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9941EB" w:rsidRDefault="00D63C00" w:rsidP="009941EB">
            <w:pPr>
              <w:spacing w:before="6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C42983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tanoviska Rady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žádosti o povolení výzkumu</w:t>
            </w:r>
            <w:r w:rsidR="00C56C98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 lidských embryonálních kmenových buňkách -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PrimeCell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Advanced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Therapy</w:t>
            </w:r>
            <w:proofErr w:type="spellEnd"/>
            <w:r w:rsidR="00D671EB" w:rsidRPr="009941EB">
              <w:rPr>
                <w:rFonts w:ascii="Arial" w:hAnsi="Arial" w:cs="Arial"/>
                <w:b/>
                <w:color w:val="0070C0"/>
                <w:sz w:val="28"/>
                <w:szCs w:val="28"/>
              </w:rPr>
              <w:t>, a.s.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63708F" w:rsidP="00E25AC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</w:t>
            </w:r>
            <w:r w:rsidR="00E25ACD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627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515DE3">
        <w:trPr>
          <w:trHeight w:val="2286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01BA0" w:rsidRDefault="007E1BAE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446F">
              <w:rPr>
                <w:rFonts w:ascii="Arial" w:hAnsi="Arial" w:cs="Arial"/>
                <w:sz w:val="22"/>
                <w:szCs w:val="22"/>
              </w:rPr>
              <w:t>Ředitelka Odboru podpory vys</w:t>
            </w:r>
            <w:r w:rsidR="009647FA" w:rsidRPr="00E5446F">
              <w:rPr>
                <w:rFonts w:ascii="Arial" w:hAnsi="Arial" w:cs="Arial"/>
                <w:sz w:val="22"/>
                <w:szCs w:val="22"/>
              </w:rPr>
              <w:t>okých škol a výzkumu Ing. Říhová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z MŠMT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zaslala dopisem ze dne </w:t>
            </w:r>
            <w:r w:rsidR="00BD2C30">
              <w:rPr>
                <w:rFonts w:ascii="Arial" w:hAnsi="Arial" w:cs="Arial"/>
                <w:sz w:val="22"/>
                <w:szCs w:val="22"/>
              </w:rPr>
              <w:t>15. dubna 2019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2728D" w:rsidRPr="00E5446F">
              <w:rPr>
                <w:rFonts w:ascii="Arial" w:hAnsi="Arial" w:cs="Arial"/>
                <w:sz w:val="22"/>
                <w:szCs w:val="22"/>
              </w:rPr>
              <w:t>Radě</w:t>
            </w:r>
            <w:r w:rsidR="00B51A6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446F">
              <w:rPr>
                <w:rFonts w:ascii="Arial" w:hAnsi="Arial" w:cs="Arial"/>
                <w:sz w:val="22"/>
                <w:szCs w:val="22"/>
              </w:rPr>
              <w:t>žádost o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 </w:t>
            </w:r>
            <w:r w:rsidR="00E5446F">
              <w:rPr>
                <w:rFonts w:ascii="Arial" w:hAnsi="Arial" w:cs="Arial"/>
                <w:sz w:val="22"/>
                <w:szCs w:val="22"/>
              </w:rPr>
              <w:t xml:space="preserve">zpracování </w:t>
            </w:r>
            <w:r w:rsidRPr="00E5446F">
              <w:rPr>
                <w:rFonts w:ascii="Arial" w:hAnsi="Arial" w:cs="Arial"/>
                <w:sz w:val="22"/>
                <w:szCs w:val="22"/>
              </w:rPr>
              <w:t>odborné</w:t>
            </w:r>
            <w:r w:rsidR="00E5446F">
              <w:rPr>
                <w:rFonts w:ascii="Arial" w:hAnsi="Arial" w:cs="Arial"/>
                <w:sz w:val="22"/>
                <w:szCs w:val="22"/>
              </w:rPr>
              <w:t>ho</w:t>
            </w:r>
            <w:r w:rsidR="00606C37">
              <w:rPr>
                <w:rFonts w:ascii="Arial" w:hAnsi="Arial" w:cs="Arial"/>
                <w:sz w:val="22"/>
                <w:szCs w:val="22"/>
              </w:rPr>
              <w:t xml:space="preserve"> stanoviska</w:t>
            </w:r>
            <w:r w:rsidRPr="00E5446F">
              <w:rPr>
                <w:rFonts w:ascii="Arial" w:hAnsi="Arial" w:cs="Arial"/>
                <w:sz w:val="22"/>
                <w:szCs w:val="22"/>
              </w:rPr>
              <w:t xml:space="preserve"> ve věci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povolení výzkumu na </w:t>
            </w:r>
            <w:r w:rsidRPr="00E5446F">
              <w:rPr>
                <w:rFonts w:ascii="Arial" w:hAnsi="Arial" w:cs="Arial"/>
                <w:sz w:val="22"/>
                <w:szCs w:val="22"/>
              </w:rPr>
              <w:t>lidský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 xml:space="preserve">embryonálních </w:t>
            </w:r>
            <w:r w:rsidR="00E56C90" w:rsidRPr="00E5446F">
              <w:rPr>
                <w:rFonts w:ascii="Arial" w:hAnsi="Arial" w:cs="Arial"/>
                <w:sz w:val="22"/>
                <w:szCs w:val="22"/>
              </w:rPr>
              <w:t xml:space="preserve">kmenových </w:t>
            </w:r>
            <w:r w:rsidR="00B657F9" w:rsidRPr="00E5446F">
              <w:rPr>
                <w:rFonts w:ascii="Arial" w:hAnsi="Arial" w:cs="Arial"/>
                <w:sz w:val="22"/>
                <w:szCs w:val="22"/>
              </w:rPr>
              <w:t>buňkách</w:t>
            </w:r>
            <w:r w:rsidR="00EA0DB7" w:rsidRPr="00E5446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15DE3" w:rsidRPr="00E5446F">
              <w:rPr>
                <w:rFonts w:ascii="Arial" w:hAnsi="Arial" w:cs="Arial"/>
                <w:sz w:val="22"/>
                <w:szCs w:val="22"/>
              </w:rPr>
              <w:t>kterou zaslal</w:t>
            </w:r>
            <w:r w:rsidR="00606C37">
              <w:rPr>
                <w:rFonts w:ascii="Arial" w:hAnsi="Arial" w:cs="Arial"/>
                <w:sz w:val="22"/>
                <w:szCs w:val="22"/>
              </w:rPr>
              <w:t>a</w:t>
            </w:r>
            <w:r w:rsidR="0018153C" w:rsidRPr="00E5446F">
              <w:rPr>
                <w:rFonts w:ascii="Arial" w:hAnsi="Arial" w:cs="Arial"/>
                <w:sz w:val="22"/>
                <w:szCs w:val="22"/>
              </w:rPr>
              <w:t xml:space="preserve"> na MŠMT </w:t>
            </w:r>
            <w:r w:rsidR="00E5446F">
              <w:rPr>
                <w:rFonts w:ascii="Arial" w:hAnsi="Arial" w:cs="Arial"/>
                <w:sz w:val="22"/>
                <w:szCs w:val="22"/>
              </w:rPr>
              <w:t>společnost</w:t>
            </w:r>
            <w:r w:rsidR="00E5446F"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PrimeCell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Advanced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027A12">
              <w:rPr>
                <w:rFonts w:ascii="Arial" w:hAnsi="Arial" w:cs="Arial"/>
                <w:sz w:val="22"/>
                <w:szCs w:val="22"/>
              </w:rPr>
              <w:t>Therapy</w:t>
            </w:r>
            <w:proofErr w:type="spellEnd"/>
            <w:r w:rsidR="00027A12">
              <w:rPr>
                <w:rFonts w:ascii="Arial" w:hAnsi="Arial" w:cs="Arial"/>
                <w:sz w:val="22"/>
                <w:szCs w:val="22"/>
              </w:rPr>
              <w:t>, a.s.</w:t>
            </w:r>
            <w:r w:rsidR="002E37D6">
              <w:rPr>
                <w:rFonts w:ascii="Arial" w:hAnsi="Arial" w:cs="Arial"/>
                <w:sz w:val="22"/>
                <w:szCs w:val="22"/>
              </w:rPr>
              <w:t xml:space="preserve"> 30. května 2018.</w:t>
            </w:r>
            <w:r w:rsidR="00027A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94625" w:rsidRPr="00D73337" w:rsidRDefault="00794625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F3389" w:rsidRDefault="00F37D89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MŠMT posoudilo žadatelem předložené dokumenty a informace získané z veřejně dostupných zdrojů a dospělo k závěru, že žadatel zákonn</w:t>
            </w:r>
            <w:r w:rsidR="00401BA0">
              <w:rPr>
                <w:rFonts w:ascii="Arial" w:hAnsi="Arial" w:cs="Arial"/>
                <w:sz w:val="22"/>
                <w:szCs w:val="22"/>
              </w:rPr>
              <w:t>ou formální podmínku splňuje (pozn. Bioetická komise opakovaně</w:t>
            </w:r>
            <w:r w:rsidR="00923739">
              <w:rPr>
                <w:rFonts w:ascii="Arial" w:hAnsi="Arial" w:cs="Arial"/>
                <w:sz w:val="22"/>
                <w:szCs w:val="22"/>
              </w:rPr>
              <w:t xml:space="preserve"> MŠMT </w:t>
            </w:r>
            <w:r w:rsidR="003003AC">
              <w:rPr>
                <w:rFonts w:ascii="Arial" w:hAnsi="Arial" w:cs="Arial"/>
                <w:sz w:val="22"/>
                <w:szCs w:val="22"/>
              </w:rPr>
              <w:t xml:space="preserve">nedoporučila povolit </w:t>
            </w:r>
            <w:proofErr w:type="spellStart"/>
            <w:r w:rsidR="003003AC">
              <w:rPr>
                <w:rFonts w:ascii="Arial" w:hAnsi="Arial" w:cs="Arial"/>
                <w:sz w:val="22"/>
                <w:szCs w:val="22"/>
              </w:rPr>
              <w:t>PrimeCell</w:t>
            </w:r>
            <w:proofErr w:type="spellEnd"/>
            <w:r w:rsidR="003003A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03AC">
              <w:rPr>
                <w:rFonts w:ascii="Arial" w:hAnsi="Arial" w:cs="Arial"/>
                <w:sz w:val="22"/>
                <w:szCs w:val="22"/>
              </w:rPr>
              <w:t>Advanced</w:t>
            </w:r>
            <w:proofErr w:type="spellEnd"/>
            <w:r w:rsidR="003003A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003AC">
              <w:rPr>
                <w:rFonts w:ascii="Arial" w:hAnsi="Arial" w:cs="Arial"/>
                <w:sz w:val="22"/>
                <w:szCs w:val="22"/>
              </w:rPr>
              <w:t>Therapy</w:t>
            </w:r>
            <w:proofErr w:type="spellEnd"/>
            <w:r w:rsidR="003003AC">
              <w:rPr>
                <w:rFonts w:ascii="Arial" w:hAnsi="Arial" w:cs="Arial"/>
                <w:sz w:val="22"/>
                <w:szCs w:val="22"/>
              </w:rPr>
              <w:t xml:space="preserve">, a.s. výzkum </w:t>
            </w:r>
            <w:r w:rsidR="00794625">
              <w:rPr>
                <w:rFonts w:ascii="Arial" w:hAnsi="Arial" w:cs="Arial"/>
                <w:sz w:val="22"/>
                <w:szCs w:val="22"/>
              </w:rPr>
              <w:t>na lidských embryonálních kmenových buňkách).</w:t>
            </w:r>
          </w:p>
          <w:p w:rsidR="00F37D89" w:rsidRPr="00D73337" w:rsidRDefault="00F37D89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2E37D6" w:rsidRDefault="00CF3389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389">
              <w:rPr>
                <w:rFonts w:ascii="Arial" w:hAnsi="Arial" w:cs="Arial"/>
                <w:sz w:val="22"/>
                <w:szCs w:val="22"/>
              </w:rPr>
              <w:t xml:space="preserve">MŠMT na </w:t>
            </w:r>
            <w:r w:rsidR="002E37D6">
              <w:rPr>
                <w:rFonts w:ascii="Arial" w:hAnsi="Arial" w:cs="Arial"/>
                <w:sz w:val="22"/>
                <w:szCs w:val="22"/>
              </w:rPr>
              <w:t xml:space="preserve">další </w:t>
            </w:r>
            <w:r w:rsidRPr="00CF3389">
              <w:rPr>
                <w:rFonts w:ascii="Arial" w:hAnsi="Arial" w:cs="Arial"/>
                <w:sz w:val="22"/>
                <w:szCs w:val="22"/>
              </w:rPr>
              <w:t xml:space="preserve">přímý dotaz Bioetické komise </w:t>
            </w:r>
            <w:r w:rsidR="00675462">
              <w:rPr>
                <w:rFonts w:ascii="Arial" w:hAnsi="Arial" w:cs="Arial"/>
                <w:sz w:val="22"/>
                <w:szCs w:val="22"/>
              </w:rPr>
              <w:t xml:space="preserve">(dále jen „BK“) </w:t>
            </w:r>
            <w:r w:rsidRPr="00CF3389">
              <w:rPr>
                <w:rFonts w:ascii="Arial" w:hAnsi="Arial" w:cs="Arial"/>
                <w:sz w:val="22"/>
                <w:szCs w:val="22"/>
              </w:rPr>
              <w:t xml:space="preserve">ohledně splnění výše uvedené podmínky uvedlo, že ověřilo údaje o žadateli v Živnostenském rejstříku a IS </w:t>
            </w:r>
            <w:proofErr w:type="spellStart"/>
            <w:r w:rsidRPr="00CF3389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CF3389">
              <w:rPr>
                <w:rFonts w:ascii="Arial" w:hAnsi="Arial" w:cs="Arial"/>
                <w:sz w:val="22"/>
                <w:szCs w:val="22"/>
              </w:rPr>
              <w:t>, a žadatel jeho ná</w:t>
            </w:r>
            <w:r>
              <w:rPr>
                <w:rFonts w:ascii="Arial" w:hAnsi="Arial" w:cs="Arial"/>
                <w:sz w:val="22"/>
                <w:szCs w:val="22"/>
              </w:rPr>
              <w:t xml:space="preserve">zoru uvedenou podmínku splňuje. </w:t>
            </w:r>
          </w:p>
          <w:p w:rsidR="002E37D6" w:rsidRPr="00D73337" w:rsidRDefault="002E37D6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F3389" w:rsidRPr="00CF3389" w:rsidRDefault="00CF3389" w:rsidP="00CF338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3389">
              <w:rPr>
                <w:rFonts w:ascii="Arial" w:hAnsi="Arial" w:cs="Arial"/>
                <w:sz w:val="22"/>
                <w:szCs w:val="22"/>
              </w:rPr>
              <w:t xml:space="preserve">Ověřením údajů na portálu Veřejného rejstříku a Sbírky listin je </w:t>
            </w:r>
            <w:r w:rsidR="002E37D6">
              <w:rPr>
                <w:rFonts w:ascii="Arial" w:hAnsi="Arial" w:cs="Arial"/>
                <w:sz w:val="22"/>
                <w:szCs w:val="22"/>
              </w:rPr>
              <w:t xml:space="preserve">ale pro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 w:rsidR="002E37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3389">
              <w:rPr>
                <w:rFonts w:ascii="Arial" w:hAnsi="Arial" w:cs="Arial"/>
                <w:sz w:val="22"/>
                <w:szCs w:val="22"/>
              </w:rPr>
              <w:t>evidentní, že žadatel</w:t>
            </w:r>
            <w:r w:rsidR="00794625">
              <w:rPr>
                <w:rFonts w:ascii="Arial" w:hAnsi="Arial" w:cs="Arial"/>
                <w:sz w:val="22"/>
                <w:szCs w:val="22"/>
              </w:rPr>
              <w:t xml:space="preserve"> zákonnou</w:t>
            </w:r>
            <w:r w:rsidRPr="00CF3389">
              <w:rPr>
                <w:rFonts w:ascii="Arial" w:hAnsi="Arial" w:cs="Arial"/>
                <w:sz w:val="22"/>
                <w:szCs w:val="22"/>
              </w:rPr>
              <w:t xml:space="preserve"> podmínku nesplňuje, neboť výzkum jako předmět činnosti není uveden ani ve výpisu údajů z Veřejného rejstříku ke dni 06. 05. 2019, ani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F3389">
              <w:rPr>
                <w:rFonts w:ascii="Arial" w:hAnsi="Arial" w:cs="Arial"/>
                <w:sz w:val="22"/>
                <w:szCs w:val="22"/>
              </w:rPr>
              <w:t xml:space="preserve">zakladatelském dokumentu žadatele.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 w:rsidRPr="00CF3389">
              <w:rPr>
                <w:rFonts w:ascii="Arial" w:hAnsi="Arial" w:cs="Arial"/>
                <w:sz w:val="22"/>
                <w:szCs w:val="22"/>
              </w:rPr>
              <w:t xml:space="preserve"> se proto neztotožňuje s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F3389">
              <w:rPr>
                <w:rFonts w:ascii="Arial" w:hAnsi="Arial" w:cs="Arial"/>
                <w:sz w:val="22"/>
                <w:szCs w:val="22"/>
              </w:rPr>
              <w:t>právním názorem MŠMT a má zato, že žadatel výše uvedenou legislativní podmínku stanovenou zákonem č. 227/2006 Sb. nesplňuje.</w:t>
            </w:r>
          </w:p>
          <w:p w:rsidR="00CF3389" w:rsidRPr="00D73337" w:rsidRDefault="00CF3389" w:rsidP="00CF3389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E1BAE" w:rsidRDefault="00145D6C" w:rsidP="00E5446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rozhodnutí 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předsedy </w:t>
            </w:r>
            <w:r w:rsidR="00675462">
              <w:rPr>
                <w:rFonts w:ascii="Arial" w:hAnsi="Arial" w:cs="Arial"/>
                <w:sz w:val="22"/>
                <w:szCs w:val="22"/>
              </w:rPr>
              <w:t>BK prof. Laty bylo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stanovisko BK schváleno 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hlasovním</w:t>
            </w:r>
            <w:proofErr w:type="spellEnd"/>
            <w:r w:rsidR="006D6586">
              <w:rPr>
                <w:rFonts w:ascii="Arial" w:hAnsi="Arial" w:cs="Arial"/>
                <w:sz w:val="22"/>
                <w:szCs w:val="22"/>
              </w:rPr>
              <w:t xml:space="preserve"> per</w:t>
            </w:r>
            <w:r w:rsidR="00D73337">
              <w:rPr>
                <w:rFonts w:ascii="Arial" w:hAnsi="Arial" w:cs="Arial"/>
                <w:sz w:val="22"/>
                <w:szCs w:val="22"/>
              </w:rPr>
              <w:t> </w:t>
            </w:r>
            <w:proofErr w:type="spellStart"/>
            <w:r w:rsidR="006D6586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C56840">
              <w:rPr>
                <w:rFonts w:ascii="Arial" w:hAnsi="Arial" w:cs="Arial"/>
                <w:sz w:val="22"/>
                <w:szCs w:val="22"/>
              </w:rPr>
              <w:t>, které proběhlo v termínu od</w:t>
            </w:r>
            <w:r w:rsidR="006D65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37D6">
              <w:rPr>
                <w:rFonts w:ascii="Arial" w:hAnsi="Arial" w:cs="Arial"/>
                <w:sz w:val="22"/>
                <w:szCs w:val="22"/>
              </w:rPr>
              <w:t>7. května až 14</w:t>
            </w:r>
            <w:r w:rsidR="009634DC">
              <w:rPr>
                <w:rFonts w:ascii="Arial" w:hAnsi="Arial" w:cs="Arial"/>
                <w:sz w:val="22"/>
                <w:szCs w:val="22"/>
              </w:rPr>
              <w:t>. května</w:t>
            </w:r>
            <w:r w:rsidR="00C56840">
              <w:rPr>
                <w:rFonts w:ascii="Arial" w:hAnsi="Arial" w:cs="Arial"/>
                <w:sz w:val="22"/>
                <w:szCs w:val="22"/>
              </w:rPr>
              <w:t xml:space="preserve"> 2019.</w:t>
            </w:r>
          </w:p>
          <w:p w:rsidR="00145D6C" w:rsidRPr="00002B85" w:rsidRDefault="00606C37" w:rsidP="0067546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výsledku projednání žádosti předkládá </w:t>
            </w:r>
            <w:r w:rsidR="00675462">
              <w:rPr>
                <w:rFonts w:ascii="Arial" w:hAnsi="Arial" w:cs="Arial"/>
                <w:sz w:val="22"/>
                <w:szCs w:val="22"/>
              </w:rPr>
              <w:t>BK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odborné stanovisko </w:t>
            </w:r>
            <w:r w:rsidR="00C42983">
              <w:rPr>
                <w:rFonts w:ascii="Arial" w:hAnsi="Arial" w:cs="Arial"/>
                <w:sz w:val="22"/>
                <w:szCs w:val="22"/>
              </w:rPr>
              <w:t>a</w:t>
            </w:r>
            <w:r w:rsidR="004331E1">
              <w:rPr>
                <w:rFonts w:ascii="Arial" w:hAnsi="Arial" w:cs="Arial"/>
                <w:sz w:val="22"/>
                <w:szCs w:val="22"/>
              </w:rPr>
              <w:t> </w:t>
            </w:r>
            <w:r w:rsidR="00C42983">
              <w:rPr>
                <w:rFonts w:ascii="Arial" w:hAnsi="Arial" w:cs="Arial"/>
                <w:sz w:val="22"/>
                <w:szCs w:val="22"/>
              </w:rPr>
              <w:t>Radě je předložen Návrh s</w:t>
            </w:r>
            <w:r>
              <w:rPr>
                <w:rFonts w:ascii="Arial" w:hAnsi="Arial" w:cs="Arial"/>
                <w:sz w:val="22"/>
                <w:szCs w:val="22"/>
              </w:rPr>
              <w:t>tanoviska</w:t>
            </w:r>
            <w:r w:rsidR="00E21E68">
              <w:rPr>
                <w:rFonts w:ascii="Arial" w:hAnsi="Arial" w:cs="Arial"/>
                <w:sz w:val="22"/>
                <w:szCs w:val="22"/>
              </w:rPr>
              <w:t xml:space="preserve"> Rady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D73337">
        <w:trPr>
          <w:trHeight w:val="1648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515DE3" w:rsidRPr="00104F04" w:rsidRDefault="00515DE3" w:rsidP="00104F04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04F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Dopis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 xml:space="preserve"> MŠMT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ze dne 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>15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>dubna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2019</w:t>
            </w:r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A731BB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doplněním žádosti</w:t>
            </w:r>
            <w:r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 xml:space="preserve">MŠMT k žádosti </w:t>
            </w:r>
            <w:r w:rsidR="00015B2F" w:rsidRPr="00104F04">
              <w:rPr>
                <w:rFonts w:ascii="Arial" w:hAnsi="Arial" w:cs="Arial"/>
                <w:bCs/>
                <w:sz w:val="22"/>
                <w:szCs w:val="22"/>
              </w:rPr>
              <w:t xml:space="preserve">spol. </w:t>
            </w:r>
            <w:proofErr w:type="spellStart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>PrimeCell</w:t>
            </w:r>
            <w:proofErr w:type="spellEnd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>Advanced</w:t>
            </w:r>
            <w:proofErr w:type="spellEnd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>Therapy</w:t>
            </w:r>
            <w:proofErr w:type="spellEnd"/>
            <w:r w:rsidR="00BC7CAE" w:rsidRPr="00104F04">
              <w:rPr>
                <w:rFonts w:ascii="Arial" w:hAnsi="Arial" w:cs="Arial"/>
                <w:bCs/>
                <w:sz w:val="22"/>
                <w:szCs w:val="22"/>
              </w:rPr>
              <w:t xml:space="preserve">, a.s. </w:t>
            </w:r>
            <w:r w:rsidR="00C70DF0">
              <w:rPr>
                <w:rFonts w:ascii="Arial" w:hAnsi="Arial" w:cs="Arial"/>
                <w:bCs/>
                <w:sz w:val="22"/>
                <w:szCs w:val="22"/>
              </w:rPr>
              <w:t>ze dne 30. května 2018</w:t>
            </w:r>
          </w:p>
          <w:p w:rsidR="007B081C" w:rsidRPr="00015B2F" w:rsidRDefault="00C0592B" w:rsidP="00015B2F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22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stanoviska Bioetické komise</w:t>
            </w:r>
            <w:r w:rsidR="009B66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RVVI</w:t>
            </w:r>
          </w:p>
          <w:p w:rsidR="00A74A79" w:rsidRPr="00A74A79" w:rsidRDefault="007B081C" w:rsidP="00D73337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85E3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Default="00905216" w:rsidP="00D73337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216" w:rsidRDefault="00905216" w:rsidP="008F77F6">
      <w:r>
        <w:separator/>
      </w:r>
    </w:p>
  </w:endnote>
  <w:endnote w:type="continuationSeparator" w:id="0">
    <w:p w:rsidR="00905216" w:rsidRDefault="009052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216" w:rsidRDefault="00905216" w:rsidP="008F77F6">
      <w:r>
        <w:separator/>
      </w:r>
    </w:p>
  </w:footnote>
  <w:footnote w:type="continuationSeparator" w:id="0">
    <w:p w:rsidR="00905216" w:rsidRDefault="009052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D75F7"/>
    <w:multiLevelType w:val="hybridMultilevel"/>
    <w:tmpl w:val="1E7860E0"/>
    <w:lvl w:ilvl="0" w:tplc="E3C487B2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2B85"/>
    <w:rsid w:val="00015B2F"/>
    <w:rsid w:val="00027274"/>
    <w:rsid w:val="00027A12"/>
    <w:rsid w:val="00032005"/>
    <w:rsid w:val="00086F70"/>
    <w:rsid w:val="00095B2C"/>
    <w:rsid w:val="000A22E0"/>
    <w:rsid w:val="000C4A33"/>
    <w:rsid w:val="000C774C"/>
    <w:rsid w:val="000D6C28"/>
    <w:rsid w:val="000F2FCB"/>
    <w:rsid w:val="00104F04"/>
    <w:rsid w:val="00115DD5"/>
    <w:rsid w:val="00145D6C"/>
    <w:rsid w:val="00153C9A"/>
    <w:rsid w:val="00174C65"/>
    <w:rsid w:val="0018153C"/>
    <w:rsid w:val="00182CD1"/>
    <w:rsid w:val="00185E3A"/>
    <w:rsid w:val="001863DA"/>
    <w:rsid w:val="001C245D"/>
    <w:rsid w:val="001F1B7B"/>
    <w:rsid w:val="002009B9"/>
    <w:rsid w:val="00237006"/>
    <w:rsid w:val="00237C65"/>
    <w:rsid w:val="00260397"/>
    <w:rsid w:val="00267A4B"/>
    <w:rsid w:val="0027564F"/>
    <w:rsid w:val="0027640D"/>
    <w:rsid w:val="002A18DA"/>
    <w:rsid w:val="002E37D6"/>
    <w:rsid w:val="002F01DD"/>
    <w:rsid w:val="003003AC"/>
    <w:rsid w:val="0031020D"/>
    <w:rsid w:val="0031536B"/>
    <w:rsid w:val="003363EC"/>
    <w:rsid w:val="00360293"/>
    <w:rsid w:val="00387B05"/>
    <w:rsid w:val="00390CA8"/>
    <w:rsid w:val="00393FD6"/>
    <w:rsid w:val="003B425F"/>
    <w:rsid w:val="003B6484"/>
    <w:rsid w:val="003F3D13"/>
    <w:rsid w:val="00401BA0"/>
    <w:rsid w:val="00411694"/>
    <w:rsid w:val="00417DF3"/>
    <w:rsid w:val="004331E1"/>
    <w:rsid w:val="00462780"/>
    <w:rsid w:val="004752DA"/>
    <w:rsid w:val="004944C2"/>
    <w:rsid w:val="00494A1F"/>
    <w:rsid w:val="004A13AE"/>
    <w:rsid w:val="00515DE3"/>
    <w:rsid w:val="005370EF"/>
    <w:rsid w:val="005B79B5"/>
    <w:rsid w:val="006033B1"/>
    <w:rsid w:val="00606C37"/>
    <w:rsid w:val="00624E46"/>
    <w:rsid w:val="00632ECC"/>
    <w:rsid w:val="0063708F"/>
    <w:rsid w:val="00646D8B"/>
    <w:rsid w:val="00660AAF"/>
    <w:rsid w:val="00675462"/>
    <w:rsid w:val="00681D93"/>
    <w:rsid w:val="006A4DCA"/>
    <w:rsid w:val="006A79F6"/>
    <w:rsid w:val="006D6586"/>
    <w:rsid w:val="006F1223"/>
    <w:rsid w:val="00713180"/>
    <w:rsid w:val="00733699"/>
    <w:rsid w:val="00757CE8"/>
    <w:rsid w:val="00765A85"/>
    <w:rsid w:val="00765F37"/>
    <w:rsid w:val="00767F84"/>
    <w:rsid w:val="00794625"/>
    <w:rsid w:val="007B081C"/>
    <w:rsid w:val="007E1BAE"/>
    <w:rsid w:val="00803B00"/>
    <w:rsid w:val="00810AA0"/>
    <w:rsid w:val="008413CD"/>
    <w:rsid w:val="0087007F"/>
    <w:rsid w:val="008C69AC"/>
    <w:rsid w:val="008D5C9F"/>
    <w:rsid w:val="008E15F5"/>
    <w:rsid w:val="008E6B2A"/>
    <w:rsid w:val="008F35D6"/>
    <w:rsid w:val="008F77F6"/>
    <w:rsid w:val="00905216"/>
    <w:rsid w:val="00914D5B"/>
    <w:rsid w:val="0091799D"/>
    <w:rsid w:val="00923739"/>
    <w:rsid w:val="0092427C"/>
    <w:rsid w:val="00925EA0"/>
    <w:rsid w:val="00927D0A"/>
    <w:rsid w:val="00950766"/>
    <w:rsid w:val="00953812"/>
    <w:rsid w:val="009634DC"/>
    <w:rsid w:val="009647FA"/>
    <w:rsid w:val="00964BD5"/>
    <w:rsid w:val="009704D2"/>
    <w:rsid w:val="0098160C"/>
    <w:rsid w:val="00986C02"/>
    <w:rsid w:val="009870E8"/>
    <w:rsid w:val="009941EB"/>
    <w:rsid w:val="00996672"/>
    <w:rsid w:val="009B66F8"/>
    <w:rsid w:val="00A2728D"/>
    <w:rsid w:val="00A4532F"/>
    <w:rsid w:val="00A51417"/>
    <w:rsid w:val="00A52E16"/>
    <w:rsid w:val="00A7012F"/>
    <w:rsid w:val="00A731BB"/>
    <w:rsid w:val="00A74A79"/>
    <w:rsid w:val="00A80890"/>
    <w:rsid w:val="00AA1B8F"/>
    <w:rsid w:val="00AA51BE"/>
    <w:rsid w:val="00AA7217"/>
    <w:rsid w:val="00AE7D40"/>
    <w:rsid w:val="00B06F86"/>
    <w:rsid w:val="00B118E9"/>
    <w:rsid w:val="00B476E7"/>
    <w:rsid w:val="00B51A6D"/>
    <w:rsid w:val="00B657F9"/>
    <w:rsid w:val="00B75839"/>
    <w:rsid w:val="00B83B20"/>
    <w:rsid w:val="00BA148D"/>
    <w:rsid w:val="00BB0768"/>
    <w:rsid w:val="00BC64BF"/>
    <w:rsid w:val="00BC7CAE"/>
    <w:rsid w:val="00BD2C30"/>
    <w:rsid w:val="00BF7E34"/>
    <w:rsid w:val="00C0227E"/>
    <w:rsid w:val="00C056B5"/>
    <w:rsid w:val="00C0592B"/>
    <w:rsid w:val="00C20639"/>
    <w:rsid w:val="00C302F1"/>
    <w:rsid w:val="00C42983"/>
    <w:rsid w:val="00C56840"/>
    <w:rsid w:val="00C56C98"/>
    <w:rsid w:val="00C606AF"/>
    <w:rsid w:val="00C70DF0"/>
    <w:rsid w:val="00CD5C18"/>
    <w:rsid w:val="00CF3389"/>
    <w:rsid w:val="00D14883"/>
    <w:rsid w:val="00D27C56"/>
    <w:rsid w:val="00D446BF"/>
    <w:rsid w:val="00D50591"/>
    <w:rsid w:val="00D508B0"/>
    <w:rsid w:val="00D56E09"/>
    <w:rsid w:val="00D63C00"/>
    <w:rsid w:val="00D671EB"/>
    <w:rsid w:val="00D73337"/>
    <w:rsid w:val="00D75AE0"/>
    <w:rsid w:val="00DB2842"/>
    <w:rsid w:val="00DC5FE9"/>
    <w:rsid w:val="00E21E68"/>
    <w:rsid w:val="00E25ACD"/>
    <w:rsid w:val="00E366DA"/>
    <w:rsid w:val="00E52D50"/>
    <w:rsid w:val="00E5446F"/>
    <w:rsid w:val="00E56C90"/>
    <w:rsid w:val="00EA0DB7"/>
    <w:rsid w:val="00EA4529"/>
    <w:rsid w:val="00EC02DE"/>
    <w:rsid w:val="00EC70A1"/>
    <w:rsid w:val="00ED5BD2"/>
    <w:rsid w:val="00F20626"/>
    <w:rsid w:val="00F23EBD"/>
    <w:rsid w:val="00F24D60"/>
    <w:rsid w:val="00F37D89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21</cp:revision>
  <cp:lastPrinted>2017-08-11T07:35:00Z</cp:lastPrinted>
  <dcterms:created xsi:type="dcterms:W3CDTF">2019-05-14T08:27:00Z</dcterms:created>
  <dcterms:modified xsi:type="dcterms:W3CDTF">2019-06-05T10:17:00Z</dcterms:modified>
</cp:coreProperties>
</file>