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93A" w:rsidRPr="00B73516" w:rsidRDefault="000A6737" w:rsidP="008D0706">
      <w:pPr>
        <w:pStyle w:val="Nadpis1"/>
        <w:jc w:val="both"/>
        <w:rPr>
          <w:rFonts w:ascii="Arial" w:hAnsi="Arial" w:cs="Arial"/>
        </w:rPr>
      </w:pPr>
      <w:bookmarkStart w:id="0" w:name="_GoBack"/>
      <w:bookmarkEnd w:id="0"/>
      <w:r w:rsidRPr="00B73516">
        <w:rPr>
          <w:rFonts w:ascii="Arial" w:hAnsi="Arial" w:cs="Arial"/>
        </w:rPr>
        <w:t xml:space="preserve">Informace o připravenosti </w:t>
      </w:r>
      <w:r w:rsidR="00A5651F" w:rsidRPr="00B73516">
        <w:rPr>
          <w:rFonts w:ascii="Arial" w:hAnsi="Arial" w:cs="Arial"/>
        </w:rPr>
        <w:t xml:space="preserve">na </w:t>
      </w:r>
      <w:r w:rsidR="007A650B" w:rsidRPr="00B73516">
        <w:rPr>
          <w:rFonts w:ascii="Arial" w:hAnsi="Arial" w:cs="Arial"/>
        </w:rPr>
        <w:t xml:space="preserve">provedení </w:t>
      </w:r>
      <w:r w:rsidR="00A5651F" w:rsidRPr="00B73516">
        <w:rPr>
          <w:rFonts w:ascii="Arial" w:hAnsi="Arial" w:cs="Arial"/>
        </w:rPr>
        <w:t>kompletní</w:t>
      </w:r>
      <w:r w:rsidR="007A650B" w:rsidRPr="00B73516">
        <w:rPr>
          <w:rFonts w:ascii="Arial" w:hAnsi="Arial" w:cs="Arial"/>
        </w:rPr>
        <w:t>ho</w:t>
      </w:r>
      <w:r w:rsidR="00A5651F" w:rsidRPr="00B73516">
        <w:rPr>
          <w:rFonts w:ascii="Arial" w:hAnsi="Arial" w:cs="Arial"/>
        </w:rPr>
        <w:t xml:space="preserve"> hodnocení podle Metodiky 2017+</w:t>
      </w:r>
    </w:p>
    <w:p w:rsidR="00A31F87" w:rsidRPr="00B73516" w:rsidRDefault="008D3617" w:rsidP="00A31F87">
      <w:pPr>
        <w:jc w:val="both"/>
        <w:rPr>
          <w:rFonts w:ascii="Arial" w:hAnsi="Arial" w:cs="Arial"/>
        </w:rPr>
      </w:pPr>
      <w:r w:rsidRPr="00B73516">
        <w:rPr>
          <w:rFonts w:ascii="Arial" w:hAnsi="Arial" w:cs="Arial"/>
          <w:i/>
        </w:rPr>
        <w:t>Metodika hodnocení výzkumných organizací a programů účelové podpory výzkumu, vývoje a inovací</w:t>
      </w:r>
      <w:r w:rsidRPr="00B73516">
        <w:rPr>
          <w:rFonts w:ascii="Arial" w:hAnsi="Arial" w:cs="Arial"/>
        </w:rPr>
        <w:t xml:space="preserve"> (dále „Metodika 2017+“)</w:t>
      </w:r>
      <w:r w:rsidR="00A31F87" w:rsidRPr="00B73516">
        <w:rPr>
          <w:rFonts w:ascii="Arial" w:hAnsi="Arial" w:cs="Arial"/>
        </w:rPr>
        <w:t xml:space="preserve"> rozlišuje dvě fáze hodnocení: implementační fázi a pravidelné kompletní hodnocení. I</w:t>
      </w:r>
      <w:r w:rsidR="00615023" w:rsidRPr="00B73516">
        <w:rPr>
          <w:rFonts w:ascii="Arial" w:hAnsi="Arial" w:cs="Arial"/>
        </w:rPr>
        <w:t xml:space="preserve">mplementační období je nezbytné </w:t>
      </w:r>
      <w:r w:rsidR="00A31F87" w:rsidRPr="00B73516">
        <w:rPr>
          <w:rFonts w:ascii="Arial" w:hAnsi="Arial" w:cs="Arial"/>
        </w:rPr>
        <w:t>z důvodu</w:t>
      </w:r>
      <w:r w:rsidR="00615023" w:rsidRPr="00B73516">
        <w:rPr>
          <w:rFonts w:ascii="Arial" w:hAnsi="Arial" w:cs="Arial"/>
        </w:rPr>
        <w:t xml:space="preserve"> vytvořen</w:t>
      </w:r>
      <w:r w:rsidR="00A31F87" w:rsidRPr="00B73516">
        <w:rPr>
          <w:rFonts w:ascii="Arial" w:hAnsi="Arial" w:cs="Arial"/>
        </w:rPr>
        <w:t>í</w:t>
      </w:r>
      <w:r w:rsidR="00615023" w:rsidRPr="00B73516">
        <w:rPr>
          <w:rFonts w:ascii="Arial" w:hAnsi="Arial" w:cs="Arial"/>
        </w:rPr>
        <w:t xml:space="preserve"> podmín</w:t>
      </w:r>
      <w:r w:rsidR="00A31F87" w:rsidRPr="00B73516">
        <w:rPr>
          <w:rFonts w:ascii="Arial" w:hAnsi="Arial" w:cs="Arial"/>
        </w:rPr>
        <w:t>e</w:t>
      </w:r>
      <w:r w:rsidR="00615023" w:rsidRPr="00B73516">
        <w:rPr>
          <w:rFonts w:ascii="Arial" w:hAnsi="Arial" w:cs="Arial"/>
        </w:rPr>
        <w:t xml:space="preserve">k pro organizaci kompletního hodnocení na straně státní správy i na straně hodnocených </w:t>
      </w:r>
      <w:r w:rsidR="00A31F87" w:rsidRPr="00B73516">
        <w:rPr>
          <w:rFonts w:ascii="Arial" w:hAnsi="Arial" w:cs="Arial"/>
        </w:rPr>
        <w:t>výzkumných organizací</w:t>
      </w:r>
      <w:r w:rsidR="00615023" w:rsidRPr="00B73516">
        <w:rPr>
          <w:rFonts w:ascii="Arial" w:hAnsi="Arial" w:cs="Arial"/>
        </w:rPr>
        <w:t xml:space="preserve">. </w:t>
      </w:r>
    </w:p>
    <w:p w:rsidR="00A31F87" w:rsidRPr="00B73516" w:rsidRDefault="00A31F87" w:rsidP="00A31F87">
      <w:pPr>
        <w:jc w:val="both"/>
        <w:rPr>
          <w:rFonts w:ascii="Arial" w:hAnsi="Arial" w:cs="Arial"/>
        </w:rPr>
      </w:pPr>
      <w:r w:rsidRPr="00B73516">
        <w:rPr>
          <w:rFonts w:ascii="Arial" w:hAnsi="Arial" w:cs="Arial"/>
        </w:rPr>
        <w:t xml:space="preserve">Škálování v implementačním období, kdy se k hodnocení na národní úrovni využívají pouze vybrané indikátory Modulů 1 a 2, je považováno za indikativní a slouží zejména výzkumných organizacím ke zjištění kvality jejich vybraných výsledků v národním měřítku. Indikativní zařazení se může na základě hodnocení </w:t>
      </w:r>
      <w:r w:rsidR="00630F51" w:rsidRPr="00B73516">
        <w:rPr>
          <w:rFonts w:ascii="Arial" w:hAnsi="Arial" w:cs="Arial"/>
        </w:rPr>
        <w:t xml:space="preserve">v </w:t>
      </w:r>
      <w:r w:rsidRPr="00B73516">
        <w:rPr>
          <w:rFonts w:ascii="Arial" w:hAnsi="Arial" w:cs="Arial"/>
        </w:rPr>
        <w:t>dalších letech měnit.</w:t>
      </w:r>
    </w:p>
    <w:p w:rsidR="009A1C4A" w:rsidRPr="00B73516" w:rsidRDefault="00615023" w:rsidP="009A1C4A">
      <w:pPr>
        <w:jc w:val="both"/>
        <w:rPr>
          <w:rFonts w:ascii="Arial" w:hAnsi="Arial" w:cs="Arial"/>
        </w:rPr>
      </w:pPr>
      <w:r w:rsidRPr="00B73516">
        <w:rPr>
          <w:rFonts w:ascii="Arial" w:hAnsi="Arial" w:cs="Arial"/>
        </w:rPr>
        <w:t>Cílovým stavem po roce 2020 je realizace kompletního hodnocení jednou za pět let. Výsledkem kompletního hodnocení ve všech modulech v</w:t>
      </w:r>
      <w:r w:rsidR="00A31F87" w:rsidRPr="00B73516">
        <w:rPr>
          <w:rFonts w:ascii="Arial" w:hAnsi="Arial" w:cs="Arial"/>
        </w:rPr>
        <w:t> </w:t>
      </w:r>
      <w:r w:rsidRPr="00B73516">
        <w:rPr>
          <w:rFonts w:ascii="Arial" w:hAnsi="Arial" w:cs="Arial"/>
        </w:rPr>
        <w:t xml:space="preserve">pětiletých cyklech bude zařazení </w:t>
      </w:r>
      <w:r w:rsidR="009E33F0" w:rsidRPr="00B73516">
        <w:rPr>
          <w:rFonts w:ascii="Arial" w:hAnsi="Arial" w:cs="Arial"/>
        </w:rPr>
        <w:t>výzkumné organizace</w:t>
      </w:r>
      <w:r w:rsidRPr="00B73516">
        <w:rPr>
          <w:rFonts w:ascii="Arial" w:hAnsi="Arial" w:cs="Arial"/>
        </w:rPr>
        <w:t xml:space="preserve"> do čtyřstupňové škály.</w:t>
      </w:r>
      <w:r w:rsidR="00C61255" w:rsidRPr="00B73516">
        <w:rPr>
          <w:rFonts w:ascii="Arial" w:hAnsi="Arial" w:cs="Arial"/>
        </w:rPr>
        <w:t xml:space="preserve"> </w:t>
      </w:r>
    </w:p>
    <w:p w:rsidR="009A1C4A" w:rsidRDefault="00B73516" w:rsidP="009A1C4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156210</wp:posOffset>
            </wp:positionV>
            <wp:extent cx="5760000" cy="5040000"/>
            <wp:effectExtent l="0" t="0" r="0" b="8255"/>
            <wp:wrapTight wrapText="bothSides">
              <wp:wrapPolygon edited="0">
                <wp:start x="0" y="0"/>
                <wp:lineTo x="0" y="21554"/>
                <wp:lineTo x="21505" y="21554"/>
                <wp:lineTo x="21505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ma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0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1C4A" w:rsidRPr="00B73516">
        <w:rPr>
          <w:rFonts w:ascii="Arial" w:hAnsi="Arial" w:cs="Arial"/>
          <w:b/>
          <w:sz w:val="20"/>
          <w:szCs w:val="20"/>
        </w:rPr>
        <w:t xml:space="preserve">Schéma hodnocení </w:t>
      </w:r>
    </w:p>
    <w:p w:rsidR="000A0259" w:rsidRPr="00B73516" w:rsidRDefault="000A0259" w:rsidP="00AC1678">
      <w:pPr>
        <w:jc w:val="both"/>
        <w:rPr>
          <w:rFonts w:ascii="Arial" w:hAnsi="Arial" w:cs="Arial"/>
        </w:rPr>
      </w:pPr>
      <w:r w:rsidRPr="00B73516">
        <w:rPr>
          <w:rFonts w:ascii="Arial" w:hAnsi="Arial" w:cs="Arial"/>
        </w:rPr>
        <w:lastRenderedPageBreak/>
        <w:t xml:space="preserve">Kompletní hodnocení v Modulu 1 </w:t>
      </w:r>
      <w:r w:rsidR="00AC3B0C" w:rsidRPr="00B73516">
        <w:rPr>
          <w:rFonts w:ascii="Arial" w:hAnsi="Arial" w:cs="Arial"/>
        </w:rPr>
        <w:t>– Kvalita vybraných výsledků má nahlížet výzkum kvali</w:t>
      </w:r>
      <w:r w:rsidR="008D0706">
        <w:rPr>
          <w:rFonts w:ascii="Arial" w:hAnsi="Arial" w:cs="Arial"/>
        </w:rPr>
        <w:t xml:space="preserve">tní v  mezinárodním srovnání a výzkum s </w:t>
      </w:r>
      <w:r w:rsidR="00AC3B0C" w:rsidRPr="00B73516">
        <w:rPr>
          <w:rFonts w:ascii="Arial" w:hAnsi="Arial" w:cs="Arial"/>
        </w:rPr>
        <w:t>vysokým potenciálem pro aplikování výsledků v praxi. Principem hodnocení je posouzení vybraných výsledků odborným panelem z hlediska jejich kvality,</w:t>
      </w:r>
      <w:r w:rsidR="008D0706">
        <w:rPr>
          <w:rFonts w:ascii="Arial" w:hAnsi="Arial" w:cs="Arial"/>
        </w:rPr>
        <w:t xml:space="preserve"> originality a významnosti ve srovnání s </w:t>
      </w:r>
      <w:r w:rsidR="00AC3B0C" w:rsidRPr="00B73516">
        <w:rPr>
          <w:rFonts w:ascii="Arial" w:hAnsi="Arial" w:cs="Arial"/>
        </w:rPr>
        <w:t>mezinárodní úrovní. Kompletní hodnocení v Modulu 1 předpokládá minimální počet 10 předkládaných výsledků za jednu výzkumnou organizaci</w:t>
      </w:r>
      <w:r w:rsidR="002559C0" w:rsidRPr="00B73516">
        <w:rPr>
          <w:rFonts w:ascii="Arial" w:hAnsi="Arial" w:cs="Arial"/>
        </w:rPr>
        <w:t xml:space="preserve"> za hodnocené období</w:t>
      </w:r>
      <w:r w:rsidR="00AC3B0C" w:rsidRPr="00B73516">
        <w:rPr>
          <w:rFonts w:ascii="Arial" w:hAnsi="Arial" w:cs="Arial"/>
        </w:rPr>
        <w:t>. Výzkumné organizace, které nesplňují tento předpok</w:t>
      </w:r>
      <w:r w:rsidR="007A650B" w:rsidRPr="00B73516">
        <w:rPr>
          <w:rFonts w:ascii="Arial" w:hAnsi="Arial" w:cs="Arial"/>
        </w:rPr>
        <w:t xml:space="preserve">lad, budou vyzvány, aby počet 10 </w:t>
      </w:r>
      <w:r w:rsidR="008D0706">
        <w:rPr>
          <w:rFonts w:ascii="Arial" w:hAnsi="Arial" w:cs="Arial"/>
        </w:rPr>
        <w:t>výsledků</w:t>
      </w:r>
      <w:r w:rsidR="007A650B" w:rsidRPr="00B73516">
        <w:rPr>
          <w:rFonts w:ascii="Arial" w:hAnsi="Arial" w:cs="Arial"/>
        </w:rPr>
        <w:t xml:space="preserve"> na</w:t>
      </w:r>
      <w:r w:rsidR="00AC3B0C" w:rsidRPr="00B73516">
        <w:rPr>
          <w:rFonts w:ascii="Arial" w:hAnsi="Arial" w:cs="Arial"/>
        </w:rPr>
        <w:t xml:space="preserve">plnily. K takové situaci mohlo dojít ze dvou důvodů – buď daná </w:t>
      </w:r>
      <w:r w:rsidR="008D0706">
        <w:rPr>
          <w:rFonts w:ascii="Arial" w:hAnsi="Arial" w:cs="Arial"/>
        </w:rPr>
        <w:t>výzkumná organizace</w:t>
      </w:r>
      <w:r w:rsidR="00AC3B0C" w:rsidRPr="00B73516">
        <w:rPr>
          <w:rFonts w:ascii="Arial" w:hAnsi="Arial" w:cs="Arial"/>
        </w:rPr>
        <w:t xml:space="preserve"> vstoupila do hodnocení podle Metodiky 17+ později</w:t>
      </w:r>
      <w:r w:rsidR="008D0706">
        <w:rPr>
          <w:rFonts w:ascii="Arial" w:hAnsi="Arial" w:cs="Arial"/>
        </w:rPr>
        <w:t xml:space="preserve"> n</w:t>
      </w:r>
      <w:r w:rsidR="00AC3B0C" w:rsidRPr="00B73516">
        <w:rPr>
          <w:rFonts w:ascii="Arial" w:hAnsi="Arial" w:cs="Arial"/>
        </w:rPr>
        <w:t xml:space="preserve">ebo byl počet vybraných výsledků, které </w:t>
      </w:r>
      <w:r w:rsidR="008D0706">
        <w:rPr>
          <w:rFonts w:ascii="Arial" w:hAnsi="Arial" w:cs="Arial"/>
        </w:rPr>
        <w:t>výzkumná organizace</w:t>
      </w:r>
      <w:r w:rsidR="002559C0" w:rsidRPr="00B73516">
        <w:rPr>
          <w:rFonts w:ascii="Arial" w:hAnsi="Arial" w:cs="Arial"/>
        </w:rPr>
        <w:t xml:space="preserve"> </w:t>
      </w:r>
      <w:r w:rsidR="00AC3B0C" w:rsidRPr="00B73516">
        <w:rPr>
          <w:rFonts w:ascii="Arial" w:hAnsi="Arial" w:cs="Arial"/>
        </w:rPr>
        <w:t xml:space="preserve">mohla </w:t>
      </w:r>
      <w:r w:rsidR="002559C0" w:rsidRPr="00B73516">
        <w:rPr>
          <w:rFonts w:ascii="Arial" w:hAnsi="Arial" w:cs="Arial"/>
        </w:rPr>
        <w:t xml:space="preserve">s ohledem na 10% hranici z celkového počtu </w:t>
      </w:r>
      <w:r w:rsidR="00AC3B0C" w:rsidRPr="00B73516">
        <w:rPr>
          <w:rFonts w:ascii="Arial" w:hAnsi="Arial" w:cs="Arial"/>
        </w:rPr>
        <w:t>každoročně přihlašovat</w:t>
      </w:r>
      <w:r w:rsidR="002559C0" w:rsidRPr="00B73516">
        <w:rPr>
          <w:rFonts w:ascii="Arial" w:hAnsi="Arial" w:cs="Arial"/>
        </w:rPr>
        <w:t>,</w:t>
      </w:r>
      <w:r w:rsidR="00AC3B0C" w:rsidRPr="00B73516">
        <w:rPr>
          <w:rFonts w:ascii="Arial" w:hAnsi="Arial" w:cs="Arial"/>
        </w:rPr>
        <w:t xml:space="preserve"> </w:t>
      </w:r>
      <w:r w:rsidR="002559C0" w:rsidRPr="00B73516">
        <w:rPr>
          <w:rFonts w:ascii="Arial" w:hAnsi="Arial" w:cs="Arial"/>
        </w:rPr>
        <w:t xml:space="preserve">tak nízký, že </w:t>
      </w:r>
      <w:r w:rsidR="007A650B" w:rsidRPr="00B73516">
        <w:rPr>
          <w:rFonts w:ascii="Arial" w:hAnsi="Arial" w:cs="Arial"/>
        </w:rPr>
        <w:t xml:space="preserve">by </w:t>
      </w:r>
      <w:r w:rsidR="002559C0" w:rsidRPr="00B73516">
        <w:rPr>
          <w:rFonts w:ascii="Arial" w:hAnsi="Arial" w:cs="Arial"/>
        </w:rPr>
        <w:t>kvótu min. 10 výsledků pro účely</w:t>
      </w:r>
      <w:r w:rsidR="007A650B" w:rsidRPr="00B73516">
        <w:rPr>
          <w:rFonts w:ascii="Arial" w:hAnsi="Arial" w:cs="Arial"/>
        </w:rPr>
        <w:t xml:space="preserve"> kompletního hodnocení nesplnila</w:t>
      </w:r>
      <w:r w:rsidR="002559C0" w:rsidRPr="00B73516">
        <w:rPr>
          <w:rFonts w:ascii="Arial" w:hAnsi="Arial" w:cs="Arial"/>
        </w:rPr>
        <w:t>.</w:t>
      </w:r>
    </w:p>
    <w:p w:rsidR="000A0259" w:rsidRPr="00B73516" w:rsidRDefault="000A0259" w:rsidP="00AC3B0C">
      <w:pPr>
        <w:jc w:val="both"/>
        <w:rPr>
          <w:rFonts w:ascii="Arial" w:hAnsi="Arial" w:cs="Arial"/>
        </w:rPr>
      </w:pPr>
      <w:r w:rsidRPr="00B73516">
        <w:rPr>
          <w:rFonts w:ascii="Arial" w:hAnsi="Arial" w:cs="Arial"/>
        </w:rPr>
        <w:t xml:space="preserve">Kompletní hodnocení v Modulu 2 - Výkonnost výzkumu bude zahrnovat </w:t>
      </w:r>
      <w:r w:rsidR="00AC3B0C" w:rsidRPr="00B73516">
        <w:rPr>
          <w:rFonts w:ascii="Arial" w:hAnsi="Arial" w:cs="Arial"/>
        </w:rPr>
        <w:t>produktivitu, kvalitu a konkurenceschopnost v oblasti výzkumu a vývoje</w:t>
      </w:r>
      <w:r w:rsidR="007A650B" w:rsidRPr="00B73516">
        <w:rPr>
          <w:rFonts w:ascii="Arial" w:hAnsi="Arial" w:cs="Arial"/>
        </w:rPr>
        <w:t>. Kumulativní</w:t>
      </w:r>
      <w:r w:rsidR="00BF7898" w:rsidRPr="00B73516">
        <w:rPr>
          <w:rFonts w:ascii="Arial" w:hAnsi="Arial" w:cs="Arial"/>
        </w:rPr>
        <w:t xml:space="preserve"> </w:t>
      </w:r>
      <w:r w:rsidR="00AC3B0C" w:rsidRPr="00B73516">
        <w:rPr>
          <w:rFonts w:ascii="Arial" w:hAnsi="Arial" w:cs="Arial"/>
        </w:rPr>
        <w:t>bibliometrická</w:t>
      </w:r>
      <w:r w:rsidR="00BF7898" w:rsidRPr="00B73516">
        <w:rPr>
          <w:rFonts w:ascii="Arial" w:hAnsi="Arial" w:cs="Arial"/>
        </w:rPr>
        <w:t xml:space="preserve"> analýza </w:t>
      </w:r>
      <w:r w:rsidR="007A650B" w:rsidRPr="00B73516">
        <w:rPr>
          <w:rFonts w:ascii="Arial" w:hAnsi="Arial" w:cs="Arial"/>
        </w:rPr>
        <w:t>bude doplněna o analýzu citací</w:t>
      </w:r>
      <w:r w:rsidRPr="00B73516">
        <w:rPr>
          <w:rFonts w:ascii="Arial" w:hAnsi="Arial" w:cs="Arial"/>
        </w:rPr>
        <w:t>.</w:t>
      </w:r>
    </w:p>
    <w:p w:rsidR="007A650B" w:rsidRPr="00B73516" w:rsidRDefault="007A650B" w:rsidP="007A650B">
      <w:pPr>
        <w:jc w:val="both"/>
        <w:rPr>
          <w:rFonts w:ascii="Arial" w:hAnsi="Arial" w:cs="Arial"/>
        </w:rPr>
      </w:pPr>
      <w:r w:rsidRPr="00B73516">
        <w:rPr>
          <w:rFonts w:ascii="Arial" w:hAnsi="Arial" w:cs="Arial"/>
        </w:rPr>
        <w:t>Při přípravě kompletního hodnocení je třeba klást důraz na spolupráci s jednotlivými poskytovateli, kteří jsou tímto vyzváni k zaslání podrobné informace o tom, jak jsou připraveni na provedení kompletního hodnocení v Modulech 3</w:t>
      </w:r>
      <w:r w:rsidR="008D0706">
        <w:rPr>
          <w:rFonts w:ascii="Arial" w:hAnsi="Arial" w:cs="Arial"/>
        </w:rPr>
        <w:t xml:space="preserve"> až </w:t>
      </w:r>
      <w:r w:rsidRPr="00B73516">
        <w:rPr>
          <w:rFonts w:ascii="Arial" w:hAnsi="Arial" w:cs="Arial"/>
        </w:rPr>
        <w:t>5 z úrovně poskytovatele</w:t>
      </w:r>
      <w:r w:rsidR="008D0706">
        <w:rPr>
          <w:rFonts w:ascii="Arial" w:hAnsi="Arial" w:cs="Arial"/>
        </w:rPr>
        <w:t>,</w:t>
      </w:r>
      <w:r w:rsidRPr="00B73516">
        <w:rPr>
          <w:rFonts w:ascii="Arial" w:hAnsi="Arial" w:cs="Arial"/>
        </w:rPr>
        <w:t xml:space="preserve"> a to v termínu do 15. dubna 2020.</w:t>
      </w:r>
    </w:p>
    <w:p w:rsidR="00AC1678" w:rsidRPr="00B73516" w:rsidRDefault="00630F51" w:rsidP="00AC1678">
      <w:pPr>
        <w:jc w:val="both"/>
        <w:rPr>
          <w:rFonts w:ascii="Arial" w:hAnsi="Arial" w:cs="Arial"/>
        </w:rPr>
      </w:pPr>
      <w:r w:rsidRPr="00B73516">
        <w:rPr>
          <w:rFonts w:ascii="Arial" w:hAnsi="Arial" w:cs="Arial"/>
        </w:rPr>
        <w:t>Odbor Rady pro výzkum, vývoj a inovace bude Radu d</w:t>
      </w:r>
      <w:r w:rsidR="000A6737" w:rsidRPr="00B73516">
        <w:rPr>
          <w:rFonts w:ascii="Arial" w:hAnsi="Arial" w:cs="Arial"/>
        </w:rPr>
        <w:t>o dvou měsíců informovat o průběhu příprav</w:t>
      </w:r>
      <w:r w:rsidRPr="00B73516">
        <w:rPr>
          <w:rFonts w:ascii="Arial" w:hAnsi="Arial" w:cs="Arial"/>
        </w:rPr>
        <w:t xml:space="preserve"> na kompletní hodnocení.</w:t>
      </w:r>
      <w:r w:rsidR="00DE1047" w:rsidRPr="00B73516">
        <w:rPr>
          <w:rFonts w:ascii="Arial" w:hAnsi="Arial" w:cs="Arial"/>
        </w:rPr>
        <w:t xml:space="preserve"> Informace bude následně zveřejněna na webu </w:t>
      </w:r>
      <w:r w:rsidR="007A650B" w:rsidRPr="00B73516">
        <w:rPr>
          <w:rFonts w:ascii="Arial" w:hAnsi="Arial" w:cs="Arial"/>
        </w:rPr>
        <w:t>w</w:t>
      </w:r>
      <w:r w:rsidR="00DE1047" w:rsidRPr="00B73516">
        <w:rPr>
          <w:rFonts w:ascii="Arial" w:hAnsi="Arial" w:cs="Arial"/>
        </w:rPr>
        <w:t>ww.vyzkum.cz.</w:t>
      </w:r>
    </w:p>
    <w:sectPr w:rsidR="00AC1678" w:rsidRPr="00B735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F7AC9"/>
    <w:multiLevelType w:val="hybridMultilevel"/>
    <w:tmpl w:val="89E0CC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A08F8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E681A"/>
    <w:multiLevelType w:val="hybridMultilevel"/>
    <w:tmpl w:val="19E25172"/>
    <w:lvl w:ilvl="0" w:tplc="14A08F8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439A5"/>
    <w:multiLevelType w:val="hybridMultilevel"/>
    <w:tmpl w:val="4D484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F1CF8"/>
    <w:multiLevelType w:val="hybridMultilevel"/>
    <w:tmpl w:val="2F122200"/>
    <w:lvl w:ilvl="0" w:tplc="CFC0A5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75B0B"/>
    <w:multiLevelType w:val="hybridMultilevel"/>
    <w:tmpl w:val="0BAE5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A16AE"/>
    <w:multiLevelType w:val="hybridMultilevel"/>
    <w:tmpl w:val="C366C53A"/>
    <w:lvl w:ilvl="0" w:tplc="14A08F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A08F8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68217F"/>
    <w:multiLevelType w:val="hybridMultilevel"/>
    <w:tmpl w:val="5FFA5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B11"/>
    <w:rsid w:val="00092D28"/>
    <w:rsid w:val="000A0259"/>
    <w:rsid w:val="000A6737"/>
    <w:rsid w:val="000A73D3"/>
    <w:rsid w:val="001851A6"/>
    <w:rsid w:val="001F0D7D"/>
    <w:rsid w:val="0024659E"/>
    <w:rsid w:val="002559C0"/>
    <w:rsid w:val="00341F01"/>
    <w:rsid w:val="00377FDC"/>
    <w:rsid w:val="003B19FA"/>
    <w:rsid w:val="003D7B11"/>
    <w:rsid w:val="003E52BF"/>
    <w:rsid w:val="004B61E8"/>
    <w:rsid w:val="004F2E4E"/>
    <w:rsid w:val="0051267D"/>
    <w:rsid w:val="005C30F7"/>
    <w:rsid w:val="00615023"/>
    <w:rsid w:val="00630F51"/>
    <w:rsid w:val="00657754"/>
    <w:rsid w:val="006848A7"/>
    <w:rsid w:val="00737341"/>
    <w:rsid w:val="00774225"/>
    <w:rsid w:val="007A650B"/>
    <w:rsid w:val="007B2934"/>
    <w:rsid w:val="007D10EF"/>
    <w:rsid w:val="007F6522"/>
    <w:rsid w:val="00823E88"/>
    <w:rsid w:val="0088593A"/>
    <w:rsid w:val="00896F2C"/>
    <w:rsid w:val="008D0706"/>
    <w:rsid w:val="008D3617"/>
    <w:rsid w:val="008F1DCE"/>
    <w:rsid w:val="009A1C4A"/>
    <w:rsid w:val="009E33F0"/>
    <w:rsid w:val="00A31F87"/>
    <w:rsid w:val="00A5651F"/>
    <w:rsid w:val="00A74A1B"/>
    <w:rsid w:val="00AC1678"/>
    <w:rsid w:val="00AC3B0C"/>
    <w:rsid w:val="00AD7AD5"/>
    <w:rsid w:val="00AF15E1"/>
    <w:rsid w:val="00AF3798"/>
    <w:rsid w:val="00B03670"/>
    <w:rsid w:val="00B0367B"/>
    <w:rsid w:val="00B11DA6"/>
    <w:rsid w:val="00B17CFA"/>
    <w:rsid w:val="00B221AF"/>
    <w:rsid w:val="00B240F9"/>
    <w:rsid w:val="00B73516"/>
    <w:rsid w:val="00BA6CEA"/>
    <w:rsid w:val="00BF7898"/>
    <w:rsid w:val="00C02355"/>
    <w:rsid w:val="00C61255"/>
    <w:rsid w:val="00C62C58"/>
    <w:rsid w:val="00CE7D7C"/>
    <w:rsid w:val="00D0709A"/>
    <w:rsid w:val="00D138FD"/>
    <w:rsid w:val="00D35330"/>
    <w:rsid w:val="00DE1047"/>
    <w:rsid w:val="00E3516B"/>
    <w:rsid w:val="00E76C1D"/>
    <w:rsid w:val="00EA1266"/>
    <w:rsid w:val="00F42C68"/>
    <w:rsid w:val="00FC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721BE-1163-4D1D-8E54-95146B0BE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7B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7B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17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Majer Ondrej</dc:creator>
  <cp:lastModifiedBy>Miholová Kateřina</cp:lastModifiedBy>
  <cp:revision>2</cp:revision>
  <dcterms:created xsi:type="dcterms:W3CDTF">2020-02-13T09:44:00Z</dcterms:created>
  <dcterms:modified xsi:type="dcterms:W3CDTF">2020-02-13T09:44:00Z</dcterms:modified>
</cp:coreProperties>
</file>