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4CD1" w:rsidRDefault="009E3266" w:rsidP="006C792E">
      <w:pPr>
        <w:jc w:val="both"/>
        <w:rPr>
          <w:rFonts w:ascii="Arial" w:hAnsi="Arial" w:cs="Arial"/>
          <w:b/>
          <w:sz w:val="22"/>
          <w:szCs w:val="22"/>
        </w:rPr>
      </w:pPr>
    </w:p>
    <w:p w:rsidR="00BD43E5" w:rsidRPr="001B4CD1" w:rsidRDefault="00662A0C" w:rsidP="003B6A9E">
      <w:pPr>
        <w:spacing w:after="360"/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E6335">
        <w:rPr>
          <w:rFonts w:ascii="Arial" w:hAnsi="Arial" w:cs="Arial"/>
          <w:b/>
          <w:color w:val="4F81BD" w:themeColor="accent1"/>
          <w:sz w:val="28"/>
          <w:szCs w:val="28"/>
        </w:rPr>
        <w:t>Aktualizace personálního obsazení Odborných panelů</w:t>
      </w:r>
    </w:p>
    <w:p w:rsidR="003B6A9E" w:rsidRDefault="00BB76BE" w:rsidP="003B6A9E">
      <w:pPr>
        <w:spacing w:after="6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 svém 368. zasedání</w:t>
      </w:r>
      <w:r w:rsid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konaném</w:t>
      </w:r>
      <w:r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dne 28. května</w:t>
      </w:r>
      <w:r w:rsidR="006E4109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2021 </w:t>
      </w:r>
      <w:r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Rada</w:t>
      </w:r>
      <w:r w:rsid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schválila</w:t>
      </w:r>
      <w:r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„</w:t>
      </w:r>
      <w:r w:rsidRPr="006E4109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Výzvu 2021 k</w:t>
      </w:r>
      <w:r w:rsidR="003A568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Pr="006E4109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podávání návrhů kandidátů na členy Odborných panelů“</w:t>
      </w:r>
      <w:r w:rsidR="00A158A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(dále jen </w:t>
      </w:r>
      <w:r w:rsidR="003B6A9E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„</w:t>
      </w:r>
      <w:r w:rsidR="00A158A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Výzva 2021“)</w:t>
      </w:r>
      <w:r w:rsidR="00091B5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. </w:t>
      </w:r>
    </w:p>
    <w:p w:rsidR="003B6A9E" w:rsidRDefault="00091B51" w:rsidP="00D12FF9">
      <w:pPr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</w:t>
      </w:r>
      <w:r w:rsidR="00BB76BE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souladu s § 35 odst. 2 zákona č. 130/2002 Sb., o podp</w:t>
      </w:r>
      <w:bookmarkStart w:id="0" w:name="_GoBack"/>
      <w:bookmarkEnd w:id="0"/>
      <w:r w:rsidR="00BB76BE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oře výzkumu, experimentálního vývoje a i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novací z </w:t>
      </w:r>
      <w:r w:rsidR="006E4109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veřejných prostředků a </w:t>
      </w:r>
      <w:r w:rsidR="00BB76BE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 změně některých souvisejících zákonů (zákon o</w:t>
      </w:r>
      <w:r w:rsidR="003A568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BB76BE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podpoře výzkumu, experimentálního vývoje a inovací), ve znění pozdějších předpisů, v</w:t>
      </w:r>
      <w:r w:rsidR="003A568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BB76BE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souvislosti s usnesením vlády ze dne 8. února 2017 č. 107, kterým vláda v bodě I. schválila Metodiku hodnocení výzkumných organizací a hodnocení programů účelové podpory výzkumu, vývoje a inovací</w:t>
      </w:r>
      <w:r w:rsidR="003B6A9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(dále jen „Metodika 2017+“).</w:t>
      </w:r>
    </w:p>
    <w:p w:rsidR="006E4109" w:rsidRPr="006E4109" w:rsidRDefault="003B6A9E" w:rsidP="00D12FF9">
      <w:pPr>
        <w:spacing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</w:t>
      </w:r>
      <w:r w:rsidR="00BB76BE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souvislosti se schválením Uživatelské příručky pro výzkumné organizace, členy Odborných panelů, externí hodnotitele a poskytovatele institucionální podpory VaVaI</w:t>
      </w:r>
      <w:r w:rsid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</w:t>
      </w:r>
      <w:r w:rsidR="006E4109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Rada </w:t>
      </w:r>
      <w:r w:rsidR="00BB76BE" w:rsidRPr="006E4109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vyzvala </w:t>
      </w:r>
      <w:r w:rsidR="006E4109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výzkumné organizace, předsedy Odborných panelů, členy KHV</w:t>
      </w:r>
      <w:r w:rsidR="00A158A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a </w:t>
      </w:r>
      <w:r w:rsidR="006E4109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členy</w:t>
      </w:r>
      <w:r w:rsidR="006E4109" w:rsidRPr="006E4109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Rady pro výzkum, vývoj a inovace</w:t>
      </w:r>
      <w:r w:rsidR="006E4109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="006E4109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 podávání návrhů kandidátů na členy Odborných panelů pro níže uvedené obory (FORD):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1.1 Mathematics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1.2 Computer and information sciences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1.3 Physical sciences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1.4 Chemical sciences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1.5 Earth and related environmental Sciences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2.1 Civil engineering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2.4 Chemical engineering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2.5 Materials engineering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2.7 Environmental engineering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2.11 Other engineering and technologies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3.2 Clinical medicine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4.1 Agriculture, Forestry and Fisheries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4.2 Animal and Dairy science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4.5 Other agricultural sciences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5.3 Education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5.4 Sociology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5.5 Law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5.6 Political science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5.9 Other social science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6.2 Languages and Literature</w:t>
      </w:r>
    </w:p>
    <w:p w:rsidR="006E4109" w:rsidRPr="00A158AC" w:rsidRDefault="006E4109" w:rsidP="00D12FF9">
      <w:pPr>
        <w:spacing w:line="276" w:lineRule="auto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A158AC">
        <w:rPr>
          <w:rFonts w:ascii="Arial" w:hAnsi="Arial" w:cs="Arial"/>
          <w:b/>
          <w:color w:val="548DD4"/>
          <w:sz w:val="22"/>
          <w:szCs w:val="22"/>
        </w:rPr>
        <w:t>6.3 Philosophy, Ethics and Religion</w:t>
      </w:r>
    </w:p>
    <w:p w:rsidR="006E4109" w:rsidRDefault="006E4109" w:rsidP="00D12FF9">
      <w:pPr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6E4109" w:rsidRPr="00A158AC" w:rsidRDefault="006E4109" w:rsidP="00D12FF9">
      <w:pPr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158A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Lhůta pro doručení náv</w:t>
      </w:r>
      <w:r w:rsidR="00A158AC" w:rsidRPr="00A158A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rhů skončila</w:t>
      </w:r>
      <w:r w:rsidRPr="00A158A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dne 31. července 2021, nicméně na svém </w:t>
      </w:r>
      <w:r w:rsidR="00A158AC" w:rsidRPr="00A158A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370. </w:t>
      </w:r>
      <w:r w:rsidRPr="00A158A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zasedání </w:t>
      </w:r>
      <w:r w:rsidR="00A158AC" w:rsidRPr="00A158A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dne 3. září 2021 </w:t>
      </w:r>
      <w:r w:rsidRPr="00A158A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Rada schválila usnesení k bodu 370/A5, kterým</w:t>
      </w:r>
      <w:r w:rsidRPr="00A158AC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Pr="00A158A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uložila Odboru Rady, aby oslovil </w:t>
      </w:r>
      <w:r w:rsidR="00A158AC" w:rsidRPr="00A158A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neúspěšné</w:t>
      </w:r>
      <w:r w:rsidRPr="00A158A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kandidáty na člena Komise pro ho</w:t>
      </w:r>
      <w:r w:rsidR="00A158A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dnocení výzkumných organizací </w:t>
      </w:r>
      <w:r w:rsidR="00A158AC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>a </w:t>
      </w:r>
      <w:r w:rsidRPr="00A158A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ukončených pr</w:t>
      </w:r>
      <w:r w:rsidR="00A158A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ogramů s dotazem, zda by přijal</w:t>
      </w:r>
      <w:r w:rsidRPr="00A158A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nominaci na členství v Odborných panelech. </w:t>
      </w:r>
      <w:r w:rsidR="00A158A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Násled</w:t>
      </w:r>
      <w:r w:rsidR="00091B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kem toho byla sestava </w:t>
      </w:r>
      <w:r w:rsidR="00A158A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doplněna o </w:t>
      </w:r>
      <w:r w:rsidR="00091B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jednoho kandidáta.</w:t>
      </w:r>
    </w:p>
    <w:p w:rsidR="006E4109" w:rsidRPr="006E4109" w:rsidRDefault="00091B51" w:rsidP="00D12FF9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91B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Celkem bylo doručeno 72</w:t>
      </w:r>
      <w:r w:rsidR="006E4109" w:rsidRPr="00091B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nominací,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091B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</w:t>
      </w:r>
      <w:r w:rsidR="00BA6B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 oboru</w:t>
      </w:r>
      <w:r w:rsidRPr="00091B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A158AC" w:rsidRPr="00091B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2.11 Other engineering and technologies</w:t>
      </w:r>
      <w:r w:rsidRPr="00091B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nebyly zaslány žádné nominace.</w:t>
      </w:r>
    </w:p>
    <w:p w:rsidR="006E4109" w:rsidRPr="006E4109" w:rsidRDefault="006E4109" w:rsidP="00D12FF9">
      <w:pPr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A158AC" w:rsidRPr="000A1FBB" w:rsidRDefault="00A158AC" w:rsidP="00D12FF9">
      <w:pPr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0A1FBB">
        <w:rPr>
          <w:rFonts w:ascii="Arial" w:hAnsi="Arial" w:cs="Arial"/>
          <w:b/>
          <w:color w:val="548DD4"/>
          <w:sz w:val="22"/>
          <w:szCs w:val="22"/>
        </w:rPr>
        <w:t>Organizace voleb:</w:t>
      </w:r>
    </w:p>
    <w:p w:rsidR="00A158AC" w:rsidRPr="000A1FBB" w:rsidRDefault="00A158AC" w:rsidP="00D12FF9">
      <w:pPr>
        <w:jc w:val="both"/>
        <w:rPr>
          <w:rFonts w:ascii="Arial" w:hAnsi="Arial" w:cs="Arial"/>
          <w:b/>
          <w:color w:val="548DD4"/>
          <w:sz w:val="22"/>
          <w:szCs w:val="22"/>
        </w:rPr>
      </w:pPr>
    </w:p>
    <w:p w:rsidR="00A158AC" w:rsidRPr="00151515" w:rsidRDefault="00A158AC" w:rsidP="00D12FF9">
      <w:pPr>
        <w:pStyle w:val="Odstavecseseznamem"/>
        <w:numPr>
          <w:ilvl w:val="0"/>
          <w:numId w:val="20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51515">
        <w:rPr>
          <w:rFonts w:ascii="Arial" w:hAnsi="Arial" w:cs="Arial"/>
          <w:sz w:val="22"/>
          <w:szCs w:val="22"/>
        </w:rPr>
        <w:t>Při volbách musí být přítomna nadpoloviční většina členů Rady</w:t>
      </w:r>
    </w:p>
    <w:p w:rsidR="00A158AC" w:rsidRDefault="00A158AC" w:rsidP="00D12FF9">
      <w:pPr>
        <w:pStyle w:val="Odstavecseseznamem"/>
        <w:numPr>
          <w:ilvl w:val="0"/>
          <w:numId w:val="2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51515">
        <w:rPr>
          <w:rFonts w:ascii="Arial" w:hAnsi="Arial" w:cs="Arial"/>
          <w:sz w:val="22"/>
          <w:szCs w:val="22"/>
        </w:rPr>
        <w:t>Tajná volba se uskuteční v souladu s Přílohou č. 2 Jednacího řádu Rady</w:t>
      </w:r>
    </w:p>
    <w:p w:rsidR="00A158AC" w:rsidRPr="000656F6" w:rsidRDefault="00A158AC" w:rsidP="00D12FF9">
      <w:pPr>
        <w:numPr>
          <w:ilvl w:val="0"/>
          <w:numId w:val="20"/>
        </w:numPr>
        <w:spacing w:after="2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hlasování. </w:t>
      </w:r>
    </w:p>
    <w:p w:rsidR="00A158AC" w:rsidRPr="000A1FBB" w:rsidRDefault="00A158AC" w:rsidP="00D12FF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56F6">
        <w:rPr>
          <w:rFonts w:ascii="Arial" w:hAnsi="Arial" w:cs="Arial"/>
          <w:sz w:val="22"/>
          <w:szCs w:val="22"/>
        </w:rPr>
        <w:t>Volby organizačně zabezpečuje Odbor podpory Rady pro výzkum, vývoj a inovace. Připraví volební listinu</w:t>
      </w:r>
      <w:r>
        <w:rPr>
          <w:rFonts w:ascii="Arial" w:hAnsi="Arial" w:cs="Arial"/>
          <w:sz w:val="22"/>
          <w:szCs w:val="22"/>
        </w:rPr>
        <w:t>, která bude obsahovat</w:t>
      </w:r>
      <w:r w:rsidRPr="000A1FBB">
        <w:rPr>
          <w:rFonts w:ascii="Arial" w:hAnsi="Arial" w:cs="Arial"/>
          <w:sz w:val="22"/>
          <w:szCs w:val="22"/>
        </w:rPr>
        <w:t xml:space="preserve"> náležitosti podle</w:t>
      </w:r>
      <w:r>
        <w:rPr>
          <w:rFonts w:ascii="Arial" w:hAnsi="Arial" w:cs="Arial"/>
          <w:sz w:val="22"/>
          <w:szCs w:val="22"/>
        </w:rPr>
        <w:t xml:space="preserve"> Přílohy č. 2 </w:t>
      </w:r>
      <w:r w:rsidRPr="000A1FBB">
        <w:rPr>
          <w:rFonts w:ascii="Arial" w:hAnsi="Arial" w:cs="Arial"/>
          <w:sz w:val="22"/>
          <w:szCs w:val="22"/>
        </w:rPr>
        <w:t>Jednacího řádu Rady</w:t>
      </w:r>
      <w:r w:rsidRPr="000656F6">
        <w:rPr>
          <w:rFonts w:ascii="Arial" w:hAnsi="Arial" w:cs="Arial"/>
          <w:sz w:val="22"/>
          <w:szCs w:val="22"/>
        </w:rPr>
        <w:t xml:space="preserve"> a zpracuje výsledky voleb formou protokolu, který předá předsedovi / předsedajícímu Rady.</w:t>
      </w:r>
    </w:p>
    <w:p w:rsidR="00BB76BE" w:rsidRPr="00BB76BE" w:rsidRDefault="00BB76BE" w:rsidP="00BB76BE">
      <w:pPr>
        <w:spacing w:before="120" w:after="240" w:line="276" w:lineRule="auto"/>
        <w:jc w:val="both"/>
        <w:rPr>
          <w:rFonts w:ascii="Arial" w:hAnsi="Arial" w:cs="Arial"/>
          <w:b/>
          <w:color w:val="00B0F0"/>
          <w:sz w:val="22"/>
          <w:szCs w:val="22"/>
        </w:rPr>
      </w:pPr>
    </w:p>
    <w:sectPr w:rsidR="00BB76BE" w:rsidRPr="00BB76BE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F01" w:rsidRDefault="006F7F01" w:rsidP="008F77F6">
      <w:r>
        <w:separator/>
      </w:r>
    </w:p>
  </w:endnote>
  <w:endnote w:type="continuationSeparator" w:id="0">
    <w:p w:rsidR="006F7F01" w:rsidRDefault="006F7F0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60BA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60BA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 w:rsidP="001B4CD1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60B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60BA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F01" w:rsidRDefault="006F7F01" w:rsidP="008F77F6">
      <w:r>
        <w:separator/>
      </w:r>
    </w:p>
  </w:footnote>
  <w:footnote w:type="continuationSeparator" w:id="0">
    <w:p w:rsidR="006F7F01" w:rsidRDefault="006F7F0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68FE2A1" wp14:editId="28F5EE6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DB60B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B76BE">
            <w:rPr>
              <w:rFonts w:ascii="Arial" w:hAnsi="Arial" w:cs="Arial"/>
              <w:b/>
              <w:color w:val="0070C0"/>
              <w:sz w:val="28"/>
              <w:szCs w:val="28"/>
            </w:rPr>
            <w:t>71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DD0B98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DB60BA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00BDD"/>
    <w:multiLevelType w:val="hybridMultilevel"/>
    <w:tmpl w:val="A8D0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9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8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9"/>
  </w:num>
  <w:num w:numId="19">
    <w:abstractNumId w:val="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3770F"/>
    <w:rsid w:val="000416CE"/>
    <w:rsid w:val="00041AC0"/>
    <w:rsid w:val="000472F8"/>
    <w:rsid w:val="000549A1"/>
    <w:rsid w:val="000562B1"/>
    <w:rsid w:val="00065C9D"/>
    <w:rsid w:val="000668D4"/>
    <w:rsid w:val="000722CE"/>
    <w:rsid w:val="0007493C"/>
    <w:rsid w:val="00076499"/>
    <w:rsid w:val="00077AD9"/>
    <w:rsid w:val="00081162"/>
    <w:rsid w:val="0008125C"/>
    <w:rsid w:val="00083370"/>
    <w:rsid w:val="00084C50"/>
    <w:rsid w:val="00086B42"/>
    <w:rsid w:val="00091B51"/>
    <w:rsid w:val="000942EB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7034"/>
    <w:rsid w:val="000E0CD8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62A96"/>
    <w:rsid w:val="00163448"/>
    <w:rsid w:val="001761FF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4CD1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1E9B"/>
    <w:rsid w:val="001F25B2"/>
    <w:rsid w:val="001F38CB"/>
    <w:rsid w:val="00200490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FA1"/>
    <w:rsid w:val="002701B8"/>
    <w:rsid w:val="00271833"/>
    <w:rsid w:val="00275684"/>
    <w:rsid w:val="0027714E"/>
    <w:rsid w:val="002816AF"/>
    <w:rsid w:val="00283DBF"/>
    <w:rsid w:val="0028411C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D50C2"/>
    <w:rsid w:val="002E2591"/>
    <w:rsid w:val="002E62F1"/>
    <w:rsid w:val="002E7B46"/>
    <w:rsid w:val="002F5C51"/>
    <w:rsid w:val="00301E09"/>
    <w:rsid w:val="0030455B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A5688"/>
    <w:rsid w:val="003B0484"/>
    <w:rsid w:val="003B6A9E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335"/>
    <w:rsid w:val="003E6A03"/>
    <w:rsid w:val="003F2808"/>
    <w:rsid w:val="00400F71"/>
    <w:rsid w:val="00403A63"/>
    <w:rsid w:val="00414FDE"/>
    <w:rsid w:val="00423DB2"/>
    <w:rsid w:val="00424438"/>
    <w:rsid w:val="0043363D"/>
    <w:rsid w:val="004369C1"/>
    <w:rsid w:val="00440882"/>
    <w:rsid w:val="00441F71"/>
    <w:rsid w:val="00443D2C"/>
    <w:rsid w:val="0044414C"/>
    <w:rsid w:val="0045003A"/>
    <w:rsid w:val="004600B2"/>
    <w:rsid w:val="004600FC"/>
    <w:rsid w:val="0046041D"/>
    <w:rsid w:val="0048037B"/>
    <w:rsid w:val="004804E7"/>
    <w:rsid w:val="004841BB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855ED"/>
    <w:rsid w:val="00590664"/>
    <w:rsid w:val="00590FC3"/>
    <w:rsid w:val="00591E5C"/>
    <w:rsid w:val="005970A0"/>
    <w:rsid w:val="005A22BD"/>
    <w:rsid w:val="005A2C67"/>
    <w:rsid w:val="005A3B7C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09D6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593"/>
    <w:rsid w:val="00653A89"/>
    <w:rsid w:val="00653C3C"/>
    <w:rsid w:val="006559C8"/>
    <w:rsid w:val="00662A0C"/>
    <w:rsid w:val="0066357A"/>
    <w:rsid w:val="006830AB"/>
    <w:rsid w:val="00683EBD"/>
    <w:rsid w:val="0069489B"/>
    <w:rsid w:val="006B0034"/>
    <w:rsid w:val="006B073F"/>
    <w:rsid w:val="006B5593"/>
    <w:rsid w:val="006B5B69"/>
    <w:rsid w:val="006B5DC7"/>
    <w:rsid w:val="006B70E7"/>
    <w:rsid w:val="006C24DF"/>
    <w:rsid w:val="006C2D93"/>
    <w:rsid w:val="006C6371"/>
    <w:rsid w:val="006C792E"/>
    <w:rsid w:val="006D2CF5"/>
    <w:rsid w:val="006D5E21"/>
    <w:rsid w:val="006D608B"/>
    <w:rsid w:val="006D7BC6"/>
    <w:rsid w:val="006E13FC"/>
    <w:rsid w:val="006E3699"/>
    <w:rsid w:val="006E36D4"/>
    <w:rsid w:val="006E4109"/>
    <w:rsid w:val="006E4A95"/>
    <w:rsid w:val="006E5921"/>
    <w:rsid w:val="006E791D"/>
    <w:rsid w:val="006F7F01"/>
    <w:rsid w:val="00704150"/>
    <w:rsid w:val="0070553C"/>
    <w:rsid w:val="00713512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0B6A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466"/>
    <w:rsid w:val="007A35EB"/>
    <w:rsid w:val="007A738F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3BC2"/>
    <w:rsid w:val="007F44FD"/>
    <w:rsid w:val="007F4F3F"/>
    <w:rsid w:val="007F54A4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6C78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2B7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58AC"/>
    <w:rsid w:val="00A17B13"/>
    <w:rsid w:val="00A2265C"/>
    <w:rsid w:val="00A31F09"/>
    <w:rsid w:val="00A33FEC"/>
    <w:rsid w:val="00A40D47"/>
    <w:rsid w:val="00A45657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675C2"/>
    <w:rsid w:val="00A712CF"/>
    <w:rsid w:val="00A739E4"/>
    <w:rsid w:val="00A73DF7"/>
    <w:rsid w:val="00A7729A"/>
    <w:rsid w:val="00A773C9"/>
    <w:rsid w:val="00A8213E"/>
    <w:rsid w:val="00A8275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C5E4F"/>
    <w:rsid w:val="00AD5287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5DB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A6BFF"/>
    <w:rsid w:val="00BB129B"/>
    <w:rsid w:val="00BB2B4B"/>
    <w:rsid w:val="00BB524A"/>
    <w:rsid w:val="00BB76BE"/>
    <w:rsid w:val="00BC383C"/>
    <w:rsid w:val="00BC45D8"/>
    <w:rsid w:val="00BC7C90"/>
    <w:rsid w:val="00BD04E9"/>
    <w:rsid w:val="00BD43E5"/>
    <w:rsid w:val="00BE0F32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51755"/>
    <w:rsid w:val="00C52863"/>
    <w:rsid w:val="00C60EAF"/>
    <w:rsid w:val="00C67FA2"/>
    <w:rsid w:val="00C7019E"/>
    <w:rsid w:val="00C72E8E"/>
    <w:rsid w:val="00C75C9F"/>
    <w:rsid w:val="00C7705A"/>
    <w:rsid w:val="00C90AE6"/>
    <w:rsid w:val="00C95C0A"/>
    <w:rsid w:val="00C96351"/>
    <w:rsid w:val="00C96EEE"/>
    <w:rsid w:val="00CA1DD6"/>
    <w:rsid w:val="00CB063F"/>
    <w:rsid w:val="00CB2D2F"/>
    <w:rsid w:val="00CB52DF"/>
    <w:rsid w:val="00CC175F"/>
    <w:rsid w:val="00CC370F"/>
    <w:rsid w:val="00CC7432"/>
    <w:rsid w:val="00CD0B5A"/>
    <w:rsid w:val="00CD3FC1"/>
    <w:rsid w:val="00CD48FE"/>
    <w:rsid w:val="00CD5928"/>
    <w:rsid w:val="00CE1416"/>
    <w:rsid w:val="00CF1B0D"/>
    <w:rsid w:val="00CF6180"/>
    <w:rsid w:val="00CF7073"/>
    <w:rsid w:val="00D02186"/>
    <w:rsid w:val="00D12FF9"/>
    <w:rsid w:val="00D152A4"/>
    <w:rsid w:val="00D1557C"/>
    <w:rsid w:val="00D164F1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0E72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60BA"/>
    <w:rsid w:val="00DB7D79"/>
    <w:rsid w:val="00DB7EE9"/>
    <w:rsid w:val="00DC24FD"/>
    <w:rsid w:val="00DC5FE9"/>
    <w:rsid w:val="00DC7643"/>
    <w:rsid w:val="00DD0B98"/>
    <w:rsid w:val="00DD237A"/>
    <w:rsid w:val="00DD76EA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863"/>
    <w:rsid w:val="00E83A72"/>
    <w:rsid w:val="00E87A37"/>
    <w:rsid w:val="00E907F0"/>
    <w:rsid w:val="00E90863"/>
    <w:rsid w:val="00E917DE"/>
    <w:rsid w:val="00E92F24"/>
    <w:rsid w:val="00E94BD8"/>
    <w:rsid w:val="00EA673A"/>
    <w:rsid w:val="00EB693B"/>
    <w:rsid w:val="00EB7070"/>
    <w:rsid w:val="00EC1384"/>
    <w:rsid w:val="00EC2224"/>
    <w:rsid w:val="00EC2802"/>
    <w:rsid w:val="00EC6CAE"/>
    <w:rsid w:val="00ED1193"/>
    <w:rsid w:val="00EF6FB6"/>
    <w:rsid w:val="00EF74ED"/>
    <w:rsid w:val="00F0137B"/>
    <w:rsid w:val="00F01556"/>
    <w:rsid w:val="00F05174"/>
    <w:rsid w:val="00F0539D"/>
    <w:rsid w:val="00F117E5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133"/>
    <w:rsid w:val="00F71956"/>
    <w:rsid w:val="00F72B7E"/>
    <w:rsid w:val="00F7367C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2A18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2533E"/>
  <w15:docId w15:val="{E2C16F5E-9ECC-40D8-9E01-9792DDE3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7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50236-40CB-404A-B15F-844441FCD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383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Marek Jan</cp:lastModifiedBy>
  <cp:revision>11</cp:revision>
  <cp:lastPrinted>2021-01-28T07:30:00Z</cp:lastPrinted>
  <dcterms:created xsi:type="dcterms:W3CDTF">2021-09-09T13:42:00Z</dcterms:created>
  <dcterms:modified xsi:type="dcterms:W3CDTF">2021-09-24T12:32:00Z</dcterms:modified>
</cp:coreProperties>
</file>