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C1" w:rsidRPr="00AB16C1" w:rsidRDefault="00AB16C1" w:rsidP="00AB16C1">
      <w:pPr>
        <w:jc w:val="center"/>
        <w:rPr>
          <w:rFonts w:ascii="Arial" w:hAnsi="Arial" w:cs="Arial"/>
          <w:b/>
          <w:color w:val="0070C0"/>
        </w:rPr>
      </w:pPr>
      <w:bookmarkStart w:id="0" w:name="_GoBack"/>
      <w:bookmarkEnd w:id="0"/>
      <w:r w:rsidRPr="00AB16C1">
        <w:rPr>
          <w:rFonts w:ascii="Arial" w:hAnsi="Arial" w:cs="Arial"/>
          <w:b/>
          <w:color w:val="0070C0"/>
        </w:rPr>
        <w:t>Stanovisko</w:t>
      </w:r>
    </w:p>
    <w:p w:rsidR="00AB16C1" w:rsidRPr="00AB16C1" w:rsidRDefault="00AB16C1" w:rsidP="00AB16C1">
      <w:pPr>
        <w:spacing w:after="240"/>
        <w:jc w:val="center"/>
        <w:rPr>
          <w:rFonts w:ascii="Arial" w:hAnsi="Arial" w:cs="Arial"/>
          <w:b/>
          <w:color w:val="0070C0"/>
        </w:rPr>
      </w:pPr>
      <w:r w:rsidRPr="00AB16C1">
        <w:rPr>
          <w:rFonts w:ascii="Arial" w:hAnsi="Arial" w:cs="Arial"/>
          <w:b/>
          <w:color w:val="0070C0"/>
        </w:rPr>
        <w:t xml:space="preserve">Rady pro výzkum, vývoj a inovace k návrhu Programu aplikovaného výzkumu a experimentálního vývoje TRIO </w:t>
      </w:r>
    </w:p>
    <w:p w:rsidR="00AB16C1" w:rsidRPr="001B6532" w:rsidRDefault="00AB16C1" w:rsidP="00AB16C1">
      <w:pPr>
        <w:pStyle w:val="Zkladntext2"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B6532">
        <w:rPr>
          <w:rFonts w:ascii="Arial" w:hAnsi="Arial" w:cs="Arial"/>
          <w:b/>
          <w:sz w:val="22"/>
          <w:szCs w:val="22"/>
          <w:u w:val="single"/>
        </w:rPr>
        <w:t>Způsob předložení návrhu</w:t>
      </w:r>
    </w:p>
    <w:p w:rsidR="00AB16C1" w:rsidRDefault="00AB16C1" w:rsidP="00AB16C1">
      <w:pPr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</w:rPr>
        <w:t>Náměstek ministra průmyslu a obchodu Ing. JUDr. Tomáš Novotný, Ph.D. se obrátil dopisem ze</w:t>
      </w:r>
      <w:r w:rsidRPr="000E2264">
        <w:rPr>
          <w:rFonts w:ascii="Arial" w:hAnsi="Arial" w:cs="Arial"/>
          <w:sz w:val="22"/>
          <w:szCs w:val="22"/>
        </w:rPr>
        <w:t> dne</w:t>
      </w:r>
      <w:r w:rsidRPr="00CA61AC">
        <w:rPr>
          <w:rFonts w:ascii="Arial" w:hAnsi="Arial" w:cs="Arial"/>
          <w:sz w:val="22"/>
          <w:szCs w:val="22"/>
        </w:rPr>
        <w:t xml:space="preserve"> 21. ledna 2015 č</w:t>
      </w:r>
      <w:r w:rsidRPr="00C95AA9">
        <w:rPr>
          <w:rFonts w:ascii="Arial" w:hAnsi="Arial" w:cs="Arial"/>
          <w:sz w:val="22"/>
          <w:szCs w:val="22"/>
        </w:rPr>
        <w:t xml:space="preserve">. j. </w:t>
      </w:r>
      <w:r w:rsidRPr="00A95DD1">
        <w:rPr>
          <w:rFonts w:ascii="Arial" w:hAnsi="Arial" w:cs="Arial"/>
          <w:sz w:val="22"/>
          <w:szCs w:val="22"/>
        </w:rPr>
        <w:t>MPO 123/15/61600/61000</w:t>
      </w:r>
      <w:r w:rsidRPr="00C92440">
        <w:rPr>
          <w:rFonts w:ascii="Arial" w:hAnsi="Arial" w:cs="Arial"/>
          <w:sz w:val="22"/>
          <w:szCs w:val="22"/>
        </w:rPr>
        <w:t xml:space="preserve"> na náměstka místopředsedy vlády</w:t>
      </w:r>
      <w:r w:rsidRPr="00FF226E">
        <w:rPr>
          <w:rFonts w:ascii="Arial" w:hAnsi="Arial" w:cs="Arial"/>
          <w:sz w:val="22"/>
          <w:szCs w:val="22"/>
        </w:rPr>
        <w:t xml:space="preserve"> pro vědu, výzkum a inovace a ředitele Sekce pro</w:t>
      </w:r>
      <w:r w:rsidRPr="0022545F">
        <w:rPr>
          <w:rFonts w:ascii="Arial" w:hAnsi="Arial" w:cs="Arial"/>
          <w:sz w:val="22"/>
          <w:szCs w:val="22"/>
        </w:rPr>
        <w:t> </w:t>
      </w:r>
      <w:r w:rsidRPr="00332797">
        <w:rPr>
          <w:rFonts w:ascii="Arial" w:hAnsi="Arial" w:cs="Arial"/>
          <w:sz w:val="22"/>
          <w:szCs w:val="22"/>
        </w:rPr>
        <w:t>vědu, výzkum a inovace Mgr. Arnošta Markse, Ph.D.</w:t>
      </w:r>
      <w:r w:rsidRPr="007C647F">
        <w:rPr>
          <w:rFonts w:ascii="Arial" w:hAnsi="Arial" w:cs="Arial"/>
          <w:sz w:val="22"/>
          <w:szCs w:val="22"/>
        </w:rPr>
        <w:t>, s žádostí o projednání návrhu nového programu Ministerstva průmyslu a obchodu na podporu aplikovaného výzkumu a experimentálního vývo</w:t>
      </w:r>
      <w:r w:rsidRPr="00874676">
        <w:rPr>
          <w:rFonts w:ascii="Arial" w:hAnsi="Arial" w:cs="Arial"/>
          <w:sz w:val="22"/>
          <w:szCs w:val="22"/>
        </w:rPr>
        <w:t xml:space="preserve">je „TRIO“ </w:t>
      </w:r>
      <w:r w:rsidRPr="0073201A">
        <w:rPr>
          <w:rFonts w:ascii="Arial" w:hAnsi="Arial" w:cs="Arial"/>
          <w:sz w:val="22"/>
          <w:szCs w:val="22"/>
        </w:rPr>
        <w:t>(dále jen „</w:t>
      </w:r>
      <w:r w:rsidRPr="00F36AAE">
        <w:rPr>
          <w:rFonts w:ascii="Arial" w:hAnsi="Arial" w:cs="Arial"/>
          <w:sz w:val="22"/>
          <w:szCs w:val="22"/>
        </w:rPr>
        <w:t xml:space="preserve">Program“) </w:t>
      </w:r>
      <w:r w:rsidRPr="00104E47">
        <w:rPr>
          <w:rFonts w:ascii="Arial" w:hAnsi="Arial" w:cs="Arial"/>
          <w:sz w:val="22"/>
          <w:szCs w:val="22"/>
        </w:rPr>
        <w:t xml:space="preserve">na zasedání Rady pro výzkum, vývoj a inovace (dále jen „Rada“). </w:t>
      </w:r>
    </w:p>
    <w:p w:rsidR="00AB16C1" w:rsidRPr="001B6532" w:rsidRDefault="00AB16C1" w:rsidP="00AB16C1">
      <w:pPr>
        <w:jc w:val="both"/>
        <w:rPr>
          <w:rFonts w:ascii="Arial" w:hAnsi="Arial" w:cs="Arial"/>
          <w:sz w:val="22"/>
          <w:szCs w:val="22"/>
        </w:rPr>
      </w:pPr>
    </w:p>
    <w:p w:rsidR="00AB16C1" w:rsidRPr="001B6532" w:rsidRDefault="00AB16C1" w:rsidP="00AB16C1">
      <w:pPr>
        <w:pStyle w:val="Odstavecseseznamem"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 w:rsidRPr="001B6532">
        <w:rPr>
          <w:rFonts w:ascii="Arial" w:hAnsi="Arial" w:cs="Arial"/>
          <w:b/>
          <w:sz w:val="22"/>
          <w:szCs w:val="22"/>
          <w:u w:val="single"/>
        </w:rPr>
        <w:t>Důvod předložení a projednání návrhu programu</w:t>
      </w:r>
    </w:p>
    <w:p w:rsidR="00AB16C1" w:rsidRPr="00C92440" w:rsidRDefault="00AB16C1" w:rsidP="00AB16C1">
      <w:pPr>
        <w:pStyle w:val="Zkladntext2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0E2264">
        <w:rPr>
          <w:rFonts w:ascii="Arial" w:hAnsi="Arial" w:cs="Arial"/>
          <w:sz w:val="22"/>
          <w:szCs w:val="22"/>
        </w:rPr>
        <w:t xml:space="preserve">Program byl </w:t>
      </w:r>
      <w:r w:rsidRPr="00CA61AC">
        <w:rPr>
          <w:rFonts w:ascii="Arial" w:hAnsi="Arial" w:cs="Arial"/>
          <w:sz w:val="22"/>
          <w:szCs w:val="22"/>
        </w:rPr>
        <w:t xml:space="preserve">předložen na základě § 5 odst. 2 zákona č. 130/2002 Sb., </w:t>
      </w:r>
      <w:r w:rsidRPr="00C95AA9">
        <w:rPr>
          <w:rFonts w:ascii="Arial" w:hAnsi="Arial" w:cs="Arial"/>
          <w:sz w:val="22"/>
          <w:szCs w:val="22"/>
        </w:rPr>
        <w:t>o podpoře výzkumu, experimen</w:t>
      </w:r>
      <w:r w:rsidRPr="00A95DD1">
        <w:rPr>
          <w:rFonts w:ascii="Arial" w:hAnsi="Arial" w:cs="Arial"/>
          <w:sz w:val="22"/>
          <w:szCs w:val="22"/>
        </w:rPr>
        <w:t>tálního vývoje a inovací</w:t>
      </w:r>
      <w:r w:rsidRPr="00A95DD1">
        <w:rPr>
          <w:rFonts w:ascii="Arial" w:hAnsi="Arial" w:cs="Arial"/>
          <w:color w:val="000000"/>
          <w:sz w:val="22"/>
          <w:szCs w:val="22"/>
        </w:rPr>
        <w:t xml:space="preserve"> z veřejných prostředků a o změně některých souvisejících zákonů (zákon o podpoře výzkumu, experimentálního vývoje a inovací), ve znění pozdějších předpisů (dále jen „zákon </w:t>
      </w:r>
      <w:r w:rsidRPr="00C92440">
        <w:rPr>
          <w:rFonts w:ascii="Arial" w:hAnsi="Arial" w:cs="Arial"/>
          <w:sz w:val="22"/>
          <w:szCs w:val="22"/>
        </w:rPr>
        <w:t>o podpoře výzkumu, experimentálního vývoje a inovací</w:t>
      </w:r>
      <w:r w:rsidRPr="00C92440">
        <w:rPr>
          <w:rFonts w:ascii="Arial" w:hAnsi="Arial" w:cs="Arial"/>
          <w:color w:val="000000"/>
          <w:sz w:val="22"/>
          <w:szCs w:val="22"/>
        </w:rPr>
        <w:t>“).</w:t>
      </w:r>
    </w:p>
    <w:p w:rsidR="00AB16C1" w:rsidRPr="00CE18AB" w:rsidRDefault="00AB16C1" w:rsidP="00AB16C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F226E">
        <w:rPr>
          <w:rFonts w:ascii="Arial" w:hAnsi="Arial" w:cs="Arial"/>
          <w:sz w:val="22"/>
          <w:szCs w:val="22"/>
        </w:rPr>
        <w:t>Návrh</w:t>
      </w:r>
      <w:r w:rsidRPr="0022545F">
        <w:rPr>
          <w:rFonts w:ascii="Arial" w:hAnsi="Arial" w:cs="Arial"/>
          <w:sz w:val="22"/>
          <w:szCs w:val="22"/>
        </w:rPr>
        <w:t xml:space="preserve"> programu</w:t>
      </w:r>
      <w:r w:rsidRPr="00332797">
        <w:rPr>
          <w:rFonts w:ascii="Arial" w:hAnsi="Arial" w:cs="Arial"/>
          <w:sz w:val="22"/>
          <w:szCs w:val="22"/>
        </w:rPr>
        <w:t xml:space="preserve"> byl projednán na 302. zasedání Rady, které se konalo 27. února 2015.</w:t>
      </w:r>
    </w:p>
    <w:p w:rsidR="00AB16C1" w:rsidRPr="001B6532" w:rsidRDefault="00AB16C1" w:rsidP="00AB16C1">
      <w:pPr>
        <w:pStyle w:val="Odstavecseseznamem"/>
        <w:ind w:left="0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</w:p>
    <w:p w:rsidR="00AB16C1" w:rsidRPr="001B6532" w:rsidRDefault="00AB16C1" w:rsidP="00AB16C1">
      <w:pPr>
        <w:pStyle w:val="Zkladntext2"/>
        <w:keepNext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B6532">
        <w:rPr>
          <w:rFonts w:ascii="Arial" w:hAnsi="Arial" w:cs="Arial"/>
          <w:b/>
          <w:sz w:val="22"/>
          <w:szCs w:val="22"/>
          <w:u w:val="single"/>
        </w:rPr>
        <w:t>Soulad se zákonem o podpoře výzkumu, experimentálního vývoje a inovací</w:t>
      </w:r>
    </w:p>
    <w:p w:rsidR="00AB16C1" w:rsidRPr="00C95AA9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</w:rPr>
        <w:t xml:space="preserve">Rada hodnotí náležitosti programu ve smyslu § 5 odst. 2 zákona o podpoře výzkumu, experimentálního </w:t>
      </w:r>
      <w:r w:rsidRPr="000E2264">
        <w:rPr>
          <w:rFonts w:ascii="Arial" w:hAnsi="Arial" w:cs="Arial"/>
          <w:sz w:val="22"/>
          <w:szCs w:val="22"/>
        </w:rPr>
        <w:t xml:space="preserve">vývoje a inovací </w:t>
      </w:r>
      <w:r w:rsidRPr="00CA61AC">
        <w:rPr>
          <w:rFonts w:ascii="Arial" w:hAnsi="Arial" w:cs="Arial"/>
          <w:sz w:val="22"/>
          <w:szCs w:val="22"/>
        </w:rPr>
        <w:t>na nové programy výzkumu, experimentálního vývoje a</w:t>
      </w:r>
      <w:r>
        <w:rPr>
          <w:rFonts w:ascii="Arial" w:hAnsi="Arial" w:cs="Arial"/>
          <w:sz w:val="22"/>
          <w:szCs w:val="22"/>
        </w:rPr>
        <w:t> </w:t>
      </w:r>
      <w:r w:rsidRPr="00CA61AC">
        <w:rPr>
          <w:rFonts w:ascii="Arial" w:hAnsi="Arial" w:cs="Arial"/>
          <w:sz w:val="22"/>
          <w:szCs w:val="22"/>
        </w:rPr>
        <w:t>inovací takto:</w:t>
      </w:r>
    </w:p>
    <w:p w:rsidR="00AB16C1" w:rsidRPr="00FF226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A95DD1">
        <w:rPr>
          <w:rFonts w:ascii="Arial" w:hAnsi="Arial" w:cs="Arial"/>
          <w:sz w:val="22"/>
          <w:szCs w:val="22"/>
          <w:u w:val="single"/>
        </w:rPr>
        <w:t xml:space="preserve">Identifikační údaje </w:t>
      </w:r>
      <w:r w:rsidRPr="00C92440">
        <w:rPr>
          <w:rFonts w:ascii="Arial" w:hAnsi="Arial" w:cs="Arial"/>
          <w:sz w:val="22"/>
          <w:szCs w:val="22"/>
          <w:u w:val="single"/>
        </w:rPr>
        <w:t>Programu</w:t>
      </w:r>
      <w:r w:rsidRPr="00FF226E">
        <w:rPr>
          <w:rFonts w:ascii="Arial" w:hAnsi="Arial" w:cs="Arial"/>
          <w:sz w:val="22"/>
          <w:szCs w:val="22"/>
          <w:u w:val="single"/>
        </w:rPr>
        <w:t>:</w:t>
      </w:r>
    </w:p>
    <w:p w:rsidR="00AB16C1" w:rsidRPr="00CE18AB" w:rsidRDefault="00AB16C1" w:rsidP="00AB16C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F226E">
        <w:rPr>
          <w:rFonts w:ascii="Arial" w:hAnsi="Arial" w:cs="Arial"/>
          <w:sz w:val="22"/>
          <w:szCs w:val="22"/>
        </w:rPr>
        <w:t xml:space="preserve">Název Programu je </w:t>
      </w:r>
      <w:r w:rsidRPr="0022545F">
        <w:rPr>
          <w:rFonts w:ascii="Arial" w:hAnsi="Arial" w:cs="Arial"/>
          <w:i/>
          <w:sz w:val="22"/>
          <w:szCs w:val="22"/>
        </w:rPr>
        <w:t>„</w:t>
      </w:r>
      <w:r w:rsidRPr="00332797">
        <w:rPr>
          <w:rFonts w:ascii="Arial" w:hAnsi="Arial" w:cs="Arial"/>
          <w:i/>
          <w:sz w:val="22"/>
          <w:szCs w:val="22"/>
        </w:rPr>
        <w:t>Program aplikovaného výzkumu a experimentálního vývoje TRIO“</w:t>
      </w:r>
    </w:p>
    <w:p w:rsidR="00AB16C1" w:rsidRPr="00874676" w:rsidRDefault="00AB16C1" w:rsidP="00AB16C1">
      <w:pPr>
        <w:pStyle w:val="Default"/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C647F">
        <w:rPr>
          <w:rFonts w:ascii="Arial" w:hAnsi="Arial" w:cs="Arial"/>
          <w:sz w:val="22"/>
          <w:szCs w:val="22"/>
        </w:rPr>
        <w:t xml:space="preserve">Rada přiděluje Programu pro účely evidence v informačním systému výzkumu, experimentálního vývoje a inovací identifikační kód : </w:t>
      </w:r>
      <w:r w:rsidRPr="00874676">
        <w:rPr>
          <w:rFonts w:ascii="Arial" w:hAnsi="Arial" w:cs="Arial"/>
          <w:i/>
          <w:sz w:val="22"/>
          <w:szCs w:val="22"/>
        </w:rPr>
        <w:t>(bude doplněno po projednání Radou)</w:t>
      </w:r>
      <w:r w:rsidRPr="00874676">
        <w:rPr>
          <w:rFonts w:ascii="Arial" w:hAnsi="Arial" w:cs="Arial"/>
          <w:sz w:val="22"/>
          <w:szCs w:val="22"/>
        </w:rPr>
        <w:t xml:space="preserve"> </w:t>
      </w:r>
    </w:p>
    <w:p w:rsidR="00AB16C1" w:rsidRPr="00F36AAE" w:rsidRDefault="00AB16C1" w:rsidP="00AB16C1">
      <w:pPr>
        <w:pStyle w:val="Zkladntext2"/>
        <w:keepNext/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3201A">
        <w:rPr>
          <w:rFonts w:ascii="Arial" w:hAnsi="Arial" w:cs="Arial"/>
          <w:sz w:val="22"/>
          <w:szCs w:val="22"/>
        </w:rPr>
        <w:t>Program není členěn na podprogramy</w:t>
      </w:r>
    </w:p>
    <w:p w:rsidR="00AB16C1" w:rsidRPr="003B345E" w:rsidRDefault="00AB16C1" w:rsidP="00AB16C1">
      <w:pPr>
        <w:pStyle w:val="Zkladntext2"/>
        <w:keepNext/>
        <w:numPr>
          <w:ilvl w:val="0"/>
          <w:numId w:val="3"/>
        </w:num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04E47">
        <w:rPr>
          <w:rFonts w:ascii="Arial" w:hAnsi="Arial" w:cs="Arial"/>
          <w:sz w:val="22"/>
          <w:szCs w:val="22"/>
        </w:rPr>
        <w:t>Doba trvání programu je stanovena na 1. ledna 2016 – 31. prosince 2021. První veřejná soutěž ve výzkumu, experimentálním vývoji a inovacích (dále jen “veřejná soutěž“) na výběr projektů do Programu bude vyhlášena v roce 2015 se zahájením poskytování podpory v roce 2016. Následně budou veřejné soutěže vyhlášeny v letech 2</w:t>
      </w:r>
      <w:r w:rsidRPr="003B345E">
        <w:rPr>
          <w:rFonts w:ascii="Arial" w:hAnsi="Arial" w:cs="Arial"/>
          <w:sz w:val="22"/>
          <w:szCs w:val="22"/>
        </w:rPr>
        <w:t>016 a 2017 se zahajováním poskytování podpory v letech 2017 a 2018.</w:t>
      </w:r>
    </w:p>
    <w:p w:rsidR="00AB16C1" w:rsidRPr="003B345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3B345E">
        <w:rPr>
          <w:rFonts w:ascii="Arial" w:hAnsi="Arial" w:cs="Arial"/>
          <w:sz w:val="22"/>
          <w:szCs w:val="22"/>
          <w:u w:val="single"/>
        </w:rPr>
        <w:t>Výdaje na uskutečnění Programu: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 xml:space="preserve">Celkové výdaje a výdaje z veřejných prostředků na uskutečnění Programu v jednotlivých letech – jsou uvedeny. 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 xml:space="preserve">Výše plánovaných výdajů bude činit celkem 6 150 mil. Kč </w:t>
      </w:r>
      <w:r w:rsidRPr="003B345E">
        <w:rPr>
          <w:rFonts w:ascii="Arial" w:hAnsi="Arial" w:cs="Arial"/>
          <w:i/>
          <w:sz w:val="22"/>
          <w:szCs w:val="22"/>
        </w:rPr>
        <w:t>(z toho v jednotlivých letech: 500 mil. Kč v roce 2016, 1180 mil. Kč v roce 2017, 1780 mil. Kč v roce 2018, 1530 mil. Kč v roce 2019,</w:t>
      </w:r>
      <w:r>
        <w:rPr>
          <w:rFonts w:ascii="Arial" w:hAnsi="Arial" w:cs="Arial"/>
          <w:i/>
          <w:sz w:val="22"/>
          <w:szCs w:val="22"/>
        </w:rPr>
        <w:t xml:space="preserve"> 880 </w:t>
      </w:r>
      <w:r w:rsidRPr="003B345E">
        <w:rPr>
          <w:rFonts w:ascii="Arial" w:hAnsi="Arial" w:cs="Arial"/>
          <w:i/>
          <w:sz w:val="22"/>
          <w:szCs w:val="22"/>
        </w:rPr>
        <w:t>mil. Kč v roce 2020 a 280 mil. Kč v roce 2021)</w:t>
      </w:r>
      <w:r>
        <w:rPr>
          <w:rFonts w:ascii="Arial" w:hAnsi="Arial" w:cs="Arial"/>
          <w:i/>
          <w:sz w:val="22"/>
          <w:szCs w:val="22"/>
        </w:rPr>
        <w:t>.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 w:rsidRPr="003B345E">
        <w:rPr>
          <w:rFonts w:ascii="Arial" w:hAnsi="Arial" w:cs="Arial"/>
          <w:b/>
          <w:sz w:val="22"/>
          <w:szCs w:val="22"/>
        </w:rPr>
        <w:t>V</w:t>
      </w:r>
      <w:r w:rsidRPr="003B345E">
        <w:rPr>
          <w:rFonts w:ascii="Arial" w:hAnsi="Arial" w:cs="Arial"/>
          <w:b/>
          <w:bCs/>
          <w:sz w:val="22"/>
          <w:szCs w:val="22"/>
        </w:rPr>
        <w:t xml:space="preserve">ýdaje ze státního rozpočtu budou činit celkem 3 700 mil. Kč </w:t>
      </w:r>
      <w:r w:rsidRPr="003B345E">
        <w:rPr>
          <w:rFonts w:ascii="Arial" w:hAnsi="Arial" w:cs="Arial"/>
          <w:i/>
          <w:iCs/>
          <w:sz w:val="22"/>
          <w:szCs w:val="22"/>
        </w:rPr>
        <w:t xml:space="preserve">(z </w:t>
      </w:r>
      <w:r>
        <w:rPr>
          <w:rFonts w:ascii="Arial" w:hAnsi="Arial" w:cs="Arial"/>
          <w:i/>
          <w:iCs/>
          <w:sz w:val="22"/>
          <w:szCs w:val="22"/>
        </w:rPr>
        <w:t>toho v jednotlivých letech: 300 </w:t>
      </w:r>
      <w:r w:rsidRPr="003B345E">
        <w:rPr>
          <w:rFonts w:ascii="Arial" w:hAnsi="Arial" w:cs="Arial"/>
          <w:i/>
          <w:iCs/>
          <w:sz w:val="22"/>
          <w:szCs w:val="22"/>
        </w:rPr>
        <w:t xml:space="preserve">mil. Kč v roce 2016, 710 mil. Kč v roce 2017, 1070 mil. Kč v roce 2018, 920 mil. Kč v roce 2019, 530 mil. Kč v roce 2020 a 170 mil. Kč v roce 2021). </w:t>
      </w:r>
    </w:p>
    <w:p w:rsidR="00AB16C1" w:rsidRPr="007C647F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  <w:u w:val="single"/>
        </w:rPr>
        <w:t>Nejvyšší povolená míra podpory a její odůvodnění</w:t>
      </w:r>
      <w:r w:rsidRPr="003B345E">
        <w:rPr>
          <w:rFonts w:ascii="Arial" w:hAnsi="Arial" w:cs="Arial"/>
          <w:sz w:val="22"/>
          <w:szCs w:val="22"/>
        </w:rPr>
        <w:t xml:space="preserve"> – uvedeno, nejvyšší povolená míra podpory na jeden projekt může být v souladu se zákonem o podp</w:t>
      </w:r>
      <w:r>
        <w:rPr>
          <w:rFonts w:ascii="Arial" w:hAnsi="Arial" w:cs="Arial"/>
          <w:sz w:val="22"/>
          <w:szCs w:val="22"/>
        </w:rPr>
        <w:t xml:space="preserve">oře výzkumu, vývoje </w:t>
      </w:r>
      <w:r>
        <w:rPr>
          <w:rFonts w:ascii="Arial" w:hAnsi="Arial" w:cs="Arial"/>
          <w:sz w:val="22"/>
          <w:szCs w:val="22"/>
        </w:rPr>
        <w:lastRenderedPageBreak/>
        <w:t>a inovací a </w:t>
      </w:r>
      <w:r w:rsidRPr="003B345E">
        <w:rPr>
          <w:rFonts w:ascii="Arial" w:hAnsi="Arial" w:cs="Arial"/>
          <w:sz w:val="22"/>
          <w:szCs w:val="22"/>
        </w:rPr>
        <w:t xml:space="preserve">Nařízením Komise </w:t>
      </w:r>
      <w:r>
        <w:rPr>
          <w:rFonts w:ascii="Arial" w:hAnsi="Arial" w:cs="Arial"/>
          <w:sz w:val="22"/>
          <w:szCs w:val="22"/>
        </w:rPr>
        <w:t xml:space="preserve">(EU) </w:t>
      </w:r>
      <w:r w:rsidRPr="00417642">
        <w:rPr>
          <w:rFonts w:ascii="Arial" w:hAnsi="Arial" w:cs="Arial"/>
          <w:sz w:val="22"/>
          <w:szCs w:val="22"/>
        </w:rPr>
        <w:t>č. 651 ze dne 17. června 2014., kterým se v souladu s články 107 a 108 Smlouvy o fungování EU prohlašují určité kategorie podpory za slučitelné s vnitřním trhem (dále jen „Nařízení“)</w:t>
      </w:r>
      <w:r>
        <w:rPr>
          <w:rFonts w:ascii="Arial" w:hAnsi="Arial" w:cs="Arial"/>
          <w:sz w:val="22"/>
          <w:szCs w:val="22"/>
        </w:rPr>
        <w:t xml:space="preserve"> </w:t>
      </w:r>
      <w:r w:rsidRPr="007C647F">
        <w:rPr>
          <w:rFonts w:ascii="Arial" w:hAnsi="Arial" w:cs="Arial"/>
          <w:sz w:val="22"/>
          <w:szCs w:val="22"/>
        </w:rPr>
        <w:t>80 % celkových uznaných nákladů.</w:t>
      </w:r>
    </w:p>
    <w:p w:rsidR="00AB16C1" w:rsidRPr="0073201A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874676">
        <w:rPr>
          <w:rFonts w:ascii="Arial" w:hAnsi="Arial" w:cs="Arial"/>
          <w:sz w:val="22"/>
          <w:szCs w:val="22"/>
          <w:u w:val="single"/>
        </w:rPr>
        <w:t xml:space="preserve">Cíle programu </w:t>
      </w:r>
      <w:r w:rsidRPr="00874676">
        <w:rPr>
          <w:rFonts w:ascii="Arial" w:hAnsi="Arial" w:cs="Arial"/>
          <w:sz w:val="22"/>
          <w:szCs w:val="22"/>
        </w:rPr>
        <w:t xml:space="preserve">– cílem programu je zvýšit aplikovatelnost výsledků výzkumu a vývoje zaměřeného na rozvoj klíčových technologií v podnikové sféře. </w:t>
      </w:r>
    </w:p>
    <w:p w:rsidR="00AB16C1" w:rsidRPr="00104E47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F36AAE">
        <w:rPr>
          <w:rFonts w:ascii="Arial" w:hAnsi="Arial" w:cs="Arial"/>
          <w:sz w:val="22"/>
          <w:szCs w:val="22"/>
        </w:rPr>
        <w:t>Mezi obecné cíle Progra</w:t>
      </w:r>
      <w:r w:rsidRPr="00104E47">
        <w:rPr>
          <w:rFonts w:ascii="Arial" w:hAnsi="Arial" w:cs="Arial"/>
          <w:sz w:val="22"/>
          <w:szCs w:val="22"/>
        </w:rPr>
        <w:t xml:space="preserve">mu patří zvýšení efektivity výzkumných aktivit v zejména malých a středních podnicích a ve výzkumných organizacích, zvýšit kvalitu, flexibilitu a atraktivitu produktů a služeb, posílit udržitelnost rozvoje ekonomiky a jejího růstu včetně udržitelného materiálového hospodářství a výroby s minimálním dopadem materiálových toků na životní prostředí. 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>K cílům programu patří rovněž posílení účinné spolupráce ve výzkumu a vývoji mezi podniky a výzkumnými organizacemi.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>Program bude přispívat k naplňování Národních priorit orientovaného výzkumu, experimentálního vývoje a inovací a k implementaci RIS 3 strategie.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  <w:u w:val="single"/>
        </w:rPr>
        <w:t>Kritéria splnění cílů Programu</w:t>
      </w:r>
      <w:r w:rsidRPr="003B345E">
        <w:rPr>
          <w:rFonts w:ascii="Arial" w:hAnsi="Arial" w:cs="Arial"/>
          <w:sz w:val="22"/>
          <w:szCs w:val="22"/>
        </w:rPr>
        <w:t xml:space="preserve"> – uvedeny, v návrhu Programu jsou stanoveny indikátory určené pro monitorování průběhu plnění Programu a hodnocení celkové úspěšnosti</w:t>
      </w:r>
      <w:r>
        <w:rPr>
          <w:rFonts w:ascii="Arial" w:hAnsi="Arial" w:cs="Arial"/>
          <w:sz w:val="22"/>
          <w:szCs w:val="22"/>
        </w:rPr>
        <w:t>.</w:t>
      </w:r>
    </w:p>
    <w:p w:rsidR="00AB16C1" w:rsidRPr="003B345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  <w:u w:val="single"/>
        </w:rPr>
        <w:t>Srovnání se současným stavem v České republice a v zahraničí</w:t>
      </w:r>
      <w:r w:rsidRPr="003B345E">
        <w:rPr>
          <w:rFonts w:ascii="Arial" w:hAnsi="Arial" w:cs="Arial"/>
          <w:sz w:val="22"/>
          <w:szCs w:val="22"/>
        </w:rPr>
        <w:t xml:space="preserve"> – uvedeno s odkazem na publikaci Technologického centra AV ČR.  </w:t>
      </w:r>
    </w:p>
    <w:p w:rsidR="00AB16C1" w:rsidRPr="003B345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  <w:u w:val="single"/>
        </w:rPr>
        <w:t>Požadavky na prokázání způsobilosti uchazečů</w:t>
      </w:r>
      <w:r w:rsidRPr="003B345E">
        <w:rPr>
          <w:rFonts w:ascii="Arial" w:hAnsi="Arial" w:cs="Arial"/>
          <w:sz w:val="22"/>
          <w:szCs w:val="22"/>
        </w:rPr>
        <w:t xml:space="preserve"> – uvedeny</w:t>
      </w:r>
    </w:p>
    <w:p w:rsidR="00AB16C1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  <w:u w:val="single"/>
        </w:rPr>
        <w:t>Způsob a kritéria hodnocení návrhů projektů</w:t>
      </w:r>
      <w:r w:rsidRPr="003B345E">
        <w:rPr>
          <w:rFonts w:ascii="Arial" w:hAnsi="Arial" w:cs="Arial"/>
          <w:sz w:val="22"/>
          <w:szCs w:val="22"/>
        </w:rPr>
        <w:t xml:space="preserve"> – uvedeny</w:t>
      </w:r>
    </w:p>
    <w:p w:rsidR="00AB16C1" w:rsidRPr="001B6532" w:rsidRDefault="00AB16C1" w:rsidP="00AB16C1">
      <w:pPr>
        <w:pStyle w:val="Zkladntext2"/>
        <w:keepNext/>
        <w:jc w:val="both"/>
        <w:rPr>
          <w:rFonts w:ascii="Arial" w:hAnsi="Arial" w:cs="Arial"/>
          <w:sz w:val="22"/>
          <w:szCs w:val="22"/>
        </w:rPr>
      </w:pPr>
    </w:p>
    <w:p w:rsidR="00AB16C1" w:rsidRPr="003B345E" w:rsidRDefault="00AB16C1" w:rsidP="00AB16C1">
      <w:pPr>
        <w:pStyle w:val="Odstavecseseznamem"/>
        <w:numPr>
          <w:ilvl w:val="0"/>
          <w:numId w:val="2"/>
        </w:numPr>
        <w:tabs>
          <w:tab w:val="clear" w:pos="862"/>
          <w:tab w:val="num" w:pos="0"/>
        </w:tabs>
        <w:spacing w:after="120"/>
        <w:ind w:left="0" w:firstLine="0"/>
        <w:contextualSpacing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45E">
        <w:rPr>
          <w:rFonts w:ascii="Arial" w:hAnsi="Arial" w:cs="Arial"/>
          <w:b/>
          <w:sz w:val="22"/>
          <w:szCs w:val="22"/>
          <w:u w:val="single"/>
        </w:rPr>
        <w:t xml:space="preserve">Soulad s evropskými předpisy </w:t>
      </w:r>
    </w:p>
    <w:p w:rsidR="00AB16C1" w:rsidRDefault="00AB16C1" w:rsidP="00AB16C1">
      <w:pPr>
        <w:pStyle w:val="Odstavecseseznamem"/>
        <w:spacing w:before="120" w:after="120"/>
        <w:ind w:left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45E">
        <w:rPr>
          <w:rFonts w:ascii="Arial" w:hAnsi="Arial" w:cs="Arial"/>
          <w:bCs/>
          <w:color w:val="000000"/>
          <w:sz w:val="22"/>
          <w:szCs w:val="22"/>
        </w:rPr>
        <w:t>V návrhu Programu poskytovatel uvádí, že Program bude realizován podle Rámce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Společenství pro státní podporu výzkumu, vývoje a inovací – Úřední věstník Evropské unie C 198, 27. června 2014 (dále jen „Rámec“) </w:t>
      </w:r>
      <w:r w:rsidRPr="003B345E">
        <w:rPr>
          <w:rFonts w:ascii="Arial" w:hAnsi="Arial" w:cs="Arial"/>
          <w:bCs/>
          <w:color w:val="000000"/>
          <w:sz w:val="22"/>
          <w:szCs w:val="22"/>
        </w:rPr>
        <w:t>a Nařízení komise (EU</w:t>
      </w:r>
      <w:r>
        <w:rPr>
          <w:rFonts w:ascii="Arial" w:hAnsi="Arial" w:cs="Arial"/>
          <w:bCs/>
          <w:color w:val="000000"/>
          <w:sz w:val="22"/>
          <w:szCs w:val="22"/>
        </w:rPr>
        <w:t>)</w:t>
      </w:r>
      <w:r w:rsidRPr="003B345E">
        <w:rPr>
          <w:rFonts w:ascii="Arial" w:hAnsi="Arial" w:cs="Arial"/>
          <w:bCs/>
          <w:color w:val="000000"/>
          <w:sz w:val="22"/>
          <w:szCs w:val="22"/>
        </w:rPr>
        <w:t xml:space="preserve"> č. 651/2014 ze dne 17.</w:t>
      </w:r>
      <w:r>
        <w:rPr>
          <w:rFonts w:ascii="Arial" w:hAnsi="Arial" w:cs="Arial"/>
          <w:bCs/>
          <w:color w:val="000000"/>
          <w:sz w:val="22"/>
          <w:szCs w:val="22"/>
        </w:rPr>
        <w:t> </w:t>
      </w:r>
      <w:r w:rsidRPr="003B345E">
        <w:rPr>
          <w:rFonts w:ascii="Arial" w:hAnsi="Arial" w:cs="Arial"/>
          <w:bCs/>
          <w:color w:val="000000"/>
          <w:sz w:val="22"/>
          <w:szCs w:val="22"/>
        </w:rPr>
        <w:t>června 2014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(dále jen „Nařízení“)</w:t>
      </w:r>
      <w:r w:rsidRPr="003B345E">
        <w:rPr>
          <w:rFonts w:ascii="Arial" w:hAnsi="Arial" w:cs="Arial"/>
          <w:bCs/>
          <w:color w:val="000000"/>
          <w:sz w:val="22"/>
          <w:szCs w:val="22"/>
        </w:rPr>
        <w:t xml:space="preserve">, kterým se v souladu s články 107 a 108 Smlouvy prohlašují určité kategorie podpory za slučitelné s vnitřním trhem (dále jen „Nařízení“). </w:t>
      </w:r>
    </w:p>
    <w:p w:rsidR="00AB16C1" w:rsidRPr="00874676" w:rsidRDefault="00AB16C1" w:rsidP="00AB16C1">
      <w:pPr>
        <w:pStyle w:val="Odstavecseseznamem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>Rada není oprávněna posuzovat návrh programu z pohledu slučitelnosti veřejné podpory na Program vynaložené se společným trhem Evropského společenství. Je ale oprávněna posoudit, zda při přípravě návrhu programu byla ze strany poskytovatele respektována ustanovení a požadavky předpisů Evropské unie o veřejné podpoře, tj. Rámce a Nařízení.</w:t>
      </w:r>
    </w:p>
    <w:p w:rsidR="00AB16C1" w:rsidRPr="0073201A" w:rsidRDefault="00AB16C1" w:rsidP="00AB16C1">
      <w:pPr>
        <w:pStyle w:val="Odstavecseseznamem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73201A">
        <w:rPr>
          <w:rFonts w:ascii="Arial" w:hAnsi="Arial" w:cs="Arial"/>
          <w:sz w:val="22"/>
          <w:szCs w:val="22"/>
        </w:rPr>
        <w:t>Program je vyňat z oznamovací povinnosti podle čl. 108. odst. 3 Smlouvy o fungování EU.</w:t>
      </w:r>
    </w:p>
    <w:p w:rsidR="00AB16C1" w:rsidRPr="00104E47" w:rsidRDefault="00AB16C1" w:rsidP="00AB16C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36AAE">
        <w:rPr>
          <w:rFonts w:ascii="Arial" w:hAnsi="Arial" w:cs="Arial"/>
          <w:bCs/>
          <w:color w:val="000000"/>
          <w:sz w:val="22"/>
          <w:szCs w:val="22"/>
          <w:u w:val="single"/>
        </w:rPr>
        <w:t>Soulad s opatřením podpory, na kterou se vztahuje Rámec</w:t>
      </w:r>
      <w:r w:rsidRPr="00104E47">
        <w:rPr>
          <w:rFonts w:ascii="Arial" w:hAnsi="Arial" w:cs="Arial"/>
          <w:bCs/>
          <w:color w:val="000000"/>
          <w:sz w:val="22"/>
          <w:szCs w:val="22"/>
        </w:rPr>
        <w:t xml:space="preserve"> – řešené projekty budou zaměřeny na aplikovaný výzkum a vývoj (dle bodu 1.2 Rámce)</w:t>
      </w:r>
    </w:p>
    <w:p w:rsidR="00AB16C1" w:rsidRPr="00104E47" w:rsidRDefault="00AB16C1" w:rsidP="00AB16C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45E">
        <w:rPr>
          <w:rFonts w:ascii="Arial" w:hAnsi="Arial" w:cs="Arial"/>
          <w:bCs/>
          <w:color w:val="000000"/>
          <w:sz w:val="22"/>
          <w:szCs w:val="22"/>
        </w:rPr>
        <w:t>V Programu je možné v souladu s Nařízením poskytovat bonifikaci za splnění podmínek účinné spolupráce podle čl. 25 odst. 6 b) písm. i Nař</w:t>
      </w:r>
      <w:r w:rsidRPr="00104E47">
        <w:rPr>
          <w:rFonts w:ascii="Arial" w:hAnsi="Arial" w:cs="Arial"/>
          <w:bCs/>
          <w:color w:val="000000"/>
          <w:sz w:val="22"/>
          <w:szCs w:val="22"/>
        </w:rPr>
        <w:t>ízení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AB16C1" w:rsidRPr="00104E47" w:rsidRDefault="00AB16C1" w:rsidP="00AB16C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104E47">
        <w:rPr>
          <w:rFonts w:ascii="Arial" w:hAnsi="Arial" w:cs="Arial"/>
          <w:bCs/>
          <w:color w:val="000000"/>
          <w:sz w:val="22"/>
          <w:szCs w:val="22"/>
          <w:u w:val="single"/>
        </w:rPr>
        <w:t>Motivační účinek</w:t>
      </w:r>
      <w:r w:rsidRPr="00104E47">
        <w:rPr>
          <w:rFonts w:ascii="Arial" w:hAnsi="Arial" w:cs="Arial"/>
          <w:bCs/>
          <w:color w:val="000000"/>
          <w:sz w:val="22"/>
          <w:szCs w:val="22"/>
        </w:rPr>
        <w:t xml:space="preserve"> (dle článku 6 Nařízení a bodu 4.4 Rámce) – definován</w:t>
      </w:r>
    </w:p>
    <w:p w:rsidR="00AB16C1" w:rsidRDefault="00AB16C1" w:rsidP="00AB16C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1B6532">
        <w:rPr>
          <w:rFonts w:ascii="Arial" w:hAnsi="Arial" w:cs="Arial"/>
          <w:b/>
          <w:bCs/>
          <w:color w:val="000000"/>
          <w:sz w:val="22"/>
          <w:szCs w:val="22"/>
        </w:rPr>
        <w:t xml:space="preserve">Návrh Programu obsahuje dostatek informací, aby bylo možné dodatečně posoudit jeho soulad s Rámcem. </w:t>
      </w:r>
    </w:p>
    <w:p w:rsidR="00AB16C1" w:rsidRDefault="00AB16C1" w:rsidP="00AB16C1">
      <w:pPr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1B6532">
        <w:rPr>
          <w:rFonts w:ascii="Arial" w:hAnsi="Arial" w:cs="Arial"/>
          <w:b/>
          <w:sz w:val="22"/>
          <w:szCs w:val="22"/>
          <w:u w:val="single"/>
        </w:rPr>
        <w:t>Souhrnné věcné zhodnocení návrhu Programu Radou</w:t>
      </w:r>
    </w:p>
    <w:p w:rsidR="00AB16C1" w:rsidRPr="003B345E" w:rsidRDefault="00AB16C1" w:rsidP="00AB16C1">
      <w:pPr>
        <w:numPr>
          <w:ilvl w:val="0"/>
          <w:numId w:val="2"/>
        </w:numPr>
        <w:tabs>
          <w:tab w:val="clear" w:pos="862"/>
          <w:tab w:val="num" w:pos="0"/>
        </w:tabs>
        <w:spacing w:after="120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3B345E">
        <w:rPr>
          <w:rFonts w:ascii="Arial" w:hAnsi="Arial" w:cs="Arial"/>
          <w:b/>
          <w:sz w:val="22"/>
          <w:szCs w:val="22"/>
          <w:u w:val="single"/>
        </w:rPr>
        <w:t>Obecně k materiálu</w:t>
      </w:r>
    </w:p>
    <w:p w:rsidR="00AB16C1" w:rsidRDefault="00AB16C1" w:rsidP="00AB16C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 xml:space="preserve">Posláním navrhovaného Programu je podpořit aktivity v aplikovaném výzkumu, které budou využívat a dále rozvíjet potenciál v oblasti klíčových technologií (Key Enabling Technologies, dále jen „KETs“). Jedná se o technologie náročné na znalosti a kvalifikovanou pracovní sílu vyžadující zásadní podíl výzkumných aktivit a s rychlými inovačními cykly. KETs jsou </w:t>
      </w:r>
      <w:r w:rsidRPr="003B345E">
        <w:rPr>
          <w:rFonts w:ascii="Arial" w:hAnsi="Arial" w:cs="Arial"/>
          <w:sz w:val="22"/>
          <w:szCs w:val="22"/>
        </w:rPr>
        <w:lastRenderedPageBreak/>
        <w:t>uplatnitelné v nových produktech a službách s vysokou přidanou hodnotou, mají přispět k hospodářskému růstu a zvyšování konkurenceschopnosti ČR a EU. V programu budou podporovány projekty zaměřené zejména na fotoniku, mikro a nanoelektroniku, nanotechnologie, průmyslové biotechnologie, pokročilé materiály a vyspělé výrobní technologie.</w:t>
      </w:r>
    </w:p>
    <w:p w:rsidR="00AB16C1" w:rsidRDefault="00AB16C1" w:rsidP="00AB16C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E18AB">
        <w:rPr>
          <w:rFonts w:ascii="Arial" w:hAnsi="Arial" w:cs="Arial"/>
          <w:sz w:val="22"/>
          <w:szCs w:val="22"/>
        </w:rPr>
        <w:t>Program vychází z Aktualizace Národní politiky výzkumu, vývoje a inovací České republiky na léta 2009 až 2015 s výhledem do roku 2020, která byla sc</w:t>
      </w:r>
      <w:r w:rsidRPr="007C647F">
        <w:rPr>
          <w:rFonts w:ascii="Arial" w:hAnsi="Arial" w:cs="Arial"/>
          <w:sz w:val="22"/>
          <w:szCs w:val="22"/>
        </w:rPr>
        <w:t>h</w:t>
      </w:r>
      <w:r w:rsidRPr="00874676">
        <w:rPr>
          <w:rFonts w:ascii="Arial" w:hAnsi="Arial" w:cs="Arial"/>
          <w:sz w:val="22"/>
          <w:szCs w:val="22"/>
        </w:rPr>
        <w:t>válena usnesením vlády ze dne 24.</w:t>
      </w:r>
      <w:r>
        <w:rPr>
          <w:rFonts w:ascii="Arial" w:hAnsi="Arial" w:cs="Arial"/>
          <w:sz w:val="22"/>
          <w:szCs w:val="22"/>
        </w:rPr>
        <w:t> dubna </w:t>
      </w:r>
      <w:r w:rsidRPr="0073201A">
        <w:rPr>
          <w:rFonts w:ascii="Arial" w:hAnsi="Arial" w:cs="Arial"/>
          <w:sz w:val="22"/>
          <w:szCs w:val="22"/>
        </w:rPr>
        <w:t>2013 č. 294</w:t>
      </w:r>
      <w:r w:rsidRPr="00F36AAE">
        <w:rPr>
          <w:rFonts w:ascii="Arial" w:hAnsi="Arial" w:cs="Arial"/>
          <w:sz w:val="22"/>
          <w:szCs w:val="22"/>
        </w:rPr>
        <w:t>.</w:t>
      </w:r>
      <w:r w:rsidRPr="00104E47">
        <w:rPr>
          <w:rFonts w:ascii="Arial" w:hAnsi="Arial" w:cs="Arial"/>
          <w:sz w:val="22"/>
          <w:szCs w:val="22"/>
        </w:rPr>
        <w:t xml:space="preserve"> </w:t>
      </w:r>
    </w:p>
    <w:p w:rsidR="00AB16C1" w:rsidRPr="003B345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>V rámci Programu budou podpořeny výhradně projekty realizované ve spolupráci podnikové a</w:t>
      </w:r>
      <w:r>
        <w:rPr>
          <w:rFonts w:ascii="Arial" w:hAnsi="Arial" w:cs="Arial"/>
          <w:sz w:val="22"/>
          <w:szCs w:val="22"/>
        </w:rPr>
        <w:t> </w:t>
      </w:r>
      <w:r w:rsidRPr="003B345E">
        <w:rPr>
          <w:rFonts w:ascii="Arial" w:hAnsi="Arial" w:cs="Arial"/>
          <w:sz w:val="22"/>
          <w:szCs w:val="22"/>
        </w:rPr>
        <w:t>výzkumné sféry a Program tak přispěje ke zkvalitnění a rozvoji inovační poptávky podniků a</w:t>
      </w:r>
      <w:r>
        <w:rPr>
          <w:rFonts w:ascii="Arial" w:hAnsi="Arial" w:cs="Arial"/>
          <w:sz w:val="22"/>
          <w:szCs w:val="22"/>
        </w:rPr>
        <w:t> </w:t>
      </w:r>
      <w:r w:rsidRPr="003B345E">
        <w:rPr>
          <w:rFonts w:ascii="Arial" w:hAnsi="Arial" w:cs="Arial"/>
          <w:sz w:val="22"/>
          <w:szCs w:val="22"/>
        </w:rPr>
        <w:t>zvýšení relevance a aplikačního potenciálu výzkumných organizací. Program bude doplňovat nástroje na podporu výzkumu a vývoje, které bude Ministerstvo průmyslu a</w:t>
      </w:r>
      <w:r>
        <w:rPr>
          <w:rFonts w:ascii="Arial" w:hAnsi="Arial" w:cs="Arial"/>
          <w:sz w:val="22"/>
          <w:szCs w:val="22"/>
        </w:rPr>
        <w:t> </w:t>
      </w:r>
      <w:r w:rsidRPr="003B345E">
        <w:rPr>
          <w:rFonts w:ascii="Arial" w:hAnsi="Arial" w:cs="Arial"/>
          <w:sz w:val="22"/>
          <w:szCs w:val="22"/>
        </w:rPr>
        <w:t>obchodu v následujících letech realizovat prostřednictvím Operačního programu Podnikání a inovace pro konkurenceschopnost. Od těchto aktivit se Program odlišuje řadou věcných a</w:t>
      </w:r>
      <w:r>
        <w:rPr>
          <w:rFonts w:ascii="Arial" w:hAnsi="Arial" w:cs="Arial"/>
          <w:sz w:val="22"/>
          <w:szCs w:val="22"/>
        </w:rPr>
        <w:t> </w:t>
      </w:r>
      <w:r w:rsidRPr="003B345E">
        <w:rPr>
          <w:rFonts w:ascii="Arial" w:hAnsi="Arial" w:cs="Arial"/>
          <w:sz w:val="22"/>
          <w:szCs w:val="22"/>
        </w:rPr>
        <w:t>technických prvků, způsobem hodnocení návrhu projektů, možností hlásit se i pro uchazeče z Prahy atd.</w:t>
      </w:r>
    </w:p>
    <w:p w:rsidR="00AB16C1" w:rsidRPr="003B345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>Návrh Programu je spojen s navýšením prostředků ze státního rozpočtu od roku 2017. Na</w:t>
      </w:r>
      <w:r>
        <w:rPr>
          <w:rFonts w:ascii="Arial" w:hAnsi="Arial" w:cs="Arial"/>
          <w:sz w:val="22"/>
          <w:szCs w:val="22"/>
        </w:rPr>
        <w:t> </w:t>
      </w:r>
      <w:r w:rsidRPr="003B345E">
        <w:rPr>
          <w:rFonts w:ascii="Arial" w:hAnsi="Arial" w:cs="Arial"/>
          <w:sz w:val="22"/>
          <w:szCs w:val="22"/>
        </w:rPr>
        <w:t>jeho financování bude využita část prostředků přidělených do rozpočtové kapitoly Ministerstva průmyslu a obchodu usnesením vlády ze dne 22. září 2014 č. 779 k posílení výdajů vybraných rozpočtových kapitol.</w:t>
      </w:r>
    </w:p>
    <w:p w:rsidR="00AB16C1" w:rsidRDefault="00AB16C1" w:rsidP="00AB16C1">
      <w:pPr>
        <w:pStyle w:val="Zkladntext2"/>
        <w:keepNext/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</w:rPr>
        <w:t>Program má přispět k implementaci Národní výzkumné inovační strategie pro inteligentní specializaci ČR (RIS 3) a je jedním z nástrojů naplňování Národních priorit orientovaného výzkumu experimentálního vývoje a inovacích, schválených usnesením vlády ze dne 19.</w:t>
      </w:r>
      <w:r>
        <w:rPr>
          <w:rFonts w:ascii="Arial" w:hAnsi="Arial" w:cs="Arial"/>
          <w:sz w:val="22"/>
          <w:szCs w:val="22"/>
        </w:rPr>
        <w:t> </w:t>
      </w:r>
      <w:r w:rsidRPr="001B6532">
        <w:rPr>
          <w:rFonts w:ascii="Arial" w:hAnsi="Arial" w:cs="Arial"/>
          <w:sz w:val="22"/>
          <w:szCs w:val="22"/>
        </w:rPr>
        <w:t>července 2012 č. 552.</w:t>
      </w:r>
    </w:p>
    <w:p w:rsidR="00AB16C1" w:rsidRPr="001B6532" w:rsidRDefault="00AB16C1" w:rsidP="00AB16C1">
      <w:pPr>
        <w:pStyle w:val="Zkladntext2"/>
        <w:keepNext/>
        <w:jc w:val="both"/>
        <w:rPr>
          <w:rFonts w:ascii="Arial" w:hAnsi="Arial" w:cs="Arial"/>
          <w:sz w:val="22"/>
          <w:szCs w:val="22"/>
        </w:rPr>
      </w:pPr>
    </w:p>
    <w:p w:rsidR="00AB16C1" w:rsidRPr="001B6532" w:rsidRDefault="00AB16C1" w:rsidP="00AB16C1">
      <w:pPr>
        <w:pStyle w:val="Zkladntext2"/>
        <w:keepNext/>
        <w:numPr>
          <w:ilvl w:val="0"/>
          <w:numId w:val="2"/>
        </w:num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B6532">
        <w:rPr>
          <w:rFonts w:ascii="Arial" w:hAnsi="Arial" w:cs="Arial"/>
          <w:b/>
          <w:sz w:val="22"/>
          <w:szCs w:val="22"/>
          <w:u w:val="single"/>
        </w:rPr>
        <w:t>Připomínky k materiálu</w:t>
      </w:r>
    </w:p>
    <w:p w:rsidR="00AB16C1" w:rsidRPr="001B6532" w:rsidRDefault="00AB16C1" w:rsidP="00AB16C1">
      <w:pPr>
        <w:pStyle w:val="Zkladntext2"/>
        <w:keepNext/>
        <w:numPr>
          <w:ilvl w:val="0"/>
          <w:numId w:val="4"/>
        </w:num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1B6532">
        <w:rPr>
          <w:rFonts w:ascii="Arial" w:hAnsi="Arial" w:cs="Arial"/>
          <w:i/>
          <w:sz w:val="22"/>
          <w:szCs w:val="22"/>
        </w:rPr>
        <w:t xml:space="preserve"> K materiálu obecně:</w:t>
      </w:r>
    </w:p>
    <w:p w:rsidR="00AB16C1" w:rsidRPr="00A95DD1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0E2264">
        <w:rPr>
          <w:rFonts w:ascii="Arial" w:hAnsi="Arial" w:cs="Arial"/>
          <w:sz w:val="22"/>
          <w:szCs w:val="22"/>
        </w:rPr>
        <w:t xml:space="preserve">V předkládací zprávě je uvedeno, že </w:t>
      </w:r>
      <w:r w:rsidRPr="000E2264">
        <w:rPr>
          <w:rFonts w:ascii="Arial" w:hAnsi="Arial" w:cs="Arial"/>
          <w:i/>
          <w:sz w:val="22"/>
          <w:szCs w:val="22"/>
        </w:rPr>
        <w:t xml:space="preserve">„Program vychází z Aktualizace Národní politiky výzkumu, vývoje a inovací České republiky na léta 2009 až 2015 s výhledem do roku 2020, schválené usnesením vlády ze dne 24. dubna 2013 č. 294, která </w:t>
      </w:r>
      <w:r w:rsidRPr="00CA61AC">
        <w:rPr>
          <w:rFonts w:ascii="Arial" w:hAnsi="Arial" w:cs="Arial"/>
          <w:i/>
          <w:sz w:val="22"/>
          <w:szCs w:val="22"/>
        </w:rPr>
        <w:t>mj. ukládá realizovat program na podporu aplikovaného výzkumu a experimentálního vývoje pro potřeby průmyslu za účelem posílení konkurenceschopnosti ČR.</w:t>
      </w:r>
      <w:r w:rsidRPr="00C95AA9">
        <w:rPr>
          <w:rFonts w:ascii="Arial" w:hAnsi="Arial" w:cs="Arial"/>
          <w:i/>
          <w:sz w:val="22"/>
          <w:szCs w:val="22"/>
        </w:rPr>
        <w:t>“</w:t>
      </w:r>
    </w:p>
    <w:p w:rsidR="00AB16C1" w:rsidRPr="00874676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C92440">
        <w:rPr>
          <w:rFonts w:ascii="Arial" w:hAnsi="Arial" w:cs="Arial"/>
          <w:b/>
          <w:sz w:val="22"/>
          <w:szCs w:val="22"/>
          <w:u w:val="single"/>
        </w:rPr>
        <w:t>Zásadní připomínka:</w:t>
      </w:r>
      <w:r w:rsidRPr="00FF226E">
        <w:rPr>
          <w:rFonts w:ascii="Arial" w:hAnsi="Arial" w:cs="Arial"/>
          <w:b/>
          <w:sz w:val="22"/>
          <w:szCs w:val="22"/>
        </w:rPr>
        <w:t xml:space="preserve"> </w:t>
      </w:r>
      <w:r w:rsidRPr="00FF226E">
        <w:rPr>
          <w:rFonts w:ascii="Arial" w:hAnsi="Arial" w:cs="Arial"/>
          <w:sz w:val="22"/>
          <w:szCs w:val="22"/>
        </w:rPr>
        <w:t>Aktualizace Národní politiky výzkumu, vývoje a inovací České republiky na</w:t>
      </w:r>
      <w:r>
        <w:rPr>
          <w:rFonts w:ascii="Arial" w:hAnsi="Arial" w:cs="Arial"/>
          <w:sz w:val="22"/>
          <w:szCs w:val="22"/>
        </w:rPr>
        <w:t> </w:t>
      </w:r>
      <w:r w:rsidRPr="00FF226E">
        <w:rPr>
          <w:rFonts w:ascii="Arial" w:hAnsi="Arial" w:cs="Arial"/>
          <w:sz w:val="22"/>
          <w:szCs w:val="22"/>
        </w:rPr>
        <w:t xml:space="preserve">léta 2009 až 2015 s výhledem do roku 2020 uložila </w:t>
      </w:r>
      <w:r w:rsidRPr="0022545F">
        <w:rPr>
          <w:rFonts w:ascii="Arial" w:hAnsi="Arial" w:cs="Arial"/>
          <w:sz w:val="22"/>
          <w:szCs w:val="22"/>
        </w:rPr>
        <w:t>v rámci opatření 7 připravit a vyhlásit program na podporu aplikovaného výzkumu a experimentálního vývoje pro potřeby průmyslu za účelem posílení konkurenceschopnosti ČR.</w:t>
      </w:r>
      <w:r w:rsidRPr="00332797">
        <w:rPr>
          <w:rFonts w:ascii="Arial" w:hAnsi="Arial" w:cs="Arial"/>
          <w:sz w:val="22"/>
          <w:szCs w:val="22"/>
        </w:rPr>
        <w:t xml:space="preserve"> Za vyhlášení programu jsou odpovědni Ministerstvo průmyslu a obchodu a Technologická </w:t>
      </w:r>
      <w:r w:rsidRPr="00CE18AB">
        <w:rPr>
          <w:rFonts w:ascii="Arial" w:hAnsi="Arial" w:cs="Arial"/>
          <w:sz w:val="22"/>
          <w:szCs w:val="22"/>
        </w:rPr>
        <w:t xml:space="preserve">agentura České republiky (dále jen </w:t>
      </w:r>
      <w:r w:rsidRPr="007C647F">
        <w:rPr>
          <w:rFonts w:ascii="Arial" w:hAnsi="Arial" w:cs="Arial"/>
          <w:sz w:val="22"/>
          <w:szCs w:val="22"/>
        </w:rPr>
        <w:t>„</w:t>
      </w:r>
      <w:r w:rsidRPr="00874676">
        <w:rPr>
          <w:rFonts w:ascii="Arial" w:hAnsi="Arial" w:cs="Arial"/>
          <w:sz w:val="22"/>
          <w:szCs w:val="22"/>
        </w:rPr>
        <w:t>TA ČR“).</w:t>
      </w:r>
    </w:p>
    <w:p w:rsidR="00AB16C1" w:rsidRPr="00104E47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104E47">
        <w:rPr>
          <w:rFonts w:ascii="Arial" w:hAnsi="Arial" w:cs="Arial"/>
          <w:sz w:val="22"/>
          <w:szCs w:val="22"/>
        </w:rPr>
        <w:t>Je třeba upozornit, že předkládaný návrh Programu svým zaměřením v řadě aspektů koresponduje s programy TA ČR, a to programem ALFA, GAMA a EPSILON. V případě souběžné existence několika věcně obdobných programů by tedy mohlo docházet nežádoucím duplicitám ve</w:t>
      </w:r>
      <w:r>
        <w:rPr>
          <w:rFonts w:ascii="Arial" w:hAnsi="Arial" w:cs="Arial"/>
          <w:sz w:val="22"/>
          <w:szCs w:val="22"/>
        </w:rPr>
        <w:t> </w:t>
      </w:r>
      <w:r w:rsidRPr="00104E47">
        <w:rPr>
          <w:rFonts w:ascii="Arial" w:hAnsi="Arial" w:cs="Arial"/>
          <w:sz w:val="22"/>
          <w:szCs w:val="22"/>
        </w:rPr>
        <w:t>financování projektů aplikovaného výzkumu se zapojením výzkumných organizací a podniků.</w:t>
      </w:r>
    </w:p>
    <w:p w:rsidR="00AB16C1" w:rsidRPr="001559EF" w:rsidRDefault="00AB16C1" w:rsidP="00AB16C1">
      <w:p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1559EF">
        <w:rPr>
          <w:rFonts w:ascii="Arial" w:hAnsi="Arial" w:cs="Arial"/>
          <w:b/>
          <w:sz w:val="22"/>
          <w:szCs w:val="22"/>
        </w:rPr>
        <w:t xml:space="preserve">Rada požaduje </w:t>
      </w:r>
      <w:r>
        <w:rPr>
          <w:rFonts w:ascii="Arial" w:hAnsi="Arial" w:cs="Arial"/>
          <w:b/>
          <w:sz w:val="22"/>
          <w:szCs w:val="22"/>
        </w:rPr>
        <w:t xml:space="preserve">upravit </w:t>
      </w:r>
      <w:r w:rsidRPr="001559EF">
        <w:rPr>
          <w:rFonts w:ascii="Arial" w:hAnsi="Arial" w:cs="Arial"/>
          <w:b/>
          <w:sz w:val="22"/>
          <w:szCs w:val="22"/>
        </w:rPr>
        <w:t xml:space="preserve">návrh Programu, aby nedošlo k možným překryvům s uvedenými programy TA ČR. </w:t>
      </w:r>
    </w:p>
    <w:p w:rsidR="00AB16C1" w:rsidRDefault="00AB16C1" w:rsidP="00AB16C1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E2264">
        <w:rPr>
          <w:rFonts w:ascii="Arial" w:hAnsi="Arial" w:cs="Arial"/>
          <w:sz w:val="22"/>
          <w:szCs w:val="22"/>
        </w:rPr>
        <w:t>Před úpravou Programu Rada doporučuje konzultaci s</w:t>
      </w:r>
      <w:r>
        <w:rPr>
          <w:rFonts w:ascii="Arial" w:hAnsi="Arial" w:cs="Arial"/>
          <w:sz w:val="22"/>
          <w:szCs w:val="22"/>
        </w:rPr>
        <w:t> </w:t>
      </w:r>
      <w:r w:rsidRPr="000E2264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 ČR</w:t>
      </w:r>
      <w:r w:rsidRPr="000E2264">
        <w:rPr>
          <w:rFonts w:ascii="Arial" w:hAnsi="Arial" w:cs="Arial"/>
          <w:sz w:val="22"/>
          <w:szCs w:val="22"/>
        </w:rPr>
        <w:t>.</w:t>
      </w:r>
    </w:p>
    <w:p w:rsidR="00AB16C1" w:rsidRPr="001B6532" w:rsidRDefault="00AB16C1" w:rsidP="00AB16C1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AB16C1" w:rsidRPr="001B6532" w:rsidRDefault="00AB16C1" w:rsidP="00AB16C1">
      <w:pPr>
        <w:keepNext/>
        <w:numPr>
          <w:ilvl w:val="0"/>
          <w:numId w:val="4"/>
        </w:numPr>
        <w:spacing w:after="120"/>
        <w:ind w:hanging="357"/>
        <w:jc w:val="both"/>
        <w:outlineLvl w:val="0"/>
        <w:rPr>
          <w:rFonts w:ascii="Arial" w:hAnsi="Arial" w:cs="Arial"/>
          <w:i/>
          <w:sz w:val="22"/>
          <w:szCs w:val="22"/>
          <w:u w:val="single"/>
        </w:rPr>
      </w:pPr>
      <w:r w:rsidRPr="001B6532">
        <w:rPr>
          <w:rFonts w:ascii="Arial" w:hAnsi="Arial" w:cs="Arial"/>
          <w:i/>
          <w:sz w:val="22"/>
          <w:szCs w:val="22"/>
        </w:rPr>
        <w:lastRenderedPageBreak/>
        <w:t xml:space="preserve"> K části 1 – Název programu:</w:t>
      </w:r>
    </w:p>
    <w:p w:rsidR="00AB16C1" w:rsidRDefault="00AB16C1" w:rsidP="00AB16C1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E2264">
        <w:rPr>
          <w:rFonts w:ascii="Arial" w:hAnsi="Arial" w:cs="Arial"/>
          <w:sz w:val="22"/>
          <w:szCs w:val="22"/>
          <w:u w:val="single"/>
        </w:rPr>
        <w:t>Připomínka:</w:t>
      </w:r>
      <w:r w:rsidRPr="000E2264">
        <w:rPr>
          <w:rFonts w:ascii="Arial" w:hAnsi="Arial" w:cs="Arial"/>
          <w:sz w:val="22"/>
          <w:szCs w:val="22"/>
        </w:rPr>
        <w:t xml:space="preserve"> V části 1 je uvedeno, že program má název TRIO. Rada doporučuje použít celý název programu, kterým je“ Program aplikovaného výzkumu a experimentálního vývoje TRIO.“</w:t>
      </w:r>
    </w:p>
    <w:p w:rsidR="00AB16C1" w:rsidRPr="001B6532" w:rsidRDefault="00AB16C1" w:rsidP="00AB16C1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AB16C1" w:rsidRPr="001B6532" w:rsidRDefault="00AB16C1" w:rsidP="00AB16C1">
      <w:pPr>
        <w:pStyle w:val="Zkladntext2"/>
        <w:keepNext/>
        <w:numPr>
          <w:ilvl w:val="0"/>
          <w:numId w:val="4"/>
        </w:num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1B6532">
        <w:rPr>
          <w:rFonts w:ascii="Arial" w:hAnsi="Arial" w:cs="Arial"/>
          <w:i/>
          <w:sz w:val="22"/>
          <w:szCs w:val="22"/>
        </w:rPr>
        <w:t>K části 2 – Právní rámec programu</w:t>
      </w:r>
      <w:r>
        <w:rPr>
          <w:rFonts w:ascii="Arial" w:hAnsi="Arial" w:cs="Arial"/>
          <w:i/>
          <w:sz w:val="22"/>
          <w:szCs w:val="22"/>
        </w:rPr>
        <w:t>:</w:t>
      </w:r>
    </w:p>
    <w:p w:rsidR="00AB16C1" w:rsidRPr="001B6532" w:rsidRDefault="00AB16C1" w:rsidP="00AB16C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  <w:u w:val="single"/>
        </w:rPr>
        <w:t>Připomínky:</w:t>
      </w:r>
      <w:r w:rsidRPr="001B6532">
        <w:rPr>
          <w:rFonts w:ascii="Arial" w:hAnsi="Arial" w:cs="Arial"/>
          <w:sz w:val="22"/>
          <w:szCs w:val="22"/>
        </w:rPr>
        <w:t xml:space="preserve"> </w:t>
      </w:r>
    </w:p>
    <w:p w:rsidR="00AB16C1" w:rsidRPr="001B6532" w:rsidRDefault="00AB16C1" w:rsidP="00AB16C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</w:rPr>
        <w:t>Rada doporučuje tuto část rozšířit o:</w:t>
      </w:r>
    </w:p>
    <w:p w:rsidR="00AB16C1" w:rsidRPr="000E2264" w:rsidRDefault="00AB16C1" w:rsidP="00AB16C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</w:rPr>
        <w:t>znění čl. 1 odst. 4 písm. a) Nařízení, kde se uvádí, že: „Nařízení se nepoužije na režimy podpory, které výslovně nevylučují vyplacení jednotlivé podpory ve prospěch podniku, vůči němuž byl v návaznosti na</w:t>
      </w:r>
      <w:r w:rsidRPr="000E2264">
        <w:rPr>
          <w:rFonts w:ascii="Arial" w:hAnsi="Arial" w:cs="Arial"/>
          <w:sz w:val="22"/>
          <w:szCs w:val="22"/>
        </w:rPr>
        <w:t xml:space="preserve"> rozhodnutí Komise, jímž je podpora prohlášena za protiprávní a neslučitelnou s vnitřním trhem, vystaven inkasní příkaz.</w:t>
      </w:r>
    </w:p>
    <w:p w:rsidR="00AB16C1" w:rsidRPr="000E2264" w:rsidRDefault="00AB16C1" w:rsidP="00AB16C1">
      <w:pPr>
        <w:numPr>
          <w:ilvl w:val="0"/>
          <w:numId w:val="3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E2264">
        <w:rPr>
          <w:rFonts w:ascii="Arial" w:hAnsi="Arial" w:cs="Arial"/>
          <w:sz w:val="22"/>
          <w:szCs w:val="22"/>
        </w:rPr>
        <w:t>Upozornit, že v souladu s čl. 9 odst. 1 písm. c) Nařízení budou zveřejněny i</w:t>
      </w:r>
      <w:r w:rsidRPr="000E2264">
        <w:rPr>
          <w:rFonts w:ascii="Arial" w:hAnsi="Arial" w:cs="Arial"/>
          <w:bCs/>
          <w:color w:val="000000"/>
          <w:sz w:val="22"/>
          <w:szCs w:val="22"/>
        </w:rPr>
        <w:t>nformace týkající se každého poskytnutí jednotlivé podpory, která přesahuje 500 tis. EUR (přepočteno podle kurzu ECB platného ke dni poskytnutí podpory projektům v daném programu na příslušný rok.</w:t>
      </w:r>
    </w:p>
    <w:p w:rsidR="00AB16C1" w:rsidRPr="000E2264" w:rsidRDefault="00AB16C1" w:rsidP="00AB16C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1B6532">
        <w:rPr>
          <w:rFonts w:ascii="Arial" w:hAnsi="Arial" w:cs="Arial"/>
          <w:bCs/>
          <w:color w:val="000000"/>
          <w:sz w:val="22"/>
          <w:szCs w:val="22"/>
        </w:rPr>
        <w:t xml:space="preserve">Návrh Programu obsahuje dostatek informací, aby bylo možné dodatečně posoudit jeho soulad s Rámcem. V návrhu Programu </w:t>
      </w:r>
      <w:r w:rsidRPr="000E2264">
        <w:rPr>
          <w:rFonts w:ascii="Arial" w:hAnsi="Arial" w:cs="Arial"/>
          <w:bCs/>
          <w:color w:val="000000"/>
          <w:sz w:val="22"/>
          <w:szCs w:val="22"/>
        </w:rPr>
        <w:t>poskytovatel uvádí, že Program bude realizován podle Rámce a Nařízení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AB16C1" w:rsidRPr="000E2264" w:rsidRDefault="00AB16C1" w:rsidP="00AB16C1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AB16C1" w:rsidRPr="00CA61AC" w:rsidRDefault="00AB16C1" w:rsidP="00AB16C1">
      <w:pPr>
        <w:keepNext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CA61AC">
        <w:rPr>
          <w:rFonts w:ascii="Arial" w:hAnsi="Arial" w:cs="Arial"/>
          <w:i/>
          <w:sz w:val="22"/>
          <w:szCs w:val="22"/>
        </w:rPr>
        <w:t xml:space="preserve"> K části 7 – Výdaje na program</w:t>
      </w:r>
      <w:r>
        <w:rPr>
          <w:rFonts w:ascii="Arial" w:hAnsi="Arial" w:cs="Arial"/>
          <w:i/>
          <w:sz w:val="22"/>
          <w:szCs w:val="22"/>
        </w:rPr>
        <w:t>:</w:t>
      </w:r>
    </w:p>
    <w:p w:rsidR="00AB16C1" w:rsidRPr="00104E47" w:rsidRDefault="00AB16C1" w:rsidP="00AB16C1">
      <w:pPr>
        <w:keepNext/>
        <w:spacing w:after="12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C95AA9">
        <w:rPr>
          <w:rFonts w:ascii="Arial" w:hAnsi="Arial" w:cs="Arial"/>
          <w:b/>
          <w:sz w:val="22"/>
          <w:szCs w:val="22"/>
          <w:u w:val="single"/>
        </w:rPr>
        <w:t>Zásadní připomínka:</w:t>
      </w:r>
      <w:r w:rsidRPr="00A95DD1">
        <w:rPr>
          <w:rFonts w:ascii="Arial" w:hAnsi="Arial" w:cs="Arial"/>
          <w:sz w:val="22"/>
          <w:szCs w:val="22"/>
        </w:rPr>
        <w:t xml:space="preserve"> </w:t>
      </w:r>
      <w:r w:rsidRPr="00C92440">
        <w:rPr>
          <w:rFonts w:ascii="Arial" w:hAnsi="Arial" w:cs="Arial"/>
          <w:sz w:val="22"/>
          <w:szCs w:val="22"/>
        </w:rPr>
        <w:t>Rada bere na vědomí informaci z Předkládací zprávy, kde je uvedeno, že</w:t>
      </w:r>
      <w:r w:rsidRPr="00FF226E">
        <w:rPr>
          <w:rFonts w:ascii="Arial" w:hAnsi="Arial" w:cs="Arial"/>
          <w:sz w:val="22"/>
          <w:szCs w:val="22"/>
        </w:rPr>
        <w:t>:</w:t>
      </w:r>
      <w:r w:rsidRPr="00FF226E">
        <w:rPr>
          <w:rFonts w:ascii="Arial" w:hAnsi="Arial" w:cs="Arial"/>
          <w:i/>
          <w:sz w:val="22"/>
          <w:szCs w:val="22"/>
        </w:rPr>
        <w:t xml:space="preserve"> „Program je spojen s navýšením požadavků ze státního rozpočtu kapitoly MPO od roku 2017“ </w:t>
      </w:r>
      <w:r w:rsidRPr="0022545F">
        <w:rPr>
          <w:rFonts w:ascii="Arial" w:hAnsi="Arial" w:cs="Arial"/>
          <w:sz w:val="22"/>
          <w:szCs w:val="22"/>
        </w:rPr>
        <w:t xml:space="preserve">a upozorňuje, že </w:t>
      </w:r>
      <w:r w:rsidRPr="00332797">
        <w:rPr>
          <w:rFonts w:ascii="Arial" w:hAnsi="Arial" w:cs="Arial"/>
          <w:sz w:val="22"/>
          <w:szCs w:val="22"/>
        </w:rPr>
        <w:t>přestože se v návrhu v</w:t>
      </w:r>
      <w:r w:rsidRPr="00CE18AB">
        <w:rPr>
          <w:rFonts w:ascii="Arial" w:hAnsi="Arial" w:cs="Arial"/>
          <w:sz w:val="22"/>
          <w:szCs w:val="22"/>
        </w:rPr>
        <w:t xml:space="preserve">ýdajů na Program počítá s jeho financováním od roku 2016 (ve výši 300 mil. Kč) </w:t>
      </w:r>
      <w:r w:rsidRPr="007C647F">
        <w:rPr>
          <w:rFonts w:ascii="Arial" w:hAnsi="Arial" w:cs="Arial"/>
          <w:sz w:val="22"/>
          <w:szCs w:val="22"/>
        </w:rPr>
        <w:t>nejsou tyto finanční prostředky součástí návrh</w:t>
      </w:r>
      <w:r w:rsidRPr="00874676">
        <w:rPr>
          <w:rFonts w:ascii="Arial" w:hAnsi="Arial" w:cs="Arial"/>
          <w:sz w:val="22"/>
          <w:szCs w:val="22"/>
        </w:rPr>
        <w:t xml:space="preserve">u výdajů státního rozpočtu na výzkum, experimentální vývoj a inovace </w:t>
      </w:r>
      <w:r w:rsidRPr="0073201A">
        <w:rPr>
          <w:rFonts w:ascii="Arial" w:hAnsi="Arial" w:cs="Arial"/>
          <w:sz w:val="22"/>
          <w:szCs w:val="22"/>
        </w:rPr>
        <w:t>na rok 2016, který se v současné době připravuje</w:t>
      </w:r>
      <w:r w:rsidRPr="00F36AAE">
        <w:rPr>
          <w:rFonts w:ascii="Arial" w:hAnsi="Arial" w:cs="Arial"/>
          <w:sz w:val="22"/>
          <w:szCs w:val="22"/>
        </w:rPr>
        <w:t>.</w:t>
      </w:r>
      <w:r w:rsidRPr="00104E47">
        <w:rPr>
          <w:rFonts w:ascii="Arial" w:hAnsi="Arial" w:cs="Arial"/>
          <w:sz w:val="22"/>
          <w:szCs w:val="22"/>
        </w:rPr>
        <w:t xml:space="preserve"> Musí být proto přiděleny z rozpočtové kapitoly Ministerstva průmyslu a obchodu.</w:t>
      </w:r>
      <w:r w:rsidRPr="00104E47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AB16C1" w:rsidRDefault="00AB16C1" w:rsidP="00AB16C1">
      <w:pPr>
        <w:keepNext/>
        <w:jc w:val="both"/>
        <w:outlineLvl w:val="0"/>
        <w:rPr>
          <w:rFonts w:ascii="Arial" w:hAnsi="Arial" w:cs="Arial"/>
          <w:sz w:val="22"/>
          <w:szCs w:val="22"/>
        </w:rPr>
      </w:pPr>
      <w:r w:rsidRPr="000E2264">
        <w:rPr>
          <w:rFonts w:ascii="Arial" w:hAnsi="Arial" w:cs="Arial"/>
          <w:sz w:val="22"/>
          <w:szCs w:val="22"/>
        </w:rPr>
        <w:t>Výdaje na Program ze státního rozpočtu na výzkum, vývoj a inovace nesmí překročit schválený návrh rozpočtu.</w:t>
      </w:r>
    </w:p>
    <w:p w:rsidR="00AB16C1" w:rsidRPr="001B6532" w:rsidRDefault="00AB16C1" w:rsidP="00AB16C1">
      <w:pPr>
        <w:keepNext/>
        <w:jc w:val="both"/>
        <w:outlineLvl w:val="0"/>
        <w:rPr>
          <w:rFonts w:ascii="Arial" w:hAnsi="Arial" w:cs="Arial"/>
          <w:sz w:val="22"/>
          <w:szCs w:val="22"/>
        </w:rPr>
      </w:pPr>
    </w:p>
    <w:p w:rsidR="00AB16C1" w:rsidRPr="001B6532" w:rsidRDefault="00AB16C1" w:rsidP="00AB16C1">
      <w:pPr>
        <w:keepNext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1B6532">
        <w:rPr>
          <w:rFonts w:ascii="Arial" w:hAnsi="Arial" w:cs="Arial"/>
          <w:i/>
          <w:sz w:val="22"/>
          <w:szCs w:val="22"/>
        </w:rPr>
        <w:t xml:space="preserve"> K části 9 – Uznané náklady Programu</w:t>
      </w:r>
      <w:r>
        <w:rPr>
          <w:rFonts w:ascii="Arial" w:hAnsi="Arial" w:cs="Arial"/>
          <w:i/>
          <w:sz w:val="22"/>
          <w:szCs w:val="22"/>
        </w:rPr>
        <w:t>: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  <w:r w:rsidRPr="008B2B8A">
        <w:rPr>
          <w:rFonts w:ascii="Arial" w:hAnsi="Arial" w:cs="Arial"/>
          <w:b/>
          <w:sz w:val="22"/>
          <w:szCs w:val="22"/>
          <w:u w:val="single"/>
        </w:rPr>
        <w:t xml:space="preserve">Upozornění: </w:t>
      </w:r>
      <w:r w:rsidRPr="008B2B8A">
        <w:rPr>
          <w:rFonts w:ascii="Arial" w:hAnsi="Arial" w:cs="Arial"/>
          <w:sz w:val="22"/>
          <w:szCs w:val="22"/>
        </w:rPr>
        <w:t xml:space="preserve"> V části 9 se v návrhu Programu uvádějí uznané náklady programu. Rada upozorňuje, že v souladu s čl. 25 odst. 3 Nařízení je třeba místo slova „uznané“ použít slovo „způsobilé“.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</w:p>
    <w:p w:rsidR="00AB16C1" w:rsidRPr="008B2B8A" w:rsidRDefault="00AB16C1" w:rsidP="008B2B8A">
      <w:pPr>
        <w:keepNext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8B2B8A">
        <w:rPr>
          <w:rFonts w:ascii="Arial" w:hAnsi="Arial" w:cs="Arial"/>
          <w:i/>
          <w:sz w:val="22"/>
          <w:szCs w:val="22"/>
        </w:rPr>
        <w:t xml:space="preserve"> K části 10 - Srovnání se současným stavem v České republice a v zahraničí: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  <w:r w:rsidRPr="008B2B8A">
        <w:rPr>
          <w:rFonts w:ascii="Arial" w:hAnsi="Arial" w:cs="Arial"/>
          <w:sz w:val="22"/>
          <w:szCs w:val="22"/>
          <w:u w:val="single"/>
        </w:rPr>
        <w:t>Připomínka:</w:t>
      </w:r>
      <w:r w:rsidRPr="008B2B8A">
        <w:rPr>
          <w:rFonts w:ascii="Arial" w:hAnsi="Arial" w:cs="Arial"/>
          <w:sz w:val="22"/>
          <w:szCs w:val="22"/>
        </w:rPr>
        <w:t xml:space="preserve"> Uvedená část v předloženém dokumentu obsahuje obecné informace s odkazem na publikaci Technologického centra AV ČR. Rada doporučuje doplnit ji o současný stav podobných typů programů v zahraničí a nové trendy.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</w:p>
    <w:p w:rsidR="00AB16C1" w:rsidRPr="008B2B8A" w:rsidRDefault="00AB16C1" w:rsidP="008B2B8A">
      <w:pPr>
        <w:keepNext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8B2B8A">
        <w:rPr>
          <w:rFonts w:ascii="Arial" w:hAnsi="Arial" w:cs="Arial"/>
          <w:sz w:val="22"/>
          <w:szCs w:val="22"/>
        </w:rPr>
        <w:t xml:space="preserve"> </w:t>
      </w:r>
      <w:r w:rsidRPr="008B2B8A">
        <w:rPr>
          <w:rFonts w:ascii="Arial" w:hAnsi="Arial" w:cs="Arial"/>
          <w:i/>
          <w:sz w:val="22"/>
          <w:szCs w:val="22"/>
        </w:rPr>
        <w:t>K náležitostem do vlády: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  <w:r w:rsidRPr="008B2B8A">
        <w:rPr>
          <w:rFonts w:ascii="Arial" w:hAnsi="Arial" w:cs="Arial"/>
          <w:sz w:val="22"/>
          <w:szCs w:val="22"/>
          <w:u w:val="single"/>
        </w:rPr>
        <w:t>Připomínka:</w:t>
      </w:r>
      <w:r w:rsidRPr="008B2B8A">
        <w:rPr>
          <w:rFonts w:ascii="Arial" w:hAnsi="Arial" w:cs="Arial"/>
          <w:sz w:val="22"/>
          <w:szCs w:val="22"/>
        </w:rPr>
        <w:t xml:space="preserve"> Materiál je třeba podle Jednacího řádu vlády doplnit o tiskovou zprávu, kterou musí dokument určený pro jednání schůze vlády obsahovat kromě obálky, návrhu usnesení vlády a vlastního materiálu.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</w:p>
    <w:p w:rsidR="00AB16C1" w:rsidRPr="008B2B8A" w:rsidRDefault="00AB16C1" w:rsidP="008B2B8A">
      <w:pPr>
        <w:keepNext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8B2B8A">
        <w:rPr>
          <w:rFonts w:ascii="Arial" w:hAnsi="Arial" w:cs="Arial"/>
          <w:sz w:val="22"/>
          <w:szCs w:val="22"/>
        </w:rPr>
        <w:lastRenderedPageBreak/>
        <w:t xml:space="preserve"> </w:t>
      </w:r>
      <w:r w:rsidRPr="008B2B8A">
        <w:rPr>
          <w:rFonts w:ascii="Arial" w:hAnsi="Arial" w:cs="Arial"/>
          <w:i/>
          <w:sz w:val="22"/>
          <w:szCs w:val="22"/>
        </w:rPr>
        <w:t xml:space="preserve">K návrhu usnesení vlády: </w:t>
      </w:r>
    </w:p>
    <w:p w:rsidR="00AB16C1" w:rsidRDefault="00AB16C1" w:rsidP="00AB16C1">
      <w:pPr>
        <w:pStyle w:val="Zkladntext2"/>
        <w:keepNext/>
        <w:spacing w:after="100" w:afterAutospacing="1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E2264">
        <w:rPr>
          <w:rFonts w:ascii="Arial" w:hAnsi="Arial" w:cs="Arial"/>
          <w:b/>
          <w:sz w:val="22"/>
          <w:szCs w:val="22"/>
          <w:u w:val="single"/>
        </w:rPr>
        <w:t>Zásadní připomínk</w:t>
      </w:r>
      <w:r>
        <w:rPr>
          <w:rFonts w:ascii="Arial" w:hAnsi="Arial" w:cs="Arial"/>
          <w:b/>
          <w:sz w:val="22"/>
          <w:szCs w:val="22"/>
          <w:u w:val="single"/>
        </w:rPr>
        <w:t>y</w:t>
      </w:r>
      <w:r w:rsidRPr="000E2264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AB16C1" w:rsidRPr="00C75304" w:rsidRDefault="00AB16C1" w:rsidP="00AB16C1">
      <w:pPr>
        <w:pStyle w:val="Zkladntext2"/>
        <w:keepNext/>
        <w:numPr>
          <w:ilvl w:val="0"/>
          <w:numId w:val="6"/>
        </w:numPr>
        <w:spacing w:after="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75304">
        <w:rPr>
          <w:rFonts w:ascii="Arial" w:hAnsi="Arial" w:cs="Arial"/>
          <w:sz w:val="22"/>
          <w:szCs w:val="22"/>
        </w:rPr>
        <w:t xml:space="preserve">Rada požaduje uvést část I usnesení vlády do souladu s názvem programu. </w:t>
      </w:r>
    </w:p>
    <w:p w:rsidR="00AB16C1" w:rsidRPr="00C75304" w:rsidRDefault="00AB16C1" w:rsidP="00AB16C1">
      <w:pPr>
        <w:pStyle w:val="Zkladntext2"/>
        <w:keepNext/>
        <w:numPr>
          <w:ilvl w:val="0"/>
          <w:numId w:val="6"/>
        </w:numPr>
        <w:spacing w:after="100" w:afterAutospacing="1"/>
        <w:ind w:left="714" w:hanging="357"/>
        <w:jc w:val="both"/>
        <w:rPr>
          <w:rFonts w:ascii="Arial" w:hAnsi="Arial" w:cs="Arial"/>
          <w:sz w:val="22"/>
          <w:szCs w:val="22"/>
        </w:rPr>
      </w:pPr>
      <w:r w:rsidRPr="00C75304">
        <w:rPr>
          <w:rFonts w:ascii="Arial" w:hAnsi="Arial" w:cs="Arial"/>
          <w:sz w:val="22"/>
          <w:szCs w:val="22"/>
        </w:rPr>
        <w:t xml:space="preserve">Dále Rada požaduje odstranit bod 2 v části II usnesení vlády. Financování programů je vždy realizováno podle možností státního rozpočtu, a proto není možné ukládat místopředsedovi vlády a předsedovi Rady pro výzkum, vývoj a inovace ve spolupráci s ministrem financí zajištění finančních prostředků na realizaci programu. </w:t>
      </w:r>
    </w:p>
    <w:p w:rsidR="00AB16C1" w:rsidRPr="000E2264" w:rsidRDefault="00AB16C1" w:rsidP="00AB16C1">
      <w:pPr>
        <w:pStyle w:val="Zkladntext2"/>
        <w:keepNext/>
        <w:jc w:val="both"/>
        <w:rPr>
          <w:rFonts w:ascii="Arial" w:hAnsi="Arial" w:cs="Arial"/>
          <w:sz w:val="22"/>
          <w:szCs w:val="22"/>
        </w:rPr>
      </w:pPr>
    </w:p>
    <w:p w:rsidR="00AB16C1" w:rsidRPr="001559EF" w:rsidRDefault="00AB16C1" w:rsidP="008B2B8A">
      <w:pPr>
        <w:pStyle w:val="Zkladntext2"/>
        <w:numPr>
          <w:ilvl w:val="1"/>
          <w:numId w:val="5"/>
        </w:numPr>
        <w:tabs>
          <w:tab w:val="left" w:pos="993"/>
        </w:tabs>
        <w:spacing w:after="240"/>
        <w:ind w:left="1797"/>
        <w:jc w:val="both"/>
        <w:rPr>
          <w:rFonts w:ascii="Arial" w:hAnsi="Arial" w:cs="Arial"/>
          <w:b/>
          <w:sz w:val="22"/>
          <w:u w:val="single"/>
        </w:rPr>
      </w:pPr>
      <w:r w:rsidRPr="001559EF">
        <w:rPr>
          <w:rFonts w:ascii="Arial" w:hAnsi="Arial" w:cs="Arial"/>
          <w:b/>
          <w:sz w:val="22"/>
          <w:u w:val="single"/>
        </w:rPr>
        <w:t xml:space="preserve"> Závěry</w:t>
      </w:r>
    </w:p>
    <w:p w:rsidR="0035275B" w:rsidRDefault="00AB16C1" w:rsidP="0035275B">
      <w:pPr>
        <w:pStyle w:val="Zkladntext2"/>
        <w:spacing w:after="120"/>
        <w:jc w:val="both"/>
        <w:rPr>
          <w:rFonts w:ascii="Arial" w:hAnsi="Arial" w:cs="Arial"/>
          <w:sz w:val="22"/>
        </w:rPr>
      </w:pPr>
      <w:r w:rsidRPr="001559EF">
        <w:rPr>
          <w:rFonts w:ascii="Arial" w:hAnsi="Arial" w:cs="Arial"/>
          <w:sz w:val="22"/>
        </w:rPr>
        <w:t xml:space="preserve">Rada </w:t>
      </w:r>
    </w:p>
    <w:p w:rsidR="0035275B" w:rsidRDefault="0035275B" w:rsidP="0035275B">
      <w:pPr>
        <w:pStyle w:val="Zkladntext2"/>
        <w:numPr>
          <w:ilvl w:val="2"/>
          <w:numId w:val="5"/>
        </w:numPr>
        <w:tabs>
          <w:tab w:val="clear" w:pos="2160"/>
        </w:tabs>
        <w:spacing w:after="12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požaduje předložit po 3 letech průběžnou zprávu o řešení programu,</w:t>
      </w:r>
    </w:p>
    <w:p w:rsidR="0035275B" w:rsidRDefault="0035275B" w:rsidP="0035275B">
      <w:pPr>
        <w:pStyle w:val="Zkladntext2"/>
        <w:numPr>
          <w:ilvl w:val="2"/>
          <w:numId w:val="5"/>
        </w:numPr>
        <w:tabs>
          <w:tab w:val="clear" w:pos="2160"/>
        </w:tabs>
        <w:spacing w:after="12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požaduje zapracování připomínek uvedených ve Stanovisku a vznesených v rámci zasedání Rady,</w:t>
      </w:r>
    </w:p>
    <w:p w:rsidR="0035275B" w:rsidRDefault="0035275B" w:rsidP="0035275B">
      <w:pPr>
        <w:pStyle w:val="Zkladntext2"/>
        <w:numPr>
          <w:ilvl w:val="2"/>
          <w:numId w:val="5"/>
        </w:numPr>
        <w:tabs>
          <w:tab w:val="clear" w:pos="2160"/>
        </w:tabs>
        <w:spacing w:after="12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doporučuje vládě schválit návrh programu po zapracování připomínek Rady,</w:t>
      </w:r>
    </w:p>
    <w:p w:rsidR="0035275B" w:rsidRDefault="0035275B" w:rsidP="0035275B">
      <w:pPr>
        <w:pStyle w:val="Zkladntext2"/>
        <w:numPr>
          <w:ilvl w:val="2"/>
          <w:numId w:val="5"/>
        </w:numPr>
        <w:tabs>
          <w:tab w:val="clear" w:pos="2160"/>
        </w:tabs>
        <w:spacing w:after="12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 vyhrazuje právo se k materiálu předloženému do meziresortního připomínkového řízení vrátit a vyhodnotit zapracování připomínek.</w:t>
      </w:r>
    </w:p>
    <w:p w:rsidR="008B2B8A" w:rsidRPr="001559EF" w:rsidRDefault="008B2B8A" w:rsidP="00AB16C1">
      <w:pPr>
        <w:pStyle w:val="Zkladntext"/>
        <w:ind w:left="709"/>
        <w:jc w:val="both"/>
        <w:rPr>
          <w:rFonts w:ascii="Arial" w:hAnsi="Arial" w:cs="Arial"/>
          <w:sz w:val="22"/>
        </w:rPr>
      </w:pPr>
    </w:p>
    <w:p w:rsidR="00AB16C1" w:rsidRDefault="00AB16C1" w:rsidP="00AB16C1">
      <w:pPr>
        <w:pStyle w:val="Zkladntext"/>
        <w:jc w:val="both"/>
        <w:rPr>
          <w:rFonts w:ascii="Arial" w:hAnsi="Arial" w:cs="Arial"/>
          <w:sz w:val="22"/>
        </w:rPr>
      </w:pPr>
      <w:r w:rsidRPr="001559EF">
        <w:rPr>
          <w:rFonts w:ascii="Arial" w:hAnsi="Arial" w:cs="Arial"/>
          <w:sz w:val="22"/>
        </w:rPr>
        <w:t xml:space="preserve">V Praze dne </w:t>
      </w:r>
      <w:r w:rsidR="008B2B8A">
        <w:rPr>
          <w:rFonts w:ascii="Arial" w:hAnsi="Arial" w:cs="Arial"/>
          <w:sz w:val="22"/>
        </w:rPr>
        <w:t>27</w:t>
      </w:r>
      <w:r>
        <w:rPr>
          <w:rFonts w:ascii="Arial" w:hAnsi="Arial" w:cs="Arial"/>
          <w:sz w:val="22"/>
        </w:rPr>
        <w:t>. února 2015</w:t>
      </w:r>
    </w:p>
    <w:p w:rsidR="00AB16C1" w:rsidRPr="001B6532" w:rsidRDefault="00AB16C1" w:rsidP="00AB16C1">
      <w:pPr>
        <w:pStyle w:val="Zkladntext2"/>
        <w:tabs>
          <w:tab w:val="left" w:pos="4860"/>
        </w:tabs>
        <w:spacing w:after="12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9758E5" w:rsidRDefault="009758E5" w:rsidP="00CC370F">
      <w:pPr>
        <w:spacing w:after="120"/>
        <w:jc w:val="both"/>
        <w:rPr>
          <w:rFonts w:ascii="Arial" w:hAnsi="Arial" w:cs="Arial"/>
        </w:rPr>
      </w:pPr>
    </w:p>
    <w:p w:rsidR="009758E5" w:rsidRDefault="009758E5" w:rsidP="00CC370F">
      <w:pPr>
        <w:spacing w:after="120"/>
        <w:jc w:val="both"/>
        <w:rPr>
          <w:rFonts w:ascii="Arial" w:hAnsi="Arial" w:cs="Arial"/>
        </w:rPr>
      </w:pPr>
    </w:p>
    <w:p w:rsidR="009758E5" w:rsidRDefault="009758E5" w:rsidP="00CC370F">
      <w:pPr>
        <w:spacing w:after="120"/>
        <w:jc w:val="both"/>
        <w:rPr>
          <w:rFonts w:ascii="Arial" w:hAnsi="Arial" w:cs="Arial"/>
        </w:rPr>
      </w:pPr>
    </w:p>
    <w:p w:rsidR="009758E5" w:rsidRDefault="009758E5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Pr="00CC370F" w:rsidRDefault="00CC370F" w:rsidP="00CC370F">
      <w:pPr>
        <w:spacing w:after="120"/>
        <w:jc w:val="both"/>
        <w:rPr>
          <w:rFonts w:ascii="Arial" w:hAnsi="Arial" w:cs="Arial"/>
        </w:rPr>
      </w:pPr>
    </w:p>
    <w:sectPr w:rsidR="00CC370F" w:rsidRPr="00CC370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579" w:rsidRDefault="00D34579" w:rsidP="008F77F6">
      <w:r>
        <w:separator/>
      </w:r>
    </w:p>
  </w:endnote>
  <w:endnote w:type="continuationSeparator" w:id="0">
    <w:p w:rsidR="00D34579" w:rsidRDefault="00D3457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154" w:rsidRDefault="00F91154" w:rsidP="00F91154">
    <w:pPr>
      <w:rPr>
        <w:rFonts w:ascii="Arial" w:hAnsi="Arial" w:cs="Arial"/>
        <w:sz w:val="18"/>
        <w:szCs w:val="18"/>
      </w:rPr>
    </w:pPr>
    <w:r w:rsidRPr="00F91154">
      <w:rPr>
        <w:rFonts w:ascii="Arial" w:hAnsi="Arial" w:cs="Arial"/>
        <w:sz w:val="18"/>
        <w:szCs w:val="18"/>
      </w:rPr>
      <w:t>Stanovisko</w:t>
    </w:r>
    <w:r>
      <w:rPr>
        <w:rFonts w:ascii="Arial" w:hAnsi="Arial" w:cs="Arial"/>
        <w:sz w:val="18"/>
        <w:szCs w:val="18"/>
      </w:rPr>
      <w:t xml:space="preserve"> </w:t>
    </w:r>
    <w:r w:rsidRPr="00F91154">
      <w:rPr>
        <w:rFonts w:ascii="Arial" w:hAnsi="Arial" w:cs="Arial"/>
        <w:sz w:val="18"/>
        <w:szCs w:val="18"/>
      </w:rPr>
      <w:t xml:space="preserve">Rady pro výzkum, vývoj a inovace k návrhu </w:t>
    </w:r>
  </w:p>
  <w:p w:rsidR="00CC370F" w:rsidRPr="00CC370F" w:rsidRDefault="00F91154" w:rsidP="00F91154">
    <w:pPr>
      <w:pStyle w:val="Zpat"/>
      <w:rPr>
        <w:rFonts w:ascii="Arial" w:hAnsi="Arial" w:cs="Arial"/>
        <w:sz w:val="18"/>
        <w:szCs w:val="18"/>
      </w:rPr>
    </w:pPr>
    <w:r w:rsidRPr="00F91154">
      <w:rPr>
        <w:rFonts w:ascii="Arial" w:hAnsi="Arial" w:cs="Arial"/>
        <w:sz w:val="18"/>
        <w:szCs w:val="18"/>
      </w:rPr>
      <w:t xml:space="preserve">Programu aplikovaného výzkumu a experimentálního vývoje TRIO </w:t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13E79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13E79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F91154" w:rsidRDefault="00F91154" w:rsidP="00F91154">
        <w:pPr>
          <w:rPr>
            <w:rFonts w:ascii="Arial" w:hAnsi="Arial" w:cs="Arial"/>
            <w:sz w:val="18"/>
            <w:szCs w:val="18"/>
          </w:rPr>
        </w:pPr>
        <w:r w:rsidRPr="00F91154">
          <w:rPr>
            <w:rFonts w:ascii="Arial" w:hAnsi="Arial" w:cs="Arial"/>
            <w:sz w:val="18"/>
            <w:szCs w:val="18"/>
          </w:rPr>
          <w:t>Stanovisko</w: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Pr="00F91154">
          <w:rPr>
            <w:rFonts w:ascii="Arial" w:hAnsi="Arial" w:cs="Arial"/>
            <w:sz w:val="18"/>
            <w:szCs w:val="18"/>
          </w:rPr>
          <w:t xml:space="preserve">Rady pro výzkum, vývoj a inovace k návrhu </w:t>
        </w:r>
      </w:p>
      <w:p w:rsidR="00CC370F" w:rsidRPr="00CC370F" w:rsidRDefault="00F91154" w:rsidP="00F91154">
        <w:pPr>
          <w:pStyle w:val="Zpat"/>
          <w:rPr>
            <w:rFonts w:ascii="Arial" w:hAnsi="Arial" w:cs="Arial"/>
            <w:sz w:val="18"/>
            <w:szCs w:val="18"/>
          </w:rPr>
        </w:pPr>
        <w:r w:rsidRPr="00F91154">
          <w:rPr>
            <w:rFonts w:ascii="Arial" w:hAnsi="Arial" w:cs="Arial"/>
            <w:sz w:val="18"/>
            <w:szCs w:val="18"/>
          </w:rPr>
          <w:t xml:space="preserve">Programu aplikovaného výzkumu a experimentálního vývoje TRIO </w:t>
        </w:r>
        <w:r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13E79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13E79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579" w:rsidRDefault="00D34579" w:rsidP="008F77F6">
      <w:r>
        <w:separator/>
      </w:r>
    </w:p>
  </w:footnote>
  <w:footnote w:type="continuationSeparator" w:id="0">
    <w:p w:rsidR="00D34579" w:rsidRDefault="00D3457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1FDCAE" wp14:editId="3861E63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1A4CFBA" wp14:editId="5AC2064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AB16C1" w:rsidRDefault="009758E5" w:rsidP="00B42ED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AB16C1">
            <w:rPr>
              <w:rFonts w:ascii="Arial" w:hAnsi="Arial" w:cs="Arial"/>
              <w:b/>
              <w:color w:val="0070C0"/>
              <w:sz w:val="28"/>
              <w:szCs w:val="28"/>
            </w:rPr>
            <w:t>302/A</w:t>
          </w:r>
          <w:r w:rsidR="00B42ED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 w:tentative="1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213FC8"/>
    <w:rsid w:val="00237006"/>
    <w:rsid w:val="00265A36"/>
    <w:rsid w:val="002738C7"/>
    <w:rsid w:val="002E2591"/>
    <w:rsid w:val="0035275B"/>
    <w:rsid w:val="00360293"/>
    <w:rsid w:val="00387B05"/>
    <w:rsid w:val="003F0BB9"/>
    <w:rsid w:val="005E43C2"/>
    <w:rsid w:val="00616978"/>
    <w:rsid w:val="00720790"/>
    <w:rsid w:val="00810AA0"/>
    <w:rsid w:val="008B2B8A"/>
    <w:rsid w:val="008D0383"/>
    <w:rsid w:val="008F77F6"/>
    <w:rsid w:val="009758E5"/>
    <w:rsid w:val="009E7DCD"/>
    <w:rsid w:val="009F4DB5"/>
    <w:rsid w:val="00AA6A69"/>
    <w:rsid w:val="00AB16C1"/>
    <w:rsid w:val="00AD5458"/>
    <w:rsid w:val="00B42ED3"/>
    <w:rsid w:val="00C061E1"/>
    <w:rsid w:val="00C0692F"/>
    <w:rsid w:val="00C13E79"/>
    <w:rsid w:val="00CC370F"/>
    <w:rsid w:val="00D34579"/>
    <w:rsid w:val="00DC5FE9"/>
    <w:rsid w:val="00E90863"/>
    <w:rsid w:val="00F85F64"/>
    <w:rsid w:val="00F9115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B16C1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B16C1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B16C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B16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B16C1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B16C1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B16C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B16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3D624-5CBC-4F59-8528-836DDE0D9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1822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</cp:revision>
  <cp:lastPrinted>2015-02-19T08:19:00Z</cp:lastPrinted>
  <dcterms:created xsi:type="dcterms:W3CDTF">2015-03-05T13:50:00Z</dcterms:created>
  <dcterms:modified xsi:type="dcterms:W3CDTF">2015-03-05T13:50:00Z</dcterms:modified>
</cp:coreProperties>
</file>