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Prof. RNDr. Ing. František Kocourek, CSc.,  2.</w:t>
      </w:r>
      <w:r w:rsidR="00FB4ED2">
        <w:rPr>
          <w:rFonts w:ascii="Times New Roman" w:hAnsi="Times New Roman" w:cs="Times New Roman"/>
          <w:sz w:val="24"/>
          <w:szCs w:val="24"/>
        </w:rPr>
        <w:t xml:space="preserve"> </w:t>
      </w:r>
      <w:r w:rsidRPr="003D0E3E">
        <w:rPr>
          <w:rFonts w:ascii="Times New Roman" w:hAnsi="Times New Roman" w:cs="Times New Roman"/>
          <w:sz w:val="24"/>
          <w:szCs w:val="24"/>
        </w:rPr>
        <w:t>3.</w:t>
      </w:r>
      <w:r w:rsidR="00FB4E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1952  Svitavy</w:t>
      </w:r>
      <w:proofErr w:type="gramEnd"/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Vzdělání: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1971-76    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ing.  Vysoká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škola zemědělská v Brně, Agronomická fakulta, obor fytotechnický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1978-83    Přírodovědecká fakulta Karlovy Univerzity v Praze, obor systematická biologie a ekologie, specializace entomologie (promovaný biolog)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0E3E">
        <w:rPr>
          <w:rFonts w:ascii="Times New Roman" w:hAnsi="Times New Roman" w:cs="Times New Roman"/>
          <w:sz w:val="24"/>
          <w:szCs w:val="24"/>
        </w:rPr>
        <w:t>1986         RNDr.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  Přírodovědecká fakulta Karlovy Univerzity v Praze,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0E3E">
        <w:rPr>
          <w:rFonts w:ascii="Times New Roman" w:hAnsi="Times New Roman" w:cs="Times New Roman"/>
          <w:sz w:val="24"/>
          <w:szCs w:val="24"/>
        </w:rPr>
        <w:t>1988         CSc.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     kandidát zemědělsko-lesnických věd, ČSAV,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                 obor zemědělská a lesnická fytopatologie a ochrana rostlin 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0E3E">
        <w:rPr>
          <w:rFonts w:ascii="Times New Roman" w:hAnsi="Times New Roman" w:cs="Times New Roman"/>
          <w:sz w:val="24"/>
          <w:szCs w:val="24"/>
        </w:rPr>
        <w:t>1999        Doc.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pro obor ochrana rostlin   -  Česká zemědělská univerzita v Praze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D0E3E">
        <w:rPr>
          <w:rFonts w:ascii="Times New Roman" w:hAnsi="Times New Roman" w:cs="Times New Roman"/>
          <w:sz w:val="24"/>
          <w:szCs w:val="24"/>
        </w:rPr>
        <w:t>2008        Prof.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pro obor ochrana rostlin   -  Česká zemědělská univerzita v Praze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Průběh zaměstnání: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1976-1981    Agrochemický podnik Svitavy, agronom výživy rostlin, agronom ochrany rostlin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1981- dosud   Výzkumný ústav rostlinné výroby v Praze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1981- 84         asistent odd.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prognózy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a signalizace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1984- 1991   vědecký pracovník odd.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entomologie</w:t>
      </w:r>
      <w:proofErr w:type="gramEnd"/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1991-2007    vedoucí odd.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entomologie</w:t>
      </w:r>
      <w:proofErr w:type="gramEnd"/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1993-2002    zástupce ředitele Odboru rostlinolékařství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2007 –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2011  ředitel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Výzkumného ústavu rostlinné výroby, </w:t>
      </w:r>
      <w:proofErr w:type="spellStart"/>
      <w:r w:rsidRPr="003D0E3E">
        <w:rPr>
          <w:rFonts w:ascii="Times New Roman" w:hAnsi="Times New Roman" w:cs="Times New Roman"/>
          <w:sz w:val="24"/>
          <w:szCs w:val="24"/>
        </w:rPr>
        <w:t>v.v.i</w:t>
      </w:r>
      <w:proofErr w:type="spellEnd"/>
      <w:r w:rsidRPr="003D0E3E">
        <w:rPr>
          <w:rFonts w:ascii="Times New Roman" w:hAnsi="Times New Roman" w:cs="Times New Roman"/>
          <w:sz w:val="24"/>
          <w:szCs w:val="24"/>
        </w:rPr>
        <w:t>.</w:t>
      </w:r>
    </w:p>
    <w:p w:rsidR="003716C1" w:rsidRPr="003D0E3E" w:rsidRDefault="003716C1" w:rsidP="003D0E3E">
      <w:pPr>
        <w:pStyle w:val="Zkladntext"/>
        <w:jc w:val="both"/>
        <w:rPr>
          <w:bCs/>
        </w:rPr>
      </w:pPr>
      <w:r w:rsidRPr="003D0E3E">
        <w:t xml:space="preserve">2011 – 2014 </w:t>
      </w:r>
      <w:r w:rsidRPr="003D0E3E">
        <w:rPr>
          <w:bCs/>
        </w:rPr>
        <w:t xml:space="preserve">vědecký pracovník odd. </w:t>
      </w:r>
      <w:proofErr w:type="gramStart"/>
      <w:r w:rsidRPr="003D0E3E">
        <w:rPr>
          <w:bCs/>
        </w:rPr>
        <w:t>entomologie</w:t>
      </w:r>
      <w:proofErr w:type="gramEnd"/>
    </w:p>
    <w:p w:rsidR="003716C1" w:rsidRPr="003D0E3E" w:rsidRDefault="003716C1" w:rsidP="003D0E3E">
      <w:pPr>
        <w:pStyle w:val="Zkladntext"/>
        <w:jc w:val="both"/>
      </w:pPr>
      <w:r w:rsidRPr="003D0E3E">
        <w:rPr>
          <w:bCs/>
        </w:rPr>
        <w:t xml:space="preserve">2014 – </w:t>
      </w:r>
      <w:r w:rsidR="00FB4ED2">
        <w:rPr>
          <w:bCs/>
        </w:rPr>
        <w:t>2017 v</w:t>
      </w:r>
      <w:r w:rsidRPr="003D0E3E">
        <w:rPr>
          <w:bCs/>
        </w:rPr>
        <w:t>edoucí výzkumného týmu integrovaná ochrana proti škůdcům zemědělských plodin</w:t>
      </w:r>
    </w:p>
    <w:p w:rsidR="00766A31" w:rsidRPr="003D0E3E" w:rsidRDefault="00766A31" w:rsidP="003D0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6C1" w:rsidRPr="003D0E3E" w:rsidRDefault="003716C1" w:rsidP="003D0E3E">
      <w:pPr>
        <w:pStyle w:val="Zkladntext"/>
        <w:jc w:val="both"/>
      </w:pPr>
      <w:r w:rsidRPr="003D0E3E">
        <w:t xml:space="preserve">Výzkumné zaměření: Zemědělská entomologie a integrovaná ochrana rostlin. </w:t>
      </w:r>
    </w:p>
    <w:p w:rsidR="003716C1" w:rsidRPr="003D0E3E" w:rsidRDefault="003716C1" w:rsidP="003D0E3E">
      <w:pPr>
        <w:pStyle w:val="Zkladntext2"/>
        <w:spacing w:after="0" w:line="240" w:lineRule="auto"/>
        <w:jc w:val="both"/>
        <w:rPr>
          <w:b/>
          <w:noProof/>
        </w:rPr>
      </w:pPr>
      <w:r w:rsidRPr="003D0E3E">
        <w:rPr>
          <w:bCs/>
        </w:rPr>
        <w:t xml:space="preserve">Citační analýza: Web </w:t>
      </w:r>
      <w:proofErr w:type="spellStart"/>
      <w:r w:rsidRPr="003D0E3E">
        <w:rPr>
          <w:bCs/>
        </w:rPr>
        <w:t>of</w:t>
      </w:r>
      <w:proofErr w:type="spellEnd"/>
      <w:r w:rsidRPr="003D0E3E">
        <w:rPr>
          <w:bCs/>
        </w:rPr>
        <w:t xml:space="preserve"> Science Index</w:t>
      </w:r>
      <w:r w:rsidRPr="003D0E3E">
        <w:rPr>
          <w:noProof/>
        </w:rPr>
        <w:t xml:space="preserve">: </w:t>
      </w:r>
      <w:r w:rsidR="00944BA5" w:rsidRPr="003D0E3E">
        <w:rPr>
          <w:noProof/>
        </w:rPr>
        <w:t>420</w:t>
      </w:r>
      <w:r w:rsidRPr="003D0E3E">
        <w:rPr>
          <w:noProof/>
        </w:rPr>
        <w:t xml:space="preserve">, Hirshův index </w:t>
      </w:r>
      <w:r w:rsidR="00944BA5" w:rsidRPr="003D0E3E">
        <w:rPr>
          <w:noProof/>
        </w:rPr>
        <w:t>12</w:t>
      </w:r>
      <w:r w:rsidRPr="003D0E3E">
        <w:rPr>
          <w:noProof/>
        </w:rPr>
        <w:t>.</w:t>
      </w:r>
      <w:r w:rsidRPr="003D0E3E">
        <w:rPr>
          <w:b/>
          <w:noProof/>
        </w:rPr>
        <w:t xml:space="preserve"> </w:t>
      </w:r>
    </w:p>
    <w:p w:rsidR="001074B4" w:rsidRPr="003D0E3E" w:rsidRDefault="001074B4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Výsledky výzkumu </w:t>
      </w:r>
    </w:p>
    <w:p w:rsidR="003D0E3E" w:rsidRP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Původní vědecké práce: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E3E">
        <w:rPr>
          <w:rFonts w:ascii="Times New Roman" w:hAnsi="Times New Roman" w:cs="Times New Roman"/>
          <w:sz w:val="24"/>
          <w:szCs w:val="24"/>
        </w:rPr>
        <w:t>100. Práce v odborných časopisech: více než 100. Odborné studie pro vědecké výbory: 2. Vysokoškolská skripta: 3. Odborné knihy 1, Kapitoly v knihách a skriptech:  5. Metodiky pro praxi: 1</w:t>
      </w:r>
      <w:r w:rsidR="00FB4ED2">
        <w:rPr>
          <w:rFonts w:ascii="Times New Roman" w:hAnsi="Times New Roman" w:cs="Times New Roman"/>
          <w:sz w:val="24"/>
          <w:szCs w:val="24"/>
        </w:rPr>
        <w:t>7</w:t>
      </w:r>
      <w:r w:rsidRPr="003D0E3E">
        <w:rPr>
          <w:rFonts w:ascii="Times New Roman" w:hAnsi="Times New Roman" w:cs="Times New Roman"/>
          <w:sz w:val="24"/>
          <w:szCs w:val="24"/>
        </w:rPr>
        <w:t>. Technologie: 4. Software na licenci: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E3E">
        <w:rPr>
          <w:rFonts w:ascii="Times New Roman" w:hAnsi="Times New Roman" w:cs="Times New Roman"/>
          <w:sz w:val="24"/>
          <w:szCs w:val="24"/>
        </w:rPr>
        <w:t xml:space="preserve">Udělené patenty: 2.  </w:t>
      </w:r>
    </w:p>
    <w:p w:rsidR="003D0E3E" w:rsidRP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Projekty</w:t>
      </w:r>
      <w:r>
        <w:rPr>
          <w:rFonts w:ascii="Times New Roman" w:hAnsi="Times New Roman" w:cs="Times New Roman"/>
          <w:sz w:val="24"/>
          <w:szCs w:val="24"/>
        </w:rPr>
        <w:t xml:space="preserve"> výzkumu</w:t>
      </w:r>
      <w:r w:rsidRPr="003D0E3E">
        <w:rPr>
          <w:rFonts w:ascii="Times New Roman" w:hAnsi="Times New Roman" w:cs="Times New Roman"/>
          <w:sz w:val="24"/>
          <w:szCs w:val="24"/>
        </w:rPr>
        <w:t xml:space="preserve">: Zahraniční: USDA USA </w:t>
      </w:r>
      <w:proofErr w:type="spellStart"/>
      <w:r w:rsidRPr="003D0E3E">
        <w:rPr>
          <w:rFonts w:ascii="Times New Roman" w:hAnsi="Times New Roman" w:cs="Times New Roman"/>
          <w:sz w:val="24"/>
          <w:szCs w:val="24"/>
        </w:rPr>
        <w:t>Maximizing</w:t>
      </w:r>
      <w:proofErr w:type="spellEnd"/>
      <w:r w:rsidRPr="003D0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0E3E">
        <w:rPr>
          <w:rFonts w:ascii="Times New Roman" w:hAnsi="Times New Roman" w:cs="Times New Roman"/>
          <w:sz w:val="24"/>
          <w:szCs w:val="24"/>
        </w:rPr>
        <w:t>biological</w:t>
      </w:r>
      <w:proofErr w:type="spellEnd"/>
      <w:r w:rsidRPr="003D0E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>kontrol..(1992</w:t>
      </w:r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-1994) - koordinátor za ČR. Národní projekty: odpovědný řešitel nebo řešitel více než 20 </w:t>
      </w:r>
      <w:proofErr w:type="gramStart"/>
      <w:r w:rsidRPr="003D0E3E">
        <w:rPr>
          <w:rFonts w:ascii="Times New Roman" w:hAnsi="Times New Roman" w:cs="Times New Roman"/>
          <w:sz w:val="24"/>
          <w:szCs w:val="24"/>
        </w:rPr>
        <w:t xml:space="preserve">projektů  </w:t>
      </w:r>
      <w:proofErr w:type="spellStart"/>
      <w:r w:rsidRPr="003D0E3E">
        <w:rPr>
          <w:rFonts w:ascii="Times New Roman" w:hAnsi="Times New Roman" w:cs="Times New Roman"/>
          <w:sz w:val="24"/>
          <w:szCs w:val="24"/>
        </w:rPr>
        <w:t>MZe</w:t>
      </w:r>
      <w:proofErr w:type="spellEnd"/>
      <w:proofErr w:type="gramEnd"/>
      <w:r w:rsidRPr="003D0E3E">
        <w:rPr>
          <w:rFonts w:ascii="Times New Roman" w:hAnsi="Times New Roman" w:cs="Times New Roman"/>
          <w:sz w:val="24"/>
          <w:szCs w:val="24"/>
        </w:rPr>
        <w:t xml:space="preserve"> – NAZV, 2 projektů TA ČR a 2 projektů GA ČR.</w:t>
      </w:r>
      <w:r w:rsidRPr="003D0E3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E3E" w:rsidRP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Popularizační činnost</w:t>
      </w:r>
      <w:r>
        <w:rPr>
          <w:rFonts w:ascii="Times New Roman" w:hAnsi="Times New Roman" w:cs="Times New Roman"/>
          <w:sz w:val="24"/>
          <w:szCs w:val="24"/>
        </w:rPr>
        <w:t>: P</w:t>
      </w:r>
      <w:r w:rsidRPr="003D0E3E">
        <w:rPr>
          <w:rFonts w:ascii="Times New Roman" w:hAnsi="Times New Roman" w:cs="Times New Roman"/>
          <w:sz w:val="24"/>
          <w:szCs w:val="24"/>
        </w:rPr>
        <w:t>ravidelné přednášky pro zemědělskou praxi. Úzká spolupráce s uživateli výsledků výzkumu. E</w:t>
      </w:r>
      <w:r w:rsidRPr="003D0E3E">
        <w:rPr>
          <w:rFonts w:ascii="Times New Roman" w:hAnsi="Times New Roman" w:cs="Times New Roman"/>
          <w:noProof/>
          <w:sz w:val="24"/>
          <w:szCs w:val="24"/>
        </w:rPr>
        <w:t>xpertní a poradenská činnost pro státní správu a odborné organizace.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D0E3E">
        <w:rPr>
          <w:rFonts w:ascii="Times New Roman" w:hAnsi="Times New Roman" w:cs="Times New Roman"/>
          <w:sz w:val="24"/>
          <w:szCs w:val="24"/>
        </w:rPr>
        <w:t>Školení akreditovaných poradců, oponování projektů poradenství.</w:t>
      </w:r>
      <w:r w:rsidRPr="003D0E3E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Pr="003D0E3E">
        <w:rPr>
          <w:rFonts w:ascii="Times New Roman" w:hAnsi="Times New Roman" w:cs="Times New Roman"/>
          <w:noProof/>
          <w:sz w:val="24"/>
          <w:szCs w:val="24"/>
        </w:rPr>
        <w:t>řipomínkování a podíl na tvorbě legislativy a koncepčích materiálů MZe a RVVI.</w:t>
      </w:r>
      <w:r w:rsidRPr="003D0E3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E3E" w:rsidRDefault="00944BA5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>Pedagogická činnost:</w:t>
      </w:r>
    </w:p>
    <w:p w:rsidR="001074B4" w:rsidRPr="003D0E3E" w:rsidRDefault="00944BA5" w:rsidP="003D0E3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D0E3E">
        <w:rPr>
          <w:rFonts w:ascii="Times New Roman" w:hAnsi="Times New Roman" w:cs="Times New Roman"/>
          <w:sz w:val="24"/>
          <w:szCs w:val="24"/>
        </w:rPr>
        <w:t xml:space="preserve">ČZU Praha – Katedra ochrany rostlin.  </w:t>
      </w:r>
      <w:r w:rsidR="001074B4" w:rsidRPr="003D0E3E">
        <w:rPr>
          <w:rFonts w:ascii="Times New Roman" w:hAnsi="Times New Roman" w:cs="Times New Roman"/>
          <w:sz w:val="24"/>
          <w:szCs w:val="24"/>
        </w:rPr>
        <w:t>Přednášky v tématu Integrovaná ochran rost</w:t>
      </w:r>
      <w:r w:rsidR="00FB4ED2">
        <w:rPr>
          <w:rFonts w:ascii="Times New Roman" w:hAnsi="Times New Roman" w:cs="Times New Roman"/>
          <w:sz w:val="24"/>
          <w:szCs w:val="24"/>
        </w:rPr>
        <w:t>l</w:t>
      </w:r>
      <w:r w:rsidR="001074B4" w:rsidRPr="003D0E3E">
        <w:rPr>
          <w:rFonts w:ascii="Times New Roman" w:hAnsi="Times New Roman" w:cs="Times New Roman"/>
          <w:sz w:val="24"/>
          <w:szCs w:val="24"/>
        </w:rPr>
        <w:t xml:space="preserve">in na </w:t>
      </w:r>
      <w:r w:rsidRPr="003D0E3E">
        <w:rPr>
          <w:rFonts w:ascii="Times New Roman" w:hAnsi="Times New Roman" w:cs="Times New Roman"/>
          <w:sz w:val="24"/>
          <w:szCs w:val="24"/>
        </w:rPr>
        <w:t>inženýrské</w:t>
      </w:r>
      <w:r w:rsidR="001074B4" w:rsidRPr="003D0E3E">
        <w:rPr>
          <w:rFonts w:ascii="Times New Roman" w:hAnsi="Times New Roman" w:cs="Times New Roman"/>
          <w:sz w:val="24"/>
          <w:szCs w:val="24"/>
        </w:rPr>
        <w:t>m</w:t>
      </w:r>
      <w:r w:rsidRPr="003D0E3E">
        <w:rPr>
          <w:rFonts w:ascii="Times New Roman" w:hAnsi="Times New Roman" w:cs="Times New Roman"/>
          <w:sz w:val="24"/>
          <w:szCs w:val="24"/>
        </w:rPr>
        <w:t xml:space="preserve"> a doktorandské</w:t>
      </w:r>
      <w:r w:rsidR="001074B4" w:rsidRPr="003D0E3E">
        <w:rPr>
          <w:rFonts w:ascii="Times New Roman" w:hAnsi="Times New Roman" w:cs="Times New Roman"/>
          <w:sz w:val="24"/>
          <w:szCs w:val="24"/>
        </w:rPr>
        <w:t>m</w:t>
      </w:r>
      <w:r w:rsidRPr="003D0E3E">
        <w:rPr>
          <w:rFonts w:ascii="Times New Roman" w:hAnsi="Times New Roman" w:cs="Times New Roman"/>
          <w:sz w:val="24"/>
          <w:szCs w:val="24"/>
        </w:rPr>
        <w:t xml:space="preserve"> studium.  Vedení ukončených diplomových prací: 18. Školitel specialista studentů, kteří získali hodnost PhD.: 12. </w:t>
      </w:r>
      <w:r w:rsidR="001074B4" w:rsidRPr="003D0E3E">
        <w:rPr>
          <w:rFonts w:ascii="Times New Roman" w:hAnsi="Times New Roman" w:cs="Times New Roman"/>
          <w:sz w:val="24"/>
          <w:szCs w:val="24"/>
        </w:rPr>
        <w:t>Č</w:t>
      </w:r>
      <w:r w:rsidR="001074B4" w:rsidRPr="003D0E3E">
        <w:rPr>
          <w:rFonts w:ascii="Times New Roman" w:hAnsi="Times New Roman" w:cs="Times New Roman"/>
          <w:noProof/>
          <w:sz w:val="24"/>
          <w:szCs w:val="24"/>
        </w:rPr>
        <w:t>len oborových rad pro doktorandské studium ČZU, ZF JU, AF Mendelu, přededa komisí pro obhajoby doktorandských prací, čl</w:t>
      </w:r>
      <w:r w:rsidR="00FB4ED2">
        <w:rPr>
          <w:rFonts w:ascii="Times New Roman" w:hAnsi="Times New Roman" w:cs="Times New Roman"/>
          <w:noProof/>
          <w:sz w:val="24"/>
          <w:szCs w:val="24"/>
        </w:rPr>
        <w:t>e</w:t>
      </w:r>
      <w:r w:rsidR="001074B4" w:rsidRPr="003D0E3E">
        <w:rPr>
          <w:rFonts w:ascii="Times New Roman" w:hAnsi="Times New Roman" w:cs="Times New Roman"/>
          <w:noProof/>
          <w:sz w:val="24"/>
          <w:szCs w:val="24"/>
        </w:rPr>
        <w:t>n zkušebních komisí pro doktorandké zkušky an těchto univerzitách.</w:t>
      </w:r>
      <w:r w:rsidR="001074B4" w:rsidRPr="003D0E3E">
        <w:rPr>
          <w:rFonts w:ascii="Times New Roman" w:hAnsi="Times New Roman" w:cs="Times New Roman"/>
          <w:sz w:val="24"/>
          <w:szCs w:val="24"/>
        </w:rPr>
        <w:t xml:space="preserve"> Předseda komise pro státní závěrečné zkoušky ČZU (2005 – dosud).</w:t>
      </w:r>
      <w:r w:rsidR="001074B4" w:rsidRPr="003D0E3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E3E" w:rsidRDefault="003D0E3E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E3E" w:rsidRDefault="001074B4" w:rsidP="003D0E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0E3E">
        <w:rPr>
          <w:rFonts w:ascii="Times New Roman" w:hAnsi="Times New Roman" w:cs="Times New Roman"/>
          <w:bCs/>
          <w:sz w:val="24"/>
          <w:szCs w:val="24"/>
        </w:rPr>
        <w:lastRenderedPageBreak/>
        <w:t>Členství a funkce v odborných komisích a společnostech</w:t>
      </w:r>
      <w:r w:rsidR="003D0E3E">
        <w:rPr>
          <w:rFonts w:ascii="Times New Roman" w:hAnsi="Times New Roman" w:cs="Times New Roman"/>
          <w:bCs/>
          <w:sz w:val="24"/>
          <w:szCs w:val="24"/>
        </w:rPr>
        <w:t>:</w:t>
      </w:r>
    </w:p>
    <w:p w:rsidR="001074B4" w:rsidRPr="003D0E3E" w:rsidRDefault="001074B4" w:rsidP="003D0E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E3E">
        <w:rPr>
          <w:rFonts w:ascii="Times New Roman" w:hAnsi="Times New Roman" w:cs="Times New Roman"/>
          <w:noProof/>
          <w:sz w:val="24"/>
          <w:szCs w:val="24"/>
        </w:rPr>
        <w:t xml:space="preserve">Komise pro vědy živé přírody Rady vlády pro výzkum a vývoj – člen (2010 – dosud), </w:t>
      </w:r>
      <w:r w:rsidRPr="003D0E3E">
        <w:rPr>
          <w:rFonts w:ascii="Times New Roman" w:hAnsi="Times New Roman" w:cs="Times New Roman"/>
          <w:sz w:val="24"/>
          <w:szCs w:val="24"/>
        </w:rPr>
        <w:t xml:space="preserve">Rostlinolékařská rada </w:t>
      </w:r>
      <w:proofErr w:type="spellStart"/>
      <w:r w:rsidRPr="003D0E3E">
        <w:rPr>
          <w:rFonts w:ascii="Times New Roman" w:hAnsi="Times New Roman" w:cs="Times New Roman"/>
          <w:sz w:val="24"/>
          <w:szCs w:val="24"/>
        </w:rPr>
        <w:t>MZe</w:t>
      </w:r>
      <w:proofErr w:type="spellEnd"/>
      <w:r w:rsidRPr="003D0E3E">
        <w:rPr>
          <w:rFonts w:ascii="Times New Roman" w:hAnsi="Times New Roman" w:cs="Times New Roman"/>
          <w:sz w:val="24"/>
          <w:szCs w:val="24"/>
        </w:rPr>
        <w:t xml:space="preserve"> ČR - člen (2005 – dosud)</w:t>
      </w:r>
      <w:r w:rsidR="00ED023B" w:rsidRPr="003D0E3E">
        <w:rPr>
          <w:rFonts w:ascii="Times New Roman" w:hAnsi="Times New Roman" w:cs="Times New Roman"/>
          <w:sz w:val="24"/>
          <w:szCs w:val="24"/>
        </w:rPr>
        <w:t>, předseda 2015 – dosud)</w:t>
      </w:r>
      <w:r w:rsidRPr="003D0E3E">
        <w:rPr>
          <w:rFonts w:ascii="Times New Roman" w:hAnsi="Times New Roman" w:cs="Times New Roman"/>
          <w:sz w:val="24"/>
          <w:szCs w:val="24"/>
        </w:rPr>
        <w:t xml:space="preserve">. </w:t>
      </w:r>
      <w:r w:rsidR="003D0E3E" w:rsidRPr="003D0E3E">
        <w:rPr>
          <w:rFonts w:ascii="Times New Roman" w:hAnsi="Times New Roman" w:cs="Times New Roman"/>
          <w:sz w:val="24"/>
          <w:szCs w:val="24"/>
        </w:rPr>
        <w:t xml:space="preserve">Česká akademie zemědělských věd - člen (1993 - dosud),  předseda Odboru rostlinolékařství, člen předsednictva (1995 - 2009), místopředseda ČAZV (1997 - 2002), Rostlinolékařská rada </w:t>
      </w:r>
      <w:proofErr w:type="spellStart"/>
      <w:r w:rsidR="003D0E3E" w:rsidRPr="003D0E3E">
        <w:rPr>
          <w:rFonts w:ascii="Times New Roman" w:hAnsi="Times New Roman" w:cs="Times New Roman"/>
          <w:sz w:val="24"/>
          <w:szCs w:val="24"/>
        </w:rPr>
        <w:t>MZe</w:t>
      </w:r>
      <w:proofErr w:type="spellEnd"/>
      <w:r w:rsidR="003D0E3E" w:rsidRPr="003D0E3E">
        <w:rPr>
          <w:rFonts w:ascii="Times New Roman" w:hAnsi="Times New Roman" w:cs="Times New Roman"/>
          <w:sz w:val="24"/>
          <w:szCs w:val="24"/>
        </w:rPr>
        <w:t xml:space="preserve"> ČR (</w:t>
      </w:r>
      <w:r w:rsidR="00FB4ED2">
        <w:rPr>
          <w:rFonts w:ascii="Times New Roman" w:hAnsi="Times New Roman" w:cs="Times New Roman"/>
          <w:sz w:val="24"/>
          <w:szCs w:val="24"/>
        </w:rPr>
        <w:t xml:space="preserve">člen </w:t>
      </w:r>
      <w:r w:rsidR="003D0E3E" w:rsidRPr="003D0E3E">
        <w:rPr>
          <w:rFonts w:ascii="Times New Roman" w:hAnsi="Times New Roman" w:cs="Times New Roman"/>
          <w:sz w:val="24"/>
          <w:szCs w:val="24"/>
        </w:rPr>
        <w:t>1999 - 20</w:t>
      </w:r>
      <w:r w:rsidR="00FB4ED2">
        <w:rPr>
          <w:rFonts w:ascii="Times New Roman" w:hAnsi="Times New Roman" w:cs="Times New Roman"/>
          <w:sz w:val="24"/>
          <w:szCs w:val="24"/>
        </w:rPr>
        <w:t>15</w:t>
      </w:r>
      <w:r w:rsidR="003D0E3E" w:rsidRPr="003D0E3E">
        <w:rPr>
          <w:rFonts w:ascii="Times New Roman" w:hAnsi="Times New Roman" w:cs="Times New Roman"/>
          <w:sz w:val="24"/>
          <w:szCs w:val="24"/>
        </w:rPr>
        <w:t xml:space="preserve">, </w:t>
      </w:r>
      <w:r w:rsidR="00FB4ED2">
        <w:rPr>
          <w:rFonts w:ascii="Times New Roman" w:hAnsi="Times New Roman" w:cs="Times New Roman"/>
          <w:sz w:val="24"/>
          <w:szCs w:val="24"/>
        </w:rPr>
        <w:t xml:space="preserve">předseda </w:t>
      </w:r>
      <w:r w:rsidR="003D0E3E" w:rsidRPr="003D0E3E">
        <w:rPr>
          <w:rFonts w:ascii="Times New Roman" w:hAnsi="Times New Roman" w:cs="Times New Roman"/>
          <w:sz w:val="24"/>
          <w:szCs w:val="24"/>
        </w:rPr>
        <w:t>20</w:t>
      </w:r>
      <w:r w:rsidR="00FB4ED2">
        <w:rPr>
          <w:rFonts w:ascii="Times New Roman" w:hAnsi="Times New Roman" w:cs="Times New Roman"/>
          <w:sz w:val="24"/>
          <w:szCs w:val="24"/>
        </w:rPr>
        <w:t>16</w:t>
      </w:r>
      <w:r w:rsidR="003D0E3E" w:rsidRPr="003D0E3E">
        <w:rPr>
          <w:rFonts w:ascii="Times New Roman" w:hAnsi="Times New Roman" w:cs="Times New Roman"/>
          <w:sz w:val="24"/>
          <w:szCs w:val="24"/>
        </w:rPr>
        <w:t xml:space="preserve"> – dosud), Vědecký výbor fytosanitární a životního prostředí (2002 – dosud), 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Vědecký výbor pro geneticky modifikované potraviny a </w:t>
      </w:r>
      <w:proofErr w:type="gramStart"/>
      <w:r w:rsidR="003D0E3E" w:rsidRPr="003D0E3E">
        <w:rPr>
          <w:rFonts w:ascii="Times New Roman" w:hAnsi="Times New Roman" w:cs="Times New Roman"/>
          <w:bCs/>
          <w:sz w:val="24"/>
          <w:szCs w:val="24"/>
        </w:rPr>
        <w:t>krmiva  (2006</w:t>
      </w:r>
      <w:proofErr w:type="gramEnd"/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 – 2007), Česká komise pro nakládání s geneticky modifikovanými organismy a genetickými produkty (od 2005 - 2007), předtím Komise </w:t>
      </w:r>
      <w:proofErr w:type="spellStart"/>
      <w:r w:rsidR="003D0E3E" w:rsidRPr="003D0E3E">
        <w:rPr>
          <w:rFonts w:ascii="Times New Roman" w:hAnsi="Times New Roman" w:cs="Times New Roman"/>
          <w:bCs/>
          <w:sz w:val="24"/>
          <w:szCs w:val="24"/>
        </w:rPr>
        <w:t>transgenóze</w:t>
      </w:r>
      <w:proofErr w:type="spellEnd"/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 rostlin, poradní orgán ministra Ministerstva životního prostředí - člen (1999 – 2002), Česká (Československá) entomologická společnost při AV ČR (ČSAV) - člen (1970</w:t>
      </w:r>
      <w:r w:rsidR="00FB4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>-</w:t>
      </w:r>
      <w:r w:rsidR="00FB4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dosud), </w:t>
      </w:r>
      <w:r w:rsidR="003D0E3E" w:rsidRPr="003D0E3E">
        <w:rPr>
          <w:rFonts w:ascii="Times New Roman" w:hAnsi="Times New Roman" w:cs="Times New Roman"/>
          <w:sz w:val="24"/>
          <w:szCs w:val="24"/>
        </w:rPr>
        <w:t>Vědecká rada VÚRV- člen  (2008-2011). Vědecká rada VÚRV- oborová sekce rostlinolékařství - člen  (</w:t>
      </w:r>
      <w:proofErr w:type="gramStart"/>
      <w:r w:rsidR="003D0E3E" w:rsidRPr="003D0E3E">
        <w:rPr>
          <w:rFonts w:ascii="Times New Roman" w:hAnsi="Times New Roman" w:cs="Times New Roman"/>
          <w:sz w:val="24"/>
          <w:szCs w:val="24"/>
        </w:rPr>
        <w:t>1989-dosud</w:t>
      </w:r>
      <w:proofErr w:type="gramEnd"/>
      <w:r w:rsidR="003D0E3E" w:rsidRPr="003D0E3E">
        <w:rPr>
          <w:rFonts w:ascii="Times New Roman" w:hAnsi="Times New Roman" w:cs="Times New Roman"/>
          <w:sz w:val="24"/>
          <w:szCs w:val="24"/>
        </w:rPr>
        <w:t xml:space="preserve">), Vědecká rada Výzkumný a šlechtitelský ústav ovocnářský  v </w:t>
      </w:r>
      <w:proofErr w:type="spellStart"/>
      <w:r w:rsidR="003D0E3E" w:rsidRPr="003D0E3E">
        <w:rPr>
          <w:rFonts w:ascii="Times New Roman" w:hAnsi="Times New Roman" w:cs="Times New Roman"/>
          <w:sz w:val="24"/>
          <w:szCs w:val="24"/>
        </w:rPr>
        <w:t>Holovousích</w:t>
      </w:r>
      <w:proofErr w:type="spellEnd"/>
      <w:r w:rsidR="003D0E3E" w:rsidRPr="003D0E3E">
        <w:rPr>
          <w:rFonts w:ascii="Times New Roman" w:hAnsi="Times New Roman" w:cs="Times New Roman"/>
          <w:sz w:val="24"/>
          <w:szCs w:val="24"/>
        </w:rPr>
        <w:t xml:space="preserve"> - člen (1996- 2008), 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>Vědecká rada Výzkumný ústav lesního hospodářství, Strnady - člen (1999 – 2006), Vědeck</w:t>
      </w:r>
      <w:r w:rsidR="00FB4ED2">
        <w:rPr>
          <w:rFonts w:ascii="Times New Roman" w:hAnsi="Times New Roman" w:cs="Times New Roman"/>
          <w:bCs/>
          <w:sz w:val="24"/>
          <w:szCs w:val="24"/>
        </w:rPr>
        <w:t>á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 rad</w:t>
      </w:r>
      <w:r w:rsidR="00FB4ED2">
        <w:rPr>
          <w:rFonts w:ascii="Times New Roman" w:hAnsi="Times New Roman" w:cs="Times New Roman"/>
          <w:bCs/>
          <w:sz w:val="24"/>
          <w:szCs w:val="24"/>
        </w:rPr>
        <w:t>a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 Ústav zemědělské ekonomiky a informací (2008 – 2011), Vědecké rada Přírodovědecké fakulty Univerzity Palackého (2010 – dosud). Expertní panel pro hodnocení výsledků výzkumu </w:t>
      </w:r>
      <w:r w:rsidR="00274E7E">
        <w:rPr>
          <w:rFonts w:ascii="Times New Roman" w:hAnsi="Times New Roman" w:cs="Times New Roman"/>
          <w:bCs/>
          <w:sz w:val="24"/>
          <w:szCs w:val="24"/>
        </w:rPr>
        <w:t>R</w:t>
      </w:r>
      <w:bookmarkStart w:id="0" w:name="_GoBack"/>
      <w:bookmarkEnd w:id="0"/>
      <w:r w:rsidR="003D0E3E" w:rsidRPr="003D0E3E">
        <w:rPr>
          <w:rFonts w:ascii="Times New Roman" w:hAnsi="Times New Roman" w:cs="Times New Roman"/>
          <w:bCs/>
          <w:sz w:val="24"/>
          <w:szCs w:val="24"/>
        </w:rPr>
        <w:t xml:space="preserve">ady vlády pro VVI (2015 – </w:t>
      </w:r>
      <w:r w:rsidR="00FB4ED2">
        <w:rPr>
          <w:rFonts w:ascii="Times New Roman" w:hAnsi="Times New Roman" w:cs="Times New Roman"/>
          <w:bCs/>
          <w:sz w:val="24"/>
          <w:szCs w:val="24"/>
        </w:rPr>
        <w:t>2017</w:t>
      </w:r>
      <w:r w:rsidR="003D0E3E" w:rsidRPr="003D0E3E">
        <w:rPr>
          <w:rFonts w:ascii="Times New Roman" w:hAnsi="Times New Roman" w:cs="Times New Roman"/>
          <w:bCs/>
          <w:sz w:val="24"/>
          <w:szCs w:val="24"/>
        </w:rPr>
        <w:t>).</w:t>
      </w:r>
      <w:r w:rsidR="003D0E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0E3E">
        <w:rPr>
          <w:rFonts w:ascii="Times New Roman" w:hAnsi="Times New Roman" w:cs="Times New Roman"/>
          <w:sz w:val="24"/>
          <w:szCs w:val="24"/>
        </w:rPr>
        <w:t xml:space="preserve">Koordinační pracovní skupina pro plnění Národního akčního plánu (NAP) za účelem dosažení udržitelného používání pesticidů v ČR (2011 – dosud). </w:t>
      </w:r>
      <w:r w:rsidRPr="003D0E3E">
        <w:rPr>
          <w:rFonts w:ascii="Times New Roman" w:hAnsi="Times New Roman" w:cs="Times New Roman"/>
          <w:bCs/>
          <w:sz w:val="24"/>
          <w:szCs w:val="24"/>
        </w:rPr>
        <w:t xml:space="preserve">Rada pro zemědělský aplikovaný výzkum a vývoj </w:t>
      </w:r>
      <w:proofErr w:type="spellStart"/>
      <w:r w:rsidRPr="003D0E3E">
        <w:rPr>
          <w:rFonts w:ascii="Times New Roman" w:hAnsi="Times New Roman" w:cs="Times New Roman"/>
          <w:bCs/>
          <w:sz w:val="24"/>
          <w:szCs w:val="24"/>
        </w:rPr>
        <w:t>MZe</w:t>
      </w:r>
      <w:proofErr w:type="spellEnd"/>
      <w:r w:rsidRPr="003D0E3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D0E3E">
        <w:rPr>
          <w:rFonts w:ascii="Times New Roman" w:hAnsi="Times New Roman" w:cs="Times New Roman"/>
          <w:bCs/>
          <w:sz w:val="24"/>
          <w:szCs w:val="24"/>
        </w:rPr>
        <w:t>ČR,  člen</w:t>
      </w:r>
      <w:proofErr w:type="gramEnd"/>
      <w:r w:rsidRPr="003D0E3E">
        <w:rPr>
          <w:rFonts w:ascii="Times New Roman" w:hAnsi="Times New Roman" w:cs="Times New Roman"/>
          <w:bCs/>
          <w:sz w:val="24"/>
          <w:szCs w:val="24"/>
        </w:rPr>
        <w:t xml:space="preserve"> (2009 - </w:t>
      </w:r>
      <w:r w:rsidR="00FB4ED2">
        <w:rPr>
          <w:rFonts w:ascii="Times New Roman" w:hAnsi="Times New Roman" w:cs="Times New Roman"/>
          <w:bCs/>
          <w:sz w:val="24"/>
          <w:szCs w:val="24"/>
        </w:rPr>
        <w:t>2017</w:t>
      </w:r>
      <w:r w:rsidRPr="003D0E3E">
        <w:rPr>
          <w:rFonts w:ascii="Times New Roman" w:hAnsi="Times New Roman" w:cs="Times New Roman"/>
          <w:bCs/>
          <w:sz w:val="24"/>
          <w:szCs w:val="24"/>
        </w:rPr>
        <w:t xml:space="preserve">), Rada veřejných výzkumných institucí aplikovaného výzkumu, místopředseda (2009 - 2010), Programová rada </w:t>
      </w:r>
      <w:proofErr w:type="spellStart"/>
      <w:r w:rsidRPr="003D0E3E">
        <w:rPr>
          <w:rFonts w:ascii="Times New Roman" w:hAnsi="Times New Roman" w:cs="Times New Roman"/>
          <w:bCs/>
          <w:sz w:val="24"/>
          <w:szCs w:val="24"/>
        </w:rPr>
        <w:t>MZe</w:t>
      </w:r>
      <w:proofErr w:type="spellEnd"/>
      <w:r w:rsidRPr="003D0E3E">
        <w:rPr>
          <w:rFonts w:ascii="Times New Roman" w:hAnsi="Times New Roman" w:cs="Times New Roman"/>
          <w:bCs/>
          <w:sz w:val="24"/>
          <w:szCs w:val="24"/>
        </w:rPr>
        <w:t xml:space="preserve"> 2005 – 2008 - předseda, Hodnotitelská komise pro výzkumné projekty NAZV  – člen (2007 – 2010). </w:t>
      </w:r>
    </w:p>
    <w:p w:rsidR="001074B4" w:rsidRDefault="001074B4" w:rsidP="00371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31"/>
    <w:rsid w:val="000411E5"/>
    <w:rsid w:val="001074B4"/>
    <w:rsid w:val="00157F71"/>
    <w:rsid w:val="00197715"/>
    <w:rsid w:val="00274E7E"/>
    <w:rsid w:val="003716C1"/>
    <w:rsid w:val="003D0E3E"/>
    <w:rsid w:val="004D38F8"/>
    <w:rsid w:val="0066208F"/>
    <w:rsid w:val="006F33C5"/>
    <w:rsid w:val="00766A31"/>
    <w:rsid w:val="00870716"/>
    <w:rsid w:val="00944BA5"/>
    <w:rsid w:val="009C7B02"/>
    <w:rsid w:val="00B11BA7"/>
    <w:rsid w:val="00ED023B"/>
    <w:rsid w:val="00F62145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71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716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16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716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basedOn w:val="Standardnpsmoodstavce"/>
    <w:rsid w:val="00107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71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716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716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716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basedOn w:val="Standardnpsmoodstavce"/>
    <w:rsid w:val="0010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665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Kocourek</dc:creator>
  <cp:lastModifiedBy>Kocourek</cp:lastModifiedBy>
  <cp:revision>5</cp:revision>
  <dcterms:created xsi:type="dcterms:W3CDTF">2017-02-17T09:05:00Z</dcterms:created>
  <dcterms:modified xsi:type="dcterms:W3CDTF">2017-08-16T08:56:00Z</dcterms:modified>
</cp:coreProperties>
</file>