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8"/>
        <w:gridCol w:w="3018"/>
      </w:tblGrid>
      <w:tr w:rsidR="008F77F6" w:rsidRPr="00DE2BC0" w:rsidTr="00F710DD">
        <w:trPr>
          <w:trHeight w:val="1245"/>
        </w:trPr>
        <w:tc>
          <w:tcPr>
            <w:tcW w:w="626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B1CBA" w:rsidRPr="00FA63F1" w:rsidRDefault="00C372B4" w:rsidP="00B82476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>Plnění Koncepce IS VaVaI na období 2016 až</w:t>
            </w:r>
            <w:r w:rsidR="00B8247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2020 a jeho další rozvoj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7D214D" w:rsidP="00DC7F3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A086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FD7803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AE5F1F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D7803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55C3D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BE1BBC">
        <w:trPr>
          <w:trHeight w:val="4331"/>
        </w:trPr>
        <w:tc>
          <w:tcPr>
            <w:tcW w:w="92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06BA5" w:rsidRPr="00E06BA5" w:rsidRDefault="00E06BA5" w:rsidP="00226DCB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BA5">
              <w:rPr>
                <w:rFonts w:ascii="Arial" w:hAnsi="Arial" w:cs="Arial"/>
                <w:sz w:val="22"/>
                <w:szCs w:val="22"/>
              </w:rPr>
              <w:t xml:space="preserve">Vláda usnesením ze dne 13. ledna 2016 č. 8 schválila Koncepci Informačního systému výzkumu, experimentálního vývoje a inovací na období 2016 až 2020 (dále jen „Koncepce IS VaVaI“). </w:t>
            </w:r>
          </w:p>
          <w:p w:rsidR="00095B42" w:rsidRDefault="00E06BA5" w:rsidP="00E06BA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BA5">
              <w:rPr>
                <w:rFonts w:ascii="Arial" w:hAnsi="Arial" w:cs="Arial"/>
                <w:sz w:val="22"/>
                <w:szCs w:val="22"/>
              </w:rPr>
              <w:t>Koncepce IS VaVaI zohledňuje zkušenosti za předchozí období a dopady jednotlivých opatření vyplývajících z dříve schválených koncepcí a nahrazuje stávající koncepci do roku 2015 schválenou usnesením vlády ze dne 13. dubna 2011 č. 267.</w:t>
            </w:r>
          </w:p>
          <w:p w:rsidR="00E06BA5" w:rsidRDefault="00E06BA5" w:rsidP="00E06BA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06BA5">
              <w:rPr>
                <w:rFonts w:ascii="Arial" w:hAnsi="Arial" w:cs="Arial"/>
                <w:bCs/>
                <w:sz w:val="22"/>
                <w:szCs w:val="22"/>
              </w:rPr>
              <w:t>V roce 2016 převzal zajištění provozu IS V</w:t>
            </w:r>
            <w:r w:rsidR="000B4A5D">
              <w:rPr>
                <w:rFonts w:ascii="Arial" w:hAnsi="Arial" w:cs="Arial"/>
                <w:bCs/>
                <w:sz w:val="22"/>
                <w:szCs w:val="22"/>
              </w:rPr>
              <w:t>aVaI Úřad vlády České republiky (dále jen „ÚV ČR“).</w:t>
            </w:r>
            <w:r w:rsidRPr="00E06BA5">
              <w:rPr>
                <w:rFonts w:ascii="Arial" w:hAnsi="Arial" w:cs="Arial"/>
                <w:bCs/>
                <w:sz w:val="22"/>
                <w:szCs w:val="22"/>
              </w:rPr>
              <w:t xml:space="preserve"> Bylo změně</w:t>
            </w:r>
            <w:r>
              <w:rPr>
                <w:rFonts w:ascii="Arial" w:hAnsi="Arial" w:cs="Arial"/>
                <w:bCs/>
                <w:sz w:val="22"/>
                <w:szCs w:val="22"/>
              </w:rPr>
              <w:t>no programové prostředí</w:t>
            </w:r>
            <w:r w:rsidRPr="00E06BA5">
              <w:rPr>
                <w:rFonts w:ascii="Arial" w:hAnsi="Arial" w:cs="Arial"/>
                <w:bCs/>
                <w:sz w:val="22"/>
                <w:szCs w:val="22"/>
              </w:rPr>
              <w:t>, znovu vytvořeny veškeré komponenty a tam, kde to bylo možné, byly služby pro vnější uživatele vylepšeny. Převodem do sp</w:t>
            </w:r>
            <w:r w:rsidR="000B4A5D">
              <w:rPr>
                <w:rFonts w:ascii="Arial" w:hAnsi="Arial" w:cs="Arial"/>
                <w:bCs/>
                <w:sz w:val="22"/>
                <w:szCs w:val="22"/>
              </w:rPr>
              <w:t>rávy ÚV ČR</w:t>
            </w:r>
            <w:r w:rsidRPr="00E06BA5">
              <w:rPr>
                <w:rFonts w:ascii="Arial" w:hAnsi="Arial" w:cs="Arial"/>
                <w:bCs/>
                <w:sz w:val="22"/>
                <w:szCs w:val="22"/>
              </w:rPr>
              <w:t xml:space="preserve"> je celý IS VaVaI pod </w:t>
            </w:r>
            <w:r w:rsidR="000B4A5D">
              <w:rPr>
                <w:rFonts w:ascii="Arial" w:hAnsi="Arial" w:cs="Arial"/>
                <w:bCs/>
                <w:sz w:val="22"/>
                <w:szCs w:val="22"/>
              </w:rPr>
              <w:t xml:space="preserve">jeho </w:t>
            </w:r>
            <w:r w:rsidRPr="00E06BA5">
              <w:rPr>
                <w:rFonts w:ascii="Arial" w:hAnsi="Arial" w:cs="Arial"/>
                <w:bCs/>
                <w:sz w:val="22"/>
                <w:szCs w:val="22"/>
              </w:rPr>
              <w:t>kontr</w:t>
            </w:r>
            <w:r w:rsidR="000B4A5D">
              <w:rPr>
                <w:rFonts w:ascii="Arial" w:hAnsi="Arial" w:cs="Arial"/>
                <w:bCs/>
                <w:sz w:val="22"/>
                <w:szCs w:val="22"/>
              </w:rPr>
              <w:t>olou, a to včetně dat</w:t>
            </w:r>
            <w:r w:rsidRPr="00E06BA5">
              <w:rPr>
                <w:rFonts w:ascii="Arial" w:hAnsi="Arial" w:cs="Arial"/>
                <w:bCs/>
                <w:sz w:val="22"/>
                <w:szCs w:val="22"/>
              </w:rPr>
              <w:t xml:space="preserve"> uložených na technickém zaří</w:t>
            </w:r>
            <w:r w:rsidR="000B4A5D">
              <w:rPr>
                <w:rFonts w:ascii="Arial" w:hAnsi="Arial" w:cs="Arial"/>
                <w:bCs/>
                <w:sz w:val="22"/>
                <w:szCs w:val="22"/>
              </w:rPr>
              <w:t>zení ÚV ČR</w:t>
            </w:r>
            <w:r w:rsidRPr="00E06BA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642EE7" w:rsidRDefault="00642EE7" w:rsidP="00E06BA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42EE7">
              <w:rPr>
                <w:rFonts w:ascii="Arial" w:hAnsi="Arial" w:cs="Arial"/>
                <w:bCs/>
                <w:sz w:val="22"/>
                <w:szCs w:val="22"/>
              </w:rPr>
              <w:t>Koncepce IS VaVaI obsahuje 17 opatření, z nichž 9 opatření bylo splněno zcela, 5 opatř</w:t>
            </w:r>
            <w:r>
              <w:rPr>
                <w:rFonts w:ascii="Arial" w:hAnsi="Arial" w:cs="Arial"/>
                <w:bCs/>
                <w:sz w:val="22"/>
                <w:szCs w:val="22"/>
              </w:rPr>
              <w:t>ení bylo realizováno částečně.</w:t>
            </w:r>
            <w:r w:rsidR="00226DC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26DCB" w:rsidRPr="00226DCB">
              <w:rPr>
                <w:rFonts w:ascii="Arial" w:hAnsi="Arial" w:cs="Arial"/>
                <w:bCs/>
                <w:sz w:val="22"/>
                <w:szCs w:val="22"/>
              </w:rPr>
              <w:t>S ohledem na skutečnost, že realizace většiny opatření proběhla mnohem rychleji</w:t>
            </w:r>
            <w:r w:rsidR="00226DCB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226DCB" w:rsidRPr="00226DCB">
              <w:rPr>
                <w:rFonts w:ascii="Arial" w:hAnsi="Arial" w:cs="Arial"/>
                <w:bCs/>
                <w:sz w:val="22"/>
                <w:szCs w:val="22"/>
              </w:rPr>
              <w:t xml:space="preserve"> než bylo v Koncepci IS VaVaI předpokládáno, je </w:t>
            </w:r>
            <w:r w:rsidR="00226DCB">
              <w:rPr>
                <w:rFonts w:ascii="Arial" w:hAnsi="Arial" w:cs="Arial"/>
                <w:bCs/>
                <w:sz w:val="22"/>
                <w:szCs w:val="22"/>
              </w:rPr>
              <w:t xml:space="preserve">časově i technicky </w:t>
            </w:r>
            <w:r w:rsidR="00226DCB" w:rsidRPr="00226DCB">
              <w:rPr>
                <w:rFonts w:ascii="Arial" w:hAnsi="Arial" w:cs="Arial"/>
                <w:bCs/>
                <w:sz w:val="22"/>
                <w:szCs w:val="22"/>
              </w:rPr>
              <w:t xml:space="preserve">možné aktualizovat některá opatření o témata vyplývající z aktuálních požadavků Rady a potřeb uživatelů IS VaVaI. </w:t>
            </w:r>
            <w:r w:rsidRPr="00642EE7">
              <w:rPr>
                <w:rFonts w:ascii="Arial" w:hAnsi="Arial" w:cs="Arial"/>
                <w:bCs/>
                <w:sz w:val="22"/>
                <w:szCs w:val="22"/>
              </w:rPr>
              <w:t xml:space="preserve">Opatření, která realizována nebyla, se ukázala buď jako nadbytečná </w:t>
            </w:r>
            <w:r w:rsidR="00226DCB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2EE7">
              <w:rPr>
                <w:rFonts w:ascii="Arial" w:hAnsi="Arial" w:cs="Arial"/>
                <w:bCs/>
                <w:sz w:val="22"/>
                <w:szCs w:val="22"/>
              </w:rPr>
              <w:t>v daném období, nebo bylo zapotřebí provést nejprve legislativní změnu.</w:t>
            </w:r>
          </w:p>
          <w:p w:rsidR="00E06BA5" w:rsidRPr="00E06BA5" w:rsidRDefault="00642EE7" w:rsidP="000E70A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42EE7">
              <w:rPr>
                <w:rFonts w:ascii="Arial" w:hAnsi="Arial" w:cs="Arial"/>
                <w:bCs/>
                <w:sz w:val="22"/>
                <w:szCs w:val="22"/>
              </w:rPr>
              <w:t xml:space="preserve">Plnění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 shrnuto v tabulce, která je součástí materiálu v příloze.</w:t>
            </w:r>
          </w:p>
        </w:tc>
      </w:tr>
      <w:tr w:rsidR="008F77F6" w:rsidRPr="00DE2BC0" w:rsidTr="00BE1BBC">
        <w:trPr>
          <w:trHeight w:val="953"/>
        </w:trPr>
        <w:tc>
          <w:tcPr>
            <w:tcW w:w="9286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21A8B" w:rsidRPr="000E70A4" w:rsidRDefault="007467DD" w:rsidP="000E70A4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E70A4">
              <w:rPr>
                <w:rFonts w:ascii="Arial" w:hAnsi="Arial" w:cs="Arial"/>
                <w:bCs/>
                <w:sz w:val="22"/>
                <w:szCs w:val="22"/>
              </w:rPr>
              <w:t>Plnění Koncepce IS VaVaI na období 2016 až 2020 a jeho další rozvoj</w:t>
            </w:r>
          </w:p>
        </w:tc>
      </w:tr>
    </w:tbl>
    <w:p w:rsidR="00F86D54" w:rsidRDefault="00FA00B4" w:rsidP="002008E5">
      <w:bookmarkStart w:id="0" w:name="_GoBack"/>
      <w:bookmarkEnd w:id="0"/>
    </w:p>
    <w:sectPr w:rsidR="00F86D54" w:rsidSect="00791870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0B4" w:rsidRDefault="00FA00B4" w:rsidP="008F77F6">
      <w:r>
        <w:separator/>
      </w:r>
    </w:p>
  </w:endnote>
  <w:endnote w:type="continuationSeparator" w:id="0">
    <w:p w:rsidR="00FA00B4" w:rsidRDefault="00FA00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0B4" w:rsidRDefault="00FA00B4" w:rsidP="008F77F6">
      <w:r>
        <w:separator/>
      </w:r>
    </w:p>
  </w:footnote>
  <w:footnote w:type="continuationSeparator" w:id="0">
    <w:p w:rsidR="00FA00B4" w:rsidRDefault="00FA00B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5812335"/>
    <w:multiLevelType w:val="hybridMultilevel"/>
    <w:tmpl w:val="691274A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2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5"/>
  </w:num>
  <w:num w:numId="14">
    <w:abstractNumId w:val="3"/>
  </w:num>
  <w:num w:numId="15">
    <w:abstractNumId w:val="4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D1D"/>
    <w:rsid w:val="00006C48"/>
    <w:rsid w:val="00055CA0"/>
    <w:rsid w:val="00095B2C"/>
    <w:rsid w:val="00095B42"/>
    <w:rsid w:val="000B2133"/>
    <w:rsid w:val="000B4A5D"/>
    <w:rsid w:val="000B7837"/>
    <w:rsid w:val="000C2CA4"/>
    <w:rsid w:val="000C44CF"/>
    <w:rsid w:val="000C4A33"/>
    <w:rsid w:val="000D6C28"/>
    <w:rsid w:val="000E70A4"/>
    <w:rsid w:val="00103EDD"/>
    <w:rsid w:val="00107501"/>
    <w:rsid w:val="00115DD5"/>
    <w:rsid w:val="001242D7"/>
    <w:rsid w:val="00170EAC"/>
    <w:rsid w:val="00172CEE"/>
    <w:rsid w:val="00185FAA"/>
    <w:rsid w:val="001A0867"/>
    <w:rsid w:val="001A5218"/>
    <w:rsid w:val="001C2BC6"/>
    <w:rsid w:val="001C6720"/>
    <w:rsid w:val="001D0B14"/>
    <w:rsid w:val="001D0DEE"/>
    <w:rsid w:val="002008E5"/>
    <w:rsid w:val="002132D0"/>
    <w:rsid w:val="002134D1"/>
    <w:rsid w:val="00213C92"/>
    <w:rsid w:val="00226DCB"/>
    <w:rsid w:val="00237006"/>
    <w:rsid w:val="00240604"/>
    <w:rsid w:val="002435AB"/>
    <w:rsid w:val="00263DE4"/>
    <w:rsid w:val="002808CA"/>
    <w:rsid w:val="002823CC"/>
    <w:rsid w:val="00282977"/>
    <w:rsid w:val="002A18DA"/>
    <w:rsid w:val="002C2752"/>
    <w:rsid w:val="002C4CAF"/>
    <w:rsid w:val="002D42BB"/>
    <w:rsid w:val="002F01DD"/>
    <w:rsid w:val="002F053E"/>
    <w:rsid w:val="002F3091"/>
    <w:rsid w:val="0031020D"/>
    <w:rsid w:val="003151F1"/>
    <w:rsid w:val="003157C3"/>
    <w:rsid w:val="003174E3"/>
    <w:rsid w:val="00331C40"/>
    <w:rsid w:val="00360293"/>
    <w:rsid w:val="00387B05"/>
    <w:rsid w:val="003951C9"/>
    <w:rsid w:val="003A451D"/>
    <w:rsid w:val="003D2335"/>
    <w:rsid w:val="003D4422"/>
    <w:rsid w:val="003F0241"/>
    <w:rsid w:val="004234E9"/>
    <w:rsid w:val="00423529"/>
    <w:rsid w:val="00456A46"/>
    <w:rsid w:val="00471370"/>
    <w:rsid w:val="00485637"/>
    <w:rsid w:val="00494A1F"/>
    <w:rsid w:val="00495195"/>
    <w:rsid w:val="004A2E46"/>
    <w:rsid w:val="004B1CBA"/>
    <w:rsid w:val="004D2693"/>
    <w:rsid w:val="004E2627"/>
    <w:rsid w:val="00500C4D"/>
    <w:rsid w:val="0052289A"/>
    <w:rsid w:val="00524798"/>
    <w:rsid w:val="0056760A"/>
    <w:rsid w:val="0056772A"/>
    <w:rsid w:val="00582CDF"/>
    <w:rsid w:val="005A2C41"/>
    <w:rsid w:val="005C3987"/>
    <w:rsid w:val="005C3DCD"/>
    <w:rsid w:val="005C6FF7"/>
    <w:rsid w:val="005D2512"/>
    <w:rsid w:val="005E502F"/>
    <w:rsid w:val="005F1E63"/>
    <w:rsid w:val="0061424B"/>
    <w:rsid w:val="006179D6"/>
    <w:rsid w:val="00642EE7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7628A"/>
    <w:rsid w:val="00681D93"/>
    <w:rsid w:val="00684A14"/>
    <w:rsid w:val="00687798"/>
    <w:rsid w:val="0069345D"/>
    <w:rsid w:val="00694639"/>
    <w:rsid w:val="006A145E"/>
    <w:rsid w:val="006A5122"/>
    <w:rsid w:val="006C2712"/>
    <w:rsid w:val="006C37D8"/>
    <w:rsid w:val="006C66AB"/>
    <w:rsid w:val="006C6718"/>
    <w:rsid w:val="006D1A71"/>
    <w:rsid w:val="006F03DC"/>
    <w:rsid w:val="006F65AD"/>
    <w:rsid w:val="006F75B6"/>
    <w:rsid w:val="007052E0"/>
    <w:rsid w:val="0070779D"/>
    <w:rsid w:val="00713180"/>
    <w:rsid w:val="00714A9A"/>
    <w:rsid w:val="007160D9"/>
    <w:rsid w:val="007322E0"/>
    <w:rsid w:val="007371DC"/>
    <w:rsid w:val="007467DD"/>
    <w:rsid w:val="007631B8"/>
    <w:rsid w:val="00775A0B"/>
    <w:rsid w:val="00791776"/>
    <w:rsid w:val="00791870"/>
    <w:rsid w:val="00791C0D"/>
    <w:rsid w:val="00792F8D"/>
    <w:rsid w:val="00797957"/>
    <w:rsid w:val="007A2D5B"/>
    <w:rsid w:val="007A5B18"/>
    <w:rsid w:val="007A6B3F"/>
    <w:rsid w:val="007B138D"/>
    <w:rsid w:val="007D214D"/>
    <w:rsid w:val="007E179D"/>
    <w:rsid w:val="00810AA0"/>
    <w:rsid w:val="0081663E"/>
    <w:rsid w:val="008209FC"/>
    <w:rsid w:val="008337D2"/>
    <w:rsid w:val="00856466"/>
    <w:rsid w:val="00857E8C"/>
    <w:rsid w:val="00862225"/>
    <w:rsid w:val="00867A69"/>
    <w:rsid w:val="00881D27"/>
    <w:rsid w:val="00886430"/>
    <w:rsid w:val="008A7F84"/>
    <w:rsid w:val="008B1E08"/>
    <w:rsid w:val="008B3EE7"/>
    <w:rsid w:val="008F0FA9"/>
    <w:rsid w:val="008F35D6"/>
    <w:rsid w:val="008F6B0C"/>
    <w:rsid w:val="008F77F6"/>
    <w:rsid w:val="00906F80"/>
    <w:rsid w:val="00925EA0"/>
    <w:rsid w:val="009353CE"/>
    <w:rsid w:val="00946503"/>
    <w:rsid w:val="009466FD"/>
    <w:rsid w:val="00955C3D"/>
    <w:rsid w:val="009704D2"/>
    <w:rsid w:val="009870E8"/>
    <w:rsid w:val="00994FEF"/>
    <w:rsid w:val="00996672"/>
    <w:rsid w:val="009A2F22"/>
    <w:rsid w:val="009F2496"/>
    <w:rsid w:val="009F747F"/>
    <w:rsid w:val="00A22DB4"/>
    <w:rsid w:val="00A267B9"/>
    <w:rsid w:val="00A26BC9"/>
    <w:rsid w:val="00A2713B"/>
    <w:rsid w:val="00A43312"/>
    <w:rsid w:val="00A51417"/>
    <w:rsid w:val="00A5770A"/>
    <w:rsid w:val="00A71B3C"/>
    <w:rsid w:val="00A73A7F"/>
    <w:rsid w:val="00A80751"/>
    <w:rsid w:val="00A8409B"/>
    <w:rsid w:val="00A840F7"/>
    <w:rsid w:val="00A95484"/>
    <w:rsid w:val="00AA07A5"/>
    <w:rsid w:val="00AA1B8F"/>
    <w:rsid w:val="00AA1EB2"/>
    <w:rsid w:val="00AA51BE"/>
    <w:rsid w:val="00AA7217"/>
    <w:rsid w:val="00AC58CD"/>
    <w:rsid w:val="00AE5F1F"/>
    <w:rsid w:val="00AE7D40"/>
    <w:rsid w:val="00AE7EEA"/>
    <w:rsid w:val="00B15086"/>
    <w:rsid w:val="00B21A8B"/>
    <w:rsid w:val="00B476E7"/>
    <w:rsid w:val="00B6068A"/>
    <w:rsid w:val="00B6161C"/>
    <w:rsid w:val="00B616A4"/>
    <w:rsid w:val="00B66F7E"/>
    <w:rsid w:val="00B70770"/>
    <w:rsid w:val="00B82476"/>
    <w:rsid w:val="00B91E71"/>
    <w:rsid w:val="00BA148D"/>
    <w:rsid w:val="00BB0768"/>
    <w:rsid w:val="00BD244B"/>
    <w:rsid w:val="00BD25A6"/>
    <w:rsid w:val="00BD3FED"/>
    <w:rsid w:val="00BE1BBC"/>
    <w:rsid w:val="00BE2063"/>
    <w:rsid w:val="00BE6843"/>
    <w:rsid w:val="00C07E1C"/>
    <w:rsid w:val="00C12F62"/>
    <w:rsid w:val="00C13D98"/>
    <w:rsid w:val="00C1660D"/>
    <w:rsid w:val="00C20639"/>
    <w:rsid w:val="00C372B4"/>
    <w:rsid w:val="00C54E87"/>
    <w:rsid w:val="00C54F09"/>
    <w:rsid w:val="00C83184"/>
    <w:rsid w:val="00C861BE"/>
    <w:rsid w:val="00C9664D"/>
    <w:rsid w:val="00CB796E"/>
    <w:rsid w:val="00CE3E4A"/>
    <w:rsid w:val="00CF1418"/>
    <w:rsid w:val="00D02F2F"/>
    <w:rsid w:val="00D0441F"/>
    <w:rsid w:val="00D1757A"/>
    <w:rsid w:val="00D203CA"/>
    <w:rsid w:val="00D23FC0"/>
    <w:rsid w:val="00D27C56"/>
    <w:rsid w:val="00D328B5"/>
    <w:rsid w:val="00D54679"/>
    <w:rsid w:val="00D63EB5"/>
    <w:rsid w:val="00D76D95"/>
    <w:rsid w:val="00D81B3A"/>
    <w:rsid w:val="00D867D3"/>
    <w:rsid w:val="00D9178E"/>
    <w:rsid w:val="00DA3A7A"/>
    <w:rsid w:val="00DA7E5E"/>
    <w:rsid w:val="00DC1FF7"/>
    <w:rsid w:val="00DC5FE9"/>
    <w:rsid w:val="00DC7F36"/>
    <w:rsid w:val="00DD14DA"/>
    <w:rsid w:val="00DD3778"/>
    <w:rsid w:val="00DE71FC"/>
    <w:rsid w:val="00E05B8E"/>
    <w:rsid w:val="00E06BA5"/>
    <w:rsid w:val="00E52D50"/>
    <w:rsid w:val="00E56EFB"/>
    <w:rsid w:val="00E7093B"/>
    <w:rsid w:val="00E717A9"/>
    <w:rsid w:val="00E71A64"/>
    <w:rsid w:val="00E71C81"/>
    <w:rsid w:val="00E969BF"/>
    <w:rsid w:val="00EA61EF"/>
    <w:rsid w:val="00EA65C7"/>
    <w:rsid w:val="00EC2AD4"/>
    <w:rsid w:val="00EC699B"/>
    <w:rsid w:val="00EC6C92"/>
    <w:rsid w:val="00EC70A1"/>
    <w:rsid w:val="00ED38D6"/>
    <w:rsid w:val="00EE2584"/>
    <w:rsid w:val="00EE6679"/>
    <w:rsid w:val="00EE679B"/>
    <w:rsid w:val="00F01779"/>
    <w:rsid w:val="00F24D60"/>
    <w:rsid w:val="00F3310F"/>
    <w:rsid w:val="00F345B9"/>
    <w:rsid w:val="00F40DBB"/>
    <w:rsid w:val="00F710DD"/>
    <w:rsid w:val="00FA00B4"/>
    <w:rsid w:val="00FA63F1"/>
    <w:rsid w:val="00FD7803"/>
    <w:rsid w:val="00FE0F61"/>
    <w:rsid w:val="00F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036DC-10E5-4DE2-BDC5-ED7023641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52</cp:revision>
  <cp:lastPrinted>2018-01-31T11:35:00Z</cp:lastPrinted>
  <dcterms:created xsi:type="dcterms:W3CDTF">2018-01-30T13:10:00Z</dcterms:created>
  <dcterms:modified xsi:type="dcterms:W3CDTF">2019-01-28T08:11:00Z</dcterms:modified>
</cp:coreProperties>
</file>