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70F" w:rsidRDefault="007C4399" w:rsidP="0087051C">
      <w:pPr>
        <w:pStyle w:val="Odstavecseseznamem"/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  <w:r w:rsidR="008C67F2">
        <w:rPr>
          <w:rFonts w:ascii="Arial" w:hAnsi="Arial" w:cs="Arial"/>
          <w:b/>
          <w:color w:val="0070C0"/>
          <w:sz w:val="28"/>
          <w:szCs w:val="28"/>
        </w:rPr>
        <w:t xml:space="preserve">o kandidátech, </w:t>
      </w:r>
      <w:r>
        <w:rPr>
          <w:rFonts w:ascii="Arial" w:hAnsi="Arial" w:cs="Arial"/>
          <w:b/>
          <w:color w:val="0070C0"/>
          <w:sz w:val="28"/>
          <w:szCs w:val="28"/>
        </w:rPr>
        <w:t>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FB3962">
        <w:rPr>
          <w:rFonts w:ascii="Arial" w:hAnsi="Arial" w:cs="Arial"/>
          <w:b/>
          <w:color w:val="0070C0"/>
          <w:sz w:val="28"/>
          <w:szCs w:val="28"/>
        </w:rPr>
        <w:t>členů vědecké</w:t>
      </w:r>
      <w:r w:rsidR="0087051C">
        <w:rPr>
          <w:rFonts w:ascii="Arial" w:hAnsi="Arial" w:cs="Arial"/>
          <w:b/>
          <w:color w:val="0070C0"/>
          <w:sz w:val="28"/>
          <w:szCs w:val="28"/>
        </w:rPr>
        <w:t xml:space="preserve"> rady</w:t>
      </w:r>
      <w:r w:rsidR="00FB3962">
        <w:rPr>
          <w:rFonts w:ascii="Arial" w:hAnsi="Arial" w:cs="Arial"/>
          <w:b/>
          <w:color w:val="0070C0"/>
          <w:sz w:val="28"/>
          <w:szCs w:val="28"/>
        </w:rPr>
        <w:t xml:space="preserve"> GA </w:t>
      </w:r>
      <w:r w:rsidR="0087051C" w:rsidRPr="0087051C">
        <w:rPr>
          <w:rFonts w:ascii="Arial" w:hAnsi="Arial" w:cs="Arial"/>
          <w:b/>
          <w:color w:val="0070C0"/>
          <w:sz w:val="28"/>
          <w:szCs w:val="28"/>
        </w:rPr>
        <w:t>ČR</w:t>
      </w:r>
    </w:p>
    <w:p w:rsidR="00387B59" w:rsidRPr="00467C53" w:rsidRDefault="00FB3962" w:rsidP="00241B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Vědeckou</w:t>
      </w:r>
      <w:r w:rsidR="00241B66" w:rsidRPr="00467C53">
        <w:rPr>
          <w:rFonts w:ascii="Arial" w:hAnsi="Arial" w:cs="Arial"/>
        </w:rPr>
        <w:t xml:space="preserve"> radu </w:t>
      </w:r>
      <w:r w:rsidRPr="00467C53">
        <w:rPr>
          <w:rFonts w:ascii="Arial" w:hAnsi="Arial" w:cs="Arial"/>
        </w:rPr>
        <w:t>Grantové</w:t>
      </w:r>
      <w:r w:rsidR="00387B59" w:rsidRPr="00467C53">
        <w:rPr>
          <w:rFonts w:ascii="Arial" w:hAnsi="Arial" w:cs="Arial"/>
        </w:rPr>
        <w:t xml:space="preserve"> agentury ČR (dále jen „</w:t>
      </w:r>
      <w:r w:rsidR="00241B66" w:rsidRPr="00467C53">
        <w:rPr>
          <w:rFonts w:ascii="Arial" w:hAnsi="Arial" w:cs="Arial"/>
        </w:rPr>
        <w:t xml:space="preserve">VR </w:t>
      </w:r>
      <w:r w:rsidRPr="00467C53">
        <w:rPr>
          <w:rFonts w:ascii="Arial" w:hAnsi="Arial" w:cs="Arial"/>
        </w:rPr>
        <w:t>GA</w:t>
      </w:r>
      <w:r w:rsidR="00387B59" w:rsidRPr="00467C53">
        <w:rPr>
          <w:rFonts w:ascii="Arial" w:hAnsi="Arial" w:cs="Arial"/>
        </w:rPr>
        <w:t xml:space="preserve"> ČR“)</w:t>
      </w:r>
      <w:r w:rsidR="00387B59" w:rsidRPr="00467C53">
        <w:rPr>
          <w:rFonts w:ascii="Arial" w:hAnsi="Arial" w:cs="Arial"/>
          <w:color w:val="333399"/>
        </w:rPr>
        <w:t xml:space="preserve"> </w:t>
      </w:r>
      <w:r w:rsidR="00387B59" w:rsidRPr="00467C53">
        <w:rPr>
          <w:rFonts w:ascii="Arial" w:hAnsi="Arial" w:cs="Arial"/>
        </w:rPr>
        <w:t>tvoří</w:t>
      </w:r>
      <w:r w:rsidRPr="00467C53">
        <w:rPr>
          <w:rFonts w:ascii="Arial" w:hAnsi="Arial" w:cs="Arial"/>
        </w:rPr>
        <w:t xml:space="preserve"> v souladu s § 36 odst. 3</w:t>
      </w:r>
      <w:r w:rsidR="00387B59" w:rsidRPr="00467C53">
        <w:rPr>
          <w:rFonts w:ascii="Arial" w:hAnsi="Arial" w:cs="Arial"/>
        </w:rPr>
        <w:t xml:space="preserve">, a </w:t>
      </w:r>
      <w:r w:rsidRPr="00467C53">
        <w:rPr>
          <w:rFonts w:ascii="Arial" w:hAnsi="Arial" w:cs="Arial"/>
        </w:rPr>
        <w:t>6</w:t>
      </w:r>
      <w:r w:rsidR="00387B59" w:rsidRPr="00467C53">
        <w:rPr>
          <w:rFonts w:ascii="Arial" w:hAnsi="Arial" w:cs="Arial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="00241B66" w:rsidRPr="00467C53">
        <w:rPr>
          <w:rFonts w:ascii="Arial" w:hAnsi="Arial" w:cs="Arial"/>
        </w:rPr>
        <w:t>12</w:t>
      </w:r>
      <w:r w:rsidR="00387B59" w:rsidRPr="00467C53">
        <w:rPr>
          <w:rFonts w:ascii="Arial" w:hAnsi="Arial" w:cs="Arial"/>
        </w:rPr>
        <w:t xml:space="preserve"> členů</w:t>
      </w:r>
      <w:r w:rsidR="00241B66" w:rsidRPr="00467C53">
        <w:rPr>
          <w:rFonts w:ascii="Arial" w:hAnsi="Arial" w:cs="Arial"/>
        </w:rPr>
        <w:t xml:space="preserve"> včetně </w:t>
      </w:r>
      <w:r w:rsidR="00387B59" w:rsidRPr="00467C53">
        <w:rPr>
          <w:rFonts w:ascii="Arial" w:hAnsi="Arial" w:cs="Arial"/>
        </w:rPr>
        <w:t xml:space="preserve">předsedy. Členy </w:t>
      </w:r>
      <w:r w:rsidR="00241B66" w:rsidRPr="00467C53">
        <w:rPr>
          <w:rFonts w:ascii="Arial" w:hAnsi="Arial" w:cs="Arial"/>
        </w:rPr>
        <w:t>VR</w:t>
      </w:r>
      <w:r w:rsidRPr="00467C53">
        <w:rPr>
          <w:rFonts w:ascii="Arial" w:hAnsi="Arial" w:cs="Arial"/>
        </w:rPr>
        <w:t xml:space="preserve"> G</w:t>
      </w:r>
      <w:r w:rsidR="00387B59" w:rsidRPr="00467C53">
        <w:rPr>
          <w:rFonts w:ascii="Arial" w:hAnsi="Arial" w:cs="Arial"/>
        </w:rPr>
        <w:t xml:space="preserve">A ČR jmenuje a odvolává vláda na návrh Rady pro výzkum, vývoj a inovace (dále jen „Rada“). </w:t>
      </w:r>
      <w:r w:rsidRPr="00467C53">
        <w:rPr>
          <w:rFonts w:ascii="Arial" w:hAnsi="Arial" w:cs="Arial"/>
        </w:rPr>
        <w:t>Funkce členů VR G</w:t>
      </w:r>
      <w:r w:rsidR="00241B66" w:rsidRPr="00467C53">
        <w:rPr>
          <w:rFonts w:ascii="Arial" w:hAnsi="Arial" w:cs="Arial"/>
        </w:rPr>
        <w:t>A ČR je veřejnou funkcí, která nezakládá pracovně právní vztah k České republice.</w:t>
      </w:r>
      <w:r w:rsidR="00387B59" w:rsidRPr="00467C53">
        <w:rPr>
          <w:rFonts w:ascii="Arial" w:hAnsi="Arial" w:cs="Arial"/>
        </w:rPr>
        <w:t xml:space="preserve"> </w:t>
      </w:r>
    </w:p>
    <w:p w:rsidR="00D271EF" w:rsidRPr="00467C53" w:rsidRDefault="00D271EF" w:rsidP="00241B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F0E42" w:rsidRPr="00467C53" w:rsidRDefault="00D271EF" w:rsidP="00D324BF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Dle </w:t>
      </w:r>
      <w:r w:rsidR="00FB3962" w:rsidRPr="00467C53">
        <w:rPr>
          <w:rFonts w:ascii="Arial" w:hAnsi="Arial" w:cs="Arial"/>
        </w:rPr>
        <w:t>Statutu G</w:t>
      </w:r>
      <w:r w:rsidR="00923579" w:rsidRPr="00467C53">
        <w:rPr>
          <w:rFonts w:ascii="Arial" w:hAnsi="Arial" w:cs="Arial"/>
        </w:rPr>
        <w:t xml:space="preserve">A ČR </w:t>
      </w:r>
      <w:r w:rsidR="00D324BF" w:rsidRPr="00467C53">
        <w:rPr>
          <w:rFonts w:ascii="Arial" w:hAnsi="Arial" w:cs="Arial"/>
        </w:rPr>
        <w:t>Článku 5a</w:t>
      </w:r>
      <w:r w:rsidRPr="00467C53">
        <w:rPr>
          <w:rFonts w:ascii="Arial" w:hAnsi="Arial" w:cs="Arial"/>
        </w:rPr>
        <w:t xml:space="preserve"> </w:t>
      </w:r>
      <w:r w:rsidR="00D324BF" w:rsidRPr="00467C53">
        <w:rPr>
          <w:rFonts w:ascii="Arial" w:hAnsi="Arial" w:cs="Arial"/>
        </w:rPr>
        <w:t>Vědecká</w:t>
      </w:r>
      <w:r w:rsidRPr="00467C53">
        <w:rPr>
          <w:rFonts w:ascii="Arial" w:hAnsi="Arial" w:cs="Arial"/>
        </w:rPr>
        <w:t xml:space="preserve"> rada</w:t>
      </w:r>
      <w:r w:rsidR="00D324BF" w:rsidRPr="00467C53">
        <w:rPr>
          <w:rFonts w:ascii="Arial" w:hAnsi="Arial" w:cs="Arial"/>
        </w:rPr>
        <w:t xml:space="preserve"> Grantové agentury, odstavec 2</w:t>
      </w:r>
      <w:r w:rsidRPr="00467C53">
        <w:rPr>
          <w:rFonts w:ascii="Arial" w:hAnsi="Arial" w:cs="Arial"/>
        </w:rPr>
        <w:t xml:space="preserve"> </w:t>
      </w:r>
      <w:r w:rsidR="00D324BF" w:rsidRPr="00467C53">
        <w:rPr>
          <w:rFonts w:ascii="Arial" w:hAnsi="Arial" w:cs="Arial"/>
        </w:rPr>
        <w:t>- Vědecká rada má dvanáct členů, které z řad odborníků jmenuje a odvolává vláda na návrh Rady.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Funkční období členů vědecké rady je čtyřleté s možností jmenování nejvýše na 2 období po sobě následující. Funkce člena vědecké rady je veřejnou funkcí, která nezakládá pracovněprávní vztah k České republice. Výkon funkce člena vědecké rady je podle Statutu GA ČR neslučitelný s </w:t>
      </w:r>
      <w:r w:rsidRPr="00467C53">
        <w:rPr>
          <w:rFonts w:ascii="Arial" w:hAnsi="Arial" w:cs="Arial"/>
        </w:rPr>
        <w:t>činností v oborových komisích a </w:t>
      </w:r>
      <w:r w:rsidRPr="00467C53">
        <w:rPr>
          <w:rFonts w:ascii="Arial" w:hAnsi="Arial" w:cs="Arial"/>
        </w:rPr>
        <w:t xml:space="preserve">panelech. 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</w:p>
    <w:p w:rsidR="002C3782" w:rsidRPr="00467C53" w:rsidRDefault="002C3782" w:rsidP="002C3782">
      <w:pPr>
        <w:pStyle w:val="Default"/>
        <w:jc w:val="both"/>
        <w:rPr>
          <w:rFonts w:ascii="Arial" w:hAnsi="Arial" w:cs="Arial"/>
          <w:b/>
        </w:rPr>
      </w:pPr>
      <w:r w:rsidRPr="00467C53">
        <w:rPr>
          <w:rFonts w:ascii="Arial" w:hAnsi="Arial" w:cs="Arial"/>
          <w:b/>
        </w:rPr>
        <w:t>Současné složení vědecké rady GA ČR: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prof. Ing. Jaroslav Doležel, DrSc. (předseda)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prof. Ing. František Štěpánek, Ph.D. (místopředseda)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prof. RNDr. Pavel Exner, DrSc.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prof. Ing. Martin Hartl, Ph.D.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prof. Ing. Štěpán Jurajda, Ph.D.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prof. Bengt J. F. Nordén, Dr. mult, honFRSC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prof. Jana Roithová, Ph.D.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prof. Avner Shaked, Ph.D.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prof. MUDr. Aleksi Šedo, DrSc.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prof. MUDr. Jiří Zeman, DrSc.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</w:p>
    <w:p w:rsidR="002C3782" w:rsidRPr="00467C53" w:rsidRDefault="002C3782" w:rsidP="002C3782">
      <w:pPr>
        <w:pStyle w:val="Default"/>
        <w:jc w:val="both"/>
        <w:rPr>
          <w:rFonts w:ascii="Arial" w:hAnsi="Arial" w:cs="Arial"/>
          <w:u w:val="single"/>
        </w:rPr>
      </w:pPr>
      <w:r w:rsidRPr="00467C53">
        <w:rPr>
          <w:rFonts w:ascii="Arial" w:hAnsi="Arial" w:cs="Arial"/>
          <w:u w:val="single"/>
        </w:rPr>
        <w:t>V návaznosti na odstoupení dvou členů: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  <w:b/>
        </w:rPr>
        <w:t>P</w:t>
      </w:r>
      <w:r w:rsidRPr="00467C53">
        <w:rPr>
          <w:rFonts w:ascii="Arial" w:hAnsi="Arial" w:cs="Arial"/>
          <w:b/>
        </w:rPr>
        <w:t>rof. Dr. Helmut Schwarz</w:t>
      </w:r>
      <w:r w:rsidRPr="00467C53">
        <w:rPr>
          <w:rFonts w:ascii="Arial" w:hAnsi="Arial" w:cs="Arial"/>
        </w:rPr>
        <w:t xml:space="preserve"> </w:t>
      </w:r>
      <w:r w:rsidRPr="00467C53">
        <w:rPr>
          <w:rFonts w:ascii="Arial" w:hAnsi="Arial" w:cs="Arial"/>
        </w:rPr>
        <w:t xml:space="preserve">- </w:t>
      </w:r>
      <w:r w:rsidRPr="00467C53">
        <w:rPr>
          <w:rFonts w:ascii="Arial" w:hAnsi="Arial" w:cs="Arial"/>
        </w:rPr>
        <w:t>jmenován us</w:t>
      </w:r>
      <w:r w:rsidRPr="00467C53">
        <w:rPr>
          <w:rFonts w:ascii="Arial" w:hAnsi="Arial" w:cs="Arial"/>
        </w:rPr>
        <w:t>nesením vlády č. 862 ze dne 17. </w:t>
      </w:r>
      <w:r w:rsidRPr="00467C53">
        <w:rPr>
          <w:rFonts w:ascii="Arial" w:hAnsi="Arial" w:cs="Arial"/>
        </w:rPr>
        <w:t xml:space="preserve">prosince 2018. V dopise ze dne 16. září 2019, zaslaném předsedovi Rady, oznámil svou rezignaci na funkci člena VR GA ČR. Odvolání projednáno - </w:t>
      </w:r>
      <w:r w:rsidRPr="00467C53">
        <w:rPr>
          <w:rFonts w:ascii="Arial" w:hAnsi="Arial" w:cs="Arial"/>
        </w:rPr>
        <w:t xml:space="preserve">350/B8 Rada (25. října 2019). </w:t>
      </w:r>
      <w:r w:rsidRPr="00467C53">
        <w:rPr>
          <w:rFonts w:ascii="Arial" w:hAnsi="Arial" w:cs="Arial"/>
        </w:rPr>
        <w:t>Odvolán usnesením vlády č. 820 ze dne 18. listopadu 2019.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P</w:t>
      </w:r>
      <w:r w:rsidRPr="00467C53">
        <w:rPr>
          <w:rFonts w:ascii="Arial" w:hAnsi="Arial" w:cs="Arial"/>
          <w:b/>
        </w:rPr>
        <w:t>rof. PhDr. Petr Sommer, CSc., DSc.</w:t>
      </w:r>
      <w:r w:rsidRPr="00467C53">
        <w:rPr>
          <w:rFonts w:ascii="Arial" w:hAnsi="Arial" w:cs="Arial"/>
        </w:rPr>
        <w:t xml:space="preserve"> - </w:t>
      </w:r>
      <w:r w:rsidRPr="00467C53">
        <w:rPr>
          <w:rFonts w:ascii="Arial" w:hAnsi="Arial" w:cs="Arial"/>
        </w:rPr>
        <w:t>jmenován us</w:t>
      </w:r>
      <w:r w:rsidR="000A2371" w:rsidRPr="00467C53">
        <w:rPr>
          <w:rFonts w:ascii="Arial" w:hAnsi="Arial" w:cs="Arial"/>
        </w:rPr>
        <w:t>nesením vlády</w:t>
      </w:r>
      <w:r w:rsidR="000A2371" w:rsidRPr="00467C53">
        <w:rPr>
          <w:rFonts w:ascii="Arial" w:hAnsi="Arial" w:cs="Arial"/>
        </w:rPr>
        <w:t xml:space="preserve"> č</w:t>
      </w:r>
      <w:r w:rsidR="000A2371" w:rsidRPr="00467C53">
        <w:rPr>
          <w:rFonts w:ascii="Arial" w:hAnsi="Arial" w:cs="Arial"/>
        </w:rPr>
        <w:t xml:space="preserve">. 862 ze dne 17. prosince 2018. </w:t>
      </w:r>
      <w:r w:rsidRPr="00467C53">
        <w:rPr>
          <w:rFonts w:ascii="Arial" w:hAnsi="Arial" w:cs="Arial"/>
        </w:rPr>
        <w:t xml:space="preserve">Odstoupení na základě </w:t>
      </w:r>
      <w:r w:rsidR="000A2371" w:rsidRPr="00467C53">
        <w:rPr>
          <w:rFonts w:ascii="Arial" w:hAnsi="Arial" w:cs="Arial"/>
        </w:rPr>
        <w:t xml:space="preserve">vlastní žádosti, </w:t>
      </w:r>
      <w:r w:rsidRPr="00467C53">
        <w:rPr>
          <w:rFonts w:ascii="Arial" w:hAnsi="Arial" w:cs="Arial"/>
        </w:rPr>
        <w:t>dopis</w:t>
      </w:r>
      <w:r w:rsidR="000A2371" w:rsidRPr="00467C53">
        <w:rPr>
          <w:rFonts w:ascii="Arial" w:hAnsi="Arial" w:cs="Arial"/>
        </w:rPr>
        <w:t>em ze dne 4. června 2020 (</w:t>
      </w:r>
      <w:r w:rsidRPr="00467C53">
        <w:rPr>
          <w:rFonts w:ascii="Arial" w:hAnsi="Arial" w:cs="Arial"/>
        </w:rPr>
        <w:t>čj. 20422/2020-UVCR)</w:t>
      </w:r>
      <w:r w:rsidRPr="00467C53">
        <w:rPr>
          <w:rFonts w:ascii="Arial" w:hAnsi="Arial" w:cs="Arial"/>
        </w:rPr>
        <w:t xml:space="preserve">. </w:t>
      </w:r>
      <w:r w:rsidRPr="00467C53">
        <w:rPr>
          <w:rFonts w:ascii="Arial" w:hAnsi="Arial" w:cs="Arial"/>
        </w:rPr>
        <w:t>Odvolání projednáno - 358/A5 Rada (26. června 2020)</w:t>
      </w:r>
      <w:r w:rsidRPr="00467C53">
        <w:rPr>
          <w:rFonts w:ascii="Arial" w:hAnsi="Arial" w:cs="Arial"/>
        </w:rPr>
        <w:t>. Odvolán usnesením vlády č. </w:t>
      </w:r>
      <w:r w:rsidRPr="00467C53">
        <w:rPr>
          <w:rFonts w:ascii="Arial" w:hAnsi="Arial" w:cs="Arial"/>
        </w:rPr>
        <w:t>793 ze dne 27. července 2020.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Dva členové, kteří odstoupili, zastupovali </w:t>
      </w:r>
      <w:r w:rsidRPr="00467C53">
        <w:rPr>
          <w:rFonts w:ascii="Arial" w:hAnsi="Arial" w:cs="Arial"/>
          <w:b/>
        </w:rPr>
        <w:t>obory z</w:t>
      </w:r>
      <w:r w:rsidRPr="00467C53">
        <w:rPr>
          <w:rFonts w:ascii="Arial" w:hAnsi="Arial" w:cs="Arial"/>
          <w:b/>
        </w:rPr>
        <w:t xml:space="preserve"> oblasti věd o neživé přírodě a </w:t>
      </w:r>
      <w:r w:rsidRPr="00467C53">
        <w:rPr>
          <w:rFonts w:ascii="Arial" w:hAnsi="Arial" w:cs="Arial"/>
          <w:b/>
        </w:rPr>
        <w:t>humanitních věd.</w:t>
      </w:r>
      <w:r w:rsidRPr="00467C53">
        <w:rPr>
          <w:rFonts w:ascii="Arial" w:hAnsi="Arial" w:cs="Arial"/>
        </w:rPr>
        <w:t xml:space="preserve"> Z tohoto důvodu je třeba doplnit VR GA ČR na zákonem stanovený počet členů, s přihlédnutím k zastoup</w:t>
      </w:r>
      <w:r w:rsidRPr="00467C53">
        <w:rPr>
          <w:rFonts w:ascii="Arial" w:hAnsi="Arial" w:cs="Arial"/>
        </w:rPr>
        <w:t>eným oborům. Z tohoto důvodu je </w:t>
      </w:r>
      <w:r w:rsidRPr="00467C53">
        <w:rPr>
          <w:rFonts w:ascii="Arial" w:hAnsi="Arial" w:cs="Arial"/>
        </w:rPr>
        <w:t>třeba doplnit vědeckou radu GA ČR na zákonem stanovený plný počet 12 členů.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Rada vyhlásila veřejnou výzvu k nominaci kandidátů na členky / členy vědecké rady GA ČR, která byla publikována na www.vyzkum.cz, v termínu </w:t>
      </w:r>
      <w:r w:rsidRPr="00467C53">
        <w:rPr>
          <w:rFonts w:ascii="Arial" w:hAnsi="Arial" w:cs="Arial"/>
        </w:rPr>
        <w:t xml:space="preserve">(do 9.10.2020) </w:t>
      </w:r>
      <w:r w:rsidRPr="00467C53">
        <w:rPr>
          <w:rFonts w:ascii="Arial" w:hAnsi="Arial" w:cs="Arial"/>
        </w:rPr>
        <w:lastRenderedPageBreak/>
        <w:t>bylo</w:t>
      </w:r>
      <w:r w:rsidR="00C608E7" w:rsidRPr="00467C53">
        <w:rPr>
          <w:rFonts w:ascii="Arial" w:hAnsi="Arial" w:cs="Arial"/>
        </w:rPr>
        <w:t> </w:t>
      </w:r>
      <w:r w:rsidRPr="00467C53">
        <w:rPr>
          <w:rFonts w:ascii="Arial" w:hAnsi="Arial" w:cs="Arial"/>
        </w:rPr>
        <w:t xml:space="preserve">doručeno </w:t>
      </w:r>
      <w:r w:rsidRPr="00467C53">
        <w:rPr>
          <w:rFonts w:ascii="Arial" w:hAnsi="Arial" w:cs="Arial"/>
          <w:highlight w:val="yellow"/>
        </w:rPr>
        <w:t>13</w:t>
      </w:r>
      <w:r w:rsidRPr="00467C53">
        <w:rPr>
          <w:rFonts w:ascii="Arial" w:hAnsi="Arial" w:cs="Arial"/>
          <w:highlight w:val="yellow"/>
        </w:rPr>
        <w:t xml:space="preserve"> jmenovitých nominací.</w:t>
      </w:r>
      <w:r w:rsidRPr="00467C53">
        <w:rPr>
          <w:rFonts w:ascii="Arial" w:hAnsi="Arial" w:cs="Arial"/>
          <w:highlight w:val="yellow"/>
        </w:rPr>
        <w:t xml:space="preserve"> Vzhledem k několika opakujícím se</w:t>
      </w:r>
      <w:r w:rsidR="00C608E7" w:rsidRPr="00467C53">
        <w:rPr>
          <w:rFonts w:ascii="Arial" w:hAnsi="Arial" w:cs="Arial"/>
          <w:highlight w:val="yellow"/>
        </w:rPr>
        <w:t> </w:t>
      </w:r>
      <w:r w:rsidRPr="00467C53">
        <w:rPr>
          <w:rFonts w:ascii="Arial" w:hAnsi="Arial" w:cs="Arial"/>
          <w:highlight w:val="yellow"/>
        </w:rPr>
        <w:t>nominacím</w:t>
      </w:r>
      <w:r w:rsidR="00C608E7" w:rsidRPr="00467C53">
        <w:rPr>
          <w:rFonts w:ascii="Arial" w:hAnsi="Arial" w:cs="Arial"/>
          <w:highlight w:val="yellow"/>
        </w:rPr>
        <w:t xml:space="preserve">, je k volbě předloženo pouze </w:t>
      </w:r>
      <w:r w:rsidRPr="00467C53">
        <w:rPr>
          <w:rFonts w:ascii="Arial" w:hAnsi="Arial" w:cs="Arial"/>
          <w:b/>
          <w:highlight w:val="yellow"/>
        </w:rPr>
        <w:t>9 kandidátů</w:t>
      </w:r>
      <w:r w:rsidRPr="00467C53">
        <w:rPr>
          <w:rFonts w:ascii="Arial" w:hAnsi="Arial" w:cs="Arial"/>
          <w:highlight w:val="yellow"/>
        </w:rPr>
        <w:t>.</w:t>
      </w: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</w:p>
    <w:p w:rsidR="002C3782" w:rsidRPr="00467C53" w:rsidRDefault="002C3782" w:rsidP="002C3782">
      <w:pPr>
        <w:pStyle w:val="Default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Rada na svém 361. zasedání dne 30. listop</w:t>
      </w:r>
      <w:r w:rsidRPr="00467C53">
        <w:rPr>
          <w:rFonts w:ascii="Arial" w:hAnsi="Arial" w:cs="Arial"/>
        </w:rPr>
        <w:t>adu 2020 provede tajnou volbu z </w:t>
      </w:r>
      <w:r w:rsidRPr="00467C53">
        <w:rPr>
          <w:rFonts w:ascii="Arial" w:hAnsi="Arial" w:cs="Arial"/>
        </w:rPr>
        <w:t>kandidátů na členy vědecké rady GA ČR a navrhne je vládě ke jmenování.</w:t>
      </w:r>
    </w:p>
    <w:p w:rsidR="00D324BF" w:rsidRPr="00467C53" w:rsidRDefault="00D324BF" w:rsidP="002F0E42">
      <w:pPr>
        <w:rPr>
          <w:rFonts w:ascii="Arial" w:hAnsi="Arial" w:cs="Arial"/>
        </w:rPr>
      </w:pPr>
    </w:p>
    <w:p w:rsidR="002F0E42" w:rsidRPr="00467C53" w:rsidRDefault="002F0E42" w:rsidP="002F0E42">
      <w:pPr>
        <w:rPr>
          <w:rFonts w:ascii="Arial" w:hAnsi="Arial" w:cs="Arial"/>
        </w:rPr>
      </w:pPr>
      <w:r w:rsidRPr="00467C53">
        <w:rPr>
          <w:rFonts w:ascii="Arial" w:hAnsi="Arial" w:cs="Arial"/>
        </w:rPr>
        <w:t>Rada obdržela nominace za</w:t>
      </w:r>
      <w:r w:rsidR="00D324BF" w:rsidRPr="00467C53">
        <w:rPr>
          <w:rFonts w:ascii="Arial" w:hAnsi="Arial" w:cs="Arial"/>
        </w:rPr>
        <w:t xml:space="preserve"> (stav k 12.10</w:t>
      </w:r>
      <w:r w:rsidRPr="00467C53">
        <w:rPr>
          <w:rFonts w:ascii="Arial" w:hAnsi="Arial" w:cs="Arial"/>
        </w:rPr>
        <w:t>.2020):</w:t>
      </w:r>
    </w:p>
    <w:p w:rsidR="002F0E42" w:rsidRPr="00467C53" w:rsidRDefault="002F0E42" w:rsidP="002F0E42">
      <w:pPr>
        <w:rPr>
          <w:rFonts w:ascii="Arial" w:hAnsi="Arial" w:cs="Arial"/>
        </w:rPr>
      </w:pPr>
    </w:p>
    <w:p w:rsidR="002F0E42" w:rsidRPr="00467C53" w:rsidRDefault="002C3782" w:rsidP="002C3782">
      <w:pPr>
        <w:spacing w:after="120"/>
        <w:jc w:val="both"/>
        <w:rPr>
          <w:rFonts w:ascii="Arial" w:hAnsi="Arial" w:cs="Arial"/>
          <w:b/>
        </w:rPr>
      </w:pPr>
      <w:r w:rsidRPr="00467C53">
        <w:rPr>
          <w:rFonts w:ascii="Arial" w:hAnsi="Arial" w:cs="Arial"/>
          <w:b/>
          <w:color w:val="0070C0"/>
          <w:u w:val="single"/>
        </w:rPr>
        <w:t>Informace o kandidátech</w:t>
      </w:r>
      <w:r w:rsidR="002F0E42" w:rsidRPr="00467C53">
        <w:rPr>
          <w:rFonts w:ascii="Arial" w:hAnsi="Arial" w:cs="Arial"/>
          <w:b/>
          <w:color w:val="0070C0"/>
          <w:u w:val="single"/>
        </w:rPr>
        <w:t>:</w:t>
      </w:r>
      <w:r w:rsidR="00953D2C" w:rsidRPr="00467C53">
        <w:rPr>
          <w:rFonts w:ascii="Arial" w:hAnsi="Arial" w:cs="Arial"/>
          <w:b/>
        </w:rPr>
        <w:tab/>
      </w:r>
    </w:p>
    <w:p w:rsidR="00A1166D" w:rsidRPr="00467C53" w:rsidRDefault="00A1166D" w:rsidP="00BD64F6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prof. </w:t>
      </w:r>
      <w:r w:rsidR="00BD64F6" w:rsidRPr="00467C53">
        <w:rPr>
          <w:rFonts w:ascii="Arial" w:hAnsi="Arial" w:cs="Arial"/>
        </w:rPr>
        <w:t xml:space="preserve">Mgr. Jaroslav </w:t>
      </w:r>
      <w:r w:rsidR="00BD64F6" w:rsidRPr="00467C53">
        <w:rPr>
          <w:rFonts w:ascii="Arial" w:hAnsi="Arial" w:cs="Arial"/>
          <w:b/>
        </w:rPr>
        <w:t>Miller</w:t>
      </w:r>
      <w:r w:rsidR="00BD64F6" w:rsidRPr="00467C53">
        <w:rPr>
          <w:rFonts w:ascii="Arial" w:hAnsi="Arial" w:cs="Arial"/>
        </w:rPr>
        <w:t>, M.A., Ph.D. (humanitní</w:t>
      </w:r>
      <w:r w:rsidR="00FB71FC" w:rsidRPr="00467C53">
        <w:rPr>
          <w:rFonts w:ascii="Arial" w:hAnsi="Arial" w:cs="Arial"/>
        </w:rPr>
        <w:t xml:space="preserve"> </w:t>
      </w:r>
      <w:r w:rsidR="009B6AE0" w:rsidRPr="00467C53">
        <w:rPr>
          <w:rFonts w:ascii="Arial" w:hAnsi="Arial" w:cs="Arial"/>
        </w:rPr>
        <w:t>vědy</w:t>
      </w:r>
      <w:r w:rsidR="00680DDA" w:rsidRPr="00467C53">
        <w:rPr>
          <w:rFonts w:ascii="Arial" w:hAnsi="Arial" w:cs="Arial"/>
        </w:rPr>
        <w:t>)</w:t>
      </w:r>
      <w:r w:rsidR="00FB71FC" w:rsidRPr="00467C53">
        <w:rPr>
          <w:rFonts w:ascii="Arial" w:hAnsi="Arial" w:cs="Arial"/>
        </w:rPr>
        <w:t xml:space="preserve"> </w:t>
      </w:r>
      <w:r w:rsidRPr="00467C53">
        <w:rPr>
          <w:rFonts w:ascii="Arial" w:hAnsi="Arial" w:cs="Arial"/>
        </w:rPr>
        <w:t xml:space="preserve">– navrhovatel </w:t>
      </w:r>
      <w:r w:rsidR="000E2414" w:rsidRPr="00467C53">
        <w:rPr>
          <w:rFonts w:ascii="Arial" w:hAnsi="Arial" w:cs="Arial"/>
        </w:rPr>
        <w:t>(2x)</w:t>
      </w:r>
      <w:r w:rsidR="000E2414" w:rsidRPr="00467C53">
        <w:rPr>
          <w:rFonts w:ascii="Arial" w:hAnsi="Arial" w:cs="Arial"/>
        </w:rPr>
        <w:t xml:space="preserve"> </w:t>
      </w:r>
      <w:r w:rsidRPr="00467C53">
        <w:rPr>
          <w:rFonts w:ascii="Arial" w:hAnsi="Arial" w:cs="Arial"/>
        </w:rPr>
        <w:t xml:space="preserve">Univerzita </w:t>
      </w:r>
      <w:r w:rsidR="00BD64F6" w:rsidRPr="00467C53">
        <w:rPr>
          <w:rFonts w:ascii="Arial" w:hAnsi="Arial" w:cs="Arial"/>
        </w:rPr>
        <w:t>Palackého v</w:t>
      </w:r>
      <w:r w:rsidR="000E2414" w:rsidRPr="00467C53">
        <w:rPr>
          <w:rFonts w:ascii="Arial" w:hAnsi="Arial" w:cs="Arial"/>
        </w:rPr>
        <w:t> </w:t>
      </w:r>
      <w:r w:rsidR="00BD64F6" w:rsidRPr="00467C53">
        <w:rPr>
          <w:rFonts w:ascii="Arial" w:hAnsi="Arial" w:cs="Arial"/>
        </w:rPr>
        <w:t>Olomouci</w:t>
      </w:r>
      <w:r w:rsidR="000E2414" w:rsidRPr="00467C53">
        <w:rPr>
          <w:rFonts w:ascii="Arial" w:hAnsi="Arial" w:cs="Arial"/>
        </w:rPr>
        <w:t xml:space="preserve"> </w:t>
      </w:r>
    </w:p>
    <w:p w:rsidR="00AE24EE" w:rsidRPr="00467C53" w:rsidRDefault="00AE24EE" w:rsidP="00AE24EE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doc. Nico </w:t>
      </w:r>
      <w:r w:rsidRPr="00467C53">
        <w:rPr>
          <w:rFonts w:ascii="Arial" w:hAnsi="Arial" w:cs="Arial"/>
          <w:b/>
        </w:rPr>
        <w:t>Carpentier</w:t>
      </w:r>
      <w:r w:rsidRPr="00467C53">
        <w:rPr>
          <w:rFonts w:ascii="Arial" w:hAnsi="Arial" w:cs="Arial"/>
        </w:rPr>
        <w:t>, Ph.D. (humanitní vědy) – navrhovatel Univerzita Karlova, Fakulta sociálních věd</w:t>
      </w:r>
    </w:p>
    <w:p w:rsidR="00AE24EE" w:rsidRPr="00467C53" w:rsidRDefault="00AE24EE" w:rsidP="00AE24EE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doc. Dr. Phil. Rudolf </w:t>
      </w:r>
      <w:r w:rsidRPr="00467C53">
        <w:rPr>
          <w:rFonts w:ascii="Arial" w:hAnsi="Arial" w:cs="Arial"/>
          <w:b/>
        </w:rPr>
        <w:t>Kučera</w:t>
      </w:r>
      <w:r w:rsidRPr="00467C53">
        <w:rPr>
          <w:rFonts w:ascii="Arial" w:hAnsi="Arial" w:cs="Arial"/>
        </w:rPr>
        <w:t>, P</w:t>
      </w:r>
      <w:r w:rsidR="000E2414" w:rsidRPr="00467C53">
        <w:rPr>
          <w:rFonts w:ascii="Arial" w:hAnsi="Arial" w:cs="Arial"/>
        </w:rPr>
        <w:t>h</w:t>
      </w:r>
      <w:r w:rsidRPr="00467C53">
        <w:rPr>
          <w:rFonts w:ascii="Arial" w:hAnsi="Arial" w:cs="Arial"/>
        </w:rPr>
        <w:t>.D. (humanitní vědy) – navrhovatel</w:t>
      </w:r>
      <w:r w:rsidR="001E79C7" w:rsidRPr="00467C53">
        <w:rPr>
          <w:rFonts w:ascii="Arial" w:hAnsi="Arial" w:cs="Arial"/>
        </w:rPr>
        <w:t xml:space="preserve"> (3x)</w:t>
      </w:r>
      <w:r w:rsidRPr="00467C53">
        <w:rPr>
          <w:rFonts w:ascii="Arial" w:hAnsi="Arial" w:cs="Arial"/>
        </w:rPr>
        <w:t xml:space="preserve"> Filosofický ústav AV ČR, v. v. i. - Ústav státu a práva AV ČR, v. v. .i. - Ústav pro českou literaturu AV ČR, v. v. .i.</w:t>
      </w:r>
    </w:p>
    <w:p w:rsidR="00AE24EE" w:rsidRPr="00467C53" w:rsidRDefault="00AE24EE" w:rsidP="00AE24EE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prof. PhDr. Milan </w:t>
      </w:r>
      <w:r w:rsidRPr="00467C53">
        <w:rPr>
          <w:rFonts w:ascii="Arial" w:hAnsi="Arial" w:cs="Arial"/>
          <w:b/>
        </w:rPr>
        <w:t>Pol</w:t>
      </w:r>
      <w:r w:rsidRPr="00467C53">
        <w:rPr>
          <w:rFonts w:ascii="Arial" w:hAnsi="Arial" w:cs="Arial"/>
        </w:rPr>
        <w:t>, CSc. (humanitní vědy) – navrhovatel Masarykova univerzita v Brně</w:t>
      </w:r>
    </w:p>
    <w:p w:rsidR="00AE24EE" w:rsidRPr="00467C53" w:rsidRDefault="00AE24EE" w:rsidP="00AE24EE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prof. RNDr. Michal </w:t>
      </w:r>
      <w:r w:rsidRPr="00467C53">
        <w:rPr>
          <w:rFonts w:ascii="Arial" w:hAnsi="Arial" w:cs="Arial"/>
          <w:b/>
        </w:rPr>
        <w:t>Otyepka</w:t>
      </w:r>
      <w:r w:rsidRPr="00467C53">
        <w:rPr>
          <w:rFonts w:ascii="Arial" w:hAnsi="Arial" w:cs="Arial"/>
        </w:rPr>
        <w:t xml:space="preserve">, Ph.D. (vědy o neživé přírodě) – navrhovatel </w:t>
      </w:r>
    </w:p>
    <w:p w:rsidR="00AE24EE" w:rsidRPr="00467C53" w:rsidRDefault="00AE24EE" w:rsidP="00AE24EE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Univerzita Palackého v Olomouci</w:t>
      </w:r>
    </w:p>
    <w:p w:rsidR="00AE24EE" w:rsidRPr="00467C53" w:rsidRDefault="00AE24EE" w:rsidP="00AE24EE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prof. RnNDr. Tomáš </w:t>
      </w:r>
      <w:r w:rsidRPr="00467C53">
        <w:rPr>
          <w:rFonts w:ascii="Arial" w:hAnsi="Arial" w:cs="Arial"/>
          <w:b/>
        </w:rPr>
        <w:t>Fischer</w:t>
      </w:r>
      <w:r w:rsidRPr="00467C53">
        <w:rPr>
          <w:rFonts w:ascii="Arial" w:hAnsi="Arial" w:cs="Arial"/>
        </w:rPr>
        <w:t>, Ph.D. (vědy o neživé přírodě) – navrhovatel Univerzita Karlova, Přírodovědecká fakulta</w:t>
      </w:r>
    </w:p>
    <w:p w:rsidR="00AE24EE" w:rsidRPr="00467C53" w:rsidRDefault="00AE24EE" w:rsidP="00AE24EE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prof. RNDr. Jaroslav </w:t>
      </w:r>
      <w:r w:rsidRPr="00467C53">
        <w:rPr>
          <w:rFonts w:ascii="Arial" w:hAnsi="Arial" w:cs="Arial"/>
          <w:b/>
        </w:rPr>
        <w:t>Nešetřil</w:t>
      </w:r>
      <w:r w:rsidRPr="00467C53">
        <w:rPr>
          <w:rFonts w:ascii="Arial" w:hAnsi="Arial" w:cs="Arial"/>
        </w:rPr>
        <w:t>, DrSc., Dr.h.c. (vědy o neživé přírodě) – navrhovatel Univerzita Karlova</w:t>
      </w:r>
    </w:p>
    <w:p w:rsidR="00AE24EE" w:rsidRPr="00467C53" w:rsidRDefault="00AE24EE" w:rsidP="00AE24EE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prof. RNDr. Petr </w:t>
      </w:r>
      <w:r w:rsidRPr="00467C53">
        <w:rPr>
          <w:rFonts w:ascii="Arial" w:hAnsi="Arial" w:cs="Arial"/>
          <w:b/>
        </w:rPr>
        <w:t>Solich</w:t>
      </w:r>
      <w:r w:rsidRPr="00467C53">
        <w:rPr>
          <w:rFonts w:ascii="Arial" w:hAnsi="Arial" w:cs="Arial"/>
        </w:rPr>
        <w:t>, CSc. (vědy o neživé přírodě) – navrhovatel Univerzita Karlova</w:t>
      </w:r>
    </w:p>
    <w:p w:rsidR="00DF7BE3" w:rsidRPr="00467C53" w:rsidRDefault="00AE24EE" w:rsidP="00320634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prof. JUDr. PhDr. Michal </w:t>
      </w:r>
      <w:r w:rsidRPr="00467C53">
        <w:rPr>
          <w:rFonts w:ascii="Arial" w:hAnsi="Arial" w:cs="Arial"/>
          <w:b/>
        </w:rPr>
        <w:t>Tomášek</w:t>
      </w:r>
      <w:r w:rsidRPr="00467C53">
        <w:rPr>
          <w:rFonts w:ascii="Arial" w:hAnsi="Arial" w:cs="Arial"/>
        </w:rPr>
        <w:t>, DrSc. (humanitní vědy) – navrhovatel Univerzita Karlova</w:t>
      </w:r>
    </w:p>
    <w:p w:rsidR="00387B59" w:rsidRPr="00467C53" w:rsidRDefault="00387B59" w:rsidP="00387B59">
      <w:pPr>
        <w:spacing w:after="120"/>
        <w:jc w:val="both"/>
        <w:rPr>
          <w:rFonts w:ascii="Arial" w:hAnsi="Arial" w:cs="Arial"/>
          <w:b/>
          <w:color w:val="0070C0"/>
        </w:rPr>
      </w:pPr>
      <w:r w:rsidRPr="00467C53">
        <w:rPr>
          <w:rFonts w:ascii="Arial" w:hAnsi="Arial" w:cs="Arial"/>
          <w:b/>
          <w:color w:val="0070C0"/>
          <w:u w:val="single"/>
        </w:rPr>
        <w:t>Organizace voleb</w:t>
      </w:r>
      <w:r w:rsidRPr="00467C53">
        <w:rPr>
          <w:rFonts w:ascii="Arial" w:hAnsi="Arial" w:cs="Arial"/>
          <w:b/>
          <w:color w:val="0070C0"/>
        </w:rPr>
        <w:t>:</w:t>
      </w:r>
    </w:p>
    <w:p w:rsidR="00387B59" w:rsidRPr="00467C53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</w:rPr>
      </w:pPr>
      <w:r w:rsidRPr="00467C53">
        <w:rPr>
          <w:rFonts w:ascii="Arial" w:hAnsi="Arial" w:cs="Arial"/>
          <w:color w:val="000000" w:themeColor="text1"/>
        </w:rPr>
        <w:t xml:space="preserve">Před vlastní volbou se otevře diskuse nad </w:t>
      </w:r>
      <w:r w:rsidR="007078B0" w:rsidRPr="00467C53">
        <w:rPr>
          <w:rFonts w:ascii="Arial" w:hAnsi="Arial" w:cs="Arial"/>
          <w:color w:val="000000" w:themeColor="text1"/>
        </w:rPr>
        <w:t>návrhem</w:t>
      </w:r>
      <w:r w:rsidR="003038E0" w:rsidRPr="00467C53">
        <w:rPr>
          <w:rFonts w:ascii="Arial" w:hAnsi="Arial" w:cs="Arial"/>
          <w:color w:val="000000" w:themeColor="text1"/>
        </w:rPr>
        <w:t xml:space="preserve"> </w:t>
      </w:r>
      <w:r w:rsidR="00DA5B41" w:rsidRPr="00467C53">
        <w:rPr>
          <w:rFonts w:ascii="Arial" w:hAnsi="Arial" w:cs="Arial"/>
          <w:color w:val="000000" w:themeColor="text1"/>
        </w:rPr>
        <w:t>kandidátů</w:t>
      </w:r>
      <w:r w:rsidR="003038E0" w:rsidRPr="00467C53">
        <w:rPr>
          <w:rFonts w:ascii="Arial" w:hAnsi="Arial" w:cs="Arial"/>
          <w:color w:val="000000" w:themeColor="text1"/>
        </w:rPr>
        <w:t xml:space="preserve"> na</w:t>
      </w:r>
      <w:r w:rsidR="007078B0" w:rsidRPr="00467C53">
        <w:rPr>
          <w:rFonts w:ascii="Arial" w:hAnsi="Arial" w:cs="Arial"/>
          <w:color w:val="000000" w:themeColor="text1"/>
        </w:rPr>
        <w:t xml:space="preserve"> funkci </w:t>
      </w:r>
      <w:r w:rsidR="00DA5B41" w:rsidRPr="00467C53">
        <w:rPr>
          <w:rFonts w:ascii="Arial" w:hAnsi="Arial" w:cs="Arial"/>
          <w:color w:val="000000" w:themeColor="text1"/>
        </w:rPr>
        <w:t xml:space="preserve">členů </w:t>
      </w:r>
      <w:r w:rsidR="00FB3962" w:rsidRPr="00467C53">
        <w:rPr>
          <w:rFonts w:ascii="Arial" w:hAnsi="Arial" w:cs="Arial"/>
          <w:color w:val="000000" w:themeColor="text1"/>
        </w:rPr>
        <w:t>VR G</w:t>
      </w:r>
      <w:r w:rsidR="00241B66" w:rsidRPr="00467C53">
        <w:rPr>
          <w:rFonts w:ascii="Arial" w:hAnsi="Arial" w:cs="Arial"/>
          <w:color w:val="000000" w:themeColor="text1"/>
        </w:rPr>
        <w:t>A ČR</w:t>
      </w:r>
      <w:r w:rsidRPr="00467C53">
        <w:rPr>
          <w:rFonts w:ascii="Arial" w:hAnsi="Arial" w:cs="Arial"/>
          <w:color w:val="000000" w:themeColor="text1"/>
        </w:rPr>
        <w:t xml:space="preserve"> (dále jen „</w:t>
      </w:r>
      <w:r w:rsidR="00EC4933" w:rsidRPr="00467C53">
        <w:rPr>
          <w:rFonts w:ascii="Arial" w:hAnsi="Arial" w:cs="Arial"/>
          <w:color w:val="000000" w:themeColor="text1"/>
        </w:rPr>
        <w:t xml:space="preserve">kandidát </w:t>
      </w:r>
      <w:r w:rsidR="00FB3962" w:rsidRPr="00467C53">
        <w:rPr>
          <w:rFonts w:ascii="Arial" w:hAnsi="Arial" w:cs="Arial"/>
          <w:color w:val="000000" w:themeColor="text1"/>
        </w:rPr>
        <w:t>VR G</w:t>
      </w:r>
      <w:r w:rsidR="00241B66" w:rsidRPr="00467C53">
        <w:rPr>
          <w:rFonts w:ascii="Arial" w:hAnsi="Arial" w:cs="Arial"/>
          <w:color w:val="000000" w:themeColor="text1"/>
        </w:rPr>
        <w:t>A ČR</w:t>
      </w:r>
      <w:r w:rsidRPr="00467C53">
        <w:rPr>
          <w:rFonts w:ascii="Arial" w:hAnsi="Arial" w:cs="Arial"/>
          <w:color w:val="000000" w:themeColor="text1"/>
        </w:rPr>
        <w:t>“).</w:t>
      </w:r>
    </w:p>
    <w:p w:rsidR="00387B59" w:rsidRPr="00467C53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Při volbách musí být přítomna nadpoloviční většina členů Rady.</w:t>
      </w:r>
    </w:p>
    <w:p w:rsidR="00387B59" w:rsidRPr="00467C53" w:rsidRDefault="00387B59" w:rsidP="00722CE8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</w:rPr>
      </w:pPr>
      <w:r w:rsidRPr="00467C53">
        <w:rPr>
          <w:rFonts w:ascii="Arial" w:hAnsi="Arial" w:cs="Arial"/>
        </w:rPr>
        <w:t>Tajná volba se uskuteční v souladu s Přílohou č. 2 Jednacího řádu Rady.</w:t>
      </w:r>
    </w:p>
    <w:p w:rsidR="00387B59" w:rsidRPr="00467C53" w:rsidRDefault="00387B59" w:rsidP="00387B59">
      <w:pPr>
        <w:spacing w:after="120"/>
        <w:jc w:val="both"/>
        <w:rPr>
          <w:rFonts w:ascii="Arial" w:hAnsi="Arial" w:cs="Arial"/>
          <w:b/>
          <w:color w:val="0070C0"/>
        </w:rPr>
      </w:pPr>
    </w:p>
    <w:p w:rsidR="00387B59" w:rsidRPr="00467C53" w:rsidRDefault="00387B59" w:rsidP="00387B59">
      <w:pPr>
        <w:spacing w:after="120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Podle platného Jednacího řádu Rady se </w:t>
      </w:r>
      <w:r w:rsidRPr="00467C53">
        <w:rPr>
          <w:rFonts w:ascii="Arial" w:hAnsi="Arial" w:cs="Arial"/>
          <w:b/>
          <w:color w:val="0070C0"/>
        </w:rPr>
        <w:t>navrhuje následující postup při volbě</w:t>
      </w:r>
      <w:r w:rsidRPr="00467C53">
        <w:rPr>
          <w:rFonts w:ascii="Arial" w:hAnsi="Arial" w:cs="Arial"/>
        </w:rPr>
        <w:t>:</w:t>
      </w:r>
    </w:p>
    <w:p w:rsidR="00387B59" w:rsidRPr="00467C53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Členům Rady bude na zasedání Rady rozdána</w:t>
      </w:r>
      <w:r w:rsidR="00FB3962" w:rsidRPr="00467C53">
        <w:rPr>
          <w:rFonts w:ascii="Arial" w:hAnsi="Arial" w:cs="Arial"/>
        </w:rPr>
        <w:t xml:space="preserve"> / zaslána</w:t>
      </w:r>
      <w:r w:rsidRPr="00467C53">
        <w:rPr>
          <w:rFonts w:ascii="Arial" w:hAnsi="Arial" w:cs="Arial"/>
        </w:rPr>
        <w:t xml:space="preserve"> volební listina s úplným seznamem nominovaných kandidátů</w:t>
      </w:r>
      <w:r w:rsidR="00ED283A" w:rsidRPr="00467C53">
        <w:rPr>
          <w:rFonts w:ascii="Arial" w:hAnsi="Arial" w:cs="Arial"/>
        </w:rPr>
        <w:t>.</w:t>
      </w:r>
    </w:p>
    <w:p w:rsidR="00387B59" w:rsidRPr="00467C53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Členové Rady označí ve volební listině křížkem </w:t>
      </w:r>
      <w:r w:rsidR="00FB3962" w:rsidRPr="00467C53">
        <w:rPr>
          <w:rFonts w:ascii="Arial" w:hAnsi="Arial" w:cs="Arial"/>
        </w:rPr>
        <w:t>2</w:t>
      </w:r>
      <w:r w:rsidRPr="00467C53">
        <w:rPr>
          <w:rFonts w:ascii="Arial" w:hAnsi="Arial" w:cs="Arial"/>
        </w:rPr>
        <w:t> kandidát</w:t>
      </w:r>
      <w:r w:rsidR="00FB3962" w:rsidRPr="00467C53">
        <w:rPr>
          <w:rFonts w:ascii="Arial" w:hAnsi="Arial" w:cs="Arial"/>
        </w:rPr>
        <w:t>y</w:t>
      </w:r>
      <w:r w:rsidR="00AF12CC" w:rsidRPr="00467C53">
        <w:rPr>
          <w:rFonts w:ascii="Arial" w:hAnsi="Arial" w:cs="Arial"/>
        </w:rPr>
        <w:t xml:space="preserve"> </w:t>
      </w:r>
      <w:r w:rsidRPr="00467C53">
        <w:rPr>
          <w:rFonts w:ascii="Arial" w:hAnsi="Arial" w:cs="Arial"/>
        </w:rPr>
        <w:t>ve sloupci „volba“.</w:t>
      </w:r>
    </w:p>
    <w:p w:rsidR="00387B59" w:rsidRPr="00467C53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Volební listina bude neplatná, pokud bud</w:t>
      </w:r>
      <w:r w:rsidR="00AF12CC" w:rsidRPr="00467C53">
        <w:rPr>
          <w:rFonts w:ascii="Arial" w:hAnsi="Arial" w:cs="Arial"/>
        </w:rPr>
        <w:t>e</w:t>
      </w:r>
      <w:r w:rsidRPr="00467C53">
        <w:rPr>
          <w:rFonts w:ascii="Arial" w:hAnsi="Arial" w:cs="Arial"/>
        </w:rPr>
        <w:t xml:space="preserve"> na jedné volební listině označen</w:t>
      </w:r>
      <w:r w:rsidR="00AF12CC" w:rsidRPr="00467C53">
        <w:rPr>
          <w:rFonts w:ascii="Arial" w:hAnsi="Arial" w:cs="Arial"/>
        </w:rPr>
        <w:t>o</w:t>
      </w:r>
      <w:r w:rsidRPr="00467C53">
        <w:rPr>
          <w:rFonts w:ascii="Arial" w:hAnsi="Arial" w:cs="Arial"/>
        </w:rPr>
        <w:t xml:space="preserve"> více než </w:t>
      </w:r>
      <w:r w:rsidR="00FB3962" w:rsidRPr="00467C53">
        <w:rPr>
          <w:rFonts w:ascii="Arial" w:hAnsi="Arial" w:cs="Arial"/>
        </w:rPr>
        <w:t>2</w:t>
      </w:r>
      <w:r w:rsidR="000775B5" w:rsidRPr="00467C53">
        <w:rPr>
          <w:rFonts w:ascii="Arial" w:hAnsi="Arial" w:cs="Arial"/>
        </w:rPr>
        <w:t xml:space="preserve"> kandidát</w:t>
      </w:r>
      <w:r w:rsidR="00FB3962" w:rsidRPr="00467C53">
        <w:rPr>
          <w:rFonts w:ascii="Arial" w:hAnsi="Arial" w:cs="Arial"/>
        </w:rPr>
        <w:t>i</w:t>
      </w:r>
      <w:bookmarkStart w:id="0" w:name="_GoBack"/>
      <w:bookmarkEnd w:id="0"/>
      <w:r w:rsidRPr="00467C53">
        <w:rPr>
          <w:rFonts w:ascii="Arial" w:hAnsi="Arial" w:cs="Arial"/>
        </w:rPr>
        <w:t>.</w:t>
      </w:r>
    </w:p>
    <w:p w:rsidR="00387B59" w:rsidRPr="00467C53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lastRenderedPageBreak/>
        <w:t>Po zpracování výsledku hlasování oznámí předseda / předsedající Rady výsledky voleb. Zvolen bud</w:t>
      </w:r>
      <w:r w:rsidR="009520F0" w:rsidRPr="00467C53">
        <w:rPr>
          <w:rFonts w:ascii="Arial" w:hAnsi="Arial" w:cs="Arial"/>
        </w:rPr>
        <w:t>e</w:t>
      </w:r>
      <w:r w:rsidRPr="00467C53">
        <w:rPr>
          <w:rFonts w:ascii="Arial" w:hAnsi="Arial" w:cs="Arial"/>
        </w:rPr>
        <w:t xml:space="preserve"> </w:t>
      </w:r>
      <w:r w:rsidR="009520F0" w:rsidRPr="00467C53">
        <w:rPr>
          <w:rFonts w:ascii="Arial" w:hAnsi="Arial" w:cs="Arial"/>
        </w:rPr>
        <w:t>kandidát</w:t>
      </w:r>
      <w:r w:rsidRPr="00467C53">
        <w:rPr>
          <w:rFonts w:ascii="Arial" w:hAnsi="Arial" w:cs="Arial"/>
        </w:rPr>
        <w:t xml:space="preserve">, </w:t>
      </w:r>
      <w:r w:rsidRPr="00467C53">
        <w:rPr>
          <w:rFonts w:ascii="Arial" w:eastAsiaTheme="minorHAnsi" w:hAnsi="Arial" w:cs="Arial"/>
          <w:lang w:eastAsia="en-US"/>
        </w:rPr>
        <w:t>kte</w:t>
      </w:r>
      <w:r w:rsidR="009520F0" w:rsidRPr="00467C53">
        <w:rPr>
          <w:rFonts w:ascii="Arial" w:eastAsiaTheme="minorHAnsi" w:hAnsi="Arial" w:cs="Arial"/>
          <w:lang w:eastAsia="en-US"/>
        </w:rPr>
        <w:t>rý</w:t>
      </w:r>
      <w:r w:rsidRPr="00467C53">
        <w:rPr>
          <w:rFonts w:ascii="Arial" w:eastAsiaTheme="minorHAnsi" w:hAnsi="Arial" w:cs="Arial"/>
          <w:lang w:eastAsia="en-US"/>
        </w:rPr>
        <w:t xml:space="preserve"> obdrží nadpoloviční počet hlasů členů Rady. </w:t>
      </w:r>
    </w:p>
    <w:p w:rsidR="00387B59" w:rsidRPr="00467C53" w:rsidRDefault="00387B59" w:rsidP="00387B5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 xml:space="preserve">V případě, že nadpoloviční počet hlasů </w:t>
      </w:r>
      <w:r w:rsidR="005A51E3" w:rsidRPr="00467C53">
        <w:rPr>
          <w:rFonts w:ascii="Arial" w:hAnsi="Arial" w:cs="Arial"/>
        </w:rPr>
        <w:t>nezíská</w:t>
      </w:r>
      <w:r w:rsidR="00AF12CC" w:rsidRPr="00467C53">
        <w:rPr>
          <w:rFonts w:ascii="Arial" w:hAnsi="Arial" w:cs="Arial"/>
        </w:rPr>
        <w:t xml:space="preserve"> </w:t>
      </w:r>
      <w:r w:rsidR="005A51E3" w:rsidRPr="00467C53">
        <w:rPr>
          <w:rFonts w:ascii="Arial" w:hAnsi="Arial" w:cs="Arial"/>
        </w:rPr>
        <w:t>žádný</w:t>
      </w:r>
      <w:r w:rsidR="000F0986" w:rsidRPr="00467C53">
        <w:rPr>
          <w:rFonts w:ascii="Arial" w:hAnsi="Arial" w:cs="Arial"/>
        </w:rPr>
        <w:t xml:space="preserve"> kandidát</w:t>
      </w:r>
      <w:r w:rsidR="00ED283A" w:rsidRPr="00467C53">
        <w:rPr>
          <w:rFonts w:ascii="Arial" w:hAnsi="Arial" w:cs="Arial"/>
        </w:rPr>
        <w:t>, bude dále postupováno v souladu s Jednacím řádem Rady.</w:t>
      </w:r>
    </w:p>
    <w:p w:rsidR="00387B59" w:rsidRPr="00467C53" w:rsidRDefault="00387B59" w:rsidP="00387B59">
      <w:pPr>
        <w:spacing w:after="120"/>
        <w:ind w:left="1077"/>
        <w:jc w:val="both"/>
        <w:rPr>
          <w:rFonts w:ascii="Arial" w:hAnsi="Arial" w:cs="Arial"/>
        </w:rPr>
      </w:pPr>
    </w:p>
    <w:p w:rsidR="00387B59" w:rsidRPr="00467C53" w:rsidRDefault="00387B59" w:rsidP="00387B59">
      <w:pPr>
        <w:spacing w:after="120"/>
        <w:jc w:val="both"/>
        <w:rPr>
          <w:rFonts w:ascii="Arial" w:hAnsi="Arial" w:cs="Arial"/>
        </w:rPr>
      </w:pPr>
      <w:r w:rsidRPr="00467C53">
        <w:rPr>
          <w:rFonts w:ascii="Arial" w:hAnsi="Arial" w:cs="Arial"/>
        </w:rPr>
        <w:t>Volby organizačně zabezpečuje Odbor Rady pro výzkum, vývoj a inovace. Připraví volební listinu a zpracuje výsledky voleb formou protokolu, který předá předsedovi / předsedajícímu Rady.</w:t>
      </w:r>
    </w:p>
    <w:sectPr w:rsidR="00387B59" w:rsidRPr="00467C53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6D7" w:rsidRDefault="008216D7" w:rsidP="008F77F6">
      <w:r>
        <w:separator/>
      </w:r>
    </w:p>
  </w:endnote>
  <w:endnote w:type="continuationSeparator" w:id="0">
    <w:p w:rsidR="008216D7" w:rsidRDefault="008216D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4497484"/>
      <w:docPartObj>
        <w:docPartGallery w:val="Page Numbers (Bottom of Page)"/>
        <w:docPartUnique/>
      </w:docPartObj>
    </w:sdtPr>
    <w:sdtEndPr/>
    <w:sdtContent>
      <w:p w:rsidR="005E49B4" w:rsidRPr="00CC370F" w:rsidRDefault="002C3782" w:rsidP="00FB2D2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5E49B4">
          <w:rPr>
            <w:rFonts w:ascii="Arial" w:hAnsi="Arial" w:cs="Arial"/>
            <w:sz w:val="18"/>
            <w:szCs w:val="18"/>
          </w:rPr>
          <w:t xml:space="preserve">: </w:t>
        </w:r>
        <w:r>
          <w:rPr>
            <w:rFonts w:ascii="Arial" w:hAnsi="Arial" w:cs="Arial"/>
            <w:sz w:val="18"/>
            <w:szCs w:val="18"/>
          </w:rPr>
          <w:t>Aleš Kapucián, 12.10.2020</w:t>
        </w:r>
        <w:r w:rsidR="005E49B4">
          <w:rPr>
            <w:rFonts w:ascii="Arial" w:hAnsi="Arial" w:cs="Arial"/>
            <w:sz w:val="18"/>
            <w:szCs w:val="18"/>
          </w:rPr>
          <w:tab/>
        </w:r>
        <w:r w:rsidR="005E49B4" w:rsidRPr="00CC370F">
          <w:rPr>
            <w:rFonts w:ascii="Arial" w:hAnsi="Arial" w:cs="Arial"/>
            <w:sz w:val="18"/>
            <w:szCs w:val="18"/>
          </w:rPr>
          <w:fldChar w:fldCharType="begin"/>
        </w:r>
        <w:r w:rsidR="005E49B4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5E49B4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67C53">
          <w:rPr>
            <w:rFonts w:ascii="Arial" w:hAnsi="Arial" w:cs="Arial"/>
            <w:noProof/>
            <w:sz w:val="18"/>
            <w:szCs w:val="18"/>
          </w:rPr>
          <w:t>2</w:t>
        </w:r>
        <w:r w:rsidR="005E49B4" w:rsidRPr="00CC370F">
          <w:rPr>
            <w:rFonts w:ascii="Arial" w:hAnsi="Arial" w:cs="Arial"/>
            <w:sz w:val="18"/>
            <w:szCs w:val="18"/>
          </w:rPr>
          <w:fldChar w:fldCharType="end"/>
        </w:r>
        <w:r w:rsidR="005E49B4" w:rsidRPr="00CC370F">
          <w:rPr>
            <w:rFonts w:ascii="Arial" w:hAnsi="Arial" w:cs="Arial"/>
            <w:sz w:val="18"/>
            <w:szCs w:val="18"/>
          </w:rPr>
          <w:t xml:space="preserve"> / </w:t>
        </w:r>
        <w:r w:rsidR="005E49B4" w:rsidRPr="00CC370F">
          <w:rPr>
            <w:rFonts w:ascii="Arial" w:hAnsi="Arial" w:cs="Arial"/>
            <w:sz w:val="18"/>
            <w:szCs w:val="18"/>
          </w:rPr>
          <w:fldChar w:fldCharType="begin"/>
        </w:r>
        <w:r w:rsidR="005E49B4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5E49B4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67C53">
          <w:rPr>
            <w:rFonts w:ascii="Arial" w:hAnsi="Arial" w:cs="Arial"/>
            <w:noProof/>
            <w:sz w:val="18"/>
            <w:szCs w:val="18"/>
          </w:rPr>
          <w:t>3</w:t>
        </w:r>
        <w:r w:rsidR="005E49B4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C370F" w:rsidRPr="005E49B4" w:rsidRDefault="00CC370F" w:rsidP="005E49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9520F0" w:rsidP="0049213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ED283A">
          <w:rPr>
            <w:rFonts w:ascii="Arial" w:hAnsi="Arial" w:cs="Arial"/>
            <w:sz w:val="18"/>
            <w:szCs w:val="18"/>
          </w:rPr>
          <w:t xml:space="preserve">: </w:t>
        </w:r>
        <w:r w:rsidR="00FB3962">
          <w:rPr>
            <w:rFonts w:ascii="Arial" w:hAnsi="Arial" w:cs="Arial"/>
            <w:sz w:val="18"/>
            <w:szCs w:val="18"/>
          </w:rPr>
          <w:t>Aleš Kapucián</w:t>
        </w:r>
        <w:r w:rsidR="00ED283A">
          <w:rPr>
            <w:rFonts w:ascii="Arial" w:hAnsi="Arial" w:cs="Arial"/>
            <w:sz w:val="18"/>
            <w:szCs w:val="18"/>
          </w:rPr>
          <w:t xml:space="preserve">, </w:t>
        </w:r>
        <w:r w:rsidR="00FB3962">
          <w:rPr>
            <w:rFonts w:ascii="Arial" w:hAnsi="Arial" w:cs="Arial"/>
            <w:sz w:val="18"/>
            <w:szCs w:val="18"/>
          </w:rPr>
          <w:t>12.10</w:t>
        </w:r>
        <w:r w:rsidR="00ED283A">
          <w:rPr>
            <w:rFonts w:ascii="Arial" w:hAnsi="Arial" w:cs="Arial"/>
            <w:sz w:val="18"/>
            <w:szCs w:val="18"/>
          </w:rPr>
          <w:t>.2020</w:t>
        </w:r>
        <w:r w:rsidR="00EE4843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67C53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67C53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6D7" w:rsidRDefault="008216D7" w:rsidP="008F77F6">
      <w:r>
        <w:separator/>
      </w:r>
    </w:p>
  </w:footnote>
  <w:footnote w:type="continuationSeparator" w:id="0">
    <w:p w:rsidR="008216D7" w:rsidRDefault="008216D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EA4A231" wp14:editId="5CEEDA5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F85" w:rsidRPr="003C2A8E" w:rsidRDefault="00F03F85" w:rsidP="00C91D88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 w:rsidR="008C67F2">
      <w:rPr>
        <w:rFonts w:ascii="Arial" w:hAnsi="Arial" w:cs="Arial"/>
        <w:b/>
        <w:color w:val="000000" w:themeColor="text1"/>
      </w:rPr>
      <w:t>Příloha</w:t>
    </w:r>
    <w:r w:rsidRPr="00F90A7C">
      <w:rPr>
        <w:rFonts w:ascii="Arial" w:hAnsi="Arial" w:cs="Arial"/>
        <w:b/>
        <w:color w:val="000000" w:themeColor="text1"/>
      </w:rPr>
      <w:t xml:space="preserve"> k bodu </w:t>
    </w:r>
    <w:r w:rsidR="008C67F2">
      <w:rPr>
        <w:rFonts w:ascii="Arial" w:hAnsi="Arial" w:cs="Arial"/>
        <w:b/>
        <w:color w:val="000000" w:themeColor="text1"/>
      </w:rPr>
      <w:t>361/</w:t>
    </w:r>
    <w:r w:rsidR="00800BC3" w:rsidRPr="00F90A7C">
      <w:rPr>
        <w:rFonts w:ascii="Arial" w:hAnsi="Arial" w:cs="Arial"/>
        <w:b/>
        <w:color w:val="000000" w:themeColor="text1"/>
      </w:rPr>
      <w:t>A</w:t>
    </w:r>
    <w:r w:rsidR="00FB3962">
      <w:rPr>
        <w:rFonts w:ascii="Arial" w:hAnsi="Arial" w:cs="Arial"/>
        <w:b/>
        <w:color w:val="000000" w:themeColor="text1"/>
      </w:rPr>
      <w:t>3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1C563849"/>
    <w:multiLevelType w:val="hybridMultilevel"/>
    <w:tmpl w:val="2222F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214BF"/>
    <w:multiLevelType w:val="hybridMultilevel"/>
    <w:tmpl w:val="A9F47A24"/>
    <w:lvl w:ilvl="0" w:tplc="2530F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B166A"/>
    <w:multiLevelType w:val="hybridMultilevel"/>
    <w:tmpl w:val="3224D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83568FE"/>
    <w:multiLevelType w:val="hybridMultilevel"/>
    <w:tmpl w:val="A6185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4"/>
  </w:num>
  <w:num w:numId="8">
    <w:abstractNumId w:val="10"/>
  </w:num>
  <w:num w:numId="9">
    <w:abstractNumId w:val="19"/>
  </w:num>
  <w:num w:numId="10">
    <w:abstractNumId w:val="18"/>
  </w:num>
  <w:num w:numId="11">
    <w:abstractNumId w:val="21"/>
  </w:num>
  <w:num w:numId="12">
    <w:abstractNumId w:val="5"/>
  </w:num>
  <w:num w:numId="13">
    <w:abstractNumId w:val="3"/>
  </w:num>
  <w:num w:numId="14">
    <w:abstractNumId w:val="2"/>
  </w:num>
  <w:num w:numId="15">
    <w:abstractNumId w:val="13"/>
  </w:num>
  <w:num w:numId="16">
    <w:abstractNumId w:val="8"/>
  </w:num>
  <w:num w:numId="17">
    <w:abstractNumId w:val="1"/>
  </w:num>
  <w:num w:numId="18">
    <w:abstractNumId w:val="16"/>
  </w:num>
  <w:num w:numId="19">
    <w:abstractNumId w:val="11"/>
  </w:num>
  <w:num w:numId="20">
    <w:abstractNumId w:val="15"/>
  </w:num>
  <w:num w:numId="21">
    <w:abstractNumId w:val="7"/>
  </w:num>
  <w:num w:numId="22">
    <w:abstractNumId w:val="1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0F06"/>
    <w:rsid w:val="000253F9"/>
    <w:rsid w:val="00027A0F"/>
    <w:rsid w:val="00040E13"/>
    <w:rsid w:val="00045318"/>
    <w:rsid w:val="0004601D"/>
    <w:rsid w:val="00057A10"/>
    <w:rsid w:val="0007597F"/>
    <w:rsid w:val="000775B5"/>
    <w:rsid w:val="000A2371"/>
    <w:rsid w:val="000C4A33"/>
    <w:rsid w:val="000E2414"/>
    <w:rsid w:val="000F0986"/>
    <w:rsid w:val="000F31DF"/>
    <w:rsid w:val="00103378"/>
    <w:rsid w:val="00116145"/>
    <w:rsid w:val="001267F4"/>
    <w:rsid w:val="00151B8A"/>
    <w:rsid w:val="00154A10"/>
    <w:rsid w:val="0016183E"/>
    <w:rsid w:val="00196A4C"/>
    <w:rsid w:val="001A6050"/>
    <w:rsid w:val="001B0562"/>
    <w:rsid w:val="001B5B91"/>
    <w:rsid w:val="001C1BCA"/>
    <w:rsid w:val="001C70C2"/>
    <w:rsid w:val="001D278E"/>
    <w:rsid w:val="001E518C"/>
    <w:rsid w:val="001E79C7"/>
    <w:rsid w:val="001F3A8C"/>
    <w:rsid w:val="00201426"/>
    <w:rsid w:val="002109AB"/>
    <w:rsid w:val="00223ED9"/>
    <w:rsid w:val="00232F21"/>
    <w:rsid w:val="00237006"/>
    <w:rsid w:val="00241B66"/>
    <w:rsid w:val="00265A36"/>
    <w:rsid w:val="00276AB9"/>
    <w:rsid w:val="00296CCF"/>
    <w:rsid w:val="002A1361"/>
    <w:rsid w:val="002C3782"/>
    <w:rsid w:val="002E2591"/>
    <w:rsid w:val="002F0E42"/>
    <w:rsid w:val="003038E0"/>
    <w:rsid w:val="0031615E"/>
    <w:rsid w:val="00317CFF"/>
    <w:rsid w:val="00320634"/>
    <w:rsid w:val="00324CD0"/>
    <w:rsid w:val="00336982"/>
    <w:rsid w:val="003408DE"/>
    <w:rsid w:val="00360293"/>
    <w:rsid w:val="00367FC4"/>
    <w:rsid w:val="00372FD6"/>
    <w:rsid w:val="00376870"/>
    <w:rsid w:val="00377535"/>
    <w:rsid w:val="0037773D"/>
    <w:rsid w:val="00381214"/>
    <w:rsid w:val="00386056"/>
    <w:rsid w:val="00387B05"/>
    <w:rsid w:val="00387B59"/>
    <w:rsid w:val="003954B6"/>
    <w:rsid w:val="003A3B7C"/>
    <w:rsid w:val="003C2A8E"/>
    <w:rsid w:val="003C40FE"/>
    <w:rsid w:val="003D179C"/>
    <w:rsid w:val="003F2EE0"/>
    <w:rsid w:val="003F4029"/>
    <w:rsid w:val="0040468E"/>
    <w:rsid w:val="00407B29"/>
    <w:rsid w:val="0041319A"/>
    <w:rsid w:val="0041370C"/>
    <w:rsid w:val="00426530"/>
    <w:rsid w:val="00431D57"/>
    <w:rsid w:val="00444AA1"/>
    <w:rsid w:val="00467C53"/>
    <w:rsid w:val="00480EFB"/>
    <w:rsid w:val="00482602"/>
    <w:rsid w:val="00492137"/>
    <w:rsid w:val="00492346"/>
    <w:rsid w:val="004A15B5"/>
    <w:rsid w:val="004A5EA6"/>
    <w:rsid w:val="004A704C"/>
    <w:rsid w:val="004B3886"/>
    <w:rsid w:val="004D2D6C"/>
    <w:rsid w:val="004F6D99"/>
    <w:rsid w:val="00503FF7"/>
    <w:rsid w:val="00505092"/>
    <w:rsid w:val="0051070F"/>
    <w:rsid w:val="00520EC8"/>
    <w:rsid w:val="00552141"/>
    <w:rsid w:val="00560CF5"/>
    <w:rsid w:val="00571676"/>
    <w:rsid w:val="005954F0"/>
    <w:rsid w:val="005A0595"/>
    <w:rsid w:val="005A51E3"/>
    <w:rsid w:val="005E43C2"/>
    <w:rsid w:val="005E49B4"/>
    <w:rsid w:val="005F006E"/>
    <w:rsid w:val="005F22C4"/>
    <w:rsid w:val="005F4F72"/>
    <w:rsid w:val="00610729"/>
    <w:rsid w:val="00612EE3"/>
    <w:rsid w:val="00616978"/>
    <w:rsid w:val="006173B4"/>
    <w:rsid w:val="006224E8"/>
    <w:rsid w:val="0062447C"/>
    <w:rsid w:val="00631A2E"/>
    <w:rsid w:val="006347EC"/>
    <w:rsid w:val="00641A7B"/>
    <w:rsid w:val="00645780"/>
    <w:rsid w:val="006522CE"/>
    <w:rsid w:val="00667219"/>
    <w:rsid w:val="00675B5C"/>
    <w:rsid w:val="00680DDA"/>
    <w:rsid w:val="006942B5"/>
    <w:rsid w:val="006A46B0"/>
    <w:rsid w:val="006A4A8C"/>
    <w:rsid w:val="006B31DD"/>
    <w:rsid w:val="006D3311"/>
    <w:rsid w:val="006E40D8"/>
    <w:rsid w:val="006F24FB"/>
    <w:rsid w:val="006F43DD"/>
    <w:rsid w:val="006F561C"/>
    <w:rsid w:val="007078B0"/>
    <w:rsid w:val="00715F0F"/>
    <w:rsid w:val="00717765"/>
    <w:rsid w:val="00720790"/>
    <w:rsid w:val="00722CE8"/>
    <w:rsid w:val="00724F0A"/>
    <w:rsid w:val="00763698"/>
    <w:rsid w:val="007639F4"/>
    <w:rsid w:val="00770EC7"/>
    <w:rsid w:val="00775095"/>
    <w:rsid w:val="007A11AB"/>
    <w:rsid w:val="007A63CD"/>
    <w:rsid w:val="007B537E"/>
    <w:rsid w:val="007B7185"/>
    <w:rsid w:val="007C4399"/>
    <w:rsid w:val="007D0393"/>
    <w:rsid w:val="007D64A5"/>
    <w:rsid w:val="007E1539"/>
    <w:rsid w:val="007E259A"/>
    <w:rsid w:val="007E6195"/>
    <w:rsid w:val="007E65F4"/>
    <w:rsid w:val="00800BC3"/>
    <w:rsid w:val="00810AA0"/>
    <w:rsid w:val="008129DA"/>
    <w:rsid w:val="00815253"/>
    <w:rsid w:val="008216D7"/>
    <w:rsid w:val="008349FB"/>
    <w:rsid w:val="00843F86"/>
    <w:rsid w:val="00850384"/>
    <w:rsid w:val="0085674F"/>
    <w:rsid w:val="0087051C"/>
    <w:rsid w:val="00876F98"/>
    <w:rsid w:val="0089393B"/>
    <w:rsid w:val="0089630C"/>
    <w:rsid w:val="008C67F2"/>
    <w:rsid w:val="008C772B"/>
    <w:rsid w:val="008D0383"/>
    <w:rsid w:val="008F2B28"/>
    <w:rsid w:val="008F5806"/>
    <w:rsid w:val="008F765E"/>
    <w:rsid w:val="008F77F6"/>
    <w:rsid w:val="00902A24"/>
    <w:rsid w:val="009035D5"/>
    <w:rsid w:val="009039DE"/>
    <w:rsid w:val="00915064"/>
    <w:rsid w:val="009215CE"/>
    <w:rsid w:val="00923579"/>
    <w:rsid w:val="00950E9C"/>
    <w:rsid w:val="009520F0"/>
    <w:rsid w:val="00953318"/>
    <w:rsid w:val="00953D2C"/>
    <w:rsid w:val="0095777C"/>
    <w:rsid w:val="009758E5"/>
    <w:rsid w:val="009A2A99"/>
    <w:rsid w:val="009A2CDF"/>
    <w:rsid w:val="009B16B2"/>
    <w:rsid w:val="009B6AE0"/>
    <w:rsid w:val="009E044C"/>
    <w:rsid w:val="00A1166D"/>
    <w:rsid w:val="00A279E4"/>
    <w:rsid w:val="00A77EEE"/>
    <w:rsid w:val="00A8233C"/>
    <w:rsid w:val="00A85D05"/>
    <w:rsid w:val="00A92BF6"/>
    <w:rsid w:val="00A97A8C"/>
    <w:rsid w:val="00AA27E0"/>
    <w:rsid w:val="00AA6A69"/>
    <w:rsid w:val="00AD196D"/>
    <w:rsid w:val="00AD5458"/>
    <w:rsid w:val="00AD6543"/>
    <w:rsid w:val="00AD68D5"/>
    <w:rsid w:val="00AE1164"/>
    <w:rsid w:val="00AE24EE"/>
    <w:rsid w:val="00AE772A"/>
    <w:rsid w:val="00AF12CC"/>
    <w:rsid w:val="00B16526"/>
    <w:rsid w:val="00B26656"/>
    <w:rsid w:val="00B61108"/>
    <w:rsid w:val="00B739BC"/>
    <w:rsid w:val="00B87503"/>
    <w:rsid w:val="00B96973"/>
    <w:rsid w:val="00BA1FCC"/>
    <w:rsid w:val="00BA6EE3"/>
    <w:rsid w:val="00BD64F6"/>
    <w:rsid w:val="00BF1715"/>
    <w:rsid w:val="00C20C43"/>
    <w:rsid w:val="00C37A21"/>
    <w:rsid w:val="00C43D86"/>
    <w:rsid w:val="00C50430"/>
    <w:rsid w:val="00C53C14"/>
    <w:rsid w:val="00C608E7"/>
    <w:rsid w:val="00C76201"/>
    <w:rsid w:val="00C77659"/>
    <w:rsid w:val="00C91D88"/>
    <w:rsid w:val="00CB2C95"/>
    <w:rsid w:val="00CC370F"/>
    <w:rsid w:val="00CD72F6"/>
    <w:rsid w:val="00CE6CCD"/>
    <w:rsid w:val="00CF0116"/>
    <w:rsid w:val="00CF4C80"/>
    <w:rsid w:val="00D22837"/>
    <w:rsid w:val="00D24D94"/>
    <w:rsid w:val="00D271EF"/>
    <w:rsid w:val="00D313B5"/>
    <w:rsid w:val="00D324BF"/>
    <w:rsid w:val="00D346D4"/>
    <w:rsid w:val="00D34C62"/>
    <w:rsid w:val="00D430FC"/>
    <w:rsid w:val="00D47D7F"/>
    <w:rsid w:val="00D6486A"/>
    <w:rsid w:val="00D76DD8"/>
    <w:rsid w:val="00DA3E95"/>
    <w:rsid w:val="00DA5B41"/>
    <w:rsid w:val="00DA7523"/>
    <w:rsid w:val="00DB1083"/>
    <w:rsid w:val="00DB165A"/>
    <w:rsid w:val="00DC5FE9"/>
    <w:rsid w:val="00DD21D4"/>
    <w:rsid w:val="00DF5D03"/>
    <w:rsid w:val="00DF7BE3"/>
    <w:rsid w:val="00E000BD"/>
    <w:rsid w:val="00E430E7"/>
    <w:rsid w:val="00E46CD1"/>
    <w:rsid w:val="00E7363D"/>
    <w:rsid w:val="00E7659E"/>
    <w:rsid w:val="00E767BB"/>
    <w:rsid w:val="00E82C93"/>
    <w:rsid w:val="00E83712"/>
    <w:rsid w:val="00E90863"/>
    <w:rsid w:val="00E957DA"/>
    <w:rsid w:val="00EA1400"/>
    <w:rsid w:val="00EC4933"/>
    <w:rsid w:val="00EC7EEC"/>
    <w:rsid w:val="00ED283A"/>
    <w:rsid w:val="00EE3D77"/>
    <w:rsid w:val="00EE4843"/>
    <w:rsid w:val="00EE6075"/>
    <w:rsid w:val="00F03F85"/>
    <w:rsid w:val="00F13656"/>
    <w:rsid w:val="00F250BE"/>
    <w:rsid w:val="00F4222F"/>
    <w:rsid w:val="00F50113"/>
    <w:rsid w:val="00F643B7"/>
    <w:rsid w:val="00F66178"/>
    <w:rsid w:val="00F85F64"/>
    <w:rsid w:val="00F90A7C"/>
    <w:rsid w:val="00F96CDB"/>
    <w:rsid w:val="00FB2D24"/>
    <w:rsid w:val="00FB3962"/>
    <w:rsid w:val="00FB4178"/>
    <w:rsid w:val="00FB71FC"/>
    <w:rsid w:val="00FC78DA"/>
    <w:rsid w:val="00FD3F99"/>
    <w:rsid w:val="00FE07B4"/>
    <w:rsid w:val="00FE67C5"/>
    <w:rsid w:val="00FF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9BFA81B"/>
  <w15:docId w15:val="{D95327BF-9FC8-4D1D-8953-6180ABA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4B61C-93F3-4C03-AC15-D2580AE4C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732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92</cp:revision>
  <cp:lastPrinted>2019-03-07T11:17:00Z</cp:lastPrinted>
  <dcterms:created xsi:type="dcterms:W3CDTF">2018-09-05T13:27:00Z</dcterms:created>
  <dcterms:modified xsi:type="dcterms:W3CDTF">2020-10-12T13:20:00Z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