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8"/>
        <w:gridCol w:w="2238"/>
        <w:gridCol w:w="2944"/>
      </w:tblGrid>
      <w:tr w:rsidR="00C632F2" w:rsidRPr="00C632F2" w:rsidTr="00504BC4">
        <w:trPr>
          <w:trHeight w:val="1388"/>
        </w:trPr>
        <w:tc>
          <w:tcPr>
            <w:tcW w:w="60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C632F2" w:rsidRDefault="00AA43C9" w:rsidP="003E6950">
            <w:pPr>
              <w:spacing w:before="60" w:after="120"/>
              <w:ind w:left="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AA43C9">
              <w:rPr>
                <w:rFonts w:ascii="Arial" w:hAnsi="Arial" w:cs="Arial"/>
                <w:b/>
                <w:color w:val="0070C0"/>
                <w:sz w:val="28"/>
                <w:szCs w:val="28"/>
              </w:rPr>
              <w:t>Plán činnosti Pracovní skupiny pro transfer znalostí a technologií</w:t>
            </w:r>
          </w:p>
        </w:tc>
        <w:tc>
          <w:tcPr>
            <w:tcW w:w="294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C632F2" w:rsidRDefault="00B74E84" w:rsidP="0069481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401</w:t>
            </w:r>
            <w:r w:rsidR="008554F8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554F8" w:rsidRPr="00694813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694813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C632F2" w:rsidRPr="00C632F2" w:rsidTr="00504BC4">
        <w:tc>
          <w:tcPr>
            <w:tcW w:w="385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C632F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C632F2" w:rsidRDefault="000E0C60" w:rsidP="00904BE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E0C60">
              <w:rPr>
                <w:rFonts w:ascii="Arial" w:hAnsi="Arial" w:cs="Arial"/>
                <w:i/>
                <w:sz w:val="22"/>
                <w:szCs w:val="22"/>
              </w:rPr>
              <w:t>Ing. Ilona Müllerová</w:t>
            </w:r>
            <w:r w:rsidR="00E822AB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0E0C60">
              <w:rPr>
                <w:rFonts w:ascii="Arial" w:hAnsi="Arial" w:cs="Arial"/>
                <w:i/>
                <w:sz w:val="22"/>
                <w:szCs w:val="22"/>
              </w:rPr>
              <w:t xml:space="preserve"> DrSc.</w:t>
            </w:r>
          </w:p>
        </w:tc>
      </w:tr>
      <w:tr w:rsidR="00C632F2" w:rsidRPr="00C632F2" w:rsidTr="00504BC4">
        <w:tc>
          <w:tcPr>
            <w:tcW w:w="385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C632F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C632F2" w:rsidRDefault="00C22B18" w:rsidP="003E695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C632F2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072033" w:rsidRPr="00C632F2">
              <w:rPr>
                <w:rFonts w:ascii="Arial" w:hAnsi="Arial" w:cs="Arial"/>
                <w:i/>
                <w:sz w:val="22"/>
                <w:szCs w:val="22"/>
              </w:rPr>
              <w:t xml:space="preserve">dělení </w:t>
            </w:r>
            <w:r w:rsidR="00624040" w:rsidRPr="00C632F2">
              <w:rPr>
                <w:rFonts w:ascii="Arial" w:hAnsi="Arial" w:cs="Arial"/>
                <w:i/>
                <w:sz w:val="22"/>
                <w:szCs w:val="22"/>
              </w:rPr>
              <w:t>finanční podpory</w:t>
            </w:r>
            <w:r w:rsidR="00072033" w:rsidRPr="00C632F2">
              <w:rPr>
                <w:rFonts w:ascii="Arial" w:hAnsi="Arial" w:cs="Arial"/>
                <w:i/>
                <w:sz w:val="22"/>
                <w:szCs w:val="22"/>
              </w:rPr>
              <w:t xml:space="preserve"> VVI</w:t>
            </w:r>
            <w:r w:rsidR="00FA0A9E" w:rsidRPr="00C632F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C632F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74E84">
              <w:rPr>
                <w:rFonts w:ascii="Arial" w:hAnsi="Arial" w:cs="Arial"/>
                <w:i/>
                <w:sz w:val="22"/>
                <w:szCs w:val="22"/>
              </w:rPr>
              <w:t>13</w:t>
            </w:r>
            <w:r w:rsidR="008B717F" w:rsidRPr="00C632F2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C632F2" w:rsidRPr="00C632F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74E84">
              <w:rPr>
                <w:rFonts w:ascii="Arial" w:hAnsi="Arial" w:cs="Arial"/>
                <w:i/>
                <w:sz w:val="22"/>
                <w:szCs w:val="22"/>
              </w:rPr>
              <w:t>května 2024</w:t>
            </w:r>
            <w:r w:rsidR="00211548">
              <w:rPr>
                <w:rFonts w:ascii="Arial" w:hAnsi="Arial" w:cs="Arial"/>
                <w:i/>
                <w:sz w:val="22"/>
                <w:szCs w:val="22"/>
              </w:rPr>
              <w:t>, u22.05.</w:t>
            </w:r>
          </w:p>
        </w:tc>
      </w:tr>
      <w:tr w:rsidR="008F77F6" w:rsidRPr="00C632F2" w:rsidTr="00504BC4">
        <w:trPr>
          <w:trHeight w:val="2947"/>
        </w:trPr>
        <w:tc>
          <w:tcPr>
            <w:tcW w:w="904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A43C9" w:rsidRDefault="00AA43C9" w:rsidP="009423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43C9">
              <w:rPr>
                <w:rFonts w:ascii="Arial" w:hAnsi="Arial" w:cs="Arial"/>
                <w:sz w:val="22"/>
                <w:szCs w:val="22"/>
              </w:rPr>
              <w:t>Návrh na zřízení pracovní skupiny Rady pro výzkum, vývoj a inovace (dále jen „Rada“) pro transfer znalostí</w:t>
            </w:r>
            <w:r w:rsidR="00694813">
              <w:rPr>
                <w:rFonts w:ascii="Arial" w:hAnsi="Arial" w:cs="Arial"/>
                <w:sz w:val="22"/>
                <w:szCs w:val="22"/>
              </w:rPr>
              <w:t xml:space="preserve"> a technologií</w:t>
            </w:r>
            <w:r w:rsidRPr="00AA43C9">
              <w:rPr>
                <w:rFonts w:ascii="Arial" w:hAnsi="Arial" w:cs="Arial"/>
                <w:sz w:val="22"/>
                <w:szCs w:val="22"/>
              </w:rPr>
              <w:t xml:space="preserve"> (dále jen „PS TZ“) byl předložen a schválen Radou na jejím 388. zasedání dne 31. března 2023</w:t>
            </w:r>
            <w:r w:rsidR="0094237B">
              <w:rPr>
                <w:rFonts w:ascii="Arial" w:hAnsi="Arial" w:cs="Arial"/>
                <w:sz w:val="22"/>
                <w:szCs w:val="22"/>
              </w:rPr>
              <w:t xml:space="preserve">, a to včetně členů, kteří jsou uvedeni v přiloženém </w:t>
            </w:r>
            <w:r w:rsidR="00434FBD">
              <w:rPr>
                <w:rFonts w:ascii="Arial" w:hAnsi="Arial" w:cs="Arial"/>
                <w:sz w:val="22"/>
                <w:szCs w:val="22"/>
              </w:rPr>
              <w:t>materiálu</w:t>
            </w:r>
            <w:r w:rsidR="0094237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4237B" w:rsidRPr="0094237B">
              <w:rPr>
                <w:rFonts w:ascii="Arial" w:hAnsi="Arial" w:cs="Arial"/>
                <w:sz w:val="22"/>
                <w:szCs w:val="22"/>
              </w:rPr>
              <w:t>Plán činnosti Pracovní skupiny pro transfer znalostí a technologií</w:t>
            </w:r>
            <w:r w:rsidR="0094237B">
              <w:rPr>
                <w:rFonts w:ascii="Arial" w:hAnsi="Arial" w:cs="Arial"/>
                <w:sz w:val="22"/>
                <w:szCs w:val="22"/>
              </w:rPr>
              <w:t xml:space="preserve"> (dále jen „Příloha“).</w:t>
            </w:r>
          </w:p>
          <w:p w:rsidR="0094237B" w:rsidRPr="0094237B" w:rsidRDefault="0094237B" w:rsidP="009423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43C9" w:rsidRPr="0094237B" w:rsidRDefault="00AA43C9" w:rsidP="00F354DA">
            <w:pPr>
              <w:spacing w:line="259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237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Na 389. zasedání Rady dne 28. dubna 2023 byl předložen plán činnosti PS TZ, přičemž </w:t>
            </w:r>
            <w:r w:rsidRPr="0094237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jsou splněna již tato témata a činnosti:</w:t>
            </w:r>
          </w:p>
          <w:p w:rsidR="00AA43C9" w:rsidRPr="0094237B" w:rsidRDefault="00AA43C9" w:rsidP="00F354DA">
            <w:pPr>
              <w:numPr>
                <w:ilvl w:val="0"/>
                <w:numId w:val="42"/>
              </w:numPr>
              <w:spacing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237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Zohlednění problematiky TZT v připravovaném návrhu nového zákona 130</w:t>
            </w:r>
            <w:r w:rsidRPr="0094237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AA43C9" w:rsidRPr="0094237B" w:rsidRDefault="00AA43C9" w:rsidP="00F354DA">
            <w:pPr>
              <w:numPr>
                <w:ilvl w:val="0"/>
                <w:numId w:val="42"/>
              </w:numPr>
              <w:spacing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237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Metodika hodnocení výsledků</w:t>
            </w:r>
            <w:r w:rsidRPr="0094237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4237B" w:rsidRDefault="0094237B" w:rsidP="00F354DA">
            <w:pPr>
              <w:spacing w:line="259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  <w:p w:rsidR="00AA43C9" w:rsidRPr="0094237B" w:rsidRDefault="00AA43C9" w:rsidP="00F354DA">
            <w:pPr>
              <w:spacing w:line="259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237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Aktuálně jsou v PS TZ rozpracována tato témata a činnosti:</w:t>
            </w:r>
          </w:p>
          <w:p w:rsidR="00AA43C9" w:rsidRPr="0094237B" w:rsidRDefault="00AA43C9" w:rsidP="00F354DA">
            <w:pPr>
              <w:numPr>
                <w:ilvl w:val="0"/>
                <w:numId w:val="41"/>
              </w:numPr>
              <w:spacing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237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Sledování a porovnávání/vyhodnocování TZT</w:t>
            </w:r>
            <w:r w:rsidRPr="0094237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F354DA" w:rsidRDefault="00AA43C9" w:rsidP="0094237B">
            <w:pPr>
              <w:numPr>
                <w:ilvl w:val="0"/>
                <w:numId w:val="42"/>
              </w:numPr>
              <w:spacing w:line="259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94237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Diskuze nad statistickými daty k TZT dostupnými v ČR</w:t>
            </w:r>
            <w:r w:rsidRPr="0094237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4237B" w:rsidRPr="0094237B" w:rsidRDefault="0094237B" w:rsidP="0094237B">
            <w:pPr>
              <w:spacing w:line="259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F354DA" w:rsidRPr="0094237B" w:rsidRDefault="00F354DA" w:rsidP="00F354DA">
            <w:pPr>
              <w:spacing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23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Z předloženého plánu činnosti se bude PS TZ v dalším období zabývat těmito tématy a</w:t>
            </w:r>
            <w:r w:rsidR="009423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</w:t>
            </w:r>
            <w:r w:rsidRPr="009423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činnostmi:</w:t>
            </w:r>
          </w:p>
          <w:p w:rsidR="00F354DA" w:rsidRPr="0094237B" w:rsidRDefault="00F354DA" w:rsidP="00F354DA">
            <w:pPr>
              <w:numPr>
                <w:ilvl w:val="0"/>
                <w:numId w:val="42"/>
              </w:numPr>
              <w:spacing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237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Vytvoření metodických doporučení pro témata TZT</w:t>
            </w:r>
            <w:r w:rsidRPr="0094237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F354DA" w:rsidRPr="0094237B" w:rsidRDefault="00F354DA" w:rsidP="00F354DA">
            <w:pPr>
              <w:numPr>
                <w:ilvl w:val="0"/>
                <w:numId w:val="42"/>
              </w:numPr>
              <w:spacing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237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Pilotní model financování podpory TZT z existujících zdrojů </w:t>
            </w:r>
          </w:p>
          <w:p w:rsidR="00A9046F" w:rsidRPr="0094237B" w:rsidRDefault="00F354DA" w:rsidP="00E26A45">
            <w:pPr>
              <w:numPr>
                <w:ilvl w:val="0"/>
                <w:numId w:val="42"/>
              </w:numPr>
              <w:spacing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237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Vnímání transferu</w:t>
            </w:r>
            <w:r w:rsidRPr="0094237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F354DA" w:rsidRPr="0094237B" w:rsidRDefault="00703586" w:rsidP="00E26A45">
            <w:pPr>
              <w:numPr>
                <w:ilvl w:val="0"/>
                <w:numId w:val="42"/>
              </w:numPr>
              <w:spacing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237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Dalšími tématy k diskuzi budou například </w:t>
            </w:r>
            <w:r w:rsidRPr="0094237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</w:t>
            </w:r>
            <w:r w:rsidR="00F354DA" w:rsidRPr="0094237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ynchronizace všech hráčů s návazností na TZT </w:t>
            </w:r>
            <w:r w:rsidRPr="009423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a </w:t>
            </w:r>
            <w:r w:rsidRPr="0094237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nástroje/mechanismy podpory TZT.</w:t>
            </w:r>
          </w:p>
          <w:p w:rsidR="00F354DA" w:rsidRPr="0094237B" w:rsidRDefault="00F354DA" w:rsidP="00F354DA">
            <w:pPr>
              <w:spacing w:line="259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  <w:p w:rsidR="00C632F2" w:rsidRPr="00A9046F" w:rsidRDefault="00F354DA" w:rsidP="0094237B">
            <w:pPr>
              <w:spacing w:line="259" w:lineRule="auto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94237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V rámci PS TZ k 25. dubnu 2024 </w:t>
            </w:r>
            <w:r w:rsidRPr="0094237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proběhlo 9 jednání</w:t>
            </w:r>
            <w:r w:rsidRPr="0094237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 na kterých kromě výše uvedených plánovaných témat a prezentací členů, byla také projednávána témata související s přítomností přizvaných hostů - zástupců subjektů, které jsou aktivní v oblasti transferu znalostí</w:t>
            </w:r>
            <w:r w:rsidR="0094237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94237B" w:rsidRPr="0094237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(viz </w:t>
            </w:r>
            <w:r w:rsidR="0094237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P</w:t>
            </w:r>
            <w:r w:rsidR="0094237B" w:rsidRPr="0094237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říloha)</w:t>
            </w:r>
            <w:r w:rsidRPr="0094237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8F77F6" w:rsidRPr="00C632F2" w:rsidTr="00504BC4">
        <w:trPr>
          <w:trHeight w:val="980"/>
        </w:trPr>
        <w:tc>
          <w:tcPr>
            <w:tcW w:w="9040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Pr="00C632F2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41356" w:rsidRPr="00C632F2" w:rsidRDefault="00F354DA" w:rsidP="00F354DA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354DA">
              <w:rPr>
                <w:rFonts w:ascii="Arial" w:hAnsi="Arial" w:cs="Arial"/>
                <w:bCs/>
                <w:sz w:val="22"/>
                <w:szCs w:val="22"/>
              </w:rPr>
              <w:t>Plán činnosti Pracovní skupiny pro transfer znalostí a technologií</w:t>
            </w:r>
          </w:p>
        </w:tc>
      </w:tr>
    </w:tbl>
    <w:p w:rsidR="00F86D54" w:rsidRPr="00C632F2" w:rsidRDefault="00F75C90" w:rsidP="003E6950">
      <w:bookmarkStart w:id="0" w:name="_GoBack"/>
      <w:bookmarkEnd w:id="0"/>
    </w:p>
    <w:sectPr w:rsidR="00F86D54" w:rsidRPr="00C632F2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C90" w:rsidRDefault="00F75C90" w:rsidP="008F77F6">
      <w:r>
        <w:separator/>
      </w:r>
    </w:p>
  </w:endnote>
  <w:endnote w:type="continuationSeparator" w:id="0">
    <w:p w:rsidR="00F75C90" w:rsidRDefault="00F75C9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C90" w:rsidRDefault="00F75C90" w:rsidP="008F77F6">
      <w:r>
        <w:separator/>
      </w:r>
    </w:p>
  </w:footnote>
  <w:footnote w:type="continuationSeparator" w:id="0">
    <w:p w:rsidR="00F75C90" w:rsidRDefault="00F75C9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96F72"/>
    <w:multiLevelType w:val="hybridMultilevel"/>
    <w:tmpl w:val="3CEA533E"/>
    <w:lvl w:ilvl="0" w:tplc="D5386A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4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DE85907"/>
    <w:multiLevelType w:val="hybridMultilevel"/>
    <w:tmpl w:val="6F020BE6"/>
    <w:lvl w:ilvl="0" w:tplc="927E6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FA759A"/>
    <w:multiLevelType w:val="hybridMultilevel"/>
    <w:tmpl w:val="99C23FF8"/>
    <w:lvl w:ilvl="0" w:tplc="C8A632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1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100F7"/>
    <w:multiLevelType w:val="hybridMultilevel"/>
    <w:tmpl w:val="FF108DF2"/>
    <w:lvl w:ilvl="0" w:tplc="C9B81E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8" w15:restartNumberingAfterBreak="0">
    <w:nsid w:val="73D27F90"/>
    <w:multiLevelType w:val="hybridMultilevel"/>
    <w:tmpl w:val="66402134"/>
    <w:lvl w:ilvl="0" w:tplc="83A60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F5C7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2"/>
  </w:num>
  <w:num w:numId="5">
    <w:abstractNumId w:val="10"/>
  </w:num>
  <w:num w:numId="6">
    <w:abstractNumId w:val="15"/>
  </w:num>
  <w:num w:numId="7">
    <w:abstractNumId w:val="13"/>
  </w:num>
  <w:num w:numId="8">
    <w:abstractNumId w:val="9"/>
  </w:num>
  <w:num w:numId="9">
    <w:abstractNumId w:val="5"/>
  </w:num>
  <w:num w:numId="10">
    <w:abstractNumId w:val="24"/>
  </w:num>
  <w:num w:numId="11">
    <w:abstractNumId w:val="6"/>
  </w:num>
  <w:num w:numId="12">
    <w:abstractNumId w:val="31"/>
  </w:num>
  <w:num w:numId="13">
    <w:abstractNumId w:val="18"/>
  </w:num>
  <w:num w:numId="14">
    <w:abstractNumId w:val="41"/>
  </w:num>
  <w:num w:numId="15">
    <w:abstractNumId w:val="26"/>
  </w:num>
  <w:num w:numId="16">
    <w:abstractNumId w:val="39"/>
  </w:num>
  <w:num w:numId="17">
    <w:abstractNumId w:val="30"/>
  </w:num>
  <w:num w:numId="18">
    <w:abstractNumId w:val="8"/>
  </w:num>
  <w:num w:numId="19">
    <w:abstractNumId w:val="11"/>
  </w:num>
  <w:num w:numId="20">
    <w:abstractNumId w:val="4"/>
  </w:num>
  <w:num w:numId="21">
    <w:abstractNumId w:val="29"/>
  </w:num>
  <w:num w:numId="22">
    <w:abstractNumId w:val="20"/>
  </w:num>
  <w:num w:numId="23">
    <w:abstractNumId w:val="36"/>
  </w:num>
  <w:num w:numId="24">
    <w:abstractNumId w:val="37"/>
  </w:num>
  <w:num w:numId="25">
    <w:abstractNumId w:val="32"/>
  </w:num>
  <w:num w:numId="26">
    <w:abstractNumId w:val="16"/>
  </w:num>
  <w:num w:numId="27">
    <w:abstractNumId w:val="21"/>
  </w:num>
  <w:num w:numId="28">
    <w:abstractNumId w:val="34"/>
  </w:num>
  <w:num w:numId="29">
    <w:abstractNumId w:val="22"/>
  </w:num>
  <w:num w:numId="30">
    <w:abstractNumId w:val="23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40"/>
  </w:num>
  <w:num w:numId="34">
    <w:abstractNumId w:val="35"/>
  </w:num>
  <w:num w:numId="35">
    <w:abstractNumId w:val="12"/>
  </w:num>
  <w:num w:numId="36">
    <w:abstractNumId w:val="17"/>
  </w:num>
  <w:num w:numId="37">
    <w:abstractNumId w:val="25"/>
  </w:num>
  <w:num w:numId="38">
    <w:abstractNumId w:val="38"/>
  </w:num>
  <w:num w:numId="39">
    <w:abstractNumId w:val="28"/>
  </w:num>
  <w:num w:numId="40">
    <w:abstractNumId w:val="33"/>
  </w:num>
  <w:num w:numId="41">
    <w:abstractNumId w:val="19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CB2"/>
    <w:rsid w:val="00035D67"/>
    <w:rsid w:val="000406E4"/>
    <w:rsid w:val="00054251"/>
    <w:rsid w:val="00055AE7"/>
    <w:rsid w:val="00060A99"/>
    <w:rsid w:val="00061775"/>
    <w:rsid w:val="000703C8"/>
    <w:rsid w:val="00070DC1"/>
    <w:rsid w:val="00072033"/>
    <w:rsid w:val="000728C1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185E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E080F"/>
    <w:rsid w:val="000E0C60"/>
    <w:rsid w:val="000E3742"/>
    <w:rsid w:val="000F0421"/>
    <w:rsid w:val="001018DB"/>
    <w:rsid w:val="00103DD2"/>
    <w:rsid w:val="00104612"/>
    <w:rsid w:val="00105F32"/>
    <w:rsid w:val="00105F42"/>
    <w:rsid w:val="001101D5"/>
    <w:rsid w:val="00113987"/>
    <w:rsid w:val="00115213"/>
    <w:rsid w:val="00115DD5"/>
    <w:rsid w:val="001167AF"/>
    <w:rsid w:val="00120193"/>
    <w:rsid w:val="00124C2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41F0"/>
    <w:rsid w:val="001A511F"/>
    <w:rsid w:val="001A701B"/>
    <w:rsid w:val="001B192A"/>
    <w:rsid w:val="001B2D15"/>
    <w:rsid w:val="001B3C56"/>
    <w:rsid w:val="001C31C2"/>
    <w:rsid w:val="001C526E"/>
    <w:rsid w:val="001C6591"/>
    <w:rsid w:val="001C6720"/>
    <w:rsid w:val="001C69A1"/>
    <w:rsid w:val="001C7AAD"/>
    <w:rsid w:val="001D06C3"/>
    <w:rsid w:val="001D2215"/>
    <w:rsid w:val="001D35CE"/>
    <w:rsid w:val="001D7D36"/>
    <w:rsid w:val="001E0EC0"/>
    <w:rsid w:val="001E1E75"/>
    <w:rsid w:val="001E57F4"/>
    <w:rsid w:val="00200189"/>
    <w:rsid w:val="002025F0"/>
    <w:rsid w:val="002028A3"/>
    <w:rsid w:val="002055E1"/>
    <w:rsid w:val="002075BB"/>
    <w:rsid w:val="0020766C"/>
    <w:rsid w:val="00211548"/>
    <w:rsid w:val="002161D6"/>
    <w:rsid w:val="00220050"/>
    <w:rsid w:val="00220337"/>
    <w:rsid w:val="0022175B"/>
    <w:rsid w:val="00222201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21AA"/>
    <w:rsid w:val="00275FC0"/>
    <w:rsid w:val="00284AAB"/>
    <w:rsid w:val="00286CD4"/>
    <w:rsid w:val="00291313"/>
    <w:rsid w:val="002930D5"/>
    <w:rsid w:val="002A0EBE"/>
    <w:rsid w:val="002A18DA"/>
    <w:rsid w:val="002B5C2A"/>
    <w:rsid w:val="002B656A"/>
    <w:rsid w:val="002B6A41"/>
    <w:rsid w:val="002C1ADA"/>
    <w:rsid w:val="002C5269"/>
    <w:rsid w:val="002C6788"/>
    <w:rsid w:val="002D1447"/>
    <w:rsid w:val="002D1EB4"/>
    <w:rsid w:val="002D38D7"/>
    <w:rsid w:val="002D6EE8"/>
    <w:rsid w:val="002E638E"/>
    <w:rsid w:val="002F01DD"/>
    <w:rsid w:val="002F4304"/>
    <w:rsid w:val="002F45B5"/>
    <w:rsid w:val="002F50E5"/>
    <w:rsid w:val="00305888"/>
    <w:rsid w:val="0031020D"/>
    <w:rsid w:val="00310DD5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40371"/>
    <w:rsid w:val="00343536"/>
    <w:rsid w:val="0034709D"/>
    <w:rsid w:val="0035534E"/>
    <w:rsid w:val="00360293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A6592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E4A5D"/>
    <w:rsid w:val="003E6950"/>
    <w:rsid w:val="003F0016"/>
    <w:rsid w:val="003F2028"/>
    <w:rsid w:val="003F35D2"/>
    <w:rsid w:val="003F60DA"/>
    <w:rsid w:val="004008B1"/>
    <w:rsid w:val="00403553"/>
    <w:rsid w:val="00403B34"/>
    <w:rsid w:val="004059E7"/>
    <w:rsid w:val="00406FC0"/>
    <w:rsid w:val="00412CEF"/>
    <w:rsid w:val="00413084"/>
    <w:rsid w:val="00416DB1"/>
    <w:rsid w:val="0041727D"/>
    <w:rsid w:val="00421FA2"/>
    <w:rsid w:val="004224DD"/>
    <w:rsid w:val="0042314D"/>
    <w:rsid w:val="00423D47"/>
    <w:rsid w:val="004244EA"/>
    <w:rsid w:val="00431C05"/>
    <w:rsid w:val="00431E2F"/>
    <w:rsid w:val="00432519"/>
    <w:rsid w:val="00434A65"/>
    <w:rsid w:val="00434FBD"/>
    <w:rsid w:val="004420C5"/>
    <w:rsid w:val="00443DD3"/>
    <w:rsid w:val="00444A3F"/>
    <w:rsid w:val="00447EA0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4F77F8"/>
    <w:rsid w:val="005027F8"/>
    <w:rsid w:val="00504BC4"/>
    <w:rsid w:val="00504F03"/>
    <w:rsid w:val="00507BE9"/>
    <w:rsid w:val="00512188"/>
    <w:rsid w:val="0051255C"/>
    <w:rsid w:val="0051751C"/>
    <w:rsid w:val="0051797C"/>
    <w:rsid w:val="00517C42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111D6"/>
    <w:rsid w:val="00611C88"/>
    <w:rsid w:val="00611FA2"/>
    <w:rsid w:val="0061622F"/>
    <w:rsid w:val="00624040"/>
    <w:rsid w:val="00624F90"/>
    <w:rsid w:val="0063012F"/>
    <w:rsid w:val="00635987"/>
    <w:rsid w:val="006404B6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813"/>
    <w:rsid w:val="006949C4"/>
    <w:rsid w:val="00695764"/>
    <w:rsid w:val="006A3159"/>
    <w:rsid w:val="006A36B7"/>
    <w:rsid w:val="006B1D61"/>
    <w:rsid w:val="006D3194"/>
    <w:rsid w:val="006D6260"/>
    <w:rsid w:val="006D70C5"/>
    <w:rsid w:val="006E36A3"/>
    <w:rsid w:val="006E518C"/>
    <w:rsid w:val="006E554A"/>
    <w:rsid w:val="006E6C88"/>
    <w:rsid w:val="006F50E6"/>
    <w:rsid w:val="006F541D"/>
    <w:rsid w:val="00703586"/>
    <w:rsid w:val="0070642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5EA"/>
    <w:rsid w:val="00775C25"/>
    <w:rsid w:val="00776EEA"/>
    <w:rsid w:val="00780705"/>
    <w:rsid w:val="00782FF1"/>
    <w:rsid w:val="00790EB1"/>
    <w:rsid w:val="00791776"/>
    <w:rsid w:val="00795727"/>
    <w:rsid w:val="007A0F7D"/>
    <w:rsid w:val="007A4848"/>
    <w:rsid w:val="007A4ECC"/>
    <w:rsid w:val="007A6A30"/>
    <w:rsid w:val="007B0D68"/>
    <w:rsid w:val="007B0DBA"/>
    <w:rsid w:val="007C2E67"/>
    <w:rsid w:val="007C3684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81B"/>
    <w:rsid w:val="00802CC8"/>
    <w:rsid w:val="00804FFA"/>
    <w:rsid w:val="0080634F"/>
    <w:rsid w:val="00810150"/>
    <w:rsid w:val="00810AA0"/>
    <w:rsid w:val="00811A4D"/>
    <w:rsid w:val="00813FAA"/>
    <w:rsid w:val="00817035"/>
    <w:rsid w:val="00817AE0"/>
    <w:rsid w:val="008218A4"/>
    <w:rsid w:val="00824D90"/>
    <w:rsid w:val="00826ECC"/>
    <w:rsid w:val="008270D1"/>
    <w:rsid w:val="00835A5F"/>
    <w:rsid w:val="0084786B"/>
    <w:rsid w:val="00850143"/>
    <w:rsid w:val="00850454"/>
    <w:rsid w:val="008515E9"/>
    <w:rsid w:val="008554F8"/>
    <w:rsid w:val="00856AFC"/>
    <w:rsid w:val="00870242"/>
    <w:rsid w:val="00871A5F"/>
    <w:rsid w:val="00871E92"/>
    <w:rsid w:val="008738A1"/>
    <w:rsid w:val="008815AA"/>
    <w:rsid w:val="00883A8D"/>
    <w:rsid w:val="00884DCD"/>
    <w:rsid w:val="00885459"/>
    <w:rsid w:val="008A2261"/>
    <w:rsid w:val="008A7ABC"/>
    <w:rsid w:val="008B27C5"/>
    <w:rsid w:val="008B3C04"/>
    <w:rsid w:val="008B717F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D85"/>
    <w:rsid w:val="008F0FA9"/>
    <w:rsid w:val="008F2889"/>
    <w:rsid w:val="008F35D6"/>
    <w:rsid w:val="008F3DAF"/>
    <w:rsid w:val="008F77F6"/>
    <w:rsid w:val="008F7B87"/>
    <w:rsid w:val="009018EF"/>
    <w:rsid w:val="00901E5E"/>
    <w:rsid w:val="00904BE3"/>
    <w:rsid w:val="00905749"/>
    <w:rsid w:val="00907BE4"/>
    <w:rsid w:val="009149AD"/>
    <w:rsid w:val="00914E65"/>
    <w:rsid w:val="00917877"/>
    <w:rsid w:val="009209EA"/>
    <w:rsid w:val="00920DB9"/>
    <w:rsid w:val="009237D6"/>
    <w:rsid w:val="00923EC3"/>
    <w:rsid w:val="00925716"/>
    <w:rsid w:val="00925EA0"/>
    <w:rsid w:val="00932EE8"/>
    <w:rsid w:val="0093490B"/>
    <w:rsid w:val="00941356"/>
    <w:rsid w:val="0094197F"/>
    <w:rsid w:val="0094237B"/>
    <w:rsid w:val="00943879"/>
    <w:rsid w:val="009442C4"/>
    <w:rsid w:val="009509E8"/>
    <w:rsid w:val="00950BA2"/>
    <w:rsid w:val="00952C90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840"/>
    <w:rsid w:val="00996007"/>
    <w:rsid w:val="00996672"/>
    <w:rsid w:val="009A0807"/>
    <w:rsid w:val="009A2229"/>
    <w:rsid w:val="009A3A81"/>
    <w:rsid w:val="009A3F0C"/>
    <w:rsid w:val="009A4A06"/>
    <w:rsid w:val="009A6F47"/>
    <w:rsid w:val="009B7AE3"/>
    <w:rsid w:val="009D1AD6"/>
    <w:rsid w:val="009D2770"/>
    <w:rsid w:val="009D588C"/>
    <w:rsid w:val="009D61D1"/>
    <w:rsid w:val="009D79A5"/>
    <w:rsid w:val="009D7C4B"/>
    <w:rsid w:val="009E3D50"/>
    <w:rsid w:val="009E3F50"/>
    <w:rsid w:val="009E4589"/>
    <w:rsid w:val="009E5728"/>
    <w:rsid w:val="009E5DFB"/>
    <w:rsid w:val="009E5E16"/>
    <w:rsid w:val="009F279B"/>
    <w:rsid w:val="009F72EE"/>
    <w:rsid w:val="00A009F8"/>
    <w:rsid w:val="00A1346D"/>
    <w:rsid w:val="00A138EB"/>
    <w:rsid w:val="00A159C1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066"/>
    <w:rsid w:val="00A44472"/>
    <w:rsid w:val="00A445B0"/>
    <w:rsid w:val="00A46819"/>
    <w:rsid w:val="00A5120D"/>
    <w:rsid w:val="00A51417"/>
    <w:rsid w:val="00A52552"/>
    <w:rsid w:val="00A54666"/>
    <w:rsid w:val="00A611BB"/>
    <w:rsid w:val="00A6753F"/>
    <w:rsid w:val="00A67C88"/>
    <w:rsid w:val="00A76326"/>
    <w:rsid w:val="00A81778"/>
    <w:rsid w:val="00A9046F"/>
    <w:rsid w:val="00A93CA5"/>
    <w:rsid w:val="00AA1B8F"/>
    <w:rsid w:val="00AA393B"/>
    <w:rsid w:val="00AA43C9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D3D34"/>
    <w:rsid w:val="00AD4C82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209D3"/>
    <w:rsid w:val="00B22448"/>
    <w:rsid w:val="00B30591"/>
    <w:rsid w:val="00B31563"/>
    <w:rsid w:val="00B352E6"/>
    <w:rsid w:val="00B37D05"/>
    <w:rsid w:val="00B37F66"/>
    <w:rsid w:val="00B37FA5"/>
    <w:rsid w:val="00B40F08"/>
    <w:rsid w:val="00B41EFF"/>
    <w:rsid w:val="00B42BB5"/>
    <w:rsid w:val="00B42CD3"/>
    <w:rsid w:val="00B42EB3"/>
    <w:rsid w:val="00B43CFB"/>
    <w:rsid w:val="00B442C7"/>
    <w:rsid w:val="00B44F01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4E84"/>
    <w:rsid w:val="00B75231"/>
    <w:rsid w:val="00B75D48"/>
    <w:rsid w:val="00B768D9"/>
    <w:rsid w:val="00B808A5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D5631"/>
    <w:rsid w:val="00BE06A6"/>
    <w:rsid w:val="00BE53C1"/>
    <w:rsid w:val="00BF0386"/>
    <w:rsid w:val="00BF0665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3FE"/>
    <w:rsid w:val="00C44709"/>
    <w:rsid w:val="00C45219"/>
    <w:rsid w:val="00C51577"/>
    <w:rsid w:val="00C53763"/>
    <w:rsid w:val="00C632F2"/>
    <w:rsid w:val="00C63CFF"/>
    <w:rsid w:val="00C65751"/>
    <w:rsid w:val="00C65F36"/>
    <w:rsid w:val="00C74E01"/>
    <w:rsid w:val="00C80F27"/>
    <w:rsid w:val="00C95ECB"/>
    <w:rsid w:val="00C96494"/>
    <w:rsid w:val="00CA0D3E"/>
    <w:rsid w:val="00CA2253"/>
    <w:rsid w:val="00CA3B43"/>
    <w:rsid w:val="00CA63B4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CF1908"/>
    <w:rsid w:val="00D02BB6"/>
    <w:rsid w:val="00D105E2"/>
    <w:rsid w:val="00D145BD"/>
    <w:rsid w:val="00D15F9E"/>
    <w:rsid w:val="00D1632B"/>
    <w:rsid w:val="00D16A12"/>
    <w:rsid w:val="00D20535"/>
    <w:rsid w:val="00D22735"/>
    <w:rsid w:val="00D2374B"/>
    <w:rsid w:val="00D27C56"/>
    <w:rsid w:val="00D328B5"/>
    <w:rsid w:val="00D4055F"/>
    <w:rsid w:val="00D408ED"/>
    <w:rsid w:val="00D438AD"/>
    <w:rsid w:val="00D45987"/>
    <w:rsid w:val="00D4737B"/>
    <w:rsid w:val="00D47BB3"/>
    <w:rsid w:val="00D5514F"/>
    <w:rsid w:val="00D55FF8"/>
    <w:rsid w:val="00D60C62"/>
    <w:rsid w:val="00D6111B"/>
    <w:rsid w:val="00D618BE"/>
    <w:rsid w:val="00D62BD8"/>
    <w:rsid w:val="00D67873"/>
    <w:rsid w:val="00D73012"/>
    <w:rsid w:val="00D76B94"/>
    <w:rsid w:val="00D843BA"/>
    <w:rsid w:val="00D84D84"/>
    <w:rsid w:val="00D85980"/>
    <w:rsid w:val="00D86C32"/>
    <w:rsid w:val="00D873F8"/>
    <w:rsid w:val="00D919B4"/>
    <w:rsid w:val="00D966E3"/>
    <w:rsid w:val="00DA4B4E"/>
    <w:rsid w:val="00DB1317"/>
    <w:rsid w:val="00DB13D0"/>
    <w:rsid w:val="00DB2C3C"/>
    <w:rsid w:val="00DB4461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4275"/>
    <w:rsid w:val="00E15D16"/>
    <w:rsid w:val="00E16C0C"/>
    <w:rsid w:val="00E2241F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622AA"/>
    <w:rsid w:val="00E71501"/>
    <w:rsid w:val="00E74373"/>
    <w:rsid w:val="00E7697D"/>
    <w:rsid w:val="00E7727E"/>
    <w:rsid w:val="00E822AB"/>
    <w:rsid w:val="00E83EFB"/>
    <w:rsid w:val="00E84BD0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16CD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EF73D4"/>
    <w:rsid w:val="00F00D57"/>
    <w:rsid w:val="00F042AA"/>
    <w:rsid w:val="00F07D83"/>
    <w:rsid w:val="00F109EC"/>
    <w:rsid w:val="00F13C34"/>
    <w:rsid w:val="00F13C4D"/>
    <w:rsid w:val="00F15B23"/>
    <w:rsid w:val="00F16D97"/>
    <w:rsid w:val="00F17D4C"/>
    <w:rsid w:val="00F24D60"/>
    <w:rsid w:val="00F251C5"/>
    <w:rsid w:val="00F2706B"/>
    <w:rsid w:val="00F27958"/>
    <w:rsid w:val="00F354DA"/>
    <w:rsid w:val="00F37215"/>
    <w:rsid w:val="00F41117"/>
    <w:rsid w:val="00F4142E"/>
    <w:rsid w:val="00F457C4"/>
    <w:rsid w:val="00F473A8"/>
    <w:rsid w:val="00F61DF6"/>
    <w:rsid w:val="00F73DEF"/>
    <w:rsid w:val="00F75C90"/>
    <w:rsid w:val="00F7658D"/>
    <w:rsid w:val="00F76F71"/>
    <w:rsid w:val="00F8242A"/>
    <w:rsid w:val="00F825FF"/>
    <w:rsid w:val="00F871C6"/>
    <w:rsid w:val="00F953B4"/>
    <w:rsid w:val="00F963F6"/>
    <w:rsid w:val="00F96D4A"/>
    <w:rsid w:val="00FA0A9E"/>
    <w:rsid w:val="00FA0C52"/>
    <w:rsid w:val="00FA18BA"/>
    <w:rsid w:val="00FA321F"/>
    <w:rsid w:val="00FA6B9C"/>
    <w:rsid w:val="00FB1134"/>
    <w:rsid w:val="00FB28F8"/>
    <w:rsid w:val="00FB3A0A"/>
    <w:rsid w:val="00FB5ECA"/>
    <w:rsid w:val="00FC66B8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FBCA21-ECCD-4B96-A5BD-CEFA2FA1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63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D67C2-DD4D-4B7F-AEB2-F06490C2A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10</cp:revision>
  <cp:lastPrinted>2023-09-21T08:41:00Z</cp:lastPrinted>
  <dcterms:created xsi:type="dcterms:W3CDTF">2024-05-13T09:46:00Z</dcterms:created>
  <dcterms:modified xsi:type="dcterms:W3CDTF">2024-06-07T11:59:00Z</dcterms:modified>
</cp:coreProperties>
</file>