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5"/>
        <w:gridCol w:w="2247"/>
        <w:gridCol w:w="2950"/>
      </w:tblGrid>
      <w:tr w:rsidR="006B11D4" w:rsidRPr="00DE2BC0" w14:paraId="1046C03A" w14:textId="77777777" w:rsidTr="00162B6F">
        <w:trPr>
          <w:trHeight w:val="828"/>
        </w:trPr>
        <w:tc>
          <w:tcPr>
            <w:tcW w:w="609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3E83B0FA" w14:textId="30CE0CE2" w:rsidR="008F77F6" w:rsidRPr="00541E35" w:rsidRDefault="00471DE3" w:rsidP="006B11D4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Zpráva o činnosti</w:t>
            </w:r>
            <w:r w:rsidR="006B11D4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Rady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(výroční zpráva)</w:t>
            </w:r>
            <w:r w:rsidR="00541E35" w:rsidRPr="00541E35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6B11D4">
              <w:rPr>
                <w:rFonts w:ascii="Arial" w:hAnsi="Arial" w:cs="Arial"/>
                <w:b/>
                <w:color w:val="0070C0"/>
                <w:sz w:val="28"/>
                <w:szCs w:val="28"/>
              </w:rPr>
              <w:t>a návrh na stanovení odměn za výkon veřejné funkce členů Rady a členů jejích poradních o</w:t>
            </w:r>
            <w:r w:rsidR="00325E2F">
              <w:rPr>
                <w:rFonts w:ascii="Arial" w:hAnsi="Arial" w:cs="Arial"/>
                <w:b/>
                <w:color w:val="0070C0"/>
                <w:sz w:val="28"/>
                <w:szCs w:val="28"/>
              </w:rPr>
              <w:t>r</w:t>
            </w:r>
            <w:r w:rsidR="006B11D4">
              <w:rPr>
                <w:rFonts w:ascii="Arial" w:hAnsi="Arial" w:cs="Arial"/>
                <w:b/>
                <w:color w:val="0070C0"/>
                <w:sz w:val="28"/>
                <w:szCs w:val="28"/>
              </w:rPr>
              <w:t>gánů za rok 2024</w:t>
            </w:r>
          </w:p>
        </w:tc>
        <w:tc>
          <w:tcPr>
            <w:tcW w:w="295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5D2930EC" w14:textId="1276FAE5" w:rsidR="008F77F6" w:rsidRPr="009870E8" w:rsidRDefault="006B11D4" w:rsidP="001C142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408/A</w:t>
            </w:r>
            <w:r w:rsidR="0007353D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</w:p>
        </w:tc>
      </w:tr>
      <w:tr w:rsidR="008F77F6" w:rsidRPr="00DE2BC0" w14:paraId="19B56C2F" w14:textId="77777777" w:rsidTr="00162B6F">
        <w:tc>
          <w:tcPr>
            <w:tcW w:w="384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5493988" w14:textId="77777777" w:rsidR="008F77F6" w:rsidRPr="008F77F6" w:rsidRDefault="0000018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97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530BC51" w14:textId="77777777" w:rsidR="008F77F6" w:rsidRPr="008C67D3" w:rsidRDefault="00FC138D" w:rsidP="000C4A33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Dr. Ženíšek</w:t>
            </w:r>
          </w:p>
        </w:tc>
      </w:tr>
      <w:tr w:rsidR="008F77F6" w:rsidRPr="00DE2BC0" w14:paraId="0BEAC86C" w14:textId="77777777" w:rsidTr="00162B6F">
        <w:tc>
          <w:tcPr>
            <w:tcW w:w="3845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0040B1C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97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62B0851" w14:textId="3A01B8F9" w:rsidR="008F77F6" w:rsidRPr="00087A4A" w:rsidRDefault="00394E3E" w:rsidP="00BB7892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Lenka </w:t>
            </w:r>
            <w:r w:rsidR="00EC2363">
              <w:rPr>
                <w:rFonts w:ascii="Arial" w:hAnsi="Arial" w:cs="Arial"/>
                <w:i/>
                <w:sz w:val="22"/>
                <w:szCs w:val="22"/>
              </w:rPr>
              <w:t>Sch</w:t>
            </w:r>
            <w:r w:rsidR="00FC138D">
              <w:rPr>
                <w:rFonts w:ascii="Arial" w:hAnsi="Arial" w:cs="Arial"/>
                <w:i/>
                <w:sz w:val="22"/>
                <w:szCs w:val="22"/>
              </w:rPr>
              <w:t>äfer</w:t>
            </w:r>
            <w:r w:rsidR="00EC2363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7455B4" w:rsidRPr="00087A4A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C06C32">
              <w:rPr>
                <w:rFonts w:ascii="Arial" w:hAnsi="Arial" w:cs="Arial"/>
                <w:i/>
                <w:sz w:val="22"/>
                <w:szCs w:val="22"/>
              </w:rPr>
              <w:t>Odbor</w:t>
            </w:r>
            <w:r w:rsidR="00BA6BAA">
              <w:rPr>
                <w:rFonts w:ascii="Arial" w:hAnsi="Arial" w:cs="Arial"/>
                <w:i/>
                <w:sz w:val="22"/>
                <w:szCs w:val="22"/>
              </w:rPr>
              <w:t xml:space="preserve"> podpory</w:t>
            </w:r>
            <w:r w:rsidR="00541E35">
              <w:rPr>
                <w:rFonts w:ascii="Arial" w:hAnsi="Arial" w:cs="Arial"/>
                <w:i/>
                <w:sz w:val="22"/>
                <w:szCs w:val="22"/>
              </w:rPr>
              <w:t xml:space="preserve"> RVVI</w:t>
            </w:r>
            <w:r w:rsidR="007455B4" w:rsidRPr="00087A4A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5130C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gramStart"/>
            <w:r w:rsidR="00FC138D">
              <w:rPr>
                <w:rFonts w:ascii="Arial" w:hAnsi="Arial" w:cs="Arial"/>
                <w:i/>
                <w:sz w:val="22"/>
                <w:szCs w:val="22"/>
              </w:rPr>
              <w:t>1</w:t>
            </w:r>
            <w:r w:rsidR="00BB7892">
              <w:rPr>
                <w:rFonts w:ascii="Arial" w:hAnsi="Arial" w:cs="Arial"/>
                <w:i/>
                <w:sz w:val="22"/>
                <w:szCs w:val="22"/>
              </w:rPr>
              <w:t>3.01.2025</w:t>
            </w:r>
            <w:proofErr w:type="gramEnd"/>
            <w:r w:rsidR="00BB7892">
              <w:rPr>
                <w:rFonts w:ascii="Arial" w:hAnsi="Arial" w:cs="Arial"/>
                <w:i/>
                <w:sz w:val="22"/>
                <w:szCs w:val="22"/>
              </w:rPr>
              <w:t xml:space="preserve"> + Sekce </w:t>
            </w:r>
            <w:proofErr w:type="spellStart"/>
            <w:r w:rsidR="00BB7892">
              <w:rPr>
                <w:rFonts w:ascii="Arial" w:hAnsi="Arial" w:cs="Arial"/>
                <w:i/>
                <w:sz w:val="22"/>
                <w:szCs w:val="22"/>
              </w:rPr>
              <w:t>VaVaI</w:t>
            </w:r>
            <w:proofErr w:type="spellEnd"/>
            <w:r w:rsidR="005643BB">
              <w:rPr>
                <w:rFonts w:ascii="Arial" w:hAnsi="Arial" w:cs="Arial"/>
                <w:i/>
                <w:sz w:val="22"/>
                <w:szCs w:val="22"/>
              </w:rPr>
              <w:t>, u23.01.</w:t>
            </w:r>
          </w:p>
        </w:tc>
      </w:tr>
      <w:tr w:rsidR="008F77F6" w:rsidRPr="00DE2BC0" w14:paraId="6229B06B" w14:textId="77777777" w:rsidTr="00162B6F">
        <w:trPr>
          <w:trHeight w:val="868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17852A" w14:textId="77777777" w:rsidR="00D251C8" w:rsidRPr="00D251C8" w:rsidRDefault="00D251C8" w:rsidP="00D251C8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251C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Souhrn</w:t>
            </w:r>
          </w:p>
          <w:p w14:paraId="265C835C" w14:textId="06C3DFC6" w:rsidR="00754EA2" w:rsidRDefault="006E36E7" w:rsidP="006E36E7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Radě</w:t>
            </w:r>
            <w:r w:rsidR="00754EA2" w:rsidRPr="00A2799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74CCC">
              <w:rPr>
                <w:rFonts w:ascii="Arial" w:hAnsi="Arial" w:cs="Arial"/>
                <w:sz w:val="22"/>
                <w:szCs w:val="22"/>
              </w:rPr>
              <w:t>pro výzkum, vývoj a inovace (dále jen „Rada“)</w:t>
            </w:r>
            <w:r w:rsidR="00D01029">
              <w:rPr>
                <w:rFonts w:ascii="Arial" w:hAnsi="Arial" w:cs="Arial"/>
                <w:sz w:val="22"/>
                <w:szCs w:val="22"/>
              </w:rPr>
              <w:t xml:space="preserve"> je</w:t>
            </w:r>
            <w:r w:rsidR="00074CC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předložen materiál, který vznikl</w:t>
            </w:r>
            <w:r w:rsidR="00754EA2" w:rsidRPr="00A2799F">
              <w:rPr>
                <w:rFonts w:ascii="Arial" w:hAnsi="Arial" w:cs="Arial"/>
                <w:sz w:val="22"/>
                <w:szCs w:val="22"/>
              </w:rPr>
              <w:t xml:space="preserve"> sloučení</w:t>
            </w: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="00754EA2" w:rsidRPr="00A2799F">
              <w:rPr>
                <w:rFonts w:ascii="Arial" w:hAnsi="Arial" w:cs="Arial"/>
                <w:sz w:val="22"/>
                <w:szCs w:val="22"/>
              </w:rPr>
              <w:t xml:space="preserve"> dvou souvisejících dokumentů do jednoho komplexního.</w:t>
            </w:r>
            <w:r w:rsidR="00BA1465">
              <w:rPr>
                <w:rFonts w:ascii="Arial" w:hAnsi="Arial" w:cs="Arial"/>
                <w:sz w:val="22"/>
                <w:szCs w:val="22"/>
              </w:rPr>
              <w:t xml:space="preserve"> Návrh na sloučení</w:t>
            </w:r>
            <w:r w:rsidR="00FE3FE3">
              <w:rPr>
                <w:rFonts w:ascii="Arial" w:hAnsi="Arial" w:cs="Arial"/>
                <w:sz w:val="22"/>
                <w:szCs w:val="22"/>
              </w:rPr>
              <w:t xml:space="preserve"> dokumentů vzešel z 397. </w:t>
            </w:r>
            <w:r w:rsidR="00BA1465">
              <w:rPr>
                <w:rFonts w:ascii="Arial" w:hAnsi="Arial" w:cs="Arial"/>
                <w:sz w:val="22"/>
                <w:szCs w:val="22"/>
              </w:rPr>
              <w:t>zasedání Rady</w:t>
            </w:r>
            <w:r w:rsidR="00FE3FE3">
              <w:rPr>
                <w:rFonts w:ascii="Arial" w:hAnsi="Arial" w:cs="Arial"/>
                <w:sz w:val="22"/>
                <w:szCs w:val="22"/>
              </w:rPr>
              <w:t xml:space="preserve"> dne 26. ledna 2024 v bodu 397/A4.</w:t>
            </w:r>
            <w:r w:rsidR="00754EA2">
              <w:rPr>
                <w:rFonts w:ascii="Arial" w:hAnsi="Arial" w:cs="Arial"/>
                <w:sz w:val="22"/>
                <w:szCs w:val="22"/>
              </w:rPr>
              <w:t xml:space="preserve"> Jedná se</w:t>
            </w:r>
            <w:r w:rsidR="00FE3FE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54EA2">
              <w:rPr>
                <w:rFonts w:ascii="Arial" w:hAnsi="Arial" w:cs="Arial"/>
                <w:sz w:val="22"/>
                <w:szCs w:val="22"/>
              </w:rPr>
              <w:t>o</w:t>
            </w:r>
            <w:r w:rsidR="00605755">
              <w:rPr>
                <w:rFonts w:ascii="Arial" w:hAnsi="Arial" w:cs="Arial"/>
                <w:sz w:val="22"/>
                <w:szCs w:val="22"/>
              </w:rPr>
              <w:t> </w:t>
            </w:r>
            <w:r w:rsidR="00754EA2">
              <w:rPr>
                <w:rFonts w:ascii="Arial" w:hAnsi="Arial" w:cs="Arial"/>
                <w:sz w:val="22"/>
                <w:szCs w:val="22"/>
              </w:rPr>
              <w:t>dokumenty „</w:t>
            </w:r>
            <w:r w:rsidR="00754EA2" w:rsidRPr="00A2799F">
              <w:rPr>
                <w:rFonts w:ascii="Arial" w:hAnsi="Arial" w:cs="Arial"/>
                <w:sz w:val="22"/>
                <w:szCs w:val="22"/>
              </w:rPr>
              <w:t>Výroční zpráv</w:t>
            </w:r>
            <w:r w:rsidR="00754EA2">
              <w:rPr>
                <w:rFonts w:ascii="Arial" w:hAnsi="Arial" w:cs="Arial"/>
                <w:sz w:val="22"/>
                <w:szCs w:val="22"/>
              </w:rPr>
              <w:t>a</w:t>
            </w:r>
            <w:r w:rsidR="00754EA2" w:rsidRPr="00A2799F">
              <w:rPr>
                <w:rFonts w:ascii="Arial" w:hAnsi="Arial" w:cs="Arial"/>
                <w:sz w:val="22"/>
                <w:szCs w:val="22"/>
              </w:rPr>
              <w:t xml:space="preserve"> Rady pro výzkum, </w:t>
            </w:r>
            <w:r w:rsidR="00754EA2" w:rsidRPr="00476F32">
              <w:rPr>
                <w:rFonts w:ascii="Arial" w:hAnsi="Arial" w:cs="Arial"/>
                <w:sz w:val="22"/>
                <w:szCs w:val="22"/>
              </w:rPr>
              <w:t>vývoj a inovace</w:t>
            </w:r>
            <w:r w:rsidR="00754EA2">
              <w:rPr>
                <w:rFonts w:ascii="Arial" w:hAnsi="Arial" w:cs="Arial"/>
                <w:sz w:val="22"/>
                <w:szCs w:val="22"/>
              </w:rPr>
              <w:t>“</w:t>
            </w:r>
            <w:r w:rsidR="007C57D7">
              <w:rPr>
                <w:rFonts w:ascii="Arial" w:hAnsi="Arial" w:cs="Arial"/>
                <w:sz w:val="22"/>
                <w:szCs w:val="22"/>
              </w:rPr>
              <w:t xml:space="preserve"> (dále jen „výroční zpráva“</w:t>
            </w:r>
            <w:r w:rsidR="00D01029">
              <w:rPr>
                <w:rFonts w:ascii="Arial" w:hAnsi="Arial" w:cs="Arial"/>
                <w:sz w:val="22"/>
                <w:szCs w:val="22"/>
              </w:rPr>
              <w:t>)</w:t>
            </w:r>
            <w:r w:rsidR="00754EA2" w:rsidRPr="00476F32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="00754EA2">
              <w:rPr>
                <w:rFonts w:ascii="Arial" w:hAnsi="Arial" w:cs="Arial"/>
                <w:sz w:val="22"/>
                <w:szCs w:val="22"/>
              </w:rPr>
              <w:t>„</w:t>
            </w:r>
            <w:r w:rsidR="00754EA2" w:rsidRPr="00476F32">
              <w:rPr>
                <w:rFonts w:ascii="Arial" w:hAnsi="Arial" w:cs="Arial"/>
                <w:sz w:val="22"/>
                <w:szCs w:val="22"/>
              </w:rPr>
              <w:t>Zpráv</w:t>
            </w:r>
            <w:r w:rsidR="00754EA2">
              <w:rPr>
                <w:rFonts w:ascii="Arial" w:hAnsi="Arial" w:cs="Arial"/>
                <w:sz w:val="22"/>
                <w:szCs w:val="22"/>
              </w:rPr>
              <w:t>a</w:t>
            </w:r>
            <w:r w:rsidR="00754EA2" w:rsidRPr="00476F32">
              <w:rPr>
                <w:rFonts w:ascii="Arial" w:hAnsi="Arial" w:cs="Arial"/>
                <w:sz w:val="22"/>
                <w:szCs w:val="22"/>
              </w:rPr>
              <w:t xml:space="preserve"> o</w:t>
            </w:r>
            <w:r w:rsidR="00796285">
              <w:rPr>
                <w:rFonts w:ascii="Arial" w:hAnsi="Arial" w:cs="Arial"/>
                <w:sz w:val="22"/>
                <w:szCs w:val="22"/>
              </w:rPr>
              <w:t> </w:t>
            </w:r>
            <w:r w:rsidR="00754EA2" w:rsidRPr="00476F32">
              <w:rPr>
                <w:rFonts w:ascii="Arial" w:hAnsi="Arial" w:cs="Arial"/>
                <w:sz w:val="22"/>
                <w:szCs w:val="22"/>
              </w:rPr>
              <w:t>činnosti Rady pro výzkum, vývoj a inovace a</w:t>
            </w:r>
            <w:r w:rsidR="00754EA2">
              <w:rPr>
                <w:rFonts w:ascii="Arial" w:hAnsi="Arial" w:cs="Arial"/>
                <w:sz w:val="22"/>
                <w:szCs w:val="22"/>
              </w:rPr>
              <w:t> </w:t>
            </w:r>
            <w:r w:rsidR="00754EA2" w:rsidRPr="00476F32">
              <w:rPr>
                <w:rFonts w:ascii="Arial" w:hAnsi="Arial" w:cs="Arial"/>
                <w:sz w:val="22"/>
                <w:szCs w:val="22"/>
              </w:rPr>
              <w:t>jejích poradních orgánů a návrh na stanovení odměn za</w:t>
            </w:r>
            <w:r w:rsidR="003113B3">
              <w:rPr>
                <w:rFonts w:ascii="Arial" w:hAnsi="Arial" w:cs="Arial"/>
                <w:sz w:val="22"/>
                <w:szCs w:val="22"/>
              </w:rPr>
              <w:t> </w:t>
            </w:r>
            <w:r w:rsidR="00754EA2" w:rsidRPr="00476F32">
              <w:rPr>
                <w:rFonts w:ascii="Arial" w:hAnsi="Arial" w:cs="Arial"/>
                <w:sz w:val="22"/>
                <w:szCs w:val="22"/>
              </w:rPr>
              <w:t>výkon veřejné funkce členů Rady pro výzkum, vývoj a inovace a</w:t>
            </w:r>
            <w:r w:rsidR="00F44823">
              <w:rPr>
                <w:rFonts w:ascii="Arial" w:hAnsi="Arial" w:cs="Arial"/>
                <w:sz w:val="22"/>
                <w:szCs w:val="22"/>
              </w:rPr>
              <w:t> </w:t>
            </w:r>
            <w:r w:rsidR="00754EA2" w:rsidRPr="00476F32">
              <w:rPr>
                <w:rFonts w:ascii="Arial" w:hAnsi="Arial" w:cs="Arial"/>
                <w:sz w:val="22"/>
                <w:szCs w:val="22"/>
              </w:rPr>
              <w:t>členů jejích poradních orgánů</w:t>
            </w:r>
            <w:r w:rsidR="00754EA2">
              <w:rPr>
                <w:rFonts w:ascii="Arial" w:hAnsi="Arial" w:cs="Arial"/>
                <w:sz w:val="22"/>
                <w:szCs w:val="22"/>
              </w:rPr>
              <w:t>“</w:t>
            </w:r>
            <w:r w:rsidR="007C57D7">
              <w:rPr>
                <w:rFonts w:ascii="Arial" w:hAnsi="Arial" w:cs="Arial"/>
                <w:sz w:val="22"/>
                <w:szCs w:val="22"/>
              </w:rPr>
              <w:t xml:space="preserve"> (dále jen „zpráva o činnosti“)</w:t>
            </w:r>
            <w:r w:rsidR="00754EA2" w:rsidRPr="00476F32">
              <w:rPr>
                <w:rFonts w:ascii="Arial" w:hAnsi="Arial" w:cs="Arial"/>
                <w:sz w:val="22"/>
                <w:szCs w:val="22"/>
              </w:rPr>
              <w:t xml:space="preserve">, které byly v minulosti zpracovávány jako dva </w:t>
            </w:r>
            <w:r w:rsidR="00754EA2">
              <w:rPr>
                <w:rFonts w:ascii="Arial" w:hAnsi="Arial" w:cs="Arial"/>
                <w:sz w:val="22"/>
                <w:szCs w:val="22"/>
              </w:rPr>
              <w:t>samostatné</w:t>
            </w:r>
            <w:r w:rsidR="00754EA2" w:rsidRPr="00476F32">
              <w:rPr>
                <w:rFonts w:ascii="Arial" w:hAnsi="Arial" w:cs="Arial"/>
                <w:sz w:val="22"/>
                <w:szCs w:val="22"/>
              </w:rPr>
              <w:t xml:space="preserve"> dokumenty.</w:t>
            </w:r>
            <w:r w:rsidR="00754EA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C9D85FB" w14:textId="369E2C84" w:rsidR="00043D6A" w:rsidRPr="00FC7629" w:rsidRDefault="00074CCC" w:rsidP="008A5AD4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Dle </w:t>
            </w:r>
            <w:r w:rsidR="008D1CBC" w:rsidRPr="008D1CBC">
              <w:rPr>
                <w:rFonts w:ascii="Arial" w:hAnsi="Arial" w:cs="Arial"/>
                <w:sz w:val="22"/>
                <w:szCs w:val="22"/>
              </w:rPr>
              <w:t>Čl. 2 odst. 3 Statutu</w:t>
            </w:r>
            <w:r>
              <w:rPr>
                <w:rFonts w:ascii="Arial" w:hAnsi="Arial" w:cs="Arial"/>
                <w:sz w:val="22"/>
                <w:szCs w:val="22"/>
              </w:rPr>
              <w:t xml:space="preserve"> Rady</w:t>
            </w:r>
            <w:r w:rsidR="008D1CBC" w:rsidRPr="008D1CBC">
              <w:rPr>
                <w:rFonts w:ascii="Arial" w:hAnsi="Arial" w:cs="Arial"/>
                <w:sz w:val="22"/>
                <w:szCs w:val="22"/>
              </w:rPr>
              <w:t xml:space="preserve"> předkládá</w:t>
            </w:r>
            <w:r>
              <w:rPr>
                <w:rFonts w:ascii="Arial" w:hAnsi="Arial" w:cs="Arial"/>
                <w:sz w:val="22"/>
                <w:szCs w:val="22"/>
              </w:rPr>
              <w:t xml:space="preserve"> Rada</w:t>
            </w:r>
            <w:r w:rsidR="008D1CBC" w:rsidRPr="008D1CBC">
              <w:rPr>
                <w:rFonts w:ascii="Arial" w:hAnsi="Arial" w:cs="Arial"/>
                <w:sz w:val="22"/>
                <w:szCs w:val="22"/>
              </w:rPr>
              <w:t xml:space="preserve"> vládě nejméně jedenkrát ročně zprávu o</w:t>
            </w:r>
            <w:r w:rsidR="008A5AD4">
              <w:rPr>
                <w:rFonts w:ascii="Arial" w:hAnsi="Arial" w:cs="Arial"/>
                <w:sz w:val="22"/>
                <w:szCs w:val="22"/>
              </w:rPr>
              <w:t> </w:t>
            </w:r>
            <w:bookmarkStart w:id="0" w:name="_GoBack"/>
            <w:bookmarkEnd w:id="0"/>
            <w:r w:rsidR="008D1CBC" w:rsidRPr="008D1CBC">
              <w:rPr>
                <w:rFonts w:ascii="Arial" w:hAnsi="Arial" w:cs="Arial"/>
                <w:sz w:val="22"/>
                <w:szCs w:val="22"/>
              </w:rPr>
              <w:t>činnosti</w:t>
            </w:r>
            <w:r w:rsidR="00D01029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8D1CBC" w:rsidRPr="008D1CBC">
              <w:rPr>
                <w:rFonts w:ascii="Arial" w:hAnsi="Arial" w:cs="Arial"/>
                <w:sz w:val="22"/>
                <w:szCs w:val="22"/>
              </w:rPr>
              <w:t>Současně dle usnesení vlády ze dne 20. února 2002 č. 175 ve znění usnesení vlády č. 189 ze dne 21. března 2018 zveřejňuje R</w:t>
            </w:r>
            <w:r w:rsidR="00BB12E5">
              <w:rPr>
                <w:rFonts w:ascii="Arial" w:hAnsi="Arial" w:cs="Arial"/>
                <w:sz w:val="22"/>
                <w:szCs w:val="22"/>
              </w:rPr>
              <w:t>ada</w:t>
            </w:r>
            <w:r w:rsidR="008D1CBC" w:rsidRPr="008D1CBC">
              <w:rPr>
                <w:rFonts w:ascii="Arial" w:hAnsi="Arial" w:cs="Arial"/>
                <w:sz w:val="22"/>
                <w:szCs w:val="22"/>
              </w:rPr>
              <w:t xml:space="preserve"> pravidelně </w:t>
            </w:r>
            <w:r w:rsidR="00D01029">
              <w:rPr>
                <w:rFonts w:ascii="Arial" w:hAnsi="Arial" w:cs="Arial"/>
                <w:sz w:val="22"/>
                <w:szCs w:val="22"/>
              </w:rPr>
              <w:t>v</w:t>
            </w:r>
            <w:r w:rsidR="008D1CBC" w:rsidRPr="008D1CBC">
              <w:rPr>
                <w:rFonts w:ascii="Arial" w:hAnsi="Arial" w:cs="Arial"/>
                <w:sz w:val="22"/>
                <w:szCs w:val="22"/>
              </w:rPr>
              <w:t xml:space="preserve">ýroční zprávy o </w:t>
            </w:r>
            <w:r w:rsidR="00D01029" w:rsidRPr="008D1CBC">
              <w:rPr>
                <w:rFonts w:ascii="Arial" w:hAnsi="Arial" w:cs="Arial"/>
                <w:sz w:val="22"/>
                <w:szCs w:val="22"/>
              </w:rPr>
              <w:t>činnosti zpracované</w:t>
            </w:r>
            <w:r w:rsidR="00D0102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01029" w:rsidRPr="008D1CBC">
              <w:rPr>
                <w:rFonts w:ascii="Arial" w:hAnsi="Arial" w:cs="Arial"/>
                <w:sz w:val="22"/>
                <w:szCs w:val="22"/>
              </w:rPr>
              <w:t xml:space="preserve">podle závazné osnovy </w:t>
            </w:r>
            <w:r w:rsidR="008D1CBC" w:rsidRPr="008D1CBC">
              <w:rPr>
                <w:rFonts w:ascii="Arial" w:hAnsi="Arial" w:cs="Arial"/>
                <w:sz w:val="22"/>
                <w:szCs w:val="22"/>
              </w:rPr>
              <w:t>do 31. května následujícího roku. Nikde</w:t>
            </w:r>
            <w:r w:rsidR="009A7422">
              <w:rPr>
                <w:rFonts w:ascii="Arial" w:hAnsi="Arial" w:cs="Arial"/>
                <w:sz w:val="22"/>
                <w:szCs w:val="22"/>
              </w:rPr>
              <w:t xml:space="preserve"> však</w:t>
            </w:r>
            <w:r w:rsidR="008D1CBC" w:rsidRPr="008D1CBC">
              <w:rPr>
                <w:rFonts w:ascii="Arial" w:hAnsi="Arial" w:cs="Arial"/>
                <w:sz w:val="22"/>
                <w:szCs w:val="22"/>
              </w:rPr>
              <w:t xml:space="preserve"> není stanovena forma ani obsah zprávy</w:t>
            </w:r>
            <w:r w:rsidR="009A7422">
              <w:rPr>
                <w:rFonts w:ascii="Arial" w:hAnsi="Arial" w:cs="Arial"/>
                <w:sz w:val="22"/>
                <w:szCs w:val="22"/>
              </w:rPr>
              <w:t xml:space="preserve"> o činnosti</w:t>
            </w:r>
            <w:r w:rsidR="008D1CBC" w:rsidRPr="008D1CB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A7422">
              <w:rPr>
                <w:rFonts w:ascii="Arial" w:hAnsi="Arial" w:cs="Arial"/>
                <w:sz w:val="22"/>
                <w:szCs w:val="22"/>
              </w:rPr>
              <w:t>a</w:t>
            </w:r>
            <w:r w:rsidR="006524DD">
              <w:rPr>
                <w:rFonts w:ascii="Arial" w:hAnsi="Arial" w:cs="Arial"/>
                <w:sz w:val="22"/>
                <w:szCs w:val="22"/>
              </w:rPr>
              <w:t> </w:t>
            </w:r>
            <w:r w:rsidR="009A7422">
              <w:rPr>
                <w:rFonts w:ascii="Arial" w:hAnsi="Arial" w:cs="Arial"/>
                <w:sz w:val="22"/>
                <w:szCs w:val="22"/>
              </w:rPr>
              <w:t xml:space="preserve">lze ji tak </w:t>
            </w:r>
            <w:r w:rsidR="00D01029">
              <w:rPr>
                <w:rFonts w:ascii="Arial" w:hAnsi="Arial" w:cs="Arial"/>
                <w:sz w:val="22"/>
                <w:szCs w:val="22"/>
              </w:rPr>
              <w:t xml:space="preserve">sloučit </w:t>
            </w:r>
            <w:r w:rsidR="009A7422">
              <w:rPr>
                <w:rFonts w:ascii="Arial" w:hAnsi="Arial" w:cs="Arial"/>
                <w:sz w:val="22"/>
                <w:szCs w:val="22"/>
              </w:rPr>
              <w:t>s v</w:t>
            </w:r>
            <w:r w:rsidR="008D1CBC" w:rsidRPr="008D1CBC">
              <w:rPr>
                <w:rFonts w:ascii="Arial" w:hAnsi="Arial" w:cs="Arial"/>
                <w:sz w:val="22"/>
                <w:szCs w:val="22"/>
              </w:rPr>
              <w:t>ýroční zprávou</w:t>
            </w:r>
            <w:r w:rsidR="00D01029">
              <w:rPr>
                <w:rFonts w:ascii="Arial" w:hAnsi="Arial" w:cs="Arial"/>
                <w:sz w:val="22"/>
                <w:szCs w:val="22"/>
              </w:rPr>
              <w:t xml:space="preserve"> do jednoho materiálu</w:t>
            </w:r>
            <w:r w:rsidR="008D1CBC" w:rsidRPr="008D1CBC">
              <w:rPr>
                <w:rFonts w:ascii="Arial" w:hAnsi="Arial" w:cs="Arial"/>
                <w:sz w:val="22"/>
                <w:szCs w:val="22"/>
              </w:rPr>
              <w:t>. </w:t>
            </w:r>
          </w:p>
        </w:tc>
      </w:tr>
      <w:tr w:rsidR="008F77F6" w:rsidRPr="00DE2BC0" w14:paraId="7B4E23FE" w14:textId="77777777" w:rsidTr="00162B6F">
        <w:trPr>
          <w:trHeight w:val="89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61E896" w14:textId="77777777" w:rsidR="003A36B4" w:rsidRPr="003A36B4" w:rsidRDefault="008F77F6" w:rsidP="003A36B4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087A4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6B24BC06" w14:textId="25E4C812" w:rsidR="00BB12E5" w:rsidRPr="001C3EBF" w:rsidRDefault="003A36B4" w:rsidP="00162B6F">
            <w:pPr>
              <w:pStyle w:val="Odstavecseseznamem"/>
              <w:numPr>
                <w:ilvl w:val="0"/>
                <w:numId w:val="5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A36B4">
              <w:rPr>
                <w:rFonts w:ascii="Arial" w:hAnsi="Arial" w:cs="Arial"/>
                <w:sz w:val="22"/>
                <w:szCs w:val="22"/>
              </w:rPr>
              <w:t>Zprávy o činnosti Rady pro výzkum, vývoj a inovace (výroční zpráva) a jejích poradních orgánů za rok 2024 a návrh na stanovení odměn za výkon veřejné funkce členů Rady pro výzkum, vývoj a inovace a členů jejích poradních orgánů za rok 2024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F79CD">
              <w:rPr>
                <w:rFonts w:ascii="Arial" w:hAnsi="Arial" w:cs="Arial"/>
                <w:sz w:val="22"/>
                <w:szCs w:val="22"/>
              </w:rPr>
              <w:t xml:space="preserve">– materiál pro </w:t>
            </w:r>
            <w:r w:rsidR="00162B6F">
              <w:rPr>
                <w:rFonts w:ascii="Arial" w:hAnsi="Arial" w:cs="Arial"/>
                <w:sz w:val="22"/>
                <w:szCs w:val="22"/>
              </w:rPr>
              <w:t>meziresortní připomínkové řízení</w:t>
            </w:r>
          </w:p>
        </w:tc>
      </w:tr>
    </w:tbl>
    <w:p w14:paraId="428458CA" w14:textId="77777777" w:rsidR="0007353D" w:rsidRDefault="0007353D" w:rsidP="008F77F6"/>
    <w:sectPr w:rsidR="0007353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E49314" w14:textId="77777777" w:rsidR="003E203C" w:rsidRDefault="003E203C" w:rsidP="008F77F6">
      <w:r>
        <w:separator/>
      </w:r>
    </w:p>
  </w:endnote>
  <w:endnote w:type="continuationSeparator" w:id="0">
    <w:p w14:paraId="0168568F" w14:textId="77777777" w:rsidR="003E203C" w:rsidRDefault="003E203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58EDA2" w14:textId="77777777" w:rsidR="003E203C" w:rsidRDefault="003E203C" w:rsidP="008F77F6">
      <w:r>
        <w:separator/>
      </w:r>
    </w:p>
  </w:footnote>
  <w:footnote w:type="continuationSeparator" w:id="0">
    <w:p w14:paraId="41E6D930" w14:textId="77777777" w:rsidR="003E203C" w:rsidRDefault="003E203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4BC9F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266CDD5" wp14:editId="4CF3581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79D"/>
    <w:multiLevelType w:val="hybridMultilevel"/>
    <w:tmpl w:val="407E89E8"/>
    <w:lvl w:ilvl="0" w:tplc="2646D01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9B2DF3"/>
    <w:multiLevelType w:val="hybridMultilevel"/>
    <w:tmpl w:val="DFBA85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867A42"/>
    <w:multiLevelType w:val="hybridMultilevel"/>
    <w:tmpl w:val="0F4AE9FC"/>
    <w:lvl w:ilvl="0" w:tplc="E20A3EC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2FB64D4"/>
    <w:multiLevelType w:val="hybridMultilevel"/>
    <w:tmpl w:val="0778F5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183"/>
    <w:rsid w:val="0001305A"/>
    <w:rsid w:val="00043D6A"/>
    <w:rsid w:val="0007353D"/>
    <w:rsid w:val="00074CCC"/>
    <w:rsid w:val="00087A4A"/>
    <w:rsid w:val="00090811"/>
    <w:rsid w:val="00095B2C"/>
    <w:rsid w:val="000C4A33"/>
    <w:rsid w:val="000D2850"/>
    <w:rsid w:val="000D3BBA"/>
    <w:rsid w:val="000D6C28"/>
    <w:rsid w:val="001100A6"/>
    <w:rsid w:val="00115DD5"/>
    <w:rsid w:val="00134F60"/>
    <w:rsid w:val="001407D5"/>
    <w:rsid w:val="00162B6F"/>
    <w:rsid w:val="001C142A"/>
    <w:rsid w:val="001C3C83"/>
    <w:rsid w:val="001C3EBF"/>
    <w:rsid w:val="001D1C69"/>
    <w:rsid w:val="00201296"/>
    <w:rsid w:val="00237006"/>
    <w:rsid w:val="00244B2B"/>
    <w:rsid w:val="00250212"/>
    <w:rsid w:val="002815A5"/>
    <w:rsid w:val="0029127B"/>
    <w:rsid w:val="002A18DA"/>
    <w:rsid w:val="002B62FF"/>
    <w:rsid w:val="002F01DD"/>
    <w:rsid w:val="0031020D"/>
    <w:rsid w:val="003113B3"/>
    <w:rsid w:val="00312525"/>
    <w:rsid w:val="00325E2F"/>
    <w:rsid w:val="00360293"/>
    <w:rsid w:val="00380248"/>
    <w:rsid w:val="00381B16"/>
    <w:rsid w:val="00387B05"/>
    <w:rsid w:val="00391C8B"/>
    <w:rsid w:val="00394E3E"/>
    <w:rsid w:val="003A36B4"/>
    <w:rsid w:val="003D1715"/>
    <w:rsid w:val="003E203C"/>
    <w:rsid w:val="00400A2B"/>
    <w:rsid w:val="0043251C"/>
    <w:rsid w:val="00444757"/>
    <w:rsid w:val="00444FAB"/>
    <w:rsid w:val="00471DE3"/>
    <w:rsid w:val="00475E13"/>
    <w:rsid w:val="00494A1F"/>
    <w:rsid w:val="004B5E64"/>
    <w:rsid w:val="004D4105"/>
    <w:rsid w:val="004D6554"/>
    <w:rsid w:val="00521421"/>
    <w:rsid w:val="00526E01"/>
    <w:rsid w:val="00541E35"/>
    <w:rsid w:val="0055130C"/>
    <w:rsid w:val="005643BB"/>
    <w:rsid w:val="0059683C"/>
    <w:rsid w:val="005B469F"/>
    <w:rsid w:val="005D1376"/>
    <w:rsid w:val="00605755"/>
    <w:rsid w:val="00615F38"/>
    <w:rsid w:val="00646D8B"/>
    <w:rsid w:val="006524DD"/>
    <w:rsid w:val="00660AAF"/>
    <w:rsid w:val="00672C43"/>
    <w:rsid w:val="00681D93"/>
    <w:rsid w:val="006B11D4"/>
    <w:rsid w:val="006D6961"/>
    <w:rsid w:val="006E36E7"/>
    <w:rsid w:val="00713180"/>
    <w:rsid w:val="00716B55"/>
    <w:rsid w:val="007336D9"/>
    <w:rsid w:val="007455B4"/>
    <w:rsid w:val="00754EA2"/>
    <w:rsid w:val="00767AB2"/>
    <w:rsid w:val="00792804"/>
    <w:rsid w:val="007938AC"/>
    <w:rsid w:val="00796285"/>
    <w:rsid w:val="007B48C5"/>
    <w:rsid w:val="007C57D7"/>
    <w:rsid w:val="007C7C5F"/>
    <w:rsid w:val="007E154F"/>
    <w:rsid w:val="00810AA0"/>
    <w:rsid w:val="0081269E"/>
    <w:rsid w:val="00815DF7"/>
    <w:rsid w:val="008477DC"/>
    <w:rsid w:val="00887F54"/>
    <w:rsid w:val="008A5AD4"/>
    <w:rsid w:val="008C0702"/>
    <w:rsid w:val="008C67D3"/>
    <w:rsid w:val="008D15CF"/>
    <w:rsid w:val="008D1CBC"/>
    <w:rsid w:val="008F02FB"/>
    <w:rsid w:val="008F35D6"/>
    <w:rsid w:val="008F77F6"/>
    <w:rsid w:val="009026A2"/>
    <w:rsid w:val="0090389E"/>
    <w:rsid w:val="00925EA0"/>
    <w:rsid w:val="009704D2"/>
    <w:rsid w:val="009870E8"/>
    <w:rsid w:val="0099033A"/>
    <w:rsid w:val="009A7283"/>
    <w:rsid w:val="009A7422"/>
    <w:rsid w:val="009C6059"/>
    <w:rsid w:val="009E39E6"/>
    <w:rsid w:val="009F4752"/>
    <w:rsid w:val="00A300D2"/>
    <w:rsid w:val="00A51417"/>
    <w:rsid w:val="00AA1B8F"/>
    <w:rsid w:val="00AA51BE"/>
    <w:rsid w:val="00AA6B0A"/>
    <w:rsid w:val="00AA7217"/>
    <w:rsid w:val="00AC251B"/>
    <w:rsid w:val="00AE7D40"/>
    <w:rsid w:val="00AF4514"/>
    <w:rsid w:val="00B476E7"/>
    <w:rsid w:val="00B50180"/>
    <w:rsid w:val="00B51898"/>
    <w:rsid w:val="00B64821"/>
    <w:rsid w:val="00B805B1"/>
    <w:rsid w:val="00B94D0E"/>
    <w:rsid w:val="00BA1465"/>
    <w:rsid w:val="00BA148D"/>
    <w:rsid w:val="00BA6BAA"/>
    <w:rsid w:val="00BB12E5"/>
    <w:rsid w:val="00BB7892"/>
    <w:rsid w:val="00BF79CD"/>
    <w:rsid w:val="00C06C32"/>
    <w:rsid w:val="00C20639"/>
    <w:rsid w:val="00C32F28"/>
    <w:rsid w:val="00C40F7A"/>
    <w:rsid w:val="00C57D42"/>
    <w:rsid w:val="00C915F9"/>
    <w:rsid w:val="00C97425"/>
    <w:rsid w:val="00CA6191"/>
    <w:rsid w:val="00CC15B1"/>
    <w:rsid w:val="00CE7E45"/>
    <w:rsid w:val="00D01029"/>
    <w:rsid w:val="00D05F83"/>
    <w:rsid w:val="00D16234"/>
    <w:rsid w:val="00D251C8"/>
    <w:rsid w:val="00D27C56"/>
    <w:rsid w:val="00D339B8"/>
    <w:rsid w:val="00D43259"/>
    <w:rsid w:val="00D95B44"/>
    <w:rsid w:val="00D97CBD"/>
    <w:rsid w:val="00DC5FE9"/>
    <w:rsid w:val="00DD7CFA"/>
    <w:rsid w:val="00DE067D"/>
    <w:rsid w:val="00DF1318"/>
    <w:rsid w:val="00E108AD"/>
    <w:rsid w:val="00E433EE"/>
    <w:rsid w:val="00E52D50"/>
    <w:rsid w:val="00E87E52"/>
    <w:rsid w:val="00E96CEB"/>
    <w:rsid w:val="00EA5170"/>
    <w:rsid w:val="00EC2363"/>
    <w:rsid w:val="00EC70A1"/>
    <w:rsid w:val="00ED0E8D"/>
    <w:rsid w:val="00EF2A15"/>
    <w:rsid w:val="00F057E2"/>
    <w:rsid w:val="00F24D60"/>
    <w:rsid w:val="00F445A7"/>
    <w:rsid w:val="00F44823"/>
    <w:rsid w:val="00FA176D"/>
    <w:rsid w:val="00FC138D"/>
    <w:rsid w:val="00FC7629"/>
    <w:rsid w:val="00FE1AEF"/>
    <w:rsid w:val="00FE3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6C731E"/>
  <w15:docId w15:val="{EC5E8006-63CE-4DD0-9DBE-5724C45C6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1715"/>
    <w:pPr>
      <w:ind w:left="720"/>
      <w:contextualSpacing/>
    </w:pPr>
  </w:style>
  <w:style w:type="paragraph" w:customStyle="1" w:styleId="CharCharCharCharCharCharCharCharCharChar">
    <w:name w:val="Char Char Char Char Char Char Char Char Char Char"/>
    <w:basedOn w:val="Normln"/>
    <w:rsid w:val="00541E3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41E3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41E3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D01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3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46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91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95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823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57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63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260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918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36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242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Lenka Schäfer</cp:lastModifiedBy>
  <cp:revision>10</cp:revision>
  <cp:lastPrinted>2020-05-27T07:31:00Z</cp:lastPrinted>
  <dcterms:created xsi:type="dcterms:W3CDTF">2025-01-15T09:02:00Z</dcterms:created>
  <dcterms:modified xsi:type="dcterms:W3CDTF">2025-02-27T11:37:00Z</dcterms:modified>
</cp:coreProperties>
</file>