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B48" w:rsidRPr="00A20482" w:rsidRDefault="003D5B48" w:rsidP="003D5B48">
      <w:pPr>
        <w:pBdr>
          <w:bottom w:val="single" w:sz="6" w:space="1" w:color="auto"/>
        </w:pBdr>
        <w:jc w:val="center"/>
        <w:rPr>
          <w:rFonts w:ascii="Arial" w:hAnsi="Arial" w:cs="Arial"/>
          <w:b/>
          <w:color w:val="0070C0"/>
        </w:rPr>
      </w:pPr>
      <w:r w:rsidRPr="00A20482">
        <w:rPr>
          <w:rFonts w:ascii="Arial" w:hAnsi="Arial" w:cs="Arial"/>
          <w:b/>
          <w:color w:val="0070C0"/>
        </w:rPr>
        <w:t>Stanovisko Rady pro výzkum, vývoj a inovace k Aktualizaci Programu na podporu zdravotnického aplikovaného výzkumu a vývoje na léta 2015-2022</w:t>
      </w:r>
    </w:p>
    <w:p w:rsidR="003D5B48" w:rsidRPr="005C5EC3" w:rsidRDefault="003D5B48" w:rsidP="003D5B48">
      <w:pPr>
        <w:pStyle w:val="Zkladntext2"/>
        <w:numPr>
          <w:ilvl w:val="0"/>
          <w:numId w:val="2"/>
        </w:numPr>
        <w:spacing w:before="240" w:line="240" w:lineRule="auto"/>
        <w:ind w:left="0" w:firstLine="0"/>
        <w:rPr>
          <w:rFonts w:ascii="Arial" w:hAnsi="Arial" w:cs="Arial"/>
          <w:b/>
          <w:sz w:val="24"/>
          <w:szCs w:val="24"/>
          <w:u w:val="single"/>
        </w:rPr>
      </w:pPr>
      <w:r w:rsidRPr="005C5EC3">
        <w:rPr>
          <w:rFonts w:ascii="Arial" w:hAnsi="Arial" w:cs="Arial"/>
          <w:b/>
          <w:sz w:val="24"/>
          <w:szCs w:val="24"/>
          <w:u w:val="single"/>
        </w:rPr>
        <w:t>Způsob předložení návrhu</w:t>
      </w:r>
    </w:p>
    <w:p w:rsidR="003D5B48" w:rsidRPr="005C5EC3" w:rsidRDefault="003D5B48" w:rsidP="003D5B48">
      <w:pPr>
        <w:spacing w:after="120"/>
        <w:ind w:firstLine="851"/>
        <w:rPr>
          <w:rFonts w:ascii="Arial" w:hAnsi="Arial" w:cs="Arial"/>
        </w:rPr>
      </w:pPr>
      <w:r w:rsidRPr="005C5EC3">
        <w:rPr>
          <w:rFonts w:ascii="Arial" w:hAnsi="Arial" w:cs="Arial"/>
        </w:rPr>
        <w:t>Ministr zdravotnictví Svatopluk Němeček zaslal dopisem ze dne 22. ledna 2015 č. j. MZDR 61408/2014-1VLP místopředsedovi vlády a předsedovi Rady pro výzkum, vývoj a inovace (dále jen „Rada“) MVDr. Pavlu Bělobrádkovi, PhD., MPA návrh Aktualizace Programu na podporu zdravotnického výzkumu na léta 2015 – 2022 (dále jen „Aktualizace Programu“) a požádal o jeho projednání na zasedání Rady.</w:t>
      </w:r>
    </w:p>
    <w:p w:rsidR="003D5B48" w:rsidRPr="005C5EC3" w:rsidRDefault="003D5B48" w:rsidP="003D5B48">
      <w:pPr>
        <w:pStyle w:val="Odstavecseseznamem"/>
        <w:numPr>
          <w:ilvl w:val="0"/>
          <w:numId w:val="2"/>
        </w:numPr>
        <w:spacing w:before="240" w:after="120"/>
        <w:ind w:left="0" w:firstLine="0"/>
        <w:contextualSpacing w:val="0"/>
        <w:rPr>
          <w:rFonts w:ascii="Arial" w:hAnsi="Arial" w:cs="Arial"/>
          <w:color w:val="000000"/>
          <w:sz w:val="24"/>
          <w:szCs w:val="24"/>
        </w:rPr>
      </w:pPr>
      <w:r w:rsidRPr="005C5EC3">
        <w:rPr>
          <w:rFonts w:ascii="Arial" w:hAnsi="Arial" w:cs="Arial"/>
          <w:b/>
          <w:sz w:val="24"/>
          <w:szCs w:val="24"/>
          <w:u w:val="single"/>
        </w:rPr>
        <w:t>Důvod předložení a projednání návrhu programu</w:t>
      </w:r>
    </w:p>
    <w:p w:rsidR="003D5B48" w:rsidRPr="005C5EC3" w:rsidRDefault="003D5B48" w:rsidP="003D5B48">
      <w:pPr>
        <w:spacing w:after="120"/>
        <w:ind w:firstLine="851"/>
        <w:rPr>
          <w:rFonts w:ascii="Arial" w:hAnsi="Arial" w:cs="Arial"/>
        </w:rPr>
      </w:pPr>
      <w:r w:rsidRPr="005C5EC3">
        <w:rPr>
          <w:rFonts w:ascii="Arial" w:hAnsi="Arial" w:cs="Arial"/>
        </w:rPr>
        <w:t xml:space="preserve">Program na podporu zdravotnického výzkumu a vývoje na léta 2015 – 2022 byl schválen usnesením vlády ze dne 22. ledna 2014 č. 59. Návrh na Aktualizaci se předkládá v souvislosti s přijetím nových evropských předpisů v oblasti výzkumu, vývoje a inovací. </w:t>
      </w:r>
    </w:p>
    <w:p w:rsidR="003D5B48" w:rsidRPr="005C5EC3" w:rsidRDefault="003D5B48" w:rsidP="003D5B48">
      <w:pPr>
        <w:spacing w:after="120"/>
        <w:ind w:firstLine="708"/>
        <w:rPr>
          <w:rFonts w:ascii="Arial" w:hAnsi="Arial" w:cs="Arial"/>
        </w:rPr>
      </w:pPr>
      <w:r w:rsidRPr="005C5EC3">
        <w:rPr>
          <w:rFonts w:ascii="Arial" w:hAnsi="Arial" w:cs="Arial"/>
        </w:rPr>
        <w:t>Předložená Aktualizace Programu obsahuje pouze úpravy, které bylo nutné provést v souvislosti s novými předpisy Evropské unie v oblasti veřejné podpory.</w:t>
      </w:r>
    </w:p>
    <w:p w:rsidR="003D5B48" w:rsidRPr="005C5EC3" w:rsidRDefault="003D5B48" w:rsidP="003D5B48">
      <w:pPr>
        <w:spacing w:after="120"/>
        <w:ind w:firstLine="851"/>
        <w:rPr>
          <w:rFonts w:ascii="Arial" w:hAnsi="Arial" w:cs="Arial"/>
        </w:rPr>
      </w:pPr>
      <w:r w:rsidRPr="005C5EC3">
        <w:rPr>
          <w:rFonts w:ascii="Arial" w:hAnsi="Arial" w:cs="Arial"/>
        </w:rPr>
        <w:t>Návrh programu byl projednán na 302. zasedání Rady, které se konalo 27. února 2015.</w:t>
      </w:r>
    </w:p>
    <w:p w:rsidR="003D5B48" w:rsidRPr="005C5EC3" w:rsidRDefault="003D5B48" w:rsidP="003D5B48">
      <w:pPr>
        <w:pStyle w:val="Odstavecseseznamem"/>
        <w:numPr>
          <w:ilvl w:val="0"/>
          <w:numId w:val="2"/>
        </w:numPr>
        <w:spacing w:before="240" w:after="120"/>
        <w:ind w:left="0" w:firstLine="0"/>
        <w:contextualSpacing w:val="0"/>
        <w:rPr>
          <w:rFonts w:ascii="Arial" w:hAnsi="Arial" w:cs="Arial"/>
          <w:b/>
          <w:sz w:val="24"/>
          <w:szCs w:val="24"/>
          <w:u w:val="single"/>
        </w:rPr>
      </w:pPr>
      <w:r w:rsidRPr="005C5EC3">
        <w:rPr>
          <w:rFonts w:ascii="Arial" w:hAnsi="Arial" w:cs="Arial"/>
          <w:b/>
          <w:sz w:val="24"/>
          <w:szCs w:val="24"/>
          <w:u w:val="single"/>
        </w:rPr>
        <w:t>Změny v Aktualizaci Programu</w:t>
      </w:r>
    </w:p>
    <w:p w:rsidR="003D5B48" w:rsidRPr="005C5EC3" w:rsidRDefault="003D5B48" w:rsidP="003D5B48">
      <w:pPr>
        <w:spacing w:after="120"/>
        <w:ind w:firstLine="851"/>
        <w:rPr>
          <w:rFonts w:ascii="Arial" w:hAnsi="Arial" w:cs="Arial"/>
        </w:rPr>
      </w:pPr>
      <w:r w:rsidRPr="005C5EC3">
        <w:rPr>
          <w:rFonts w:ascii="Arial" w:hAnsi="Arial" w:cs="Arial"/>
          <w:color w:val="000000"/>
        </w:rPr>
        <w:t>Dne 1. července 2014 vstoupily v platnost</w:t>
      </w:r>
      <w:r w:rsidRPr="005C5EC3">
        <w:rPr>
          <w:rFonts w:ascii="Arial" w:hAnsi="Arial" w:cs="Arial"/>
        </w:rPr>
        <w:t xml:space="preserve"> Nařízení komise (EU) č. 651/2014 ze dne 17. června 2014, kterým se v souladu s články 107 a 108 Smlouvy prohlašují určité kategorie podpory za slučitelné s vnitřním trhem – Úřední věstník Evropské unie L 187, 26. června 2014 (dále jen „Nařízení“) a Sdělení Komise - Rámec pro státní podporu výzkumu, vývoje a inovací – Úřední věstník Evropské unie C 198, 27. června 2014 (dále jen „Rámec“). </w:t>
      </w:r>
    </w:p>
    <w:p w:rsidR="003D5B48" w:rsidRPr="005C5EC3" w:rsidRDefault="003D5B48" w:rsidP="003D5B48">
      <w:pPr>
        <w:spacing w:after="120"/>
        <w:ind w:firstLine="708"/>
        <w:rPr>
          <w:rFonts w:ascii="Arial" w:hAnsi="Arial" w:cs="Arial"/>
        </w:rPr>
      </w:pPr>
      <w:r w:rsidRPr="005C5EC3">
        <w:rPr>
          <w:rFonts w:ascii="Arial" w:hAnsi="Arial" w:cs="Arial"/>
        </w:rPr>
        <w:t>Program byl dán do souladu s těmito předpisy, čímž dochází k jeho formální úpravě. Další změny v dokumentu nebyly provedeny.</w:t>
      </w:r>
    </w:p>
    <w:p w:rsidR="003D5B48" w:rsidRPr="005C5EC3" w:rsidRDefault="003D5B48" w:rsidP="003D5B48">
      <w:pPr>
        <w:spacing w:after="120"/>
        <w:ind w:firstLine="708"/>
        <w:rPr>
          <w:rFonts w:ascii="Arial" w:hAnsi="Arial" w:cs="Arial"/>
        </w:rPr>
      </w:pPr>
      <w:r w:rsidRPr="005C5EC3">
        <w:rPr>
          <w:rFonts w:ascii="Arial" w:hAnsi="Arial" w:cs="Arial"/>
        </w:rPr>
        <w:t xml:space="preserve">Rada dává ke zvážení ponechání slova „a inovací“, které se nachází v první větě v bodě 20 Motivační účinek z důvodu výskytu tohoto pojmu v dílčích cílech Aktualizace Programu. </w:t>
      </w:r>
    </w:p>
    <w:p w:rsidR="003D5B48" w:rsidRDefault="003D5B48" w:rsidP="003D5B48">
      <w:pPr>
        <w:spacing w:after="120"/>
        <w:ind w:firstLine="708"/>
        <w:rPr>
          <w:rFonts w:ascii="Arial" w:hAnsi="Arial" w:cs="Arial"/>
        </w:rPr>
      </w:pPr>
      <w:r w:rsidRPr="005C5EC3">
        <w:rPr>
          <w:rFonts w:ascii="Arial" w:hAnsi="Arial" w:cs="Arial"/>
          <w:u w:val="single"/>
        </w:rPr>
        <w:t>Připomínka:</w:t>
      </w:r>
      <w:r w:rsidRPr="005C5EC3">
        <w:rPr>
          <w:rFonts w:ascii="Arial" w:hAnsi="Arial" w:cs="Arial"/>
        </w:rPr>
        <w:t xml:space="preserve"> Rada upozorňuje na nesrovnalosti v názvu programu uvedených v jednotlivých částech dokumentu. </w:t>
      </w:r>
    </w:p>
    <w:p w:rsidR="00904AA0" w:rsidRDefault="00904AA0" w:rsidP="003D5B48">
      <w:pPr>
        <w:spacing w:after="120"/>
        <w:ind w:firstLine="708"/>
        <w:rPr>
          <w:rFonts w:ascii="Arial" w:hAnsi="Arial" w:cs="Arial"/>
        </w:rPr>
      </w:pPr>
    </w:p>
    <w:p w:rsidR="00904AA0" w:rsidRDefault="00904AA0" w:rsidP="003D5B48">
      <w:pPr>
        <w:spacing w:after="120"/>
        <w:ind w:firstLine="708"/>
        <w:rPr>
          <w:rFonts w:ascii="Arial" w:hAnsi="Arial" w:cs="Arial"/>
        </w:rPr>
      </w:pPr>
    </w:p>
    <w:p w:rsidR="00904AA0" w:rsidRDefault="00904AA0" w:rsidP="003D5B48">
      <w:pPr>
        <w:spacing w:after="120"/>
        <w:ind w:firstLine="708"/>
        <w:rPr>
          <w:rFonts w:ascii="Arial" w:hAnsi="Arial" w:cs="Arial"/>
        </w:rPr>
      </w:pPr>
    </w:p>
    <w:p w:rsidR="00904AA0" w:rsidRDefault="00904AA0" w:rsidP="003D5B48">
      <w:pPr>
        <w:spacing w:after="120"/>
        <w:ind w:firstLine="708"/>
        <w:rPr>
          <w:rFonts w:ascii="Arial" w:hAnsi="Arial" w:cs="Arial"/>
        </w:rPr>
      </w:pPr>
    </w:p>
    <w:p w:rsidR="00904AA0" w:rsidRDefault="00904AA0" w:rsidP="003D5B48">
      <w:pPr>
        <w:spacing w:after="120"/>
        <w:ind w:firstLine="708"/>
        <w:rPr>
          <w:rFonts w:ascii="Arial" w:hAnsi="Arial" w:cs="Arial"/>
        </w:rPr>
      </w:pPr>
    </w:p>
    <w:p w:rsidR="00904AA0" w:rsidRDefault="00904AA0" w:rsidP="003D5B48">
      <w:pPr>
        <w:spacing w:after="120"/>
        <w:ind w:firstLine="708"/>
        <w:rPr>
          <w:rFonts w:ascii="Arial" w:hAnsi="Arial" w:cs="Arial"/>
        </w:rPr>
      </w:pPr>
    </w:p>
    <w:p w:rsidR="00904AA0" w:rsidRPr="005C5EC3" w:rsidRDefault="00904AA0" w:rsidP="003D5B48">
      <w:pPr>
        <w:spacing w:after="120"/>
        <w:ind w:firstLine="708"/>
        <w:rPr>
          <w:rFonts w:ascii="Arial" w:hAnsi="Arial" w:cs="Arial"/>
        </w:rPr>
      </w:pPr>
    </w:p>
    <w:p w:rsidR="003D5B48" w:rsidRPr="005C5EC3" w:rsidRDefault="003D5B48" w:rsidP="003D5B48">
      <w:pPr>
        <w:pStyle w:val="Odstavecseseznamem"/>
        <w:numPr>
          <w:ilvl w:val="0"/>
          <w:numId w:val="2"/>
        </w:numPr>
        <w:spacing w:before="240" w:after="120"/>
        <w:ind w:left="0" w:firstLine="0"/>
        <w:contextualSpacing w:val="0"/>
        <w:rPr>
          <w:rFonts w:ascii="Arial" w:hAnsi="Arial" w:cs="Arial"/>
          <w:b/>
          <w:sz w:val="24"/>
          <w:szCs w:val="24"/>
          <w:u w:val="single"/>
        </w:rPr>
      </w:pPr>
      <w:r w:rsidRPr="005C5EC3">
        <w:rPr>
          <w:rFonts w:ascii="Arial" w:hAnsi="Arial" w:cs="Arial"/>
          <w:b/>
          <w:sz w:val="24"/>
          <w:szCs w:val="24"/>
          <w:u w:val="single"/>
        </w:rPr>
        <w:lastRenderedPageBreak/>
        <w:t>K náležitostem materiálu předkládanému na jednání vlády</w:t>
      </w:r>
    </w:p>
    <w:p w:rsidR="003D5B48" w:rsidRDefault="003D5B48" w:rsidP="003D5B48">
      <w:pPr>
        <w:pStyle w:val="Zkladntext2"/>
        <w:keepNext/>
        <w:spacing w:line="240" w:lineRule="auto"/>
        <w:ind w:firstLine="851"/>
        <w:rPr>
          <w:rFonts w:ascii="Arial" w:hAnsi="Arial" w:cs="Arial"/>
          <w:sz w:val="24"/>
          <w:szCs w:val="24"/>
        </w:rPr>
      </w:pPr>
      <w:r w:rsidRPr="005C5EC3">
        <w:rPr>
          <w:rFonts w:ascii="Arial" w:hAnsi="Arial" w:cs="Arial"/>
          <w:sz w:val="24"/>
          <w:szCs w:val="24"/>
        </w:rPr>
        <w:t>Rada upozorňuje, že materiál je třeba podle Jednacího řádu vlády doplnit o</w:t>
      </w:r>
      <w:r>
        <w:rPr>
          <w:rFonts w:ascii="Arial" w:hAnsi="Arial" w:cs="Arial"/>
          <w:sz w:val="24"/>
          <w:szCs w:val="24"/>
        </w:rPr>
        <w:t> </w:t>
      </w:r>
      <w:r w:rsidRPr="005C5EC3">
        <w:rPr>
          <w:rFonts w:ascii="Arial" w:hAnsi="Arial" w:cs="Arial"/>
          <w:sz w:val="24"/>
          <w:szCs w:val="24"/>
        </w:rPr>
        <w:t>tiskovou zprávu, kterou musí dokument určený pro jednání schůze vlády obsahovat (kromě obálky, návrhu usnesení vlády a vlastního materiálu)</w:t>
      </w:r>
      <w:r>
        <w:rPr>
          <w:rFonts w:ascii="Arial" w:hAnsi="Arial" w:cs="Arial"/>
          <w:sz w:val="24"/>
          <w:szCs w:val="24"/>
        </w:rPr>
        <w:t>.</w:t>
      </w:r>
    </w:p>
    <w:p w:rsidR="003D5B48" w:rsidRPr="005C5EC3" w:rsidRDefault="003D5B48" w:rsidP="004A7C90">
      <w:pPr>
        <w:pStyle w:val="Odstavecseseznamem"/>
        <w:keepNext/>
        <w:numPr>
          <w:ilvl w:val="0"/>
          <w:numId w:val="2"/>
        </w:numPr>
        <w:spacing w:before="240" w:after="120"/>
        <w:ind w:left="0" w:firstLine="0"/>
        <w:contextualSpacing w:val="0"/>
        <w:rPr>
          <w:rFonts w:ascii="Arial" w:hAnsi="Arial" w:cs="Arial"/>
          <w:b/>
          <w:sz w:val="24"/>
          <w:szCs w:val="24"/>
          <w:u w:val="single"/>
        </w:rPr>
      </w:pPr>
      <w:r w:rsidRPr="005C5EC3">
        <w:rPr>
          <w:rFonts w:ascii="Arial" w:hAnsi="Arial" w:cs="Arial"/>
          <w:b/>
          <w:sz w:val="24"/>
          <w:szCs w:val="24"/>
          <w:u w:val="single"/>
        </w:rPr>
        <w:t xml:space="preserve">Soulad s Nařízením a Rámcem </w:t>
      </w:r>
    </w:p>
    <w:p w:rsidR="003D5B48" w:rsidRPr="005C5EC3" w:rsidRDefault="003D5B48" w:rsidP="004A7C90">
      <w:pPr>
        <w:pStyle w:val="Odstavecseseznamem"/>
        <w:keepNext/>
        <w:spacing w:after="120"/>
        <w:ind w:left="0" w:firstLine="708"/>
        <w:contextualSpacing w:val="0"/>
        <w:rPr>
          <w:rFonts w:ascii="Arial" w:hAnsi="Arial" w:cs="Arial"/>
          <w:sz w:val="24"/>
          <w:szCs w:val="24"/>
        </w:rPr>
      </w:pPr>
      <w:r w:rsidRPr="005C5EC3">
        <w:rPr>
          <w:rFonts w:ascii="Arial" w:hAnsi="Arial" w:cs="Arial"/>
          <w:sz w:val="24"/>
          <w:szCs w:val="24"/>
        </w:rPr>
        <w:t>Rada konstatuje, že Aktualizace Programu je v souladu s novými evropskými předpisy, čímž došlo k formální úpravě Programu na podporu zdravotnického výzkumu a vývoje na léta 2015 – 2022.</w:t>
      </w:r>
    </w:p>
    <w:p w:rsidR="003D5B48" w:rsidRPr="005C5EC3" w:rsidRDefault="003D5B48" w:rsidP="003D5B48">
      <w:pPr>
        <w:pStyle w:val="Odstavecseseznamem"/>
        <w:keepNext/>
        <w:spacing w:before="240" w:after="120"/>
        <w:ind w:left="0" w:firstLine="0"/>
        <w:contextualSpacing w:val="0"/>
        <w:rPr>
          <w:rFonts w:ascii="Arial" w:hAnsi="Arial" w:cs="Arial"/>
          <w:b/>
          <w:sz w:val="24"/>
          <w:szCs w:val="24"/>
          <w:u w:val="single"/>
        </w:rPr>
      </w:pPr>
      <w:r w:rsidRPr="005C5EC3">
        <w:rPr>
          <w:rFonts w:ascii="Arial" w:hAnsi="Arial" w:cs="Arial"/>
          <w:b/>
          <w:sz w:val="24"/>
          <w:szCs w:val="24"/>
          <w:u w:val="single"/>
        </w:rPr>
        <w:t>Závěr:</w:t>
      </w:r>
    </w:p>
    <w:p w:rsidR="003D5B48" w:rsidRPr="005C5EC3" w:rsidRDefault="003D5B48" w:rsidP="004A7C90">
      <w:pPr>
        <w:autoSpaceDE w:val="0"/>
        <w:autoSpaceDN w:val="0"/>
        <w:adjustRightInd w:val="0"/>
        <w:spacing w:after="120"/>
        <w:jc w:val="both"/>
        <w:outlineLvl w:val="0"/>
        <w:rPr>
          <w:rFonts w:ascii="Arial" w:hAnsi="Arial" w:cs="Arial"/>
        </w:rPr>
      </w:pPr>
      <w:r w:rsidRPr="005C5EC3">
        <w:rPr>
          <w:rFonts w:ascii="Arial" w:hAnsi="Arial" w:cs="Arial"/>
          <w:b/>
        </w:rPr>
        <w:t>Rada</w:t>
      </w:r>
      <w:bookmarkStart w:id="0" w:name="OLE_LINK1"/>
      <w:r w:rsidRPr="005C5EC3">
        <w:rPr>
          <w:rFonts w:ascii="Arial" w:hAnsi="Arial" w:cs="Arial"/>
          <w:b/>
        </w:rPr>
        <w:t xml:space="preserve"> </w:t>
      </w:r>
      <w:r w:rsidRPr="005C5EC3">
        <w:rPr>
          <w:rFonts w:ascii="Arial" w:hAnsi="Arial" w:cs="Arial"/>
        </w:rPr>
        <w:t>doporučuje poskytovateli při realizaci Program</w:t>
      </w:r>
      <w:r w:rsidR="004A7C90">
        <w:rPr>
          <w:rFonts w:ascii="Arial" w:hAnsi="Arial" w:cs="Arial"/>
        </w:rPr>
        <w:t>u</w:t>
      </w:r>
      <w:r w:rsidRPr="005C5EC3">
        <w:rPr>
          <w:rFonts w:ascii="Arial" w:hAnsi="Arial" w:cs="Arial"/>
        </w:rPr>
        <w:t xml:space="preserve"> postupovat v souladu se zapracovanými změnami.</w:t>
      </w:r>
    </w:p>
    <w:p w:rsidR="003D5B48" w:rsidRDefault="003D5B48" w:rsidP="004A7C90">
      <w:pPr>
        <w:pStyle w:val="Zkladntext"/>
        <w:spacing w:after="120"/>
        <w:ind w:left="709"/>
        <w:jc w:val="both"/>
        <w:rPr>
          <w:rFonts w:ascii="Arial" w:hAnsi="Arial" w:cs="Arial"/>
          <w:szCs w:val="24"/>
        </w:rPr>
      </w:pPr>
    </w:p>
    <w:p w:rsidR="004A7C90" w:rsidRPr="005C5EC3" w:rsidRDefault="004A7C90" w:rsidP="004A7C90">
      <w:pPr>
        <w:pStyle w:val="Zkladntext"/>
        <w:spacing w:after="120"/>
        <w:ind w:left="709"/>
        <w:jc w:val="both"/>
        <w:rPr>
          <w:rFonts w:ascii="Arial" w:hAnsi="Arial" w:cs="Arial"/>
          <w:szCs w:val="24"/>
        </w:rPr>
      </w:pPr>
    </w:p>
    <w:p w:rsidR="003D5B48" w:rsidRPr="005C5EC3" w:rsidRDefault="003D5B48" w:rsidP="003D5B48">
      <w:pPr>
        <w:pStyle w:val="Zkladntext"/>
        <w:spacing w:after="120"/>
        <w:jc w:val="both"/>
        <w:rPr>
          <w:rFonts w:ascii="Arial" w:hAnsi="Arial" w:cs="Arial"/>
          <w:szCs w:val="24"/>
        </w:rPr>
      </w:pPr>
      <w:r w:rsidRPr="005C5EC3">
        <w:rPr>
          <w:rFonts w:ascii="Arial" w:hAnsi="Arial" w:cs="Arial"/>
          <w:szCs w:val="24"/>
        </w:rPr>
        <w:t xml:space="preserve">V Praze dne </w:t>
      </w:r>
      <w:bookmarkEnd w:id="0"/>
      <w:r>
        <w:rPr>
          <w:rFonts w:ascii="Arial" w:hAnsi="Arial" w:cs="Arial"/>
          <w:szCs w:val="24"/>
        </w:rPr>
        <w:t xml:space="preserve">   února 2015</w:t>
      </w:r>
    </w:p>
    <w:p w:rsidR="00CC370F" w:rsidRDefault="00CC370F" w:rsidP="00CC370F">
      <w:pPr>
        <w:spacing w:after="120"/>
        <w:jc w:val="both"/>
        <w:rPr>
          <w:rFonts w:ascii="Arial" w:hAnsi="Arial" w:cs="Arial"/>
        </w:rPr>
      </w:pPr>
    </w:p>
    <w:p w:rsidR="00CC370F" w:rsidRDefault="00CC370F" w:rsidP="00CC370F">
      <w:pPr>
        <w:spacing w:after="120"/>
        <w:jc w:val="both"/>
        <w:rPr>
          <w:rFonts w:ascii="Arial" w:hAnsi="Arial" w:cs="Arial"/>
        </w:rPr>
      </w:pPr>
    </w:p>
    <w:p w:rsidR="00CC370F" w:rsidRDefault="00CC370F" w:rsidP="00CC370F">
      <w:pPr>
        <w:spacing w:after="120"/>
        <w:jc w:val="both"/>
        <w:rPr>
          <w:rFonts w:ascii="Arial" w:hAnsi="Arial" w:cs="Arial"/>
        </w:rPr>
      </w:pPr>
    </w:p>
    <w:p w:rsidR="00CC370F" w:rsidRDefault="00CC370F" w:rsidP="00CC370F">
      <w:pPr>
        <w:spacing w:after="120"/>
        <w:jc w:val="both"/>
        <w:rPr>
          <w:rFonts w:ascii="Arial" w:hAnsi="Arial" w:cs="Arial"/>
        </w:rPr>
      </w:pPr>
    </w:p>
    <w:p w:rsidR="00CC370F" w:rsidRDefault="00CC370F" w:rsidP="00CC370F">
      <w:pPr>
        <w:spacing w:after="120"/>
        <w:jc w:val="both"/>
        <w:rPr>
          <w:rFonts w:ascii="Arial" w:hAnsi="Arial" w:cs="Arial"/>
        </w:rPr>
      </w:pPr>
    </w:p>
    <w:p w:rsidR="00CC370F" w:rsidRDefault="00CC370F" w:rsidP="00CC370F">
      <w:pPr>
        <w:spacing w:after="120"/>
        <w:jc w:val="both"/>
        <w:rPr>
          <w:rFonts w:ascii="Arial" w:hAnsi="Arial" w:cs="Arial"/>
        </w:rPr>
      </w:pPr>
    </w:p>
    <w:p w:rsidR="00CC370F" w:rsidRDefault="00CC370F" w:rsidP="00CC370F">
      <w:pPr>
        <w:spacing w:after="120"/>
        <w:jc w:val="both"/>
        <w:rPr>
          <w:rFonts w:ascii="Arial" w:hAnsi="Arial" w:cs="Arial"/>
        </w:rPr>
      </w:pPr>
    </w:p>
    <w:p w:rsidR="00CC370F" w:rsidRDefault="00CC370F" w:rsidP="00CC370F">
      <w:pPr>
        <w:spacing w:after="120"/>
        <w:jc w:val="both"/>
        <w:rPr>
          <w:rFonts w:ascii="Arial" w:hAnsi="Arial" w:cs="Arial"/>
        </w:rPr>
      </w:pPr>
    </w:p>
    <w:p w:rsidR="00CC370F" w:rsidRDefault="00CC370F" w:rsidP="00CC370F">
      <w:pPr>
        <w:spacing w:after="120"/>
        <w:jc w:val="both"/>
        <w:rPr>
          <w:rFonts w:ascii="Arial" w:hAnsi="Arial" w:cs="Arial"/>
        </w:rPr>
      </w:pPr>
    </w:p>
    <w:p w:rsidR="00CC370F" w:rsidRDefault="00CC370F" w:rsidP="00CC370F">
      <w:pPr>
        <w:spacing w:after="120"/>
        <w:jc w:val="both"/>
        <w:rPr>
          <w:rFonts w:ascii="Arial" w:hAnsi="Arial" w:cs="Arial"/>
        </w:rPr>
      </w:pPr>
    </w:p>
    <w:p w:rsidR="00CC370F" w:rsidRDefault="00CC370F" w:rsidP="00CC370F">
      <w:pPr>
        <w:spacing w:after="120"/>
        <w:jc w:val="both"/>
        <w:rPr>
          <w:rFonts w:ascii="Arial" w:hAnsi="Arial" w:cs="Arial"/>
        </w:rPr>
      </w:pPr>
    </w:p>
    <w:p w:rsidR="00CC370F" w:rsidRDefault="00CC370F" w:rsidP="00CC370F">
      <w:pPr>
        <w:spacing w:after="120"/>
        <w:jc w:val="both"/>
        <w:rPr>
          <w:rFonts w:ascii="Arial" w:hAnsi="Arial" w:cs="Arial"/>
        </w:rPr>
      </w:pPr>
    </w:p>
    <w:p w:rsidR="00CC370F" w:rsidRDefault="00CC370F" w:rsidP="00CC370F">
      <w:pPr>
        <w:spacing w:after="120"/>
        <w:jc w:val="both"/>
        <w:rPr>
          <w:rFonts w:ascii="Arial" w:hAnsi="Arial" w:cs="Arial"/>
        </w:rPr>
      </w:pPr>
    </w:p>
    <w:p w:rsidR="00CC370F" w:rsidRDefault="00CC370F" w:rsidP="00CC370F">
      <w:pPr>
        <w:spacing w:after="120"/>
        <w:jc w:val="both"/>
        <w:rPr>
          <w:rFonts w:ascii="Arial" w:hAnsi="Arial" w:cs="Arial"/>
        </w:rPr>
      </w:pPr>
    </w:p>
    <w:p w:rsidR="00CC370F" w:rsidRDefault="00CC370F" w:rsidP="00CC370F">
      <w:pPr>
        <w:spacing w:after="120"/>
        <w:jc w:val="both"/>
        <w:rPr>
          <w:rFonts w:ascii="Arial" w:hAnsi="Arial" w:cs="Arial"/>
        </w:rPr>
      </w:pPr>
    </w:p>
    <w:p w:rsidR="00CC370F" w:rsidRDefault="00CC370F" w:rsidP="00CC370F">
      <w:pPr>
        <w:spacing w:after="120"/>
        <w:jc w:val="both"/>
        <w:rPr>
          <w:rFonts w:ascii="Arial" w:hAnsi="Arial" w:cs="Arial"/>
        </w:rPr>
      </w:pPr>
    </w:p>
    <w:p w:rsidR="00CC370F" w:rsidRDefault="00CC370F" w:rsidP="00CC370F">
      <w:pPr>
        <w:spacing w:after="120"/>
        <w:jc w:val="both"/>
        <w:rPr>
          <w:rFonts w:ascii="Arial" w:hAnsi="Arial" w:cs="Arial"/>
        </w:rPr>
      </w:pPr>
    </w:p>
    <w:p w:rsidR="00CC370F" w:rsidRDefault="00CC370F" w:rsidP="00CC370F">
      <w:pPr>
        <w:spacing w:after="120"/>
        <w:jc w:val="both"/>
        <w:rPr>
          <w:rFonts w:ascii="Arial" w:hAnsi="Arial" w:cs="Arial"/>
        </w:rPr>
      </w:pPr>
    </w:p>
    <w:p w:rsidR="00CC370F" w:rsidRDefault="00CC370F" w:rsidP="00CC370F">
      <w:pPr>
        <w:spacing w:after="120"/>
        <w:jc w:val="both"/>
        <w:rPr>
          <w:rFonts w:ascii="Arial" w:hAnsi="Arial" w:cs="Arial"/>
        </w:rPr>
      </w:pPr>
    </w:p>
    <w:p w:rsidR="00CC370F" w:rsidRDefault="00CC370F" w:rsidP="00CC370F">
      <w:pPr>
        <w:spacing w:after="120"/>
        <w:jc w:val="both"/>
        <w:rPr>
          <w:rFonts w:ascii="Arial" w:hAnsi="Arial" w:cs="Arial"/>
        </w:rPr>
      </w:pPr>
    </w:p>
    <w:p w:rsidR="00CC370F" w:rsidRDefault="00CC370F" w:rsidP="00CC370F">
      <w:pPr>
        <w:spacing w:after="120"/>
        <w:jc w:val="both"/>
        <w:rPr>
          <w:rFonts w:ascii="Arial" w:hAnsi="Arial" w:cs="Arial"/>
        </w:rPr>
      </w:pPr>
      <w:bookmarkStart w:id="1" w:name="_GoBack"/>
      <w:bookmarkEnd w:id="1"/>
    </w:p>
    <w:sectPr w:rsidR="00CC370F" w:rsidSect="009758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C82" w:rsidRDefault="00342C82" w:rsidP="008F77F6">
      <w:r>
        <w:separator/>
      </w:r>
    </w:p>
  </w:endnote>
  <w:endnote w:type="continuationSeparator" w:id="0">
    <w:p w:rsidR="00342C82" w:rsidRDefault="00342C82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B48" w:rsidRDefault="003D5B48" w:rsidP="003D5B48">
    <w:pPr>
      <w:pStyle w:val="Zpat"/>
      <w:rPr>
        <w:rFonts w:ascii="Arial" w:hAnsi="Arial" w:cs="Arial"/>
        <w:sz w:val="18"/>
        <w:szCs w:val="18"/>
      </w:rPr>
    </w:pPr>
    <w:r w:rsidRPr="003D5B48">
      <w:rPr>
        <w:rFonts w:ascii="Arial" w:hAnsi="Arial" w:cs="Arial"/>
        <w:sz w:val="18"/>
        <w:szCs w:val="18"/>
      </w:rPr>
      <w:t xml:space="preserve">Stanovisko Rady pro výzkum, vývoj a inovace </w:t>
    </w:r>
  </w:p>
  <w:p w:rsidR="003D5B48" w:rsidRDefault="003D5B48" w:rsidP="003D5B48">
    <w:pPr>
      <w:pStyle w:val="Zpat"/>
      <w:rPr>
        <w:rFonts w:ascii="Arial" w:hAnsi="Arial" w:cs="Arial"/>
        <w:sz w:val="18"/>
        <w:szCs w:val="18"/>
      </w:rPr>
    </w:pPr>
    <w:r w:rsidRPr="003D5B48">
      <w:rPr>
        <w:rFonts w:ascii="Arial" w:hAnsi="Arial" w:cs="Arial"/>
        <w:sz w:val="18"/>
        <w:szCs w:val="18"/>
      </w:rPr>
      <w:t xml:space="preserve">k Aktualizaci Programu na podporu zdravotnického </w:t>
    </w:r>
  </w:p>
  <w:p w:rsidR="00CC370F" w:rsidRPr="00CC370F" w:rsidRDefault="003D5B48" w:rsidP="003D5B48">
    <w:pPr>
      <w:pStyle w:val="Zpat"/>
      <w:jc w:val="right"/>
      <w:rPr>
        <w:rFonts w:ascii="Arial" w:hAnsi="Arial" w:cs="Arial"/>
        <w:sz w:val="18"/>
        <w:szCs w:val="18"/>
      </w:rPr>
    </w:pPr>
    <w:r w:rsidRPr="003D5B48">
      <w:rPr>
        <w:rFonts w:ascii="Arial" w:hAnsi="Arial" w:cs="Arial"/>
        <w:sz w:val="18"/>
        <w:szCs w:val="18"/>
      </w:rPr>
      <w:t>aplikovaného výzkumu a vývoje na léta 2015-2022</w:t>
    </w:r>
    <w:r w:rsidR="00CC370F" w:rsidRPr="00CC370F">
      <w:rPr>
        <w:rFonts w:ascii="Arial" w:hAnsi="Arial" w:cs="Arial"/>
        <w:sz w:val="18"/>
        <w:szCs w:val="18"/>
      </w:rPr>
      <w:ptab w:relativeTo="margin" w:alignment="center" w:leader="none"/>
    </w:r>
    <w:r w:rsidR="00CC370F"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904AA0"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904AA0"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3D5B48" w:rsidRDefault="003D5B48" w:rsidP="003D5B48">
        <w:pPr>
          <w:pStyle w:val="Zpat"/>
          <w:rPr>
            <w:rFonts w:ascii="Arial" w:hAnsi="Arial" w:cs="Arial"/>
            <w:sz w:val="18"/>
            <w:szCs w:val="18"/>
          </w:rPr>
        </w:pPr>
        <w:r w:rsidRPr="003D5B48">
          <w:rPr>
            <w:rFonts w:ascii="Arial" w:hAnsi="Arial" w:cs="Arial"/>
            <w:sz w:val="18"/>
            <w:szCs w:val="18"/>
          </w:rPr>
          <w:t xml:space="preserve">Stanovisko Rady pro výzkum, vývoj a inovace </w:t>
        </w:r>
      </w:p>
      <w:p w:rsidR="003D5B48" w:rsidRDefault="003D5B48" w:rsidP="003D5B48">
        <w:pPr>
          <w:pStyle w:val="Zpat"/>
          <w:rPr>
            <w:rFonts w:ascii="Arial" w:hAnsi="Arial" w:cs="Arial"/>
            <w:sz w:val="18"/>
            <w:szCs w:val="18"/>
          </w:rPr>
        </w:pPr>
        <w:r w:rsidRPr="003D5B48">
          <w:rPr>
            <w:rFonts w:ascii="Arial" w:hAnsi="Arial" w:cs="Arial"/>
            <w:sz w:val="18"/>
            <w:szCs w:val="18"/>
          </w:rPr>
          <w:t xml:space="preserve">k Aktualizaci Programu na podporu zdravotnického </w:t>
        </w:r>
      </w:p>
      <w:p w:rsidR="00CC370F" w:rsidRPr="00CC370F" w:rsidRDefault="003D5B48" w:rsidP="003D5B48">
        <w:pPr>
          <w:pStyle w:val="Zpat"/>
          <w:rPr>
            <w:rFonts w:ascii="Arial" w:hAnsi="Arial" w:cs="Arial"/>
            <w:sz w:val="18"/>
            <w:szCs w:val="18"/>
          </w:rPr>
        </w:pPr>
        <w:r w:rsidRPr="003D5B48">
          <w:rPr>
            <w:rFonts w:ascii="Arial" w:hAnsi="Arial" w:cs="Arial"/>
            <w:sz w:val="18"/>
            <w:szCs w:val="18"/>
          </w:rPr>
          <w:t>aplikovaného výzkumu a vývoje na léta 2015-2022</w:t>
        </w: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</w:r>
        <w:r w:rsidR="00CC370F" w:rsidRPr="003D5B48">
          <w:rPr>
            <w:rFonts w:ascii="Arial" w:hAnsi="Arial" w:cs="Arial"/>
            <w:sz w:val="18"/>
            <w:szCs w:val="18"/>
          </w:rPr>
          <w:fldChar w:fldCharType="begin"/>
        </w:r>
        <w:r w:rsidR="00CC370F" w:rsidRPr="003D5B48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3D5B48">
          <w:rPr>
            <w:rFonts w:ascii="Arial" w:hAnsi="Arial" w:cs="Arial"/>
            <w:sz w:val="18"/>
            <w:szCs w:val="18"/>
          </w:rPr>
          <w:fldChar w:fldCharType="separate"/>
        </w:r>
        <w:r w:rsidR="00904AA0">
          <w:rPr>
            <w:rFonts w:ascii="Arial" w:hAnsi="Arial" w:cs="Arial"/>
            <w:noProof/>
            <w:sz w:val="18"/>
            <w:szCs w:val="18"/>
          </w:rPr>
          <w:t>1</w:t>
        </w:r>
        <w:r w:rsidR="00CC370F" w:rsidRPr="003D5B48">
          <w:rPr>
            <w:rFonts w:ascii="Arial" w:hAnsi="Arial" w:cs="Arial"/>
            <w:sz w:val="18"/>
            <w:szCs w:val="18"/>
          </w:rPr>
          <w:fldChar w:fldCharType="end"/>
        </w:r>
        <w:r w:rsidR="00CC370F" w:rsidRPr="003D5B48">
          <w:rPr>
            <w:rFonts w:ascii="Arial" w:hAnsi="Arial" w:cs="Arial"/>
            <w:sz w:val="18"/>
            <w:szCs w:val="18"/>
          </w:rPr>
          <w:t xml:space="preserve"> </w:t>
        </w:r>
        <w:r w:rsidR="00CC370F" w:rsidRPr="00CC370F">
          <w:rPr>
            <w:rFonts w:ascii="Arial" w:hAnsi="Arial" w:cs="Arial"/>
            <w:sz w:val="18"/>
            <w:szCs w:val="18"/>
          </w:rPr>
          <w:t xml:space="preserve">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904AA0"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C82" w:rsidRDefault="00342C82" w:rsidP="008F77F6">
      <w:r>
        <w:separator/>
      </w:r>
    </w:p>
  </w:footnote>
  <w:footnote w:type="continuationSeparator" w:id="0">
    <w:p w:rsidR="00342C82" w:rsidRDefault="00342C82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33AC6106" wp14:editId="7712F513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2D50C833" wp14:editId="0F1D0E65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265A36" w:rsidRPr="003D5B48" w:rsidRDefault="003D5B48" w:rsidP="00265A36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 w:rsidRPr="003D5B48">
            <w:rPr>
              <w:rFonts w:ascii="Arial" w:hAnsi="Arial" w:cs="Arial"/>
              <w:b/>
              <w:color w:val="0070C0"/>
              <w:sz w:val="28"/>
              <w:szCs w:val="28"/>
            </w:rPr>
            <w:t>302/A4</w:t>
          </w:r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cs="Times New Roman"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C4A33"/>
    <w:rsid w:val="001E7A9C"/>
    <w:rsid w:val="00237006"/>
    <w:rsid w:val="00265A36"/>
    <w:rsid w:val="002E2591"/>
    <w:rsid w:val="00342C82"/>
    <w:rsid w:val="00360293"/>
    <w:rsid w:val="00387B05"/>
    <w:rsid w:val="003D5B48"/>
    <w:rsid w:val="004A7C90"/>
    <w:rsid w:val="005E43C2"/>
    <w:rsid w:val="00616978"/>
    <w:rsid w:val="00720790"/>
    <w:rsid w:val="00730E24"/>
    <w:rsid w:val="00810AA0"/>
    <w:rsid w:val="008940A5"/>
    <w:rsid w:val="008D0383"/>
    <w:rsid w:val="008F77F6"/>
    <w:rsid w:val="00904AA0"/>
    <w:rsid w:val="009758E5"/>
    <w:rsid w:val="00A20482"/>
    <w:rsid w:val="00AA6A69"/>
    <w:rsid w:val="00AD5458"/>
    <w:rsid w:val="00B478B0"/>
    <w:rsid w:val="00CC370F"/>
    <w:rsid w:val="00DC5FE9"/>
    <w:rsid w:val="00E90863"/>
    <w:rsid w:val="00F85F64"/>
    <w:rsid w:val="00FB4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D5B48"/>
    <w:pPr>
      <w:ind w:left="720" w:firstLine="907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rsid w:val="003D5B48"/>
    <w:pPr>
      <w:jc w:val="center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3D5B4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3D5B48"/>
    <w:pPr>
      <w:spacing w:after="120" w:line="480" w:lineRule="auto"/>
      <w:ind w:firstLine="907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3D5B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D5B48"/>
    <w:pPr>
      <w:ind w:left="720" w:firstLine="907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rsid w:val="003D5B48"/>
    <w:pPr>
      <w:jc w:val="center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3D5B4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3D5B48"/>
    <w:pPr>
      <w:spacing w:after="120" w:line="480" w:lineRule="auto"/>
      <w:ind w:firstLine="907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3D5B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3C303E-847A-4F08-BC4F-B13B496ED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378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17</cp:revision>
  <cp:lastPrinted>2015-02-23T07:44:00Z</cp:lastPrinted>
  <dcterms:created xsi:type="dcterms:W3CDTF">2015-02-17T16:38:00Z</dcterms:created>
  <dcterms:modified xsi:type="dcterms:W3CDTF">2015-02-23T07:44:00Z</dcterms:modified>
</cp:coreProperties>
</file>