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752A3C">
        <w:trPr>
          <w:trHeight w:val="1388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0FA9" w:rsidRPr="009870E8" w:rsidRDefault="003C2F16" w:rsidP="00CC77CF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Hodnocení</w:t>
            </w:r>
            <w:r w:rsidR="00CC77CF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výsledků</w:t>
            </w:r>
            <w:r w:rsidR="00CC77CF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programu </w:t>
            </w:r>
            <w:r w:rsidR="00063BE5">
              <w:rPr>
                <w:rFonts w:ascii="Arial" w:hAnsi="Arial" w:cs="Arial"/>
                <w:b/>
                <w:color w:val="0070C0"/>
                <w:sz w:val="28"/>
                <w:szCs w:val="28"/>
              </w:rPr>
              <w:t>Bezpečnostní výzkum</w:t>
            </w:r>
            <w:r w:rsidR="00CC77CF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pro potřeby státu 2010 - 2015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9870E8" w:rsidRDefault="00220337" w:rsidP="003C2F16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752A3C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3C2F16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A45A53">
              <w:rPr>
                <w:rFonts w:ascii="Arial" w:hAnsi="Arial" w:cs="Arial"/>
                <w:b/>
                <w:color w:val="0070C0"/>
                <w:sz w:val="28"/>
                <w:szCs w:val="28"/>
              </w:rPr>
              <w:t>/B3</w:t>
            </w:r>
          </w:p>
        </w:tc>
      </w:tr>
      <w:tr w:rsidR="008F77F6" w:rsidRPr="00DE2BC0" w:rsidTr="00DB13D0">
        <w:trPr>
          <w:trHeight w:val="3334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C2F16" w:rsidRPr="00504142" w:rsidRDefault="006A6022" w:rsidP="006A6022">
            <w:pPr>
              <w:pStyle w:val="Styl1-Nzevmaterilu"/>
              <w:spacing w:before="60" w:after="120"/>
              <w:jc w:val="both"/>
              <w:rPr>
                <w:i/>
                <w:szCs w:val="22"/>
              </w:rPr>
            </w:pPr>
            <w:r w:rsidRPr="00504142">
              <w:rPr>
                <w:i/>
                <w:szCs w:val="22"/>
              </w:rPr>
              <w:t>Souhrn</w:t>
            </w:r>
          </w:p>
          <w:p w:rsidR="003C2F16" w:rsidRPr="00504142" w:rsidRDefault="00173F25" w:rsidP="003C2F16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04142">
              <w:rPr>
                <w:rFonts w:ascii="Arial" w:hAnsi="Arial" w:cs="Arial"/>
                <w:sz w:val="22"/>
                <w:szCs w:val="22"/>
              </w:rPr>
              <w:t>Rad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504142">
              <w:rPr>
                <w:rFonts w:ascii="Arial" w:hAnsi="Arial" w:cs="Arial"/>
                <w:sz w:val="22"/>
                <w:szCs w:val="22"/>
              </w:rPr>
              <w:t xml:space="preserve"> pro výzkum, vývoj a inovace (dále jen „Rada“)</w:t>
            </w:r>
            <w:r>
              <w:rPr>
                <w:rFonts w:ascii="Arial" w:hAnsi="Arial" w:cs="Arial"/>
                <w:sz w:val="22"/>
                <w:szCs w:val="22"/>
              </w:rPr>
              <w:t xml:space="preserve"> má podle </w:t>
            </w:r>
            <w:r w:rsidRPr="00504142">
              <w:rPr>
                <w:rFonts w:ascii="Arial" w:hAnsi="Arial" w:cs="Arial"/>
                <w:sz w:val="22"/>
                <w:szCs w:val="22"/>
              </w:rPr>
              <w:t xml:space="preserve">zákona o podpoře výzkumu, experimentálního vývoje a inovací </w:t>
            </w:r>
            <w:r>
              <w:rPr>
                <w:rFonts w:ascii="Arial" w:hAnsi="Arial" w:cs="Arial"/>
                <w:sz w:val="22"/>
                <w:szCs w:val="22"/>
              </w:rPr>
              <w:t xml:space="preserve">povinnost provádět </w:t>
            </w:r>
            <w:r w:rsidR="00504142">
              <w:rPr>
                <w:rFonts w:ascii="Arial" w:hAnsi="Arial" w:cs="Arial"/>
                <w:sz w:val="22"/>
                <w:szCs w:val="22"/>
              </w:rPr>
              <w:t>H</w:t>
            </w:r>
            <w:r w:rsidR="003C2F16" w:rsidRPr="00504142">
              <w:rPr>
                <w:rFonts w:ascii="Arial" w:hAnsi="Arial" w:cs="Arial"/>
                <w:sz w:val="22"/>
                <w:szCs w:val="22"/>
              </w:rPr>
              <w:t>odnocení výsledků ukončených programů výzkumu, vývoje a inovací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3C2F16" w:rsidRPr="00504142"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Start w:id="0" w:name="_Toc461902533"/>
            <w:bookmarkStart w:id="1" w:name="_Toc461902657"/>
            <w:bookmarkEnd w:id="0"/>
            <w:bookmarkEnd w:id="1"/>
          </w:p>
          <w:p w:rsidR="003C2F16" w:rsidRPr="00504142" w:rsidRDefault="003C2F16" w:rsidP="00F24DE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04142">
              <w:rPr>
                <w:rFonts w:ascii="Arial" w:hAnsi="Arial" w:cs="Arial"/>
                <w:sz w:val="22"/>
                <w:szCs w:val="22"/>
              </w:rPr>
              <w:t xml:space="preserve">Program </w:t>
            </w:r>
            <w:r w:rsidR="00063BE5">
              <w:rPr>
                <w:rFonts w:ascii="Arial" w:hAnsi="Arial" w:cs="Arial"/>
                <w:sz w:val="22"/>
                <w:szCs w:val="22"/>
              </w:rPr>
              <w:t>Bezpečnostní výzkum</w:t>
            </w:r>
            <w:r w:rsidR="00CC77CF">
              <w:rPr>
                <w:rFonts w:ascii="Arial" w:hAnsi="Arial" w:cs="Arial"/>
                <w:sz w:val="22"/>
                <w:szCs w:val="22"/>
              </w:rPr>
              <w:t xml:space="preserve"> pro potřeby státu v letech 2010 – 2015, </w:t>
            </w:r>
            <w:r w:rsidR="004C710E">
              <w:rPr>
                <w:rFonts w:ascii="Arial" w:hAnsi="Arial" w:cs="Arial"/>
                <w:sz w:val="22"/>
                <w:szCs w:val="22"/>
              </w:rPr>
              <w:t>zařazený do</w:t>
            </w:r>
            <w:r w:rsidR="00173F25">
              <w:rPr>
                <w:rFonts w:ascii="Arial" w:hAnsi="Arial" w:cs="Arial"/>
                <w:sz w:val="22"/>
                <w:szCs w:val="22"/>
              </w:rPr>
              <w:t> </w:t>
            </w:r>
            <w:r w:rsidR="004C710E">
              <w:rPr>
                <w:rFonts w:ascii="Arial" w:hAnsi="Arial" w:cs="Arial"/>
                <w:sz w:val="22"/>
                <w:szCs w:val="22"/>
              </w:rPr>
              <w:t>hodnocení,</w:t>
            </w:r>
            <w:r w:rsidRPr="00504142">
              <w:rPr>
                <w:rFonts w:ascii="Arial" w:hAnsi="Arial" w:cs="Arial"/>
                <w:sz w:val="22"/>
                <w:szCs w:val="22"/>
              </w:rPr>
              <w:t xml:space="preserve"> byl schválen usnesením vlá</w:t>
            </w:r>
            <w:r w:rsidR="00504142">
              <w:rPr>
                <w:rFonts w:ascii="Arial" w:hAnsi="Arial" w:cs="Arial"/>
                <w:sz w:val="22"/>
                <w:szCs w:val="22"/>
              </w:rPr>
              <w:t>d</w:t>
            </w:r>
            <w:r w:rsidR="00CC77CF">
              <w:rPr>
                <w:rFonts w:ascii="Arial" w:hAnsi="Arial" w:cs="Arial"/>
                <w:sz w:val="22"/>
                <w:szCs w:val="22"/>
              </w:rPr>
              <w:t xml:space="preserve">y ze dne 12. </w:t>
            </w:r>
            <w:r w:rsidR="00063BE5">
              <w:rPr>
                <w:rFonts w:ascii="Arial" w:hAnsi="Arial" w:cs="Arial"/>
                <w:sz w:val="22"/>
                <w:szCs w:val="22"/>
              </w:rPr>
              <w:t>ledna</w:t>
            </w:r>
            <w:r w:rsidR="00CC77CF">
              <w:rPr>
                <w:rFonts w:ascii="Arial" w:hAnsi="Arial" w:cs="Arial"/>
                <w:sz w:val="22"/>
                <w:szCs w:val="22"/>
              </w:rPr>
              <w:t xml:space="preserve"> 2009 č. 49 a následně prodloužen usnesením vlády ze dne 20. </w:t>
            </w:r>
            <w:r w:rsidR="00063BE5">
              <w:rPr>
                <w:rFonts w:ascii="Arial" w:hAnsi="Arial" w:cs="Arial"/>
                <w:sz w:val="22"/>
                <w:szCs w:val="22"/>
              </w:rPr>
              <w:t>října</w:t>
            </w:r>
            <w:r w:rsidR="00CC77CF">
              <w:rPr>
                <w:rFonts w:ascii="Arial" w:hAnsi="Arial" w:cs="Arial"/>
                <w:sz w:val="22"/>
                <w:szCs w:val="22"/>
              </w:rPr>
              <w:t xml:space="preserve"> 2014 o jeden rok.</w:t>
            </w:r>
          </w:p>
          <w:p w:rsidR="003C2F16" w:rsidRPr="00504142" w:rsidRDefault="00CC77CF" w:rsidP="006C161B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Cílem programu bylo dosažení takové znalostní, technické a technologické úrovně, která umožní orgánům státní správy získávat, osvojovat si, udržovat a rozvíjet specifické schopnosti potřebné pro zajištění bezpečnosti státu a jeho obyvatel.</w:t>
            </w:r>
            <w:r w:rsidR="003C2F16" w:rsidRPr="005041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4C710E" w:rsidRDefault="00463935" w:rsidP="00F24DEE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 rámci programu byl výrazně překročen indikátor výsledků, kterých bylo vytvořeno 951, </w:t>
            </w:r>
            <w:r w:rsidR="004C710E">
              <w:rPr>
                <w:rFonts w:ascii="Arial" w:hAnsi="Arial" w:cs="Arial"/>
                <w:sz w:val="22"/>
                <w:szCs w:val="22"/>
              </w:rPr>
              <w:t>nebylo však dosaženo</w:t>
            </w:r>
            <w:r>
              <w:rPr>
                <w:rFonts w:ascii="Arial" w:hAnsi="Arial" w:cs="Arial"/>
                <w:sz w:val="22"/>
                <w:szCs w:val="22"/>
              </w:rPr>
              <w:t xml:space="preserve"> předpokládaného počtu podpořených projektů</w:t>
            </w:r>
            <w:r w:rsidR="004C710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4C710E" w:rsidRDefault="004C710E" w:rsidP="00F24DEE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 průběhu trvání programu byly sníženy finanční prostředky tak, že reálné financování v porovnání s plánem činilo u celkových nákladů více než 64,8 %. Rozdíl mezi plánovanými a reálnými náklady byl způsoben úspornými opatřeními ve výdajích ze státního rozpočtu na výzkum a vývoj. Snížení finančních prostředků mělo vliv na průběh programu zejména v realizaci veřejných zakázek, které poskytovatel řešil prodloužením doby trvání programu bez navýšení finančních prostředků.</w:t>
            </w:r>
          </w:p>
          <w:p w:rsidR="003C2F16" w:rsidRPr="00504142" w:rsidRDefault="003C2F16" w:rsidP="003C2F16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04142">
              <w:rPr>
                <w:rFonts w:ascii="Arial" w:hAnsi="Arial" w:cs="Arial"/>
                <w:sz w:val="22"/>
                <w:szCs w:val="22"/>
              </w:rPr>
              <w:t>Cíle programu</w:t>
            </w:r>
            <w:r w:rsidR="004C710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04142">
              <w:rPr>
                <w:rFonts w:ascii="Arial" w:hAnsi="Arial" w:cs="Arial"/>
                <w:sz w:val="22"/>
                <w:szCs w:val="22"/>
              </w:rPr>
              <w:t>byly splněny.</w:t>
            </w:r>
          </w:p>
          <w:p w:rsidR="002055E1" w:rsidRPr="00504142" w:rsidRDefault="00F24DEE" w:rsidP="00504142">
            <w:pPr>
              <w:spacing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04142">
              <w:rPr>
                <w:rFonts w:ascii="Arial" w:hAnsi="Arial" w:cs="Arial"/>
                <w:sz w:val="22"/>
                <w:szCs w:val="22"/>
              </w:rPr>
              <w:t>Dokument bude po zapracování připomínek</w:t>
            </w:r>
            <w:r w:rsidR="00E11985" w:rsidRPr="00504142">
              <w:rPr>
                <w:rFonts w:ascii="Arial" w:hAnsi="Arial" w:cs="Arial"/>
                <w:sz w:val="22"/>
                <w:szCs w:val="22"/>
              </w:rPr>
              <w:t xml:space="preserve"> vzešlých ze zasedání Rady předložen</w:t>
            </w:r>
            <w:r w:rsidR="00504142" w:rsidRPr="00504142">
              <w:rPr>
                <w:rFonts w:ascii="Arial" w:hAnsi="Arial" w:cs="Arial"/>
                <w:sz w:val="22"/>
                <w:szCs w:val="22"/>
              </w:rPr>
              <w:t xml:space="preserve"> pro</w:t>
            </w:r>
            <w:r w:rsidR="00504142">
              <w:rPr>
                <w:rFonts w:ascii="Arial" w:hAnsi="Arial" w:cs="Arial"/>
                <w:sz w:val="22"/>
                <w:szCs w:val="22"/>
              </w:rPr>
              <w:t> </w:t>
            </w:r>
            <w:r w:rsidR="00504142" w:rsidRPr="00504142">
              <w:rPr>
                <w:rFonts w:ascii="Arial" w:hAnsi="Arial" w:cs="Arial"/>
                <w:sz w:val="22"/>
                <w:szCs w:val="22"/>
              </w:rPr>
              <w:t xml:space="preserve">informaci na </w:t>
            </w:r>
            <w:r w:rsidR="00E11985" w:rsidRPr="00504142">
              <w:rPr>
                <w:rFonts w:ascii="Arial" w:hAnsi="Arial" w:cs="Arial"/>
                <w:sz w:val="22"/>
                <w:szCs w:val="22"/>
              </w:rPr>
              <w:t>jednání vlády</w:t>
            </w:r>
            <w:r w:rsidR="00504142" w:rsidRPr="00504142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F86D54" w:rsidRDefault="00291649" w:rsidP="00173F25">
      <w:bookmarkStart w:id="2" w:name="_GoBack"/>
      <w:bookmarkEnd w:id="2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649" w:rsidRDefault="00291649" w:rsidP="008F77F6">
      <w:r>
        <w:separator/>
      </w:r>
    </w:p>
  </w:endnote>
  <w:endnote w:type="continuationSeparator" w:id="0">
    <w:p w:rsidR="00291649" w:rsidRDefault="0029164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649" w:rsidRDefault="00291649" w:rsidP="008F77F6">
      <w:r>
        <w:separator/>
      </w:r>
    </w:p>
  </w:footnote>
  <w:footnote w:type="continuationSeparator" w:id="0">
    <w:p w:rsidR="00291649" w:rsidRDefault="0029164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326A70"/>
    <w:multiLevelType w:val="hybridMultilevel"/>
    <w:tmpl w:val="FE06B6BC"/>
    <w:lvl w:ilvl="0" w:tplc="4A7258B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AA0123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3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5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7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"/>
  </w:num>
  <w:num w:numId="5">
    <w:abstractNumId w:val="6"/>
  </w:num>
  <w:num w:numId="6">
    <w:abstractNumId w:val="11"/>
  </w:num>
  <w:num w:numId="7">
    <w:abstractNumId w:val="7"/>
  </w:num>
  <w:num w:numId="8">
    <w:abstractNumId w:val="5"/>
  </w:num>
  <w:num w:numId="9">
    <w:abstractNumId w:val="2"/>
  </w:num>
  <w:num w:numId="10">
    <w:abstractNumId w:val="15"/>
  </w:num>
  <w:num w:numId="11">
    <w:abstractNumId w:val="3"/>
  </w:num>
  <w:num w:numId="12">
    <w:abstractNumId w:val="17"/>
  </w:num>
  <w:num w:numId="13">
    <w:abstractNumId w:val="13"/>
  </w:num>
  <w:num w:numId="14">
    <w:abstractNumId w:val="20"/>
  </w:num>
  <w:num w:numId="15">
    <w:abstractNumId w:val="16"/>
  </w:num>
  <w:num w:numId="16">
    <w:abstractNumId w:val="19"/>
  </w:num>
  <w:num w:numId="17">
    <w:abstractNumId w:val="12"/>
  </w:num>
  <w:num w:numId="18">
    <w:abstractNumId w:val="14"/>
  </w:num>
  <w:num w:numId="19">
    <w:abstractNumId w:val="18"/>
  </w:num>
  <w:num w:numId="20">
    <w:abstractNumId w:val="10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63BE5"/>
    <w:rsid w:val="00095B2C"/>
    <w:rsid w:val="000B2133"/>
    <w:rsid w:val="000C4A33"/>
    <w:rsid w:val="000D6C28"/>
    <w:rsid w:val="00115DD5"/>
    <w:rsid w:val="00142A2B"/>
    <w:rsid w:val="001521C9"/>
    <w:rsid w:val="00173F25"/>
    <w:rsid w:val="001919AE"/>
    <w:rsid w:val="001B3D6A"/>
    <w:rsid w:val="001C1FF6"/>
    <w:rsid w:val="001C6720"/>
    <w:rsid w:val="002025F0"/>
    <w:rsid w:val="002055E1"/>
    <w:rsid w:val="00220337"/>
    <w:rsid w:val="0023589F"/>
    <w:rsid w:val="00237006"/>
    <w:rsid w:val="00245132"/>
    <w:rsid w:val="00263138"/>
    <w:rsid w:val="00291649"/>
    <w:rsid w:val="002A18DA"/>
    <w:rsid w:val="002D1EB4"/>
    <w:rsid w:val="002F01DD"/>
    <w:rsid w:val="0031020D"/>
    <w:rsid w:val="003320FD"/>
    <w:rsid w:val="0034709D"/>
    <w:rsid w:val="00360293"/>
    <w:rsid w:val="00383055"/>
    <w:rsid w:val="00387B05"/>
    <w:rsid w:val="003C2F16"/>
    <w:rsid w:val="003C2FDC"/>
    <w:rsid w:val="00463935"/>
    <w:rsid w:val="00470878"/>
    <w:rsid w:val="004755DE"/>
    <w:rsid w:val="00494A1F"/>
    <w:rsid w:val="004C710E"/>
    <w:rsid w:val="00504142"/>
    <w:rsid w:val="00594514"/>
    <w:rsid w:val="005B3626"/>
    <w:rsid w:val="005B612A"/>
    <w:rsid w:val="005E42B2"/>
    <w:rsid w:val="005F0813"/>
    <w:rsid w:val="00624F90"/>
    <w:rsid w:val="00646D8B"/>
    <w:rsid w:val="00655C89"/>
    <w:rsid w:val="00660AAF"/>
    <w:rsid w:val="00681D93"/>
    <w:rsid w:val="00684D79"/>
    <w:rsid w:val="006A0D30"/>
    <w:rsid w:val="006A6022"/>
    <w:rsid w:val="006C161B"/>
    <w:rsid w:val="006E518C"/>
    <w:rsid w:val="006F0B2D"/>
    <w:rsid w:val="006F59BB"/>
    <w:rsid w:val="00713180"/>
    <w:rsid w:val="00723AE4"/>
    <w:rsid w:val="00752909"/>
    <w:rsid w:val="00752A3C"/>
    <w:rsid w:val="00764DA0"/>
    <w:rsid w:val="0078319C"/>
    <w:rsid w:val="00791776"/>
    <w:rsid w:val="00804FFA"/>
    <w:rsid w:val="00810AA0"/>
    <w:rsid w:val="00817035"/>
    <w:rsid w:val="00824D90"/>
    <w:rsid w:val="008815AA"/>
    <w:rsid w:val="008D74E2"/>
    <w:rsid w:val="008F0FA9"/>
    <w:rsid w:val="008F35D6"/>
    <w:rsid w:val="008F77F6"/>
    <w:rsid w:val="00925716"/>
    <w:rsid w:val="00925EA0"/>
    <w:rsid w:val="0094197F"/>
    <w:rsid w:val="009704D2"/>
    <w:rsid w:val="0097563F"/>
    <w:rsid w:val="009870E8"/>
    <w:rsid w:val="00996672"/>
    <w:rsid w:val="009A3F0C"/>
    <w:rsid w:val="009A4A06"/>
    <w:rsid w:val="009E63FB"/>
    <w:rsid w:val="009F279B"/>
    <w:rsid w:val="00A43DED"/>
    <w:rsid w:val="00A45A53"/>
    <w:rsid w:val="00A51417"/>
    <w:rsid w:val="00A52552"/>
    <w:rsid w:val="00A67C88"/>
    <w:rsid w:val="00AA1B8F"/>
    <w:rsid w:val="00AA51BE"/>
    <w:rsid w:val="00AA7217"/>
    <w:rsid w:val="00AB0910"/>
    <w:rsid w:val="00AE7D40"/>
    <w:rsid w:val="00AF1195"/>
    <w:rsid w:val="00B2385A"/>
    <w:rsid w:val="00B30591"/>
    <w:rsid w:val="00B476E7"/>
    <w:rsid w:val="00BA148D"/>
    <w:rsid w:val="00BB0768"/>
    <w:rsid w:val="00BB3611"/>
    <w:rsid w:val="00C20639"/>
    <w:rsid w:val="00C2324C"/>
    <w:rsid w:val="00C443FE"/>
    <w:rsid w:val="00C74E01"/>
    <w:rsid w:val="00CC77CF"/>
    <w:rsid w:val="00D04D72"/>
    <w:rsid w:val="00D15E62"/>
    <w:rsid w:val="00D20535"/>
    <w:rsid w:val="00D27C56"/>
    <w:rsid w:val="00D328B5"/>
    <w:rsid w:val="00D43079"/>
    <w:rsid w:val="00D618BE"/>
    <w:rsid w:val="00D67873"/>
    <w:rsid w:val="00D73012"/>
    <w:rsid w:val="00D950E7"/>
    <w:rsid w:val="00DB13D0"/>
    <w:rsid w:val="00DB2DBE"/>
    <w:rsid w:val="00DC0013"/>
    <w:rsid w:val="00DC5FE9"/>
    <w:rsid w:val="00DC742C"/>
    <w:rsid w:val="00E11985"/>
    <w:rsid w:val="00E14275"/>
    <w:rsid w:val="00E52D50"/>
    <w:rsid w:val="00EA2179"/>
    <w:rsid w:val="00EB5A6D"/>
    <w:rsid w:val="00EC2AD4"/>
    <w:rsid w:val="00EC70A1"/>
    <w:rsid w:val="00EC7D8D"/>
    <w:rsid w:val="00EF57B1"/>
    <w:rsid w:val="00F24D60"/>
    <w:rsid w:val="00F24DEE"/>
    <w:rsid w:val="00F2706B"/>
    <w:rsid w:val="00F37215"/>
    <w:rsid w:val="00F52A5E"/>
    <w:rsid w:val="00FA0A9E"/>
    <w:rsid w:val="00FA51C5"/>
    <w:rsid w:val="00FB5ECA"/>
    <w:rsid w:val="00FC7F99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2F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C2F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rsid w:val="003C2F16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C2F16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rsid w:val="003C2F16"/>
    <w:rPr>
      <w:rFonts w:cs="Times New Roman"/>
      <w:vertAlign w:val="superscript"/>
    </w:rPr>
  </w:style>
  <w:style w:type="table" w:styleId="Mkatabulky">
    <w:name w:val="Table Grid"/>
    <w:basedOn w:val="Normlntabulka"/>
    <w:rsid w:val="003C2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rsid w:val="003C2F16"/>
    <w:pPr>
      <w:spacing w:line="360" w:lineRule="auto"/>
      <w:ind w:firstLine="284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2F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C2F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rsid w:val="003C2F16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C2F16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rsid w:val="003C2F16"/>
    <w:rPr>
      <w:rFonts w:cs="Times New Roman"/>
      <w:vertAlign w:val="superscript"/>
    </w:rPr>
  </w:style>
  <w:style w:type="table" w:styleId="Mkatabulky">
    <w:name w:val="Table Grid"/>
    <w:basedOn w:val="Normlntabulka"/>
    <w:rsid w:val="003C2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rsid w:val="003C2F16"/>
    <w:pPr>
      <w:spacing w:line="360" w:lineRule="auto"/>
      <w:ind w:firstLine="284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220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7</cp:revision>
  <cp:lastPrinted>2018-02-08T12:19:00Z</cp:lastPrinted>
  <dcterms:created xsi:type="dcterms:W3CDTF">2018-02-20T14:00:00Z</dcterms:created>
  <dcterms:modified xsi:type="dcterms:W3CDTF">2018-04-03T10:49:00Z</dcterms:modified>
</cp:coreProperties>
</file>