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4F3897" w:rsidRDefault="002F6F8A" w:rsidP="00850745">
      <w:pPr>
        <w:pBdr>
          <w:bottom w:val="single" w:sz="6" w:space="1" w:color="auto"/>
        </w:pBdr>
        <w:spacing w:after="120"/>
        <w:jc w:val="center"/>
        <w:rPr>
          <w:rFonts w:ascii="Arial" w:hAnsi="Arial" w:cs="Arial"/>
          <w:b/>
          <w:color w:val="0070C0"/>
          <w:sz w:val="28"/>
          <w:szCs w:val="28"/>
        </w:rPr>
      </w:pPr>
      <w:r w:rsidRPr="004F3897">
        <w:rPr>
          <w:rFonts w:ascii="Arial" w:hAnsi="Arial" w:cs="Arial"/>
          <w:b/>
          <w:color w:val="0070C0"/>
          <w:sz w:val="28"/>
          <w:szCs w:val="28"/>
        </w:rPr>
        <w:t>Stanovisko Rady pro výzkum, vývoj a inovace k </w:t>
      </w:r>
      <w:r w:rsidR="003E64BF">
        <w:rPr>
          <w:rFonts w:ascii="Arial" w:hAnsi="Arial" w:cs="Arial"/>
          <w:b/>
          <w:color w:val="0070C0"/>
          <w:sz w:val="28"/>
          <w:szCs w:val="28"/>
        </w:rPr>
        <w:t>n</w:t>
      </w:r>
      <w:r w:rsidR="00856ADE" w:rsidRPr="004F3897">
        <w:rPr>
          <w:rFonts w:ascii="Arial" w:hAnsi="Arial" w:cs="Arial"/>
          <w:b/>
          <w:color w:val="0070C0"/>
          <w:sz w:val="28"/>
          <w:szCs w:val="28"/>
        </w:rPr>
        <w:t xml:space="preserve">ávrhu </w:t>
      </w:r>
      <w:r w:rsidR="003E64BF">
        <w:rPr>
          <w:rFonts w:ascii="Arial" w:hAnsi="Arial" w:cs="Arial"/>
          <w:b/>
          <w:color w:val="0070C0"/>
          <w:sz w:val="28"/>
          <w:szCs w:val="28"/>
        </w:rPr>
        <w:t>programu Strategická podpora rozvoje bezpečnostního výzkumu ČR 2019 – 2028 (IMPAKT 1)</w:t>
      </w:r>
    </w:p>
    <w:p w:rsidR="002F6F8A" w:rsidRPr="003121C0" w:rsidRDefault="001D724F" w:rsidP="00BF4656">
      <w:pPr>
        <w:pStyle w:val="Odstavecseseznamem"/>
        <w:numPr>
          <w:ilvl w:val="0"/>
          <w:numId w:val="1"/>
        </w:numPr>
        <w:spacing w:after="120"/>
        <w:jc w:val="both"/>
        <w:rPr>
          <w:rFonts w:ascii="Arial" w:hAnsi="Arial" w:cs="Arial"/>
          <w:b/>
          <w:color w:val="0070C0"/>
        </w:rPr>
      </w:pPr>
      <w:r w:rsidRPr="003121C0">
        <w:rPr>
          <w:rFonts w:ascii="Arial" w:hAnsi="Arial" w:cs="Arial"/>
          <w:b/>
          <w:color w:val="0070C0"/>
        </w:rPr>
        <w:t xml:space="preserve">Způsob </w:t>
      </w:r>
      <w:r w:rsidR="00C31178" w:rsidRPr="003121C0">
        <w:rPr>
          <w:rFonts w:ascii="Arial" w:hAnsi="Arial" w:cs="Arial"/>
          <w:b/>
          <w:color w:val="0070C0"/>
        </w:rPr>
        <w:t xml:space="preserve">předložení </w:t>
      </w:r>
      <w:r w:rsidR="000F2DDE" w:rsidRPr="003121C0">
        <w:rPr>
          <w:rFonts w:ascii="Arial" w:hAnsi="Arial" w:cs="Arial"/>
          <w:b/>
          <w:color w:val="0070C0"/>
        </w:rPr>
        <w:t xml:space="preserve">a projednání </w:t>
      </w:r>
      <w:r w:rsidRPr="003121C0">
        <w:rPr>
          <w:rFonts w:ascii="Arial" w:hAnsi="Arial" w:cs="Arial"/>
          <w:b/>
          <w:color w:val="0070C0"/>
        </w:rPr>
        <w:t>návrhu</w:t>
      </w:r>
    </w:p>
    <w:p w:rsidR="000F2DDE" w:rsidRPr="003121C0" w:rsidRDefault="003E64BF" w:rsidP="000F2DDE">
      <w:pPr>
        <w:pStyle w:val="Zkladntext2"/>
        <w:spacing w:after="120"/>
        <w:ind w:left="6"/>
        <w:jc w:val="both"/>
        <w:rPr>
          <w:rFonts w:ascii="Arial" w:hAnsi="Arial" w:cs="Arial"/>
          <w:color w:val="000000"/>
          <w:szCs w:val="24"/>
        </w:rPr>
      </w:pPr>
      <w:r w:rsidRPr="003121C0">
        <w:rPr>
          <w:rFonts w:ascii="Arial" w:hAnsi="Arial" w:cs="Arial"/>
          <w:szCs w:val="24"/>
        </w:rPr>
        <w:t xml:space="preserve">Ředitel odboru bezpečnostního výzkumu a policejního vzdělávání Ministerstva vnitra JUDr. Petr Novák, </w:t>
      </w:r>
      <w:proofErr w:type="spellStart"/>
      <w:r w:rsidRPr="003121C0">
        <w:rPr>
          <w:rFonts w:ascii="Arial" w:hAnsi="Arial" w:cs="Arial"/>
          <w:szCs w:val="24"/>
        </w:rPr>
        <w:t>Ph.D</w:t>
      </w:r>
      <w:proofErr w:type="spellEnd"/>
      <w:r w:rsidRPr="003121C0">
        <w:rPr>
          <w:rFonts w:ascii="Arial" w:hAnsi="Arial" w:cs="Arial"/>
          <w:szCs w:val="24"/>
        </w:rPr>
        <w:t xml:space="preserve"> předložil dopisem ze dne 13. července 2018 k</w:t>
      </w:r>
      <w:r w:rsidR="00DD6D20" w:rsidRPr="003121C0">
        <w:rPr>
          <w:rFonts w:ascii="Arial" w:hAnsi="Arial" w:cs="Arial"/>
          <w:szCs w:val="24"/>
        </w:rPr>
        <w:t xml:space="preserve">e stanovisku Rady pro výzkum, vývoj a inovace </w:t>
      </w:r>
      <w:r w:rsidR="000F2DDE" w:rsidRPr="003121C0">
        <w:rPr>
          <w:rFonts w:ascii="Arial" w:hAnsi="Arial" w:cs="Arial"/>
          <w:szCs w:val="24"/>
        </w:rPr>
        <w:t xml:space="preserve">(dále jen „Rada“) </w:t>
      </w:r>
      <w:r w:rsidRPr="003121C0">
        <w:rPr>
          <w:rFonts w:ascii="Arial" w:hAnsi="Arial" w:cs="Arial"/>
          <w:szCs w:val="24"/>
        </w:rPr>
        <w:t>n</w:t>
      </w:r>
      <w:r w:rsidR="00BF4656" w:rsidRPr="003121C0">
        <w:rPr>
          <w:rFonts w:ascii="Arial" w:hAnsi="Arial" w:cs="Arial"/>
          <w:szCs w:val="24"/>
        </w:rPr>
        <w:t xml:space="preserve">ávrh </w:t>
      </w:r>
      <w:r w:rsidR="00856ADE" w:rsidRPr="003121C0">
        <w:rPr>
          <w:rFonts w:ascii="Arial" w:hAnsi="Arial" w:cs="Arial"/>
          <w:szCs w:val="24"/>
        </w:rPr>
        <w:t>p</w:t>
      </w:r>
      <w:r w:rsidR="00BF4656" w:rsidRPr="003121C0">
        <w:rPr>
          <w:rFonts w:ascii="Arial" w:hAnsi="Arial" w:cs="Arial"/>
          <w:szCs w:val="24"/>
        </w:rPr>
        <w:t>rogramu</w:t>
      </w:r>
      <w:r w:rsidRPr="003121C0">
        <w:rPr>
          <w:rFonts w:ascii="Arial" w:hAnsi="Arial" w:cs="Arial"/>
          <w:szCs w:val="24"/>
        </w:rPr>
        <w:t xml:space="preserve"> Strategická podpora rozvoje bezpečnostního výzkumu ČR 2019 – 2028 (IMPAKT 1), s</w:t>
      </w:r>
      <w:r w:rsidR="000F2DDE" w:rsidRPr="003121C0">
        <w:rPr>
          <w:rFonts w:ascii="Arial" w:hAnsi="Arial" w:cs="Arial"/>
          <w:szCs w:val="24"/>
        </w:rPr>
        <w:t> odkazem na § 5 odst. 2 zákona č. 130/2002 Sb., o podpoře výzkumu, experimentálního vývoje a inovací, ve znění pozdějších předpisů (dále jen „</w:t>
      </w:r>
      <w:r w:rsidR="000F2DDE" w:rsidRPr="003121C0">
        <w:rPr>
          <w:rFonts w:ascii="Arial" w:hAnsi="Arial" w:cs="Arial"/>
          <w:color w:val="000000"/>
          <w:szCs w:val="24"/>
        </w:rPr>
        <w:t>zákon o podpoře výzkumu, experimentálního vývoje a inovací“).</w:t>
      </w:r>
    </w:p>
    <w:p w:rsidR="001F468A" w:rsidRPr="00F86CC9" w:rsidRDefault="000F2DDE" w:rsidP="000F2DDE">
      <w:pPr>
        <w:pStyle w:val="Zkladntext2"/>
        <w:spacing w:after="120"/>
        <w:ind w:left="6"/>
        <w:jc w:val="both"/>
        <w:rPr>
          <w:rFonts w:ascii="Arial" w:hAnsi="Arial" w:cs="Arial"/>
          <w:szCs w:val="24"/>
        </w:rPr>
      </w:pPr>
      <w:r w:rsidRPr="00F86CC9">
        <w:rPr>
          <w:rFonts w:ascii="Arial" w:hAnsi="Arial" w:cs="Arial"/>
          <w:szCs w:val="24"/>
        </w:rPr>
        <w:t xml:space="preserve">Návrh programu byl </w:t>
      </w:r>
      <w:r w:rsidR="003121C0" w:rsidRPr="00F86CC9">
        <w:rPr>
          <w:rFonts w:ascii="Arial" w:hAnsi="Arial" w:cs="Arial"/>
          <w:szCs w:val="24"/>
        </w:rPr>
        <w:t>předložen na</w:t>
      </w:r>
      <w:r w:rsidRPr="00F86CC9">
        <w:rPr>
          <w:rFonts w:ascii="Arial" w:hAnsi="Arial" w:cs="Arial"/>
          <w:szCs w:val="24"/>
        </w:rPr>
        <w:t xml:space="preserve"> </w:t>
      </w:r>
      <w:r w:rsidR="00562F40" w:rsidRPr="00F86CC9">
        <w:rPr>
          <w:rFonts w:ascii="Arial" w:hAnsi="Arial" w:cs="Arial"/>
          <w:szCs w:val="24"/>
        </w:rPr>
        <w:t xml:space="preserve">mimořádné zasedání </w:t>
      </w:r>
      <w:r w:rsidRPr="00F86CC9">
        <w:rPr>
          <w:rFonts w:ascii="Arial" w:hAnsi="Arial" w:cs="Arial"/>
          <w:szCs w:val="24"/>
        </w:rPr>
        <w:t>Rady, které se konalo dne</w:t>
      </w:r>
      <w:r w:rsidR="00562F40" w:rsidRPr="00F86CC9">
        <w:rPr>
          <w:rFonts w:ascii="Arial" w:hAnsi="Arial" w:cs="Arial"/>
          <w:szCs w:val="24"/>
        </w:rPr>
        <w:t xml:space="preserve"> 7.</w:t>
      </w:r>
      <w:r w:rsidR="003121C0" w:rsidRPr="00F86CC9">
        <w:rPr>
          <w:rFonts w:ascii="Arial" w:hAnsi="Arial" w:cs="Arial"/>
          <w:szCs w:val="24"/>
        </w:rPr>
        <w:t> </w:t>
      </w:r>
      <w:r w:rsidR="00562F40" w:rsidRPr="00F86CC9">
        <w:rPr>
          <w:rFonts w:ascii="Arial" w:hAnsi="Arial" w:cs="Arial"/>
          <w:szCs w:val="24"/>
        </w:rPr>
        <w:t>září 2018.</w:t>
      </w:r>
      <w:r w:rsidR="003121C0" w:rsidRPr="00F86CC9">
        <w:rPr>
          <w:rFonts w:ascii="Arial" w:hAnsi="Arial" w:cs="Arial"/>
          <w:szCs w:val="24"/>
        </w:rPr>
        <w:t xml:space="preserve"> Projednávání tohoto bodu bylo přerušeno</w:t>
      </w:r>
      <w:r w:rsidR="001F468A" w:rsidRPr="00F86CC9">
        <w:rPr>
          <w:rFonts w:ascii="Arial" w:hAnsi="Arial" w:cs="Arial"/>
          <w:szCs w:val="24"/>
        </w:rPr>
        <w:t xml:space="preserve">, z důvodu chybějícího stanoviska Komise pro hodnocení výsledků (dále jen „KHV“). </w:t>
      </w:r>
      <w:r w:rsidR="002C69C2">
        <w:rPr>
          <w:rFonts w:ascii="Arial" w:hAnsi="Arial" w:cs="Arial"/>
          <w:szCs w:val="24"/>
        </w:rPr>
        <w:t>Následně</w:t>
      </w:r>
      <w:r w:rsidR="001F468A" w:rsidRPr="00F86CC9">
        <w:rPr>
          <w:rFonts w:ascii="Arial" w:hAnsi="Arial" w:cs="Arial"/>
          <w:szCs w:val="24"/>
        </w:rPr>
        <w:t xml:space="preserve"> proběhlo na Ministerstvu vnitra jednání zástupců KHV doc. Ing. Jaroslava </w:t>
      </w:r>
      <w:proofErr w:type="spellStart"/>
      <w:r w:rsidR="001F468A" w:rsidRPr="00F86CC9">
        <w:rPr>
          <w:rFonts w:ascii="Arial" w:hAnsi="Arial" w:cs="Arial"/>
          <w:szCs w:val="24"/>
        </w:rPr>
        <w:t>Machana</w:t>
      </w:r>
      <w:proofErr w:type="spellEnd"/>
      <w:r w:rsidR="001F468A" w:rsidRPr="00F86CC9">
        <w:rPr>
          <w:rFonts w:ascii="Arial" w:hAnsi="Arial" w:cs="Arial"/>
          <w:szCs w:val="24"/>
        </w:rPr>
        <w:t xml:space="preserve">, </w:t>
      </w:r>
      <w:r w:rsidR="00902779" w:rsidRPr="00F86CC9">
        <w:rPr>
          <w:rFonts w:ascii="Arial" w:hAnsi="Arial" w:cs="Arial"/>
          <w:szCs w:val="24"/>
        </w:rPr>
        <w:t>CSc.</w:t>
      </w:r>
      <w:r w:rsidR="001F468A" w:rsidRPr="00F86CC9">
        <w:rPr>
          <w:rFonts w:ascii="Arial" w:hAnsi="Arial" w:cs="Arial"/>
          <w:szCs w:val="24"/>
        </w:rPr>
        <w:t xml:space="preserve">, </w:t>
      </w:r>
      <w:proofErr w:type="spellStart"/>
      <w:r w:rsidR="001F468A" w:rsidRPr="00F86CC9">
        <w:rPr>
          <w:rFonts w:ascii="Arial" w:hAnsi="Arial" w:cs="Arial"/>
          <w:szCs w:val="24"/>
        </w:rPr>
        <w:t>FEng</w:t>
      </w:r>
      <w:proofErr w:type="spellEnd"/>
      <w:r w:rsidR="001F468A" w:rsidRPr="00F86CC9">
        <w:rPr>
          <w:rFonts w:ascii="Arial" w:hAnsi="Arial" w:cs="Arial"/>
          <w:szCs w:val="24"/>
        </w:rPr>
        <w:t xml:space="preserve"> a prof. Ing. Jiřího </w:t>
      </w:r>
      <w:proofErr w:type="spellStart"/>
      <w:r w:rsidR="001F468A" w:rsidRPr="00F86CC9">
        <w:rPr>
          <w:rFonts w:ascii="Arial" w:hAnsi="Arial" w:cs="Arial"/>
          <w:szCs w:val="24"/>
        </w:rPr>
        <w:t>Witzany</w:t>
      </w:r>
      <w:r w:rsidR="007D3D74">
        <w:rPr>
          <w:rFonts w:ascii="Arial" w:hAnsi="Arial" w:cs="Arial"/>
          <w:szCs w:val="24"/>
        </w:rPr>
        <w:t>ho</w:t>
      </w:r>
      <w:proofErr w:type="spellEnd"/>
      <w:r w:rsidR="001F468A" w:rsidRPr="00F86CC9">
        <w:rPr>
          <w:rFonts w:ascii="Arial" w:hAnsi="Arial" w:cs="Arial"/>
          <w:szCs w:val="24"/>
        </w:rPr>
        <w:t>, DrSc., se zástupci Odboru bezpečnostního výzkumu a policejního vzdělávání.</w:t>
      </w:r>
    </w:p>
    <w:p w:rsidR="000F2DDE" w:rsidRDefault="001F468A" w:rsidP="000F2DDE">
      <w:pPr>
        <w:pStyle w:val="Zkladntext2"/>
        <w:spacing w:after="120"/>
        <w:ind w:left="6"/>
        <w:jc w:val="both"/>
        <w:rPr>
          <w:rFonts w:ascii="Arial" w:hAnsi="Arial" w:cs="Arial"/>
          <w:szCs w:val="24"/>
        </w:rPr>
      </w:pPr>
      <w:r w:rsidRPr="00F86CC9">
        <w:rPr>
          <w:rFonts w:ascii="Arial" w:hAnsi="Arial" w:cs="Arial"/>
          <w:szCs w:val="24"/>
        </w:rPr>
        <w:t>KHV požadovala návrh programu doplnit o další ex ante hodnocení programu včetně vypořádání připomínek, konkrétní příklady výsledků předchozích programu MV a</w:t>
      </w:r>
      <w:r w:rsidR="002D0AB2">
        <w:rPr>
          <w:rFonts w:ascii="Arial" w:hAnsi="Arial" w:cs="Arial"/>
          <w:szCs w:val="24"/>
        </w:rPr>
        <w:t> </w:t>
      </w:r>
      <w:r w:rsidRPr="00F86CC9">
        <w:rPr>
          <w:rFonts w:ascii="Arial" w:hAnsi="Arial" w:cs="Arial"/>
          <w:szCs w:val="24"/>
        </w:rPr>
        <w:t>jejich využívání a sebehodnocení.</w:t>
      </w:r>
      <w:r w:rsidR="000F2DDE" w:rsidRPr="00F86CC9">
        <w:rPr>
          <w:rFonts w:ascii="Arial" w:hAnsi="Arial" w:cs="Arial"/>
          <w:szCs w:val="24"/>
        </w:rPr>
        <w:t xml:space="preserve"> </w:t>
      </w:r>
    </w:p>
    <w:p w:rsidR="0047328F" w:rsidRPr="00E34992" w:rsidRDefault="00F86CC9" w:rsidP="0047328F">
      <w:pPr>
        <w:spacing w:after="120"/>
        <w:jc w:val="both"/>
        <w:rPr>
          <w:rFonts w:ascii="Arial" w:eastAsiaTheme="minorHAnsi" w:hAnsi="Arial" w:cs="Arial"/>
          <w:color w:val="000000"/>
          <w:lang w:eastAsia="en-US"/>
        </w:rPr>
      </w:pPr>
      <w:r>
        <w:rPr>
          <w:rFonts w:ascii="Arial" w:hAnsi="Arial" w:cs="Arial"/>
        </w:rPr>
        <w:t xml:space="preserve">Všechny požadavky KHV byly </w:t>
      </w:r>
      <w:r w:rsidR="00C1181C">
        <w:rPr>
          <w:rFonts w:ascii="Arial" w:hAnsi="Arial" w:cs="Arial"/>
        </w:rPr>
        <w:t xml:space="preserve">ze strany poskytovatele </w:t>
      </w:r>
      <w:r>
        <w:rPr>
          <w:rFonts w:ascii="Arial" w:hAnsi="Arial" w:cs="Arial"/>
        </w:rPr>
        <w:t>akceptovány</w:t>
      </w:r>
      <w:r w:rsidR="004A5458">
        <w:rPr>
          <w:rFonts w:ascii="Arial" w:hAnsi="Arial" w:cs="Arial"/>
        </w:rPr>
        <w:t xml:space="preserve"> (viz Přílohy k dokumentu). P</w:t>
      </w:r>
      <w:r>
        <w:rPr>
          <w:rFonts w:ascii="Arial" w:hAnsi="Arial" w:cs="Arial"/>
        </w:rPr>
        <w:t>řipomínky ze</w:t>
      </w:r>
      <w:r w:rsidR="00AF11A4">
        <w:rPr>
          <w:rFonts w:ascii="Arial" w:hAnsi="Arial" w:cs="Arial"/>
        </w:rPr>
        <w:t> </w:t>
      </w:r>
      <w:r>
        <w:rPr>
          <w:rFonts w:ascii="Arial" w:hAnsi="Arial" w:cs="Arial"/>
        </w:rPr>
        <w:t>stanoviska Rady z mimořádného zasedání Rady byly do návrhu programu zapracovány.</w:t>
      </w:r>
      <w:r w:rsidR="0047328F">
        <w:rPr>
          <w:rFonts w:ascii="Arial" w:hAnsi="Arial" w:cs="Arial"/>
        </w:rPr>
        <w:t xml:space="preserve"> (Jednalo se o</w:t>
      </w:r>
      <w:r w:rsidR="002D0AB2">
        <w:rPr>
          <w:rFonts w:ascii="Arial" w:hAnsi="Arial" w:cs="Arial"/>
        </w:rPr>
        <w:t> </w:t>
      </w:r>
      <w:r w:rsidR="0047328F" w:rsidRPr="00E34992">
        <w:rPr>
          <w:rFonts w:ascii="Arial" w:hAnsi="Arial" w:cs="Arial"/>
        </w:rPr>
        <w:t xml:space="preserve">zkrácení doby trvání programu, doplnění Předkládací zprávy o odlišnosti s  programem Technologické agentury ČR </w:t>
      </w:r>
      <w:r w:rsidR="0047328F" w:rsidRPr="00E34992">
        <w:rPr>
          <w:rFonts w:ascii="Arial" w:eastAsiaTheme="minorHAnsi" w:hAnsi="Arial" w:cs="Arial"/>
          <w:color w:val="000000"/>
          <w:lang w:eastAsia="en-US"/>
        </w:rPr>
        <w:t>Centra kompetence, resp. Národní centra kompetence</w:t>
      </w:r>
      <w:r w:rsidR="00E34992" w:rsidRPr="00E34992">
        <w:rPr>
          <w:rFonts w:ascii="Arial" w:eastAsiaTheme="minorHAnsi" w:hAnsi="Arial" w:cs="Arial"/>
          <w:color w:val="000000"/>
          <w:lang w:eastAsia="en-US"/>
        </w:rPr>
        <w:t>,</w:t>
      </w:r>
      <w:r w:rsidR="00E34992">
        <w:rPr>
          <w:rFonts w:ascii="Arial" w:eastAsiaTheme="minorHAnsi" w:hAnsi="Arial" w:cs="Arial"/>
          <w:color w:val="000000"/>
          <w:lang w:eastAsia="en-US"/>
        </w:rPr>
        <w:t xml:space="preserve"> doplněny harmonogramy jednotlivých podprogramů včetně veřejných soutěží a hodnocení</w:t>
      </w:r>
      <w:r w:rsidR="00C1181C">
        <w:rPr>
          <w:rFonts w:ascii="Arial" w:eastAsiaTheme="minorHAnsi" w:hAnsi="Arial" w:cs="Arial"/>
          <w:color w:val="000000"/>
          <w:lang w:eastAsia="en-US"/>
        </w:rPr>
        <w:t>.</w:t>
      </w:r>
      <w:r w:rsidR="00AF11A4">
        <w:rPr>
          <w:rFonts w:ascii="Arial" w:eastAsiaTheme="minorHAnsi" w:hAnsi="Arial" w:cs="Arial"/>
          <w:color w:val="000000"/>
          <w:lang w:eastAsia="en-US"/>
        </w:rPr>
        <w:t>)</w:t>
      </w:r>
    </w:p>
    <w:p w:rsidR="00E83722" w:rsidRPr="00F86CC9" w:rsidRDefault="00E83722" w:rsidP="00E83722">
      <w:pPr>
        <w:pStyle w:val="Odstavecseseznamem"/>
        <w:numPr>
          <w:ilvl w:val="0"/>
          <w:numId w:val="1"/>
        </w:numPr>
        <w:spacing w:after="120"/>
        <w:jc w:val="both"/>
        <w:rPr>
          <w:rFonts w:ascii="Arial" w:hAnsi="Arial" w:cs="Arial"/>
          <w:b/>
          <w:color w:val="0070C0"/>
        </w:rPr>
      </w:pPr>
      <w:r w:rsidRPr="00F86CC9">
        <w:rPr>
          <w:rFonts w:ascii="Arial" w:hAnsi="Arial" w:cs="Arial"/>
          <w:b/>
          <w:color w:val="0070C0"/>
        </w:rPr>
        <w:t>K návrhu programu</w:t>
      </w:r>
    </w:p>
    <w:p w:rsidR="007C51CB" w:rsidRPr="00F86CC9" w:rsidRDefault="00E83722" w:rsidP="007C51CB">
      <w:pPr>
        <w:autoSpaceDE w:val="0"/>
        <w:autoSpaceDN w:val="0"/>
        <w:adjustRightInd w:val="0"/>
        <w:spacing w:after="120"/>
        <w:jc w:val="both"/>
        <w:rPr>
          <w:rFonts w:ascii="Arial" w:eastAsiaTheme="minorHAnsi" w:hAnsi="Arial" w:cs="Arial"/>
          <w:lang w:eastAsia="en-US"/>
        </w:rPr>
      </w:pPr>
      <w:r w:rsidRPr="00F86CC9">
        <w:rPr>
          <w:rFonts w:ascii="Arial" w:eastAsiaTheme="minorHAnsi" w:hAnsi="Arial" w:cs="Arial"/>
          <w:lang w:eastAsia="en-US"/>
        </w:rPr>
        <w:t>Cílem programu je</w:t>
      </w:r>
      <w:r w:rsidR="006D17F4" w:rsidRPr="00F86CC9">
        <w:rPr>
          <w:rFonts w:ascii="Arial" w:eastAsiaTheme="minorHAnsi" w:hAnsi="Arial" w:cs="Arial"/>
          <w:lang w:eastAsia="en-US"/>
        </w:rPr>
        <w:t xml:space="preserve"> dosažení takové poznatkové, technologické a technické úrovně, která umožní České republice získat, </w:t>
      </w:r>
      <w:r w:rsidR="006D17F4" w:rsidRPr="00F86CC9">
        <w:rPr>
          <w:rFonts w:ascii="Arial" w:eastAsiaTheme="minorHAnsi" w:hAnsi="Arial" w:cs="Arial"/>
          <w:bCs/>
          <w:lang w:eastAsia="en-US"/>
        </w:rPr>
        <w:t xml:space="preserve">osvojovat si, udržovat a rozvíjet specifické schopnosti potřebné pro zajištění bezpečnosti státu a jeho občanů. </w:t>
      </w:r>
      <w:r w:rsidR="006D17F4" w:rsidRPr="00F86CC9">
        <w:rPr>
          <w:rFonts w:ascii="Arial" w:eastAsiaTheme="minorHAnsi" w:hAnsi="Arial" w:cs="Arial"/>
          <w:bCs/>
          <w:iCs/>
          <w:lang w:eastAsia="en-US"/>
        </w:rPr>
        <w:t xml:space="preserve">Program </w:t>
      </w:r>
      <w:r w:rsidR="006D17F4" w:rsidRPr="00F86CC9">
        <w:rPr>
          <w:rFonts w:ascii="Arial" w:eastAsiaTheme="minorHAnsi" w:hAnsi="Arial" w:cs="Arial"/>
          <w:bCs/>
          <w:lang w:eastAsia="en-US"/>
        </w:rPr>
        <w:t>vytváří podmínky pro využití a rozvoj potenciálu akademického a veřejného výzkumného sektoru, které zajišťují synergickou a dlouhodobou výzkumnou podporu bezpečnostního systému ČR.</w:t>
      </w:r>
      <w:r w:rsidR="007C51CB" w:rsidRPr="00F86CC9">
        <w:rPr>
          <w:rFonts w:ascii="Arial" w:eastAsiaTheme="minorHAnsi" w:hAnsi="Arial" w:cs="Arial"/>
          <w:lang w:eastAsia="en-US"/>
        </w:rPr>
        <w:t xml:space="preserve"> </w:t>
      </w:r>
    </w:p>
    <w:p w:rsidR="007C51CB" w:rsidRPr="00F86CC9" w:rsidRDefault="007C51CB" w:rsidP="007C51CB">
      <w:pPr>
        <w:autoSpaceDE w:val="0"/>
        <w:autoSpaceDN w:val="0"/>
        <w:adjustRightInd w:val="0"/>
        <w:spacing w:after="120"/>
        <w:jc w:val="both"/>
        <w:rPr>
          <w:rFonts w:ascii="Arial" w:hAnsi="Arial" w:cs="Arial"/>
          <w:b/>
          <w:color w:val="0070C0"/>
        </w:rPr>
      </w:pPr>
      <w:r w:rsidRPr="00F86CC9">
        <w:rPr>
          <w:rFonts w:ascii="Arial" w:eastAsiaTheme="minorHAnsi" w:hAnsi="Arial" w:cs="Arial"/>
          <w:lang w:eastAsia="en-US"/>
        </w:rPr>
        <w:t>Podpora bude zaměřena na plnění prioritních cílů bezpečnostního výzkumu. Jedná se např. o včasné zásahy a situační přehledy, efektivní intervence, vyšetřování incidentů, adaptabilní bezpečnostní systém, bezpečnostní politiku a krizové řízení a management bezpečnostních informací.</w:t>
      </w:r>
    </w:p>
    <w:p w:rsidR="00E83722" w:rsidRPr="00F86CC9" w:rsidRDefault="00E83722" w:rsidP="007C51CB">
      <w:pPr>
        <w:autoSpaceDE w:val="0"/>
        <w:autoSpaceDN w:val="0"/>
        <w:adjustRightInd w:val="0"/>
        <w:spacing w:after="120"/>
        <w:jc w:val="both"/>
        <w:rPr>
          <w:rFonts w:ascii="Arial" w:eastAsiaTheme="minorHAnsi" w:hAnsi="Arial" w:cs="Arial"/>
          <w:lang w:eastAsia="en-US"/>
        </w:rPr>
      </w:pPr>
      <w:r w:rsidRPr="00F86CC9">
        <w:rPr>
          <w:rFonts w:ascii="Arial" w:eastAsiaTheme="minorHAnsi" w:hAnsi="Arial" w:cs="Arial"/>
          <w:lang w:eastAsia="en-US"/>
        </w:rPr>
        <w:t>Program je dělen na 3 podprogramy:</w:t>
      </w:r>
    </w:p>
    <w:p w:rsidR="00E83722" w:rsidRPr="00F86CC9" w:rsidRDefault="00E83722" w:rsidP="006D17F4">
      <w:pPr>
        <w:autoSpaceDE w:val="0"/>
        <w:autoSpaceDN w:val="0"/>
        <w:adjustRightInd w:val="0"/>
        <w:spacing w:after="120"/>
        <w:jc w:val="both"/>
        <w:rPr>
          <w:rFonts w:ascii="Arial" w:eastAsiaTheme="minorHAnsi" w:hAnsi="Arial" w:cs="Arial"/>
          <w:lang w:eastAsia="en-US"/>
        </w:rPr>
      </w:pPr>
      <w:r w:rsidRPr="00F86CC9">
        <w:rPr>
          <w:rFonts w:ascii="Arial" w:eastAsiaTheme="minorHAnsi" w:hAnsi="Arial" w:cs="Arial"/>
          <w:bCs/>
          <w:lang w:eastAsia="en-US"/>
        </w:rPr>
        <w:t xml:space="preserve">Podprogram 1 </w:t>
      </w:r>
      <w:r w:rsidR="006D17F4" w:rsidRPr="00F86CC9">
        <w:rPr>
          <w:rFonts w:ascii="Arial" w:eastAsiaTheme="minorHAnsi" w:hAnsi="Arial" w:cs="Arial"/>
          <w:bCs/>
          <w:lang w:eastAsia="en-US"/>
        </w:rPr>
        <w:t>je zaměřen na koordinovanou dlouhodobou podporu schopností bezpečnostního systému.</w:t>
      </w:r>
    </w:p>
    <w:p w:rsidR="00E83722" w:rsidRPr="00F86CC9" w:rsidRDefault="00E83722" w:rsidP="006D17F4">
      <w:pPr>
        <w:autoSpaceDE w:val="0"/>
        <w:autoSpaceDN w:val="0"/>
        <w:adjustRightInd w:val="0"/>
        <w:spacing w:after="120"/>
        <w:jc w:val="both"/>
        <w:rPr>
          <w:rFonts w:ascii="Arial" w:eastAsiaTheme="minorHAnsi" w:hAnsi="Arial" w:cs="Arial"/>
          <w:lang w:eastAsia="en-US"/>
        </w:rPr>
      </w:pPr>
      <w:r w:rsidRPr="00F86CC9">
        <w:rPr>
          <w:rFonts w:ascii="Arial" w:eastAsiaTheme="minorHAnsi" w:hAnsi="Arial" w:cs="Arial"/>
          <w:bCs/>
          <w:lang w:eastAsia="en-US"/>
        </w:rPr>
        <w:t xml:space="preserve">Podprogram 2 </w:t>
      </w:r>
      <w:r w:rsidR="006D17F4" w:rsidRPr="00F86CC9">
        <w:rPr>
          <w:rFonts w:ascii="Arial" w:eastAsiaTheme="minorHAnsi" w:hAnsi="Arial" w:cs="Arial"/>
          <w:bCs/>
          <w:lang w:eastAsia="en-US"/>
        </w:rPr>
        <w:t>podporuje rozvoj výzkumných týmů dlouhodobě se specializujících na</w:t>
      </w:r>
      <w:r w:rsidR="00B05FF6" w:rsidRPr="00F86CC9">
        <w:rPr>
          <w:rFonts w:ascii="Arial" w:eastAsiaTheme="minorHAnsi" w:hAnsi="Arial" w:cs="Arial"/>
          <w:bCs/>
          <w:lang w:eastAsia="en-US"/>
        </w:rPr>
        <w:t> </w:t>
      </w:r>
      <w:r w:rsidR="006D17F4" w:rsidRPr="00F86CC9">
        <w:rPr>
          <w:rFonts w:ascii="Arial" w:eastAsiaTheme="minorHAnsi" w:hAnsi="Arial" w:cs="Arial"/>
          <w:bCs/>
          <w:lang w:eastAsia="en-US"/>
        </w:rPr>
        <w:t>bezpečnostní výzkum.</w:t>
      </w:r>
    </w:p>
    <w:p w:rsidR="006D17F4" w:rsidRPr="00F86CC9" w:rsidRDefault="00E83722" w:rsidP="006D17F4">
      <w:pPr>
        <w:autoSpaceDE w:val="0"/>
        <w:autoSpaceDN w:val="0"/>
        <w:adjustRightInd w:val="0"/>
        <w:spacing w:after="120"/>
        <w:jc w:val="both"/>
        <w:rPr>
          <w:rFonts w:ascii="Calibri-Bold" w:eastAsiaTheme="minorHAnsi" w:hAnsi="Calibri-Bold" w:cs="Calibri-Bold"/>
          <w:b/>
          <w:bCs/>
          <w:lang w:eastAsia="en-US"/>
        </w:rPr>
      </w:pPr>
      <w:r w:rsidRPr="00F86CC9">
        <w:rPr>
          <w:rFonts w:ascii="Arial" w:eastAsiaTheme="minorHAnsi" w:hAnsi="Arial" w:cs="Arial"/>
          <w:bCs/>
          <w:lang w:eastAsia="en-US"/>
        </w:rPr>
        <w:lastRenderedPageBreak/>
        <w:t xml:space="preserve">Podprogram 3 </w:t>
      </w:r>
      <w:r w:rsidRPr="00F86CC9">
        <w:rPr>
          <w:rFonts w:ascii="Arial" w:eastAsiaTheme="minorHAnsi" w:hAnsi="Arial" w:cs="Arial"/>
          <w:lang w:eastAsia="en-US"/>
        </w:rPr>
        <w:t>je zacílen</w:t>
      </w:r>
      <w:r w:rsidR="006D17F4" w:rsidRPr="00F86CC9">
        <w:rPr>
          <w:rFonts w:ascii="Arial" w:eastAsiaTheme="minorHAnsi" w:hAnsi="Arial" w:cs="Arial"/>
          <w:lang w:eastAsia="en-US"/>
        </w:rPr>
        <w:t xml:space="preserve"> rozvoj internacionalizačních aktivit v bezpečnostním výzkumu</w:t>
      </w:r>
      <w:r w:rsidR="006D17F4" w:rsidRPr="00F86CC9">
        <w:rPr>
          <w:rFonts w:ascii="TimesNewRomanPSMT" w:eastAsiaTheme="minorHAnsi" w:hAnsi="TimesNewRomanPSMT" w:cs="TimesNewRomanPSMT"/>
          <w:lang w:eastAsia="en-US"/>
        </w:rPr>
        <w:t>.</w:t>
      </w:r>
      <w:r w:rsidR="006D17F4" w:rsidRPr="00F86CC9">
        <w:rPr>
          <w:rFonts w:ascii="Calibri-Bold" w:eastAsiaTheme="minorHAnsi" w:hAnsi="Calibri-Bold" w:cs="Calibri-Bold"/>
          <w:b/>
          <w:bCs/>
          <w:lang w:eastAsia="en-US"/>
        </w:rPr>
        <w:t xml:space="preserve"> </w:t>
      </w:r>
    </w:p>
    <w:p w:rsidR="009776E9" w:rsidRPr="00F86CC9" w:rsidRDefault="00F86CC9" w:rsidP="006D17F4">
      <w:pPr>
        <w:autoSpaceDE w:val="0"/>
        <w:autoSpaceDN w:val="0"/>
        <w:adjustRightInd w:val="0"/>
        <w:spacing w:after="120"/>
        <w:jc w:val="both"/>
        <w:rPr>
          <w:rFonts w:ascii="Arial" w:eastAsiaTheme="minorHAnsi" w:hAnsi="Arial" w:cs="Arial"/>
          <w:lang w:eastAsia="en-US"/>
        </w:rPr>
      </w:pPr>
      <w:r w:rsidRPr="00F86CC9">
        <w:rPr>
          <w:rFonts w:ascii="Arial" w:eastAsiaTheme="minorHAnsi" w:hAnsi="Arial" w:cs="Arial"/>
          <w:bCs/>
          <w:lang w:eastAsia="en-US"/>
        </w:rPr>
        <w:t>K návrhu programu byly rovněž vypracovány</w:t>
      </w:r>
      <w:r w:rsidR="009776E9" w:rsidRPr="00F86CC9">
        <w:rPr>
          <w:rFonts w:ascii="Arial" w:eastAsiaTheme="minorHAnsi" w:hAnsi="Arial" w:cs="Arial"/>
          <w:bCs/>
          <w:lang w:eastAsia="en-US"/>
        </w:rPr>
        <w:t xml:space="preserve"> posudky dvou expertů, které jsou součástí materiálu předkládaného na jednání Rady (</w:t>
      </w:r>
      <w:r w:rsidR="00133D73">
        <w:rPr>
          <w:rFonts w:ascii="Arial" w:eastAsiaTheme="minorHAnsi" w:hAnsi="Arial" w:cs="Arial"/>
          <w:bCs/>
          <w:lang w:eastAsia="en-US"/>
        </w:rPr>
        <w:t>Příloha</w:t>
      </w:r>
      <w:r w:rsidR="0044698F">
        <w:rPr>
          <w:rFonts w:ascii="Arial" w:eastAsiaTheme="minorHAnsi" w:hAnsi="Arial" w:cs="Arial"/>
          <w:bCs/>
          <w:lang w:eastAsia="en-US"/>
        </w:rPr>
        <w:t xml:space="preserve"> 4</w:t>
      </w:r>
      <w:r w:rsidR="009776E9" w:rsidRPr="00F86CC9">
        <w:rPr>
          <w:rFonts w:ascii="Arial" w:eastAsiaTheme="minorHAnsi" w:hAnsi="Arial" w:cs="Arial"/>
          <w:bCs/>
          <w:lang w:eastAsia="en-US"/>
        </w:rPr>
        <w:t>). Připomínky obsažené v posudcích MV do návrhu programu zapracov</w:t>
      </w:r>
      <w:r w:rsidR="00B47C17" w:rsidRPr="00F86CC9">
        <w:rPr>
          <w:rFonts w:ascii="Arial" w:eastAsiaTheme="minorHAnsi" w:hAnsi="Arial" w:cs="Arial"/>
          <w:bCs/>
          <w:lang w:eastAsia="en-US"/>
        </w:rPr>
        <w:t>alo.</w:t>
      </w:r>
    </w:p>
    <w:p w:rsidR="00900034" w:rsidRPr="00F86CC9" w:rsidRDefault="00E81976" w:rsidP="007C51CB">
      <w:pPr>
        <w:pStyle w:val="Odstavecseseznamem"/>
        <w:numPr>
          <w:ilvl w:val="0"/>
          <w:numId w:val="12"/>
        </w:numPr>
        <w:spacing w:after="120"/>
        <w:jc w:val="both"/>
        <w:rPr>
          <w:rFonts w:ascii="Arial" w:hAnsi="Arial" w:cs="Calibri"/>
          <w:color w:val="000000"/>
        </w:rPr>
      </w:pPr>
      <w:r w:rsidRPr="00F86CC9">
        <w:rPr>
          <w:rFonts w:ascii="Arial" w:hAnsi="Arial" w:cs="Arial"/>
          <w:b/>
          <w:color w:val="0070C0"/>
        </w:rPr>
        <w:t>Soulad se zákonem o podpoře výzkumu, experimentálního vývoje a</w:t>
      </w:r>
      <w:r w:rsidR="00BC5357" w:rsidRPr="00F86CC9">
        <w:rPr>
          <w:rFonts w:ascii="Arial" w:hAnsi="Arial" w:cs="Arial"/>
          <w:b/>
          <w:color w:val="0070C0"/>
        </w:rPr>
        <w:t> </w:t>
      </w:r>
      <w:r w:rsidRPr="00F86CC9">
        <w:rPr>
          <w:rFonts w:ascii="Arial" w:hAnsi="Arial" w:cs="Arial"/>
          <w:b/>
          <w:color w:val="0070C0"/>
        </w:rPr>
        <w:t>inovací</w:t>
      </w:r>
    </w:p>
    <w:p w:rsidR="00900034" w:rsidRPr="00F86CC9" w:rsidRDefault="00900034" w:rsidP="00E81976">
      <w:pPr>
        <w:pStyle w:val="Zkladntext2"/>
        <w:spacing w:after="120"/>
        <w:jc w:val="both"/>
        <w:rPr>
          <w:rFonts w:ascii="Arial" w:hAnsi="Arial" w:cs="Arial"/>
          <w:szCs w:val="24"/>
        </w:rPr>
      </w:pPr>
      <w:r w:rsidRPr="00F86CC9">
        <w:rPr>
          <w:rFonts w:ascii="Arial" w:hAnsi="Arial" w:cs="Arial"/>
          <w:szCs w:val="24"/>
        </w:rPr>
        <w:t>Rada hodnotí požadavky na obsah návrhu programu ve smyslu § 5 odst. 2 zákona č.</w:t>
      </w:r>
      <w:r w:rsidR="00BC5357" w:rsidRPr="00F86CC9">
        <w:rPr>
          <w:rFonts w:ascii="Arial" w:hAnsi="Arial" w:cs="Arial"/>
          <w:szCs w:val="24"/>
        </w:rPr>
        <w:t> </w:t>
      </w:r>
      <w:r w:rsidRPr="00F86CC9">
        <w:rPr>
          <w:rFonts w:ascii="Arial" w:hAnsi="Arial" w:cs="Arial"/>
          <w:szCs w:val="24"/>
        </w:rPr>
        <w:t xml:space="preserve">130/2002 Sb., o podpoře výzkumu, experimentálního vývoje a inovací, ve znění pozdějších předpisů (dále jen „zákon o podpoře výzkumu a vývoje“) na nové programy výzkumu a vývoje takto: </w:t>
      </w:r>
    </w:p>
    <w:p w:rsidR="00900034" w:rsidRPr="00F86CC9" w:rsidRDefault="001E7504" w:rsidP="00272598">
      <w:pPr>
        <w:pStyle w:val="Zkladntext2"/>
        <w:keepNext/>
        <w:spacing w:after="120"/>
        <w:ind w:firstLine="360"/>
        <w:jc w:val="both"/>
        <w:rPr>
          <w:rFonts w:ascii="Arial" w:hAnsi="Arial" w:cs="Arial"/>
          <w:i/>
          <w:szCs w:val="24"/>
        </w:rPr>
      </w:pPr>
      <w:r w:rsidRPr="00F86CC9">
        <w:rPr>
          <w:rFonts w:ascii="Arial" w:hAnsi="Arial" w:cs="Arial"/>
          <w:i/>
          <w:szCs w:val="24"/>
        </w:rPr>
        <w:t xml:space="preserve">a) </w:t>
      </w:r>
      <w:r w:rsidR="00900034" w:rsidRPr="00F86CC9">
        <w:rPr>
          <w:rFonts w:ascii="Arial" w:hAnsi="Arial" w:cs="Arial"/>
          <w:i/>
          <w:szCs w:val="24"/>
        </w:rPr>
        <w:t>Identi</w:t>
      </w:r>
      <w:r w:rsidRPr="00F86CC9">
        <w:rPr>
          <w:rFonts w:ascii="Arial" w:hAnsi="Arial" w:cs="Arial"/>
          <w:i/>
          <w:szCs w:val="24"/>
        </w:rPr>
        <w:t>fikační údaje, členění na podprogramy, termín vyhlášení a doba trvání:</w:t>
      </w:r>
    </w:p>
    <w:p w:rsidR="00900034" w:rsidRPr="00F86CC9" w:rsidRDefault="00557921" w:rsidP="00B6214A">
      <w:pPr>
        <w:pStyle w:val="Zkladntext2"/>
        <w:numPr>
          <w:ilvl w:val="0"/>
          <w:numId w:val="8"/>
        </w:numPr>
        <w:spacing w:after="120"/>
        <w:jc w:val="both"/>
        <w:rPr>
          <w:rFonts w:ascii="Arial" w:hAnsi="Arial" w:cs="Arial"/>
          <w:szCs w:val="24"/>
        </w:rPr>
      </w:pPr>
      <w:r w:rsidRPr="00F86CC9">
        <w:rPr>
          <w:rFonts w:ascii="Arial" w:hAnsi="Arial" w:cs="Arial"/>
          <w:szCs w:val="24"/>
        </w:rPr>
        <w:t xml:space="preserve">Název programu je </w:t>
      </w:r>
      <w:r w:rsidR="00E81976" w:rsidRPr="00F86CC9">
        <w:rPr>
          <w:rFonts w:ascii="Arial" w:hAnsi="Arial" w:cs="Arial"/>
          <w:szCs w:val="24"/>
        </w:rPr>
        <w:t>Strategická podpora rozvoje bezpečnostního výzkumu ČR 2019 – 202</w:t>
      </w:r>
      <w:r w:rsidR="00F23E2A">
        <w:rPr>
          <w:rFonts w:ascii="Arial" w:hAnsi="Arial" w:cs="Arial"/>
          <w:szCs w:val="24"/>
        </w:rPr>
        <w:t>5</w:t>
      </w:r>
      <w:r w:rsidR="00E81976" w:rsidRPr="00F86CC9">
        <w:rPr>
          <w:rFonts w:ascii="Arial" w:hAnsi="Arial" w:cs="Arial"/>
          <w:szCs w:val="24"/>
        </w:rPr>
        <w:t xml:space="preserve"> (IMPAKT 1)</w:t>
      </w:r>
      <w:r w:rsidR="00BC5357" w:rsidRPr="00F86CC9">
        <w:rPr>
          <w:rFonts w:ascii="Arial" w:hAnsi="Arial" w:cs="Arial"/>
          <w:szCs w:val="24"/>
        </w:rPr>
        <w:t>,</w:t>
      </w:r>
      <w:r w:rsidR="00E81976" w:rsidRPr="00F86CC9">
        <w:rPr>
          <w:rFonts w:ascii="Arial" w:hAnsi="Arial" w:cs="Arial"/>
          <w:szCs w:val="24"/>
        </w:rPr>
        <w:t xml:space="preserve"> (dále jen „program“),</w:t>
      </w:r>
    </w:p>
    <w:p w:rsidR="00AF11A4" w:rsidRDefault="00900034" w:rsidP="00B6214A">
      <w:pPr>
        <w:pStyle w:val="Zkladntext2"/>
        <w:numPr>
          <w:ilvl w:val="0"/>
          <w:numId w:val="7"/>
        </w:numPr>
        <w:spacing w:after="120"/>
        <w:jc w:val="both"/>
        <w:rPr>
          <w:rFonts w:ascii="Arial" w:hAnsi="Arial" w:cs="Arial"/>
          <w:szCs w:val="24"/>
        </w:rPr>
      </w:pPr>
      <w:r w:rsidRPr="00AF11A4">
        <w:rPr>
          <w:rFonts w:ascii="Arial" w:hAnsi="Arial" w:cs="Arial"/>
          <w:szCs w:val="24"/>
        </w:rPr>
        <w:t>Rada přiděluje programu pro účely evidence v informačním systému výzkumu, experimentálního vývoje a inovací identifikační kód</w:t>
      </w:r>
      <w:r w:rsidR="00AF11A4">
        <w:rPr>
          <w:rFonts w:ascii="Arial" w:hAnsi="Arial" w:cs="Arial"/>
          <w:szCs w:val="24"/>
        </w:rPr>
        <w:t>:</w:t>
      </w:r>
      <w:r w:rsidRPr="00AF11A4">
        <w:rPr>
          <w:rFonts w:ascii="Arial" w:hAnsi="Arial" w:cs="Arial"/>
          <w:szCs w:val="24"/>
        </w:rPr>
        <w:t xml:space="preserve"> </w:t>
      </w:r>
      <w:r w:rsidR="00AF11A4" w:rsidRPr="00AF11A4">
        <w:rPr>
          <w:rFonts w:ascii="Arial" w:hAnsi="Arial" w:cs="Arial"/>
          <w:b/>
          <w:szCs w:val="24"/>
        </w:rPr>
        <w:t>„VJ“</w:t>
      </w:r>
      <w:r w:rsidR="00AF11A4" w:rsidRPr="00AF11A4">
        <w:rPr>
          <w:rFonts w:ascii="Arial" w:hAnsi="Arial" w:cs="Arial"/>
          <w:szCs w:val="24"/>
        </w:rPr>
        <w:t>,</w:t>
      </w:r>
    </w:p>
    <w:p w:rsidR="00900034" w:rsidRPr="00AF11A4" w:rsidRDefault="00900034" w:rsidP="00B6214A">
      <w:pPr>
        <w:pStyle w:val="Zkladntext2"/>
        <w:numPr>
          <w:ilvl w:val="0"/>
          <w:numId w:val="7"/>
        </w:numPr>
        <w:spacing w:after="120"/>
        <w:jc w:val="both"/>
        <w:rPr>
          <w:rFonts w:ascii="Arial" w:hAnsi="Arial" w:cs="Arial"/>
          <w:szCs w:val="24"/>
        </w:rPr>
      </w:pPr>
      <w:r w:rsidRPr="00AF11A4">
        <w:rPr>
          <w:rFonts w:ascii="Arial" w:hAnsi="Arial" w:cs="Arial"/>
          <w:szCs w:val="24"/>
        </w:rPr>
        <w:t xml:space="preserve">poskytovatelem je Ministerstvo </w:t>
      </w:r>
      <w:r w:rsidR="00E81976" w:rsidRPr="00AF11A4">
        <w:rPr>
          <w:rFonts w:ascii="Arial" w:hAnsi="Arial" w:cs="Arial"/>
          <w:szCs w:val="24"/>
        </w:rPr>
        <w:t>vnitra</w:t>
      </w:r>
      <w:r w:rsidRPr="00AF11A4">
        <w:rPr>
          <w:rFonts w:ascii="Arial" w:hAnsi="Arial" w:cs="Arial"/>
          <w:szCs w:val="24"/>
        </w:rPr>
        <w:t xml:space="preserve"> (dále jen „M</w:t>
      </w:r>
      <w:r w:rsidR="00E81976" w:rsidRPr="00AF11A4">
        <w:rPr>
          <w:rFonts w:ascii="Arial" w:hAnsi="Arial" w:cs="Arial"/>
          <w:szCs w:val="24"/>
        </w:rPr>
        <w:t>V</w:t>
      </w:r>
      <w:r w:rsidRPr="00AF11A4">
        <w:rPr>
          <w:rFonts w:ascii="Arial" w:hAnsi="Arial" w:cs="Arial"/>
          <w:szCs w:val="24"/>
        </w:rPr>
        <w:t>“)</w:t>
      </w:r>
      <w:r w:rsidR="001E7504" w:rsidRPr="00AF11A4">
        <w:rPr>
          <w:rFonts w:ascii="Arial" w:hAnsi="Arial" w:cs="Arial"/>
          <w:szCs w:val="24"/>
        </w:rPr>
        <w:t>,</w:t>
      </w:r>
    </w:p>
    <w:p w:rsidR="00900034" w:rsidRPr="00F86CC9" w:rsidRDefault="001E7504" w:rsidP="00B6214A">
      <w:pPr>
        <w:pStyle w:val="Zkladntext2"/>
        <w:numPr>
          <w:ilvl w:val="0"/>
          <w:numId w:val="8"/>
        </w:numPr>
        <w:tabs>
          <w:tab w:val="left" w:pos="2055"/>
          <w:tab w:val="left" w:pos="3898"/>
          <w:tab w:val="left" w:pos="5740"/>
          <w:tab w:val="left" w:pos="7583"/>
        </w:tabs>
        <w:spacing w:after="120"/>
        <w:jc w:val="both"/>
        <w:rPr>
          <w:rFonts w:ascii="Arial" w:hAnsi="Arial" w:cs="Arial"/>
          <w:szCs w:val="24"/>
        </w:rPr>
      </w:pPr>
      <w:r w:rsidRPr="00F86CC9">
        <w:rPr>
          <w:rFonts w:ascii="Arial" w:hAnsi="Arial" w:cs="Arial"/>
          <w:szCs w:val="24"/>
        </w:rPr>
        <w:t>p</w:t>
      </w:r>
      <w:r w:rsidR="00900034" w:rsidRPr="00F86CC9">
        <w:rPr>
          <w:rFonts w:ascii="Arial" w:hAnsi="Arial" w:cs="Arial"/>
          <w:szCs w:val="24"/>
        </w:rPr>
        <w:t xml:space="preserve">rogram </w:t>
      </w:r>
      <w:r w:rsidR="00E81976" w:rsidRPr="00F86CC9">
        <w:rPr>
          <w:rFonts w:ascii="Arial" w:hAnsi="Arial" w:cs="Arial"/>
          <w:szCs w:val="24"/>
        </w:rPr>
        <w:t xml:space="preserve">je členěn na tři </w:t>
      </w:r>
      <w:r w:rsidR="00FB6313" w:rsidRPr="00F86CC9">
        <w:rPr>
          <w:rFonts w:ascii="Arial" w:hAnsi="Arial" w:cs="Arial"/>
          <w:szCs w:val="24"/>
        </w:rPr>
        <w:t>podprogramy</w:t>
      </w:r>
      <w:r w:rsidR="00B613D6" w:rsidRPr="00F86CC9">
        <w:rPr>
          <w:rFonts w:ascii="Arial" w:hAnsi="Arial" w:cs="Arial"/>
          <w:szCs w:val="24"/>
        </w:rPr>
        <w:t>,</w:t>
      </w:r>
    </w:p>
    <w:p w:rsidR="002D5080" w:rsidRPr="00F86CC9" w:rsidRDefault="00D56024" w:rsidP="00B6214A">
      <w:pPr>
        <w:pStyle w:val="Zkladntext2"/>
        <w:numPr>
          <w:ilvl w:val="0"/>
          <w:numId w:val="8"/>
        </w:numPr>
        <w:spacing w:after="120"/>
        <w:jc w:val="both"/>
        <w:rPr>
          <w:rFonts w:ascii="Arial" w:hAnsi="Arial" w:cs="Arial"/>
          <w:szCs w:val="24"/>
        </w:rPr>
      </w:pPr>
      <w:r w:rsidRPr="00F86CC9">
        <w:rPr>
          <w:rFonts w:ascii="Arial" w:hAnsi="Arial" w:cs="Arial"/>
          <w:szCs w:val="24"/>
        </w:rPr>
        <w:t xml:space="preserve">program bude vyhlášen 1. </w:t>
      </w:r>
      <w:r w:rsidR="00AF11A4">
        <w:rPr>
          <w:rFonts w:ascii="Arial" w:hAnsi="Arial" w:cs="Arial"/>
          <w:szCs w:val="24"/>
        </w:rPr>
        <w:t>2</w:t>
      </w:r>
      <w:r w:rsidRPr="00F86CC9">
        <w:rPr>
          <w:rFonts w:ascii="Arial" w:hAnsi="Arial" w:cs="Arial"/>
          <w:szCs w:val="24"/>
        </w:rPr>
        <w:t xml:space="preserve">. 2019, </w:t>
      </w:r>
    </w:p>
    <w:p w:rsidR="00FB6313" w:rsidRPr="00F86CC9" w:rsidRDefault="00FB6313" w:rsidP="00B6214A">
      <w:pPr>
        <w:pStyle w:val="Zkladntext2"/>
        <w:numPr>
          <w:ilvl w:val="0"/>
          <w:numId w:val="8"/>
        </w:numPr>
        <w:spacing w:after="120"/>
        <w:jc w:val="both"/>
        <w:rPr>
          <w:rFonts w:ascii="Arial" w:hAnsi="Arial" w:cs="Arial"/>
          <w:szCs w:val="24"/>
        </w:rPr>
      </w:pPr>
      <w:r w:rsidRPr="00F86CC9">
        <w:rPr>
          <w:rFonts w:ascii="Arial" w:hAnsi="Arial" w:cs="Arial"/>
          <w:szCs w:val="24"/>
        </w:rPr>
        <w:t xml:space="preserve">doba trvání je stanovena na léta </w:t>
      </w:r>
      <w:r w:rsidR="00900034" w:rsidRPr="00F86CC9">
        <w:rPr>
          <w:rFonts w:ascii="Arial" w:hAnsi="Arial" w:cs="Arial"/>
          <w:szCs w:val="24"/>
        </w:rPr>
        <w:t>201</w:t>
      </w:r>
      <w:r w:rsidRPr="00F86CC9">
        <w:rPr>
          <w:rFonts w:ascii="Arial" w:hAnsi="Arial" w:cs="Arial"/>
          <w:szCs w:val="24"/>
        </w:rPr>
        <w:t>9</w:t>
      </w:r>
      <w:r w:rsidR="00900034" w:rsidRPr="00F86CC9">
        <w:rPr>
          <w:rFonts w:ascii="Arial" w:hAnsi="Arial" w:cs="Arial"/>
          <w:szCs w:val="24"/>
        </w:rPr>
        <w:t xml:space="preserve"> do 202</w:t>
      </w:r>
      <w:r w:rsidR="00F23E2A">
        <w:rPr>
          <w:rFonts w:ascii="Arial" w:hAnsi="Arial" w:cs="Arial"/>
          <w:szCs w:val="24"/>
        </w:rPr>
        <w:t>5</w:t>
      </w:r>
      <w:r w:rsidR="00D56024" w:rsidRPr="00F86CC9">
        <w:rPr>
          <w:rFonts w:ascii="Arial" w:hAnsi="Arial" w:cs="Arial"/>
          <w:szCs w:val="24"/>
        </w:rPr>
        <w:t xml:space="preserve">, tj. </w:t>
      </w:r>
      <w:r w:rsidR="00F23E2A">
        <w:rPr>
          <w:rFonts w:ascii="Arial" w:hAnsi="Arial" w:cs="Arial"/>
          <w:szCs w:val="24"/>
        </w:rPr>
        <w:t>7</w:t>
      </w:r>
      <w:r w:rsidR="00D56024" w:rsidRPr="00F86CC9">
        <w:rPr>
          <w:rFonts w:ascii="Arial" w:hAnsi="Arial" w:cs="Arial"/>
          <w:szCs w:val="24"/>
        </w:rPr>
        <w:t xml:space="preserve"> let</w:t>
      </w:r>
      <w:r w:rsidRPr="00F86CC9">
        <w:rPr>
          <w:rFonts w:ascii="Arial" w:hAnsi="Arial" w:cs="Arial"/>
          <w:szCs w:val="24"/>
        </w:rPr>
        <w:t>. Veřejné soutěže budou vyhlašovány podle harmonogramu pro jednotlivé podprogramy.</w:t>
      </w:r>
    </w:p>
    <w:p w:rsidR="001E7504" w:rsidRPr="00F86CC9" w:rsidRDefault="001E7504" w:rsidP="002D5080">
      <w:pPr>
        <w:pStyle w:val="Zkladntext2"/>
        <w:spacing w:after="120"/>
        <w:ind w:left="360"/>
        <w:jc w:val="both"/>
        <w:rPr>
          <w:rFonts w:ascii="Arial" w:hAnsi="Arial" w:cs="Arial"/>
          <w:i/>
          <w:szCs w:val="24"/>
        </w:rPr>
      </w:pPr>
      <w:r w:rsidRPr="00F86CC9">
        <w:rPr>
          <w:rFonts w:ascii="Arial" w:hAnsi="Arial" w:cs="Arial"/>
          <w:i/>
          <w:szCs w:val="24"/>
        </w:rPr>
        <w:t>b) celkové výdaje na uskutečnění programu a podprogramů a jejich členění v jednotlivých letech:</w:t>
      </w:r>
    </w:p>
    <w:p w:rsidR="00B8788B" w:rsidRPr="00F23E2A" w:rsidRDefault="00900034" w:rsidP="00900034">
      <w:pPr>
        <w:pStyle w:val="Zkladntext2"/>
        <w:spacing w:after="120"/>
        <w:jc w:val="both"/>
        <w:rPr>
          <w:rFonts w:ascii="Arial" w:hAnsi="Arial" w:cs="Arial"/>
          <w:szCs w:val="24"/>
          <w:u w:val="single"/>
        </w:rPr>
      </w:pPr>
      <w:r w:rsidRPr="00F23E2A">
        <w:rPr>
          <w:rFonts w:ascii="Arial" w:hAnsi="Arial" w:cs="Arial"/>
          <w:szCs w:val="24"/>
          <w:u w:val="single"/>
        </w:rPr>
        <w:t xml:space="preserve">Celkové výdaje </w:t>
      </w:r>
      <w:r w:rsidR="00D56024" w:rsidRPr="00F23E2A">
        <w:rPr>
          <w:rFonts w:ascii="Arial" w:hAnsi="Arial" w:cs="Arial"/>
          <w:szCs w:val="24"/>
          <w:u w:val="single"/>
        </w:rPr>
        <w:t>se po dobu trvání programu předpokládají ve</w:t>
      </w:r>
      <w:r w:rsidR="00B8788B" w:rsidRPr="00F23E2A">
        <w:rPr>
          <w:rFonts w:ascii="Arial" w:hAnsi="Arial" w:cs="Arial"/>
          <w:szCs w:val="24"/>
          <w:u w:val="single"/>
        </w:rPr>
        <w:t> </w:t>
      </w:r>
      <w:r w:rsidR="00D56024" w:rsidRPr="00F23E2A">
        <w:rPr>
          <w:rFonts w:ascii="Arial" w:hAnsi="Arial" w:cs="Arial"/>
          <w:szCs w:val="24"/>
          <w:u w:val="single"/>
        </w:rPr>
        <w:t>výši 1 </w:t>
      </w:r>
      <w:r w:rsidR="00F23E2A" w:rsidRPr="00F23E2A">
        <w:rPr>
          <w:rFonts w:ascii="Arial" w:hAnsi="Arial" w:cs="Arial"/>
          <w:szCs w:val="24"/>
          <w:u w:val="single"/>
        </w:rPr>
        <w:t>2</w:t>
      </w:r>
      <w:r w:rsidR="000A7B45" w:rsidRPr="00F23E2A">
        <w:rPr>
          <w:rFonts w:ascii="Arial" w:hAnsi="Arial" w:cs="Arial"/>
          <w:szCs w:val="24"/>
          <w:u w:val="single"/>
        </w:rPr>
        <w:t>30</w:t>
      </w:r>
      <w:r w:rsidR="00D56024" w:rsidRPr="00F23E2A">
        <w:rPr>
          <w:rFonts w:ascii="Arial" w:hAnsi="Arial" w:cs="Arial"/>
          <w:szCs w:val="24"/>
          <w:u w:val="single"/>
        </w:rPr>
        <w:t xml:space="preserve"> 000 tis. Kč </w:t>
      </w:r>
      <w:r w:rsidR="00D56024" w:rsidRPr="00F23E2A">
        <w:rPr>
          <w:rFonts w:ascii="Arial" w:hAnsi="Arial" w:cs="Arial"/>
          <w:i/>
          <w:szCs w:val="24"/>
          <w:u w:val="single"/>
        </w:rPr>
        <w:t>(</w:t>
      </w:r>
      <w:r w:rsidR="00B8788B" w:rsidRPr="00F23E2A">
        <w:rPr>
          <w:rFonts w:ascii="Arial" w:hAnsi="Arial" w:cs="Arial"/>
          <w:i/>
          <w:szCs w:val="24"/>
          <w:u w:val="single"/>
        </w:rPr>
        <w:t>z </w:t>
      </w:r>
      <w:r w:rsidR="00D56024" w:rsidRPr="00F23E2A">
        <w:rPr>
          <w:rFonts w:ascii="Arial" w:hAnsi="Arial" w:cs="Arial"/>
          <w:i/>
          <w:szCs w:val="24"/>
          <w:u w:val="single"/>
        </w:rPr>
        <w:t xml:space="preserve">toho </w:t>
      </w:r>
      <w:r w:rsidR="00B8788B" w:rsidRPr="00F23E2A">
        <w:rPr>
          <w:rFonts w:ascii="Arial" w:hAnsi="Arial" w:cs="Arial"/>
          <w:i/>
          <w:szCs w:val="24"/>
          <w:u w:val="single"/>
        </w:rPr>
        <w:t xml:space="preserve">30 000 tis. Kč v roce 2019 </w:t>
      </w:r>
      <w:r w:rsidR="00D56024" w:rsidRPr="00F23E2A">
        <w:rPr>
          <w:rFonts w:ascii="Arial" w:hAnsi="Arial" w:cs="Arial"/>
          <w:i/>
          <w:szCs w:val="24"/>
          <w:u w:val="single"/>
        </w:rPr>
        <w:t>a dále v letech 2020 – 202</w:t>
      </w:r>
      <w:r w:rsidR="00F23E2A" w:rsidRPr="00F23E2A">
        <w:rPr>
          <w:rFonts w:ascii="Arial" w:hAnsi="Arial" w:cs="Arial"/>
          <w:i/>
          <w:szCs w:val="24"/>
          <w:u w:val="single"/>
        </w:rPr>
        <w:t>5</w:t>
      </w:r>
      <w:r w:rsidR="00D56024" w:rsidRPr="00F23E2A">
        <w:rPr>
          <w:rFonts w:ascii="Arial" w:hAnsi="Arial" w:cs="Arial"/>
          <w:i/>
          <w:szCs w:val="24"/>
          <w:u w:val="single"/>
        </w:rPr>
        <w:t xml:space="preserve"> </w:t>
      </w:r>
      <w:r w:rsidR="00B8788B" w:rsidRPr="00F23E2A">
        <w:rPr>
          <w:rFonts w:ascii="Arial" w:hAnsi="Arial" w:cs="Arial"/>
          <w:i/>
          <w:szCs w:val="24"/>
          <w:u w:val="single"/>
        </w:rPr>
        <w:t xml:space="preserve">bude každý rok čerpáno </w:t>
      </w:r>
      <w:r w:rsidR="00D56024" w:rsidRPr="00F23E2A">
        <w:rPr>
          <w:rFonts w:ascii="Arial" w:hAnsi="Arial" w:cs="Arial"/>
          <w:i/>
          <w:szCs w:val="24"/>
          <w:u w:val="single"/>
        </w:rPr>
        <w:t>200 000 tis. Kč).</w:t>
      </w:r>
      <w:r w:rsidR="00D56024" w:rsidRPr="00F23E2A">
        <w:rPr>
          <w:rFonts w:ascii="Arial" w:hAnsi="Arial" w:cs="Arial"/>
          <w:szCs w:val="24"/>
          <w:u w:val="single"/>
        </w:rPr>
        <w:t xml:space="preserve"> </w:t>
      </w:r>
    </w:p>
    <w:p w:rsidR="000A7B45" w:rsidRPr="00F23E2A" w:rsidRDefault="00C43427" w:rsidP="00B613D6">
      <w:pPr>
        <w:autoSpaceDE w:val="0"/>
        <w:autoSpaceDN w:val="0"/>
        <w:adjustRightInd w:val="0"/>
        <w:spacing w:after="120"/>
        <w:jc w:val="both"/>
        <w:rPr>
          <w:rFonts w:ascii="Arial" w:eastAsiaTheme="minorHAnsi" w:hAnsi="Arial" w:cs="Arial"/>
          <w:lang w:eastAsia="en-US"/>
        </w:rPr>
      </w:pPr>
      <w:r w:rsidRPr="00F23E2A">
        <w:rPr>
          <w:rFonts w:ascii="Arial" w:eastAsiaTheme="minorHAnsi" w:hAnsi="Arial" w:cs="Arial"/>
          <w:u w:val="single"/>
          <w:lang w:eastAsia="en-US"/>
        </w:rPr>
        <w:t xml:space="preserve">Výdaje na uskutečnění podprogramu </w:t>
      </w:r>
      <w:r w:rsidR="00B613D6" w:rsidRPr="00F23E2A">
        <w:rPr>
          <w:rFonts w:ascii="Arial" w:eastAsiaTheme="minorHAnsi" w:hAnsi="Arial" w:cs="Arial"/>
          <w:u w:val="single"/>
          <w:lang w:eastAsia="en-US"/>
        </w:rPr>
        <w:t>1</w:t>
      </w:r>
      <w:r w:rsidR="000A7B45" w:rsidRPr="00F23E2A">
        <w:rPr>
          <w:rFonts w:ascii="Arial" w:eastAsiaTheme="minorHAnsi" w:hAnsi="Arial" w:cs="Arial"/>
          <w:u w:val="single"/>
          <w:lang w:eastAsia="en-US"/>
        </w:rPr>
        <w:t>:</w:t>
      </w:r>
      <w:r w:rsidRPr="00F23E2A">
        <w:rPr>
          <w:rFonts w:ascii="Arial" w:eastAsiaTheme="minorHAnsi" w:hAnsi="Arial" w:cs="Arial"/>
          <w:lang w:eastAsia="en-US"/>
        </w:rPr>
        <w:t xml:space="preserve"> </w:t>
      </w:r>
    </w:p>
    <w:p w:rsidR="00322103" w:rsidRPr="00F23E2A" w:rsidRDefault="00C43427" w:rsidP="00B613D6">
      <w:pPr>
        <w:autoSpaceDE w:val="0"/>
        <w:autoSpaceDN w:val="0"/>
        <w:adjustRightInd w:val="0"/>
        <w:spacing w:after="120"/>
        <w:jc w:val="both"/>
        <w:rPr>
          <w:rFonts w:ascii="Arial" w:eastAsiaTheme="minorHAnsi" w:hAnsi="Arial" w:cs="Arial"/>
          <w:lang w:eastAsia="en-US"/>
        </w:rPr>
      </w:pPr>
      <w:r w:rsidRPr="00F23E2A">
        <w:rPr>
          <w:rFonts w:ascii="Arial" w:eastAsiaTheme="minorHAnsi" w:hAnsi="Arial" w:cs="Arial"/>
          <w:lang w:eastAsia="en-US"/>
        </w:rPr>
        <w:t>Výše plánovaných v</w:t>
      </w:r>
      <w:r w:rsidR="00557921" w:rsidRPr="00F23E2A">
        <w:rPr>
          <w:rFonts w:ascii="Arial" w:hAnsi="Arial" w:cs="Arial"/>
        </w:rPr>
        <w:t>ýdaj</w:t>
      </w:r>
      <w:r w:rsidRPr="00F23E2A">
        <w:rPr>
          <w:rFonts w:ascii="Arial" w:hAnsi="Arial" w:cs="Arial"/>
        </w:rPr>
        <w:t>ů</w:t>
      </w:r>
      <w:r w:rsidR="00557921" w:rsidRPr="00F23E2A">
        <w:rPr>
          <w:rFonts w:ascii="Arial" w:hAnsi="Arial" w:cs="Arial"/>
        </w:rPr>
        <w:t xml:space="preserve"> </w:t>
      </w:r>
      <w:r w:rsidR="000A7B45" w:rsidRPr="00F23E2A">
        <w:rPr>
          <w:rFonts w:ascii="Arial" w:hAnsi="Arial" w:cs="Arial"/>
        </w:rPr>
        <w:t>činí</w:t>
      </w:r>
      <w:r w:rsidR="00557921" w:rsidRPr="00F23E2A">
        <w:rPr>
          <w:rFonts w:ascii="Arial" w:hAnsi="Arial" w:cs="Arial"/>
        </w:rPr>
        <w:t xml:space="preserve"> </w:t>
      </w:r>
      <w:r w:rsidR="00F23E2A" w:rsidRPr="00F23E2A">
        <w:rPr>
          <w:rFonts w:ascii="Arial" w:hAnsi="Arial" w:cs="Arial"/>
        </w:rPr>
        <w:t>90</w:t>
      </w:r>
      <w:r w:rsidR="00557921" w:rsidRPr="00F23E2A">
        <w:rPr>
          <w:rFonts w:ascii="Arial" w:hAnsi="Arial" w:cs="Arial"/>
        </w:rPr>
        <w:t xml:space="preserve"> 000 tis. Kč </w:t>
      </w:r>
      <w:r w:rsidR="00557921" w:rsidRPr="00F23E2A">
        <w:rPr>
          <w:rFonts w:ascii="Arial" w:hAnsi="Arial" w:cs="Arial"/>
          <w:i/>
        </w:rPr>
        <w:t>(</w:t>
      </w:r>
      <w:r w:rsidR="00322103" w:rsidRPr="00F23E2A">
        <w:rPr>
          <w:rFonts w:ascii="Arial" w:hAnsi="Arial" w:cs="Arial"/>
          <w:i/>
        </w:rPr>
        <w:t xml:space="preserve">žádné finanční prostředky nebudou čerpány v roce 2019, v letech 2020 </w:t>
      </w:r>
      <w:r w:rsidR="00F23E2A" w:rsidRPr="00F23E2A">
        <w:rPr>
          <w:rFonts w:ascii="Arial" w:hAnsi="Arial" w:cs="Arial"/>
          <w:i/>
        </w:rPr>
        <w:t>–</w:t>
      </w:r>
      <w:r w:rsidR="00322103" w:rsidRPr="00F23E2A">
        <w:rPr>
          <w:rFonts w:ascii="Arial" w:hAnsi="Arial" w:cs="Arial"/>
          <w:i/>
        </w:rPr>
        <w:t xml:space="preserve"> 202</w:t>
      </w:r>
      <w:r w:rsidR="008755EE">
        <w:rPr>
          <w:rFonts w:ascii="Arial" w:hAnsi="Arial" w:cs="Arial"/>
          <w:i/>
        </w:rPr>
        <w:t>5</w:t>
      </w:r>
      <w:r w:rsidR="00322103" w:rsidRPr="00F23E2A">
        <w:rPr>
          <w:rFonts w:ascii="Arial" w:hAnsi="Arial" w:cs="Arial"/>
          <w:i/>
        </w:rPr>
        <w:t xml:space="preserve"> poskytovatel plánuje každým rokem čerpání ve výši 150 000 tis. Kč.</w:t>
      </w:r>
      <w:r w:rsidR="00557921" w:rsidRPr="00F23E2A">
        <w:rPr>
          <w:rFonts w:ascii="Arial" w:hAnsi="Arial" w:cs="Arial"/>
          <w:i/>
        </w:rPr>
        <w:t>)</w:t>
      </w:r>
    </w:p>
    <w:p w:rsidR="000A7B45" w:rsidRPr="0047328F" w:rsidRDefault="00C43427" w:rsidP="000A7B45">
      <w:pPr>
        <w:keepNext/>
        <w:autoSpaceDE w:val="0"/>
        <w:autoSpaceDN w:val="0"/>
        <w:adjustRightInd w:val="0"/>
        <w:spacing w:after="120"/>
        <w:jc w:val="both"/>
        <w:rPr>
          <w:rFonts w:ascii="Arial" w:eastAsiaTheme="minorHAnsi" w:hAnsi="Arial" w:cs="Arial"/>
          <w:u w:val="single"/>
          <w:lang w:eastAsia="en-US"/>
        </w:rPr>
      </w:pPr>
      <w:r w:rsidRPr="0047328F">
        <w:rPr>
          <w:rFonts w:ascii="Arial" w:eastAsiaTheme="minorHAnsi" w:hAnsi="Arial" w:cs="Arial"/>
          <w:u w:val="single"/>
          <w:lang w:eastAsia="en-US"/>
        </w:rPr>
        <w:t>Výdaje na uskutečnění podprogramu 2</w:t>
      </w:r>
      <w:r w:rsidR="000A7B45" w:rsidRPr="0047328F">
        <w:rPr>
          <w:rFonts w:ascii="Arial" w:eastAsiaTheme="minorHAnsi" w:hAnsi="Arial" w:cs="Arial"/>
          <w:u w:val="single"/>
          <w:lang w:eastAsia="en-US"/>
        </w:rPr>
        <w:t>:</w:t>
      </w:r>
    </w:p>
    <w:p w:rsidR="00E67649" w:rsidRPr="0047328F" w:rsidRDefault="00D1333E" w:rsidP="00B613D6">
      <w:pPr>
        <w:autoSpaceDE w:val="0"/>
        <w:autoSpaceDN w:val="0"/>
        <w:adjustRightInd w:val="0"/>
        <w:spacing w:after="120"/>
        <w:jc w:val="both"/>
        <w:rPr>
          <w:rFonts w:ascii="Arial" w:hAnsi="Arial" w:cs="Arial"/>
          <w:i/>
        </w:rPr>
      </w:pPr>
      <w:r w:rsidRPr="0047328F">
        <w:rPr>
          <w:rFonts w:ascii="Arial" w:hAnsi="Arial" w:cs="Arial"/>
        </w:rPr>
        <w:t>P</w:t>
      </w:r>
      <w:r w:rsidR="00E67649" w:rsidRPr="0047328F">
        <w:rPr>
          <w:rFonts w:ascii="Arial" w:hAnsi="Arial" w:cs="Arial"/>
        </w:rPr>
        <w:t>ředpoklád</w:t>
      </w:r>
      <w:r w:rsidRPr="0047328F">
        <w:rPr>
          <w:rFonts w:ascii="Arial" w:hAnsi="Arial" w:cs="Arial"/>
        </w:rPr>
        <w:t>ají se</w:t>
      </w:r>
      <w:r w:rsidR="00E67649" w:rsidRPr="0047328F">
        <w:rPr>
          <w:rFonts w:ascii="Arial" w:hAnsi="Arial" w:cs="Arial"/>
        </w:rPr>
        <w:t xml:space="preserve"> výdaje ve výši 2</w:t>
      </w:r>
      <w:r w:rsidR="00F23E2A" w:rsidRPr="0047328F">
        <w:rPr>
          <w:rFonts w:ascii="Arial" w:hAnsi="Arial" w:cs="Arial"/>
        </w:rPr>
        <w:t>0</w:t>
      </w:r>
      <w:r w:rsidR="00E67649" w:rsidRPr="0047328F">
        <w:rPr>
          <w:rFonts w:ascii="Arial" w:hAnsi="Arial" w:cs="Arial"/>
        </w:rPr>
        <w:t xml:space="preserve">0 000 tis. Kč, </w:t>
      </w:r>
      <w:r w:rsidR="00557921" w:rsidRPr="0047328F">
        <w:rPr>
          <w:rFonts w:ascii="Arial" w:hAnsi="Arial" w:cs="Arial"/>
          <w:i/>
        </w:rPr>
        <w:t>(</w:t>
      </w:r>
      <w:r w:rsidR="00E67649" w:rsidRPr="0047328F">
        <w:rPr>
          <w:rFonts w:ascii="Arial" w:hAnsi="Arial" w:cs="Arial"/>
          <w:i/>
        </w:rPr>
        <w:t>z toho 20 000 tis. Kč v roce 2019, v letech 2020 - 202</w:t>
      </w:r>
      <w:r w:rsidR="00F23E2A" w:rsidRPr="0047328F">
        <w:rPr>
          <w:rFonts w:ascii="Arial" w:hAnsi="Arial" w:cs="Arial"/>
          <w:i/>
        </w:rPr>
        <w:t>5</w:t>
      </w:r>
      <w:r w:rsidR="00E67649" w:rsidRPr="0047328F">
        <w:rPr>
          <w:rFonts w:ascii="Arial" w:hAnsi="Arial" w:cs="Arial"/>
          <w:i/>
        </w:rPr>
        <w:t xml:space="preserve"> poskytovatel plánuje každým rokem čerpání ve výši 30 000 tis. Kč.</w:t>
      </w:r>
      <w:r w:rsidR="00557921" w:rsidRPr="0047328F">
        <w:rPr>
          <w:rFonts w:ascii="Arial" w:hAnsi="Arial" w:cs="Arial"/>
          <w:i/>
        </w:rPr>
        <w:t>)</w:t>
      </w:r>
    </w:p>
    <w:p w:rsidR="00D1333E" w:rsidRPr="0047328F" w:rsidRDefault="00C43427" w:rsidP="00E67649">
      <w:pPr>
        <w:pStyle w:val="Zkladntext2"/>
        <w:spacing w:after="120"/>
        <w:jc w:val="both"/>
        <w:rPr>
          <w:rFonts w:ascii="Arial" w:eastAsiaTheme="minorHAnsi" w:hAnsi="Arial" w:cs="Arial"/>
          <w:lang w:eastAsia="en-US"/>
        </w:rPr>
      </w:pPr>
      <w:r w:rsidRPr="0047328F">
        <w:rPr>
          <w:rFonts w:ascii="Arial" w:eastAsiaTheme="minorHAnsi" w:hAnsi="Arial" w:cs="Arial"/>
          <w:u w:val="single"/>
          <w:lang w:eastAsia="en-US"/>
        </w:rPr>
        <w:t>Výdaje na uskutečnění podprogramu 3</w:t>
      </w:r>
      <w:r w:rsidR="000A7B45" w:rsidRPr="0047328F">
        <w:rPr>
          <w:rFonts w:ascii="Arial" w:eastAsiaTheme="minorHAnsi" w:hAnsi="Arial" w:cs="Arial"/>
          <w:u w:val="single"/>
          <w:lang w:eastAsia="en-US"/>
        </w:rPr>
        <w:t>:</w:t>
      </w:r>
      <w:r w:rsidR="00D1333E" w:rsidRPr="0047328F">
        <w:rPr>
          <w:rFonts w:ascii="Arial" w:eastAsiaTheme="minorHAnsi" w:hAnsi="Arial" w:cs="Arial"/>
          <w:lang w:eastAsia="en-US"/>
        </w:rPr>
        <w:t xml:space="preserve"> </w:t>
      </w:r>
    </w:p>
    <w:p w:rsidR="00E67649" w:rsidRPr="0047328F" w:rsidRDefault="00D1333E" w:rsidP="00E67649">
      <w:pPr>
        <w:pStyle w:val="Zkladntext2"/>
        <w:spacing w:after="120"/>
        <w:jc w:val="both"/>
        <w:rPr>
          <w:rFonts w:ascii="Arial" w:hAnsi="Arial" w:cs="Arial"/>
          <w:i/>
          <w:szCs w:val="24"/>
        </w:rPr>
      </w:pPr>
      <w:r w:rsidRPr="0047328F">
        <w:rPr>
          <w:rFonts w:ascii="Arial" w:eastAsiaTheme="minorHAnsi" w:hAnsi="Arial" w:cs="Arial"/>
          <w:lang w:eastAsia="en-US"/>
        </w:rPr>
        <w:t>Výše plánovaných výdajů činí</w:t>
      </w:r>
      <w:r w:rsidR="00E67649" w:rsidRPr="0047328F">
        <w:rPr>
          <w:rFonts w:ascii="Arial" w:hAnsi="Arial" w:cs="Arial"/>
          <w:szCs w:val="24"/>
        </w:rPr>
        <w:t xml:space="preserve"> </w:t>
      </w:r>
      <w:r w:rsidR="00557921" w:rsidRPr="0047328F">
        <w:rPr>
          <w:rFonts w:ascii="Arial" w:hAnsi="Arial" w:cs="Arial"/>
          <w:szCs w:val="24"/>
        </w:rPr>
        <w:t>1</w:t>
      </w:r>
      <w:r w:rsidR="0047328F" w:rsidRPr="0047328F">
        <w:rPr>
          <w:rFonts w:ascii="Arial" w:hAnsi="Arial" w:cs="Arial"/>
          <w:szCs w:val="24"/>
        </w:rPr>
        <w:t>3</w:t>
      </w:r>
      <w:r w:rsidR="00E67649" w:rsidRPr="0047328F">
        <w:rPr>
          <w:rFonts w:ascii="Arial" w:hAnsi="Arial" w:cs="Arial"/>
          <w:szCs w:val="24"/>
        </w:rPr>
        <w:t>0 000 tis. Kč</w:t>
      </w:r>
      <w:r w:rsidR="00557921" w:rsidRPr="0047328F">
        <w:rPr>
          <w:rFonts w:ascii="Arial" w:hAnsi="Arial" w:cs="Arial"/>
          <w:szCs w:val="24"/>
        </w:rPr>
        <w:t xml:space="preserve"> </w:t>
      </w:r>
      <w:r w:rsidR="00557921" w:rsidRPr="0047328F">
        <w:rPr>
          <w:rFonts w:ascii="Arial" w:hAnsi="Arial" w:cs="Arial"/>
          <w:i/>
          <w:szCs w:val="24"/>
        </w:rPr>
        <w:t>(</w:t>
      </w:r>
      <w:r w:rsidR="00E67649" w:rsidRPr="0047328F">
        <w:rPr>
          <w:rFonts w:ascii="Arial" w:hAnsi="Arial" w:cs="Arial"/>
          <w:i/>
          <w:szCs w:val="24"/>
        </w:rPr>
        <w:t xml:space="preserve">z toho </w:t>
      </w:r>
      <w:r w:rsidR="00557921" w:rsidRPr="0047328F">
        <w:rPr>
          <w:rFonts w:ascii="Arial" w:hAnsi="Arial" w:cs="Arial"/>
          <w:i/>
          <w:szCs w:val="24"/>
        </w:rPr>
        <w:t>1</w:t>
      </w:r>
      <w:r w:rsidR="00E67649" w:rsidRPr="0047328F">
        <w:rPr>
          <w:rFonts w:ascii="Arial" w:hAnsi="Arial" w:cs="Arial"/>
          <w:i/>
          <w:szCs w:val="24"/>
        </w:rPr>
        <w:t xml:space="preserve">0 000 tis. Kč v roce 2019, v letech 2020 </w:t>
      </w:r>
      <w:r w:rsidR="0047328F" w:rsidRPr="0047328F">
        <w:rPr>
          <w:rFonts w:ascii="Arial" w:hAnsi="Arial" w:cs="Arial"/>
          <w:i/>
          <w:szCs w:val="24"/>
        </w:rPr>
        <w:t>–</w:t>
      </w:r>
      <w:r w:rsidR="00E67649" w:rsidRPr="0047328F">
        <w:rPr>
          <w:rFonts w:ascii="Arial" w:hAnsi="Arial" w:cs="Arial"/>
          <w:i/>
          <w:szCs w:val="24"/>
        </w:rPr>
        <w:t xml:space="preserve"> 202</w:t>
      </w:r>
      <w:r w:rsidR="0047328F" w:rsidRPr="0047328F">
        <w:rPr>
          <w:rFonts w:ascii="Arial" w:hAnsi="Arial" w:cs="Arial"/>
          <w:i/>
          <w:szCs w:val="24"/>
        </w:rPr>
        <w:t>5</w:t>
      </w:r>
      <w:r w:rsidR="00E67649" w:rsidRPr="0047328F">
        <w:rPr>
          <w:rFonts w:ascii="Arial" w:hAnsi="Arial" w:cs="Arial"/>
          <w:i/>
          <w:szCs w:val="24"/>
        </w:rPr>
        <w:t xml:space="preserve"> </w:t>
      </w:r>
      <w:r w:rsidR="000A7B45" w:rsidRPr="0047328F">
        <w:rPr>
          <w:rFonts w:ascii="Arial" w:hAnsi="Arial" w:cs="Arial"/>
          <w:i/>
          <w:szCs w:val="24"/>
        </w:rPr>
        <w:t xml:space="preserve">je plánováno každoročně </w:t>
      </w:r>
      <w:r w:rsidR="00E67649" w:rsidRPr="0047328F">
        <w:rPr>
          <w:rFonts w:ascii="Arial" w:hAnsi="Arial" w:cs="Arial"/>
          <w:i/>
          <w:szCs w:val="24"/>
        </w:rPr>
        <w:t xml:space="preserve">čerpání ve výši </w:t>
      </w:r>
      <w:r w:rsidR="00557921" w:rsidRPr="0047328F">
        <w:rPr>
          <w:rFonts w:ascii="Arial" w:hAnsi="Arial" w:cs="Arial"/>
          <w:i/>
          <w:szCs w:val="24"/>
        </w:rPr>
        <w:t>2</w:t>
      </w:r>
      <w:r w:rsidR="00E67649" w:rsidRPr="0047328F">
        <w:rPr>
          <w:rFonts w:ascii="Arial" w:hAnsi="Arial" w:cs="Arial"/>
          <w:i/>
          <w:szCs w:val="24"/>
        </w:rPr>
        <w:t>0 000 tis. Kč</w:t>
      </w:r>
      <w:r w:rsidR="00557921" w:rsidRPr="0047328F">
        <w:rPr>
          <w:rFonts w:ascii="Arial" w:hAnsi="Arial" w:cs="Arial"/>
          <w:i/>
          <w:szCs w:val="24"/>
        </w:rPr>
        <w:t>)</w:t>
      </w:r>
      <w:r w:rsidR="00E67649" w:rsidRPr="0047328F">
        <w:rPr>
          <w:rFonts w:ascii="Arial" w:hAnsi="Arial" w:cs="Arial"/>
          <w:i/>
          <w:szCs w:val="24"/>
        </w:rPr>
        <w:t>.</w:t>
      </w:r>
    </w:p>
    <w:p w:rsidR="00E26548" w:rsidRPr="0047328F" w:rsidRDefault="00E26548" w:rsidP="00E26548">
      <w:pPr>
        <w:pStyle w:val="Zkladntext2"/>
        <w:spacing w:after="120"/>
        <w:jc w:val="both"/>
        <w:rPr>
          <w:rFonts w:ascii="Arial" w:hAnsi="Arial" w:cs="Arial"/>
          <w:i/>
          <w:szCs w:val="24"/>
        </w:rPr>
      </w:pPr>
      <w:r w:rsidRPr="0047328F">
        <w:rPr>
          <w:rFonts w:ascii="Arial" w:hAnsi="Arial" w:cs="Arial"/>
          <w:szCs w:val="24"/>
        </w:rPr>
        <w:t>K celkovým výdajům dále poskytovatel uvádí:</w:t>
      </w:r>
      <w:r w:rsidRPr="0047328F">
        <w:rPr>
          <w:rFonts w:ascii="Arial" w:hAnsi="Arial" w:cs="Arial"/>
          <w:b/>
          <w:szCs w:val="24"/>
        </w:rPr>
        <w:t xml:space="preserve"> </w:t>
      </w:r>
      <w:r w:rsidRPr="0047328F">
        <w:rPr>
          <w:rFonts w:ascii="Arial" w:hAnsi="Arial" w:cs="Arial"/>
          <w:i/>
          <w:szCs w:val="24"/>
        </w:rPr>
        <w:t>„V průběhu implementace lze předpokládat úpravy rozpočtu a přesuny mezi podprogramy s ohledem na dostupnost finančních prostředků a také zájem o jednotlivé podporované aktivity.“</w:t>
      </w:r>
    </w:p>
    <w:p w:rsidR="00821B28" w:rsidRPr="0047328F" w:rsidRDefault="000A7B45" w:rsidP="00821B28">
      <w:pPr>
        <w:pStyle w:val="Zkladntext2"/>
        <w:spacing w:after="120"/>
        <w:jc w:val="both"/>
        <w:rPr>
          <w:rFonts w:ascii="Arial" w:hAnsi="Arial" w:cs="Arial"/>
          <w:szCs w:val="24"/>
        </w:rPr>
      </w:pPr>
      <w:r w:rsidRPr="0047328F">
        <w:rPr>
          <w:rFonts w:ascii="Arial" w:hAnsi="Arial" w:cs="Arial"/>
          <w:szCs w:val="24"/>
        </w:rPr>
        <w:lastRenderedPageBreak/>
        <w:t>V</w:t>
      </w:r>
      <w:r w:rsidR="00821B28" w:rsidRPr="0047328F">
        <w:rPr>
          <w:rFonts w:ascii="Arial" w:hAnsi="Arial" w:cs="Arial"/>
          <w:szCs w:val="24"/>
        </w:rPr>
        <w:t>ýzvy budou realizovány s ohledem na finanční možnosti a potřeby vztahující se k plnění cílů programu.</w:t>
      </w:r>
    </w:p>
    <w:p w:rsidR="001E7504" w:rsidRPr="0047328F" w:rsidRDefault="001E7504" w:rsidP="002D5080">
      <w:pPr>
        <w:pStyle w:val="Zkladntext2"/>
        <w:spacing w:after="120"/>
        <w:ind w:left="708"/>
        <w:jc w:val="both"/>
        <w:rPr>
          <w:rFonts w:ascii="Arial" w:hAnsi="Arial" w:cs="Arial"/>
          <w:szCs w:val="24"/>
        </w:rPr>
      </w:pPr>
      <w:r w:rsidRPr="0047328F">
        <w:rPr>
          <w:rFonts w:ascii="Arial" w:hAnsi="Arial" w:cs="Arial"/>
          <w:i/>
          <w:szCs w:val="24"/>
        </w:rPr>
        <w:t>c) vymezení způsobilých nákladů, nejvyšší povolen</w:t>
      </w:r>
      <w:r w:rsidR="00D76653" w:rsidRPr="0047328F">
        <w:rPr>
          <w:rFonts w:ascii="Arial" w:hAnsi="Arial" w:cs="Arial"/>
          <w:i/>
          <w:szCs w:val="24"/>
        </w:rPr>
        <w:t>á</w:t>
      </w:r>
      <w:r w:rsidRPr="0047328F">
        <w:rPr>
          <w:rFonts w:ascii="Arial" w:hAnsi="Arial" w:cs="Arial"/>
          <w:i/>
          <w:szCs w:val="24"/>
        </w:rPr>
        <w:t xml:space="preserve"> intenzit</w:t>
      </w:r>
      <w:r w:rsidR="00D76653" w:rsidRPr="0047328F">
        <w:rPr>
          <w:rFonts w:ascii="Arial" w:hAnsi="Arial" w:cs="Arial"/>
          <w:i/>
          <w:szCs w:val="24"/>
        </w:rPr>
        <w:t>a</w:t>
      </w:r>
      <w:r w:rsidRPr="0047328F">
        <w:rPr>
          <w:rFonts w:ascii="Arial" w:hAnsi="Arial" w:cs="Arial"/>
          <w:i/>
          <w:szCs w:val="24"/>
        </w:rPr>
        <w:t xml:space="preserve"> podpory a její odůvodnění a další povinnosti stanovené přímo použitelnými předpisy Evropské </w:t>
      </w:r>
      <w:r w:rsidR="00112139" w:rsidRPr="0047328F">
        <w:rPr>
          <w:rFonts w:ascii="Arial" w:hAnsi="Arial" w:cs="Arial"/>
          <w:i/>
          <w:szCs w:val="24"/>
        </w:rPr>
        <w:t>unie</w:t>
      </w:r>
      <w:r w:rsidR="00A7201A" w:rsidRPr="0047328F">
        <w:rPr>
          <w:rFonts w:ascii="Arial" w:hAnsi="Arial" w:cs="Arial"/>
          <w:szCs w:val="24"/>
        </w:rPr>
        <w:t xml:space="preserve"> </w:t>
      </w:r>
      <w:r w:rsidR="002D5080" w:rsidRPr="0047328F">
        <w:rPr>
          <w:rFonts w:ascii="Arial" w:hAnsi="Arial" w:cs="Arial"/>
          <w:szCs w:val="24"/>
        </w:rPr>
        <w:t xml:space="preserve">- </w:t>
      </w:r>
      <w:r w:rsidR="00112139" w:rsidRPr="0047328F">
        <w:rPr>
          <w:rFonts w:ascii="Arial" w:hAnsi="Arial" w:cs="Arial"/>
          <w:szCs w:val="24"/>
        </w:rPr>
        <w:t>uvedeno</w:t>
      </w:r>
      <w:r w:rsidR="00D76653" w:rsidRPr="0047328F">
        <w:rPr>
          <w:rFonts w:ascii="Arial" w:hAnsi="Arial" w:cs="Arial"/>
          <w:szCs w:val="24"/>
        </w:rPr>
        <w:t xml:space="preserve"> v částech 10, 9.2 a 1.2</w:t>
      </w:r>
    </w:p>
    <w:p w:rsidR="00E26548" w:rsidRPr="0047328F" w:rsidRDefault="000A7B45" w:rsidP="00352F44">
      <w:pPr>
        <w:autoSpaceDE w:val="0"/>
        <w:autoSpaceDN w:val="0"/>
        <w:adjustRightInd w:val="0"/>
        <w:spacing w:after="120"/>
        <w:jc w:val="both"/>
        <w:rPr>
          <w:rFonts w:ascii="Arial" w:eastAsiaTheme="minorHAnsi" w:hAnsi="Arial" w:cs="Arial"/>
          <w:lang w:eastAsia="en-US"/>
        </w:rPr>
      </w:pPr>
      <w:r w:rsidRPr="0047328F">
        <w:rPr>
          <w:rFonts w:ascii="Arial" w:hAnsi="Arial" w:cs="Arial"/>
        </w:rPr>
        <w:t>S</w:t>
      </w:r>
      <w:r w:rsidR="00E26548" w:rsidRPr="0047328F">
        <w:rPr>
          <w:rFonts w:ascii="Arial" w:eastAsiaTheme="minorHAnsi" w:hAnsi="Arial" w:cs="Arial"/>
          <w:lang w:eastAsia="en-US"/>
        </w:rPr>
        <w:t xml:space="preserve"> ohledem na omezení p</w:t>
      </w:r>
      <w:r w:rsidR="00E26548" w:rsidRPr="0047328F">
        <w:rPr>
          <w:rFonts w:ascii="Arial" w:eastAsiaTheme="minorHAnsi" w:hAnsi="Arial" w:cs="Arial"/>
          <w:iCs/>
          <w:lang w:eastAsia="en-US"/>
        </w:rPr>
        <w:t xml:space="preserve">rogramu </w:t>
      </w:r>
      <w:r w:rsidR="00E26548" w:rsidRPr="0047328F">
        <w:rPr>
          <w:rFonts w:ascii="Arial" w:eastAsiaTheme="minorHAnsi" w:hAnsi="Arial" w:cs="Arial"/>
          <w:lang w:eastAsia="en-US"/>
        </w:rPr>
        <w:t>na výzkumné organizace se nepředpokládá spoluúčast z veřejných prostředků. Lze očekávat intenzitu podpory 100 % způsobilých nákladů projektů.</w:t>
      </w:r>
    </w:p>
    <w:p w:rsidR="001E7504" w:rsidRPr="0047328F" w:rsidRDefault="00D76653" w:rsidP="00272598">
      <w:pPr>
        <w:pStyle w:val="Zkladntext2"/>
        <w:spacing w:after="120"/>
        <w:ind w:left="708"/>
        <w:jc w:val="both"/>
        <w:rPr>
          <w:rFonts w:ascii="Arial" w:hAnsi="Arial" w:cs="Arial"/>
          <w:i/>
          <w:szCs w:val="24"/>
        </w:rPr>
      </w:pPr>
      <w:r w:rsidRPr="0047328F">
        <w:rPr>
          <w:rFonts w:ascii="Arial" w:hAnsi="Arial" w:cs="Arial"/>
          <w:i/>
          <w:szCs w:val="24"/>
        </w:rPr>
        <w:t>d) specifikace cílů programu spolu s jejich odůvodněním a způsobem jejich dosažení, kritéria splnění cílů programu, srovnání se současným stavem v České republice a</w:t>
      </w:r>
      <w:r w:rsidR="00112139" w:rsidRPr="0047328F">
        <w:rPr>
          <w:rFonts w:ascii="Arial" w:hAnsi="Arial" w:cs="Arial"/>
          <w:i/>
          <w:szCs w:val="24"/>
        </w:rPr>
        <w:t> </w:t>
      </w:r>
      <w:r w:rsidRPr="0047328F">
        <w:rPr>
          <w:rFonts w:ascii="Arial" w:hAnsi="Arial" w:cs="Arial"/>
          <w:i/>
          <w:szCs w:val="24"/>
        </w:rPr>
        <w:t>v zahraničí a očekávané výsledky a přínosy programu</w:t>
      </w:r>
      <w:r w:rsidR="00A7201A" w:rsidRPr="0047328F">
        <w:rPr>
          <w:rFonts w:ascii="Arial" w:hAnsi="Arial" w:cs="Arial"/>
          <w:i/>
          <w:szCs w:val="24"/>
        </w:rPr>
        <w:t xml:space="preserve">  </w:t>
      </w:r>
    </w:p>
    <w:p w:rsidR="00CF21D3" w:rsidRPr="0047328F" w:rsidRDefault="000A7B45" w:rsidP="0095446E">
      <w:pPr>
        <w:autoSpaceDE w:val="0"/>
        <w:autoSpaceDN w:val="0"/>
        <w:adjustRightInd w:val="0"/>
        <w:spacing w:after="120"/>
        <w:jc w:val="both"/>
        <w:rPr>
          <w:rFonts w:ascii="Arial" w:eastAsiaTheme="minorHAnsi" w:hAnsi="Arial" w:cs="Arial"/>
          <w:lang w:eastAsia="en-US"/>
        </w:rPr>
      </w:pPr>
      <w:r w:rsidRPr="0047328F">
        <w:rPr>
          <w:rFonts w:ascii="Arial" w:hAnsi="Arial" w:cs="Arial"/>
        </w:rPr>
        <w:t>Cíle programu jsou specifikovány v jednotlivých</w:t>
      </w:r>
      <w:r w:rsidR="00CF21D3" w:rsidRPr="0047328F">
        <w:rPr>
          <w:rFonts w:ascii="Arial" w:hAnsi="Arial" w:cs="Arial"/>
        </w:rPr>
        <w:t xml:space="preserve"> podprogram</w:t>
      </w:r>
      <w:r w:rsidRPr="0047328F">
        <w:rPr>
          <w:rFonts w:ascii="Arial" w:hAnsi="Arial" w:cs="Arial"/>
        </w:rPr>
        <w:t>ech</w:t>
      </w:r>
      <w:r w:rsidR="00CF21D3" w:rsidRPr="0047328F">
        <w:rPr>
          <w:rFonts w:ascii="Arial" w:hAnsi="Arial" w:cs="Arial"/>
        </w:rPr>
        <w:t>, které jsou v souladu s Meziresortní koncepcí podpory bezpečnostního výzkumu ČR 2017 – 2023 s výhledem do roku 2030</w:t>
      </w:r>
      <w:r w:rsidR="00A7201A" w:rsidRPr="0047328F">
        <w:rPr>
          <w:rFonts w:ascii="Arial" w:hAnsi="Arial" w:cs="Arial"/>
        </w:rPr>
        <w:t xml:space="preserve">.  </w:t>
      </w:r>
      <w:r w:rsidR="00A7201A" w:rsidRPr="0047328F">
        <w:rPr>
          <w:rFonts w:ascii="Arial" w:eastAsiaTheme="minorHAnsi" w:hAnsi="Arial" w:cs="Arial"/>
          <w:iCs/>
          <w:lang w:eastAsia="en-US"/>
        </w:rPr>
        <w:t>Program</w:t>
      </w:r>
      <w:r w:rsidR="00A7201A" w:rsidRPr="0047328F">
        <w:rPr>
          <w:rFonts w:ascii="Arial" w:eastAsiaTheme="minorHAnsi" w:hAnsi="Arial" w:cs="Arial"/>
          <w:i/>
          <w:iCs/>
          <w:lang w:eastAsia="en-US"/>
        </w:rPr>
        <w:t xml:space="preserve"> </w:t>
      </w:r>
      <w:r w:rsidR="00A7201A" w:rsidRPr="0047328F">
        <w:rPr>
          <w:rFonts w:ascii="Arial" w:eastAsiaTheme="minorHAnsi" w:hAnsi="Arial" w:cs="Arial"/>
          <w:lang w:eastAsia="en-US"/>
        </w:rPr>
        <w:t>specifickým n</w:t>
      </w:r>
      <w:r w:rsidR="00B5151B" w:rsidRPr="0047328F">
        <w:rPr>
          <w:rFonts w:ascii="Arial" w:eastAsiaTheme="minorHAnsi" w:hAnsi="Arial" w:cs="Arial"/>
          <w:lang w:eastAsia="en-US"/>
        </w:rPr>
        <w:t xml:space="preserve">ástrojem plnění Národní politiky </w:t>
      </w:r>
      <w:r w:rsidR="00A7201A" w:rsidRPr="0047328F">
        <w:rPr>
          <w:rFonts w:ascii="Arial" w:eastAsiaTheme="minorHAnsi" w:hAnsi="Arial" w:cs="Arial"/>
          <w:lang w:eastAsia="en-US"/>
        </w:rPr>
        <w:t>výzkumu, vývoje a inovací</w:t>
      </w:r>
      <w:r w:rsidR="00F63DBE" w:rsidRPr="0047328F">
        <w:rPr>
          <w:rFonts w:ascii="Arial" w:eastAsiaTheme="minorHAnsi" w:hAnsi="Arial" w:cs="Arial"/>
          <w:lang w:eastAsia="en-US"/>
        </w:rPr>
        <w:t>, (navazuje na části</w:t>
      </w:r>
      <w:r w:rsidRPr="0047328F">
        <w:rPr>
          <w:rFonts w:ascii="Arial" w:eastAsiaTheme="minorHAnsi" w:hAnsi="Arial" w:cs="Arial"/>
          <w:lang w:eastAsia="en-US"/>
        </w:rPr>
        <w:t>: P</w:t>
      </w:r>
      <w:r w:rsidR="00F63DBE" w:rsidRPr="0047328F">
        <w:rPr>
          <w:rFonts w:ascii="Arial" w:eastAsiaTheme="minorHAnsi" w:hAnsi="Arial" w:cs="Arial"/>
          <w:lang w:eastAsia="en-US"/>
        </w:rPr>
        <w:t xml:space="preserve">osílit </w:t>
      </w:r>
      <w:r w:rsidR="00D051D2" w:rsidRPr="0047328F">
        <w:rPr>
          <w:rFonts w:ascii="Arial" w:eastAsiaTheme="minorHAnsi" w:hAnsi="Arial" w:cs="Arial"/>
          <w:lang w:eastAsia="en-US"/>
        </w:rPr>
        <w:t>institucionální</w:t>
      </w:r>
      <w:r w:rsidR="00F63DBE" w:rsidRPr="0047328F">
        <w:rPr>
          <w:rFonts w:ascii="Arial" w:eastAsiaTheme="minorHAnsi" w:hAnsi="Arial" w:cs="Arial"/>
          <w:lang w:eastAsia="en-US"/>
        </w:rPr>
        <w:t xml:space="preserve"> základnu aplikovaného výzkumu, zefektivnit </w:t>
      </w:r>
      <w:r w:rsidR="00D051D2" w:rsidRPr="0047328F">
        <w:rPr>
          <w:rFonts w:ascii="Arial" w:eastAsiaTheme="minorHAnsi" w:hAnsi="Arial" w:cs="Arial"/>
          <w:lang w:eastAsia="en-US"/>
        </w:rPr>
        <w:t>šíření a</w:t>
      </w:r>
      <w:r w:rsidR="00F63DBE" w:rsidRPr="0047328F">
        <w:rPr>
          <w:rFonts w:ascii="Arial" w:eastAsiaTheme="minorHAnsi" w:hAnsi="Arial" w:cs="Arial"/>
          <w:lang w:eastAsia="en-US"/>
        </w:rPr>
        <w:t xml:space="preserve"> sdílení </w:t>
      </w:r>
      <w:r w:rsidR="00D051D2" w:rsidRPr="0047328F">
        <w:rPr>
          <w:rFonts w:ascii="Arial" w:eastAsiaTheme="minorHAnsi" w:hAnsi="Arial" w:cs="Arial"/>
          <w:lang w:eastAsia="en-US"/>
        </w:rPr>
        <w:t>znalostí</w:t>
      </w:r>
      <w:r w:rsidR="00F63DBE" w:rsidRPr="0047328F">
        <w:rPr>
          <w:rFonts w:ascii="Arial" w:eastAsiaTheme="minorHAnsi" w:hAnsi="Arial" w:cs="Arial"/>
          <w:lang w:eastAsia="en-US"/>
        </w:rPr>
        <w:t xml:space="preserve"> z výzkumných organizací, zvýšit internacionalizaci výzkumného prostředí v ČR a </w:t>
      </w:r>
      <w:r w:rsidRPr="0047328F">
        <w:rPr>
          <w:rFonts w:ascii="Arial" w:eastAsiaTheme="minorHAnsi" w:hAnsi="Arial" w:cs="Arial"/>
          <w:lang w:eastAsia="en-US"/>
        </w:rPr>
        <w:t>Z</w:t>
      </w:r>
      <w:r w:rsidR="00F63DBE" w:rsidRPr="0047328F">
        <w:rPr>
          <w:rFonts w:ascii="Arial" w:eastAsiaTheme="minorHAnsi" w:hAnsi="Arial" w:cs="Arial"/>
          <w:lang w:eastAsia="en-US"/>
        </w:rPr>
        <w:t>ajistit kvalitní lidské zdroje pro výzkum</w:t>
      </w:r>
      <w:r w:rsidRPr="0047328F">
        <w:rPr>
          <w:rFonts w:ascii="Arial" w:eastAsiaTheme="minorHAnsi" w:hAnsi="Arial" w:cs="Arial"/>
          <w:lang w:eastAsia="en-US"/>
        </w:rPr>
        <w:t>)</w:t>
      </w:r>
      <w:r w:rsidR="0095446E" w:rsidRPr="0047328F">
        <w:rPr>
          <w:rFonts w:ascii="Arial" w:eastAsiaTheme="minorHAnsi" w:hAnsi="Arial" w:cs="Arial"/>
          <w:lang w:eastAsia="en-US"/>
        </w:rPr>
        <w:t>.</w:t>
      </w:r>
    </w:p>
    <w:p w:rsidR="0051163E" w:rsidRPr="0047328F" w:rsidRDefault="00352F44" w:rsidP="0051163E">
      <w:pPr>
        <w:pStyle w:val="Zkladntext2"/>
        <w:spacing w:after="120"/>
        <w:jc w:val="both"/>
        <w:rPr>
          <w:rFonts w:ascii="Arial" w:hAnsi="Arial" w:cs="Arial"/>
        </w:rPr>
      </w:pPr>
      <w:r w:rsidRPr="0047328F">
        <w:rPr>
          <w:rFonts w:ascii="Arial" w:eastAsiaTheme="minorHAnsi" w:hAnsi="Arial" w:cs="Arial"/>
          <w:lang w:eastAsia="en-US"/>
        </w:rPr>
        <w:t>C</w:t>
      </w:r>
      <w:r w:rsidR="00A12489" w:rsidRPr="0047328F">
        <w:rPr>
          <w:rFonts w:ascii="Arial" w:eastAsiaTheme="minorHAnsi" w:hAnsi="Arial" w:cs="Arial"/>
          <w:lang w:eastAsia="en-US"/>
        </w:rPr>
        <w:t>ílů bude dosaženo využitím a rozvojem potenciálu akademického a veřejného výzkumného sektoru, které zajišťují synergickou a dlouhodobou výzkumnou podporu bezpečnostního systému ČR</w:t>
      </w:r>
      <w:r w:rsidRPr="0047328F">
        <w:rPr>
          <w:rFonts w:ascii="Arial" w:eastAsiaTheme="minorHAnsi" w:hAnsi="Arial" w:cs="Arial"/>
          <w:lang w:eastAsia="en-US"/>
        </w:rPr>
        <w:t xml:space="preserve"> a </w:t>
      </w:r>
      <w:r w:rsidR="00E26548" w:rsidRPr="0047328F">
        <w:rPr>
          <w:rFonts w:ascii="Arial" w:hAnsi="Arial" w:cs="Arial"/>
        </w:rPr>
        <w:t>prostřednictvím na sebe navazujících interaktivních podprogramů</w:t>
      </w:r>
      <w:r w:rsidR="00B91917" w:rsidRPr="0047328F">
        <w:rPr>
          <w:rFonts w:ascii="Arial" w:hAnsi="Arial" w:cs="Arial"/>
        </w:rPr>
        <w:t>.</w:t>
      </w:r>
    </w:p>
    <w:p w:rsidR="00B91917" w:rsidRPr="0047328F" w:rsidRDefault="00352F44" w:rsidP="0051163E">
      <w:pPr>
        <w:autoSpaceDE w:val="0"/>
        <w:autoSpaceDN w:val="0"/>
        <w:adjustRightInd w:val="0"/>
        <w:spacing w:after="120"/>
        <w:rPr>
          <w:rFonts w:ascii="SymbolMT" w:eastAsiaTheme="minorHAnsi" w:hAnsi="SymbolMT" w:cs="SymbolMT"/>
          <w:lang w:eastAsia="en-US"/>
        </w:rPr>
      </w:pPr>
      <w:r w:rsidRPr="0047328F">
        <w:rPr>
          <w:rFonts w:ascii="Arial" w:hAnsi="Arial" w:cs="Arial"/>
        </w:rPr>
        <w:t>Očekávané přínosy jsou popsány v části 3.2 návrhu programu.</w:t>
      </w:r>
      <w:r w:rsidR="00B91917" w:rsidRPr="0047328F">
        <w:rPr>
          <w:rFonts w:ascii="SymbolMT" w:eastAsiaTheme="minorHAnsi" w:hAnsi="SymbolMT" w:cs="SymbolMT"/>
          <w:lang w:eastAsia="en-US"/>
        </w:rPr>
        <w:t xml:space="preserve"> </w:t>
      </w:r>
    </w:p>
    <w:p w:rsidR="002D5080" w:rsidRPr="0047328F" w:rsidRDefault="00E816A4" w:rsidP="0095446E">
      <w:pPr>
        <w:autoSpaceDE w:val="0"/>
        <w:autoSpaceDN w:val="0"/>
        <w:adjustRightInd w:val="0"/>
        <w:spacing w:after="120"/>
        <w:jc w:val="both"/>
        <w:rPr>
          <w:rFonts w:ascii="Arial" w:eastAsiaTheme="minorHAnsi" w:hAnsi="Arial" w:cs="Arial"/>
          <w:lang w:eastAsia="en-US"/>
        </w:rPr>
      </w:pPr>
      <w:r w:rsidRPr="0047328F">
        <w:rPr>
          <w:rFonts w:ascii="Arial" w:eastAsiaTheme="minorHAnsi" w:hAnsi="Arial" w:cs="Arial"/>
          <w:lang w:eastAsia="en-US"/>
        </w:rPr>
        <w:t xml:space="preserve">Realizací </w:t>
      </w:r>
      <w:r w:rsidR="00B91917" w:rsidRPr="0047328F">
        <w:rPr>
          <w:rFonts w:ascii="Arial" w:eastAsiaTheme="minorHAnsi" w:hAnsi="Arial" w:cs="Arial"/>
          <w:lang w:eastAsia="en-US"/>
        </w:rPr>
        <w:t>programu</w:t>
      </w:r>
      <w:r w:rsidRPr="0047328F">
        <w:rPr>
          <w:rFonts w:ascii="Arial" w:eastAsiaTheme="minorHAnsi" w:hAnsi="Arial" w:cs="Arial"/>
          <w:lang w:eastAsia="en-US"/>
        </w:rPr>
        <w:t xml:space="preserve"> budou</w:t>
      </w:r>
      <w:r w:rsidR="00B91917" w:rsidRPr="0047328F">
        <w:rPr>
          <w:rFonts w:ascii="Arial" w:eastAsiaTheme="minorHAnsi" w:hAnsi="Arial" w:cs="Arial"/>
          <w:lang w:eastAsia="en-US"/>
        </w:rPr>
        <w:t xml:space="preserve"> vytvořeny</w:t>
      </w:r>
      <w:r w:rsidR="00F63DBE" w:rsidRPr="0047328F">
        <w:rPr>
          <w:rFonts w:ascii="Arial" w:eastAsiaTheme="minorHAnsi" w:hAnsi="Arial" w:cs="Arial"/>
          <w:lang w:eastAsia="en-US"/>
        </w:rPr>
        <w:t xml:space="preserve"> podmínky pro vznik center aplikovaného výzkumu, zlepš</w:t>
      </w:r>
      <w:r w:rsidR="00B91917" w:rsidRPr="0047328F">
        <w:rPr>
          <w:rFonts w:ascii="Arial" w:eastAsiaTheme="minorHAnsi" w:hAnsi="Arial" w:cs="Arial"/>
          <w:lang w:eastAsia="en-US"/>
        </w:rPr>
        <w:t>í se</w:t>
      </w:r>
      <w:r w:rsidR="00F63DBE" w:rsidRPr="0047328F">
        <w:rPr>
          <w:rFonts w:ascii="Arial" w:eastAsiaTheme="minorHAnsi" w:hAnsi="Arial" w:cs="Arial"/>
          <w:lang w:eastAsia="en-US"/>
        </w:rPr>
        <w:t xml:space="preserve"> </w:t>
      </w:r>
      <w:r w:rsidR="00B91917" w:rsidRPr="0047328F">
        <w:rPr>
          <w:rFonts w:ascii="Arial" w:eastAsiaTheme="minorHAnsi" w:hAnsi="Arial" w:cs="Arial"/>
          <w:lang w:eastAsia="en-US"/>
        </w:rPr>
        <w:t>předpoklady</w:t>
      </w:r>
      <w:r w:rsidR="00F63DBE" w:rsidRPr="0047328F">
        <w:rPr>
          <w:rFonts w:ascii="Arial" w:eastAsiaTheme="minorHAnsi" w:hAnsi="Arial" w:cs="Arial"/>
          <w:lang w:eastAsia="en-US"/>
        </w:rPr>
        <w:t xml:space="preserve"> pro šíření znalostí z výzkumných organizací a</w:t>
      </w:r>
      <w:r w:rsidR="00B91917" w:rsidRPr="0047328F">
        <w:rPr>
          <w:rFonts w:ascii="Arial" w:eastAsiaTheme="minorHAnsi" w:hAnsi="Arial" w:cs="Arial"/>
          <w:lang w:eastAsia="en-US"/>
        </w:rPr>
        <w:t> </w:t>
      </w:r>
      <w:r w:rsidR="00F63DBE" w:rsidRPr="0047328F">
        <w:rPr>
          <w:rFonts w:ascii="Arial" w:eastAsiaTheme="minorHAnsi" w:hAnsi="Arial" w:cs="Arial"/>
          <w:lang w:eastAsia="en-US"/>
        </w:rPr>
        <w:t>stimul</w:t>
      </w:r>
      <w:r w:rsidR="00B91917" w:rsidRPr="0047328F">
        <w:rPr>
          <w:rFonts w:ascii="Arial" w:eastAsiaTheme="minorHAnsi" w:hAnsi="Arial" w:cs="Arial"/>
          <w:lang w:eastAsia="en-US"/>
        </w:rPr>
        <w:t>aci</w:t>
      </w:r>
      <w:r w:rsidR="00F63DBE" w:rsidRPr="0047328F">
        <w:rPr>
          <w:rFonts w:ascii="Arial" w:eastAsiaTheme="minorHAnsi" w:hAnsi="Arial" w:cs="Arial"/>
          <w:lang w:eastAsia="en-US"/>
        </w:rPr>
        <w:t xml:space="preserve"> jejich spoluprác</w:t>
      </w:r>
      <w:r w:rsidR="00B91917" w:rsidRPr="0047328F">
        <w:rPr>
          <w:rFonts w:ascii="Arial" w:eastAsiaTheme="minorHAnsi" w:hAnsi="Arial" w:cs="Arial"/>
          <w:lang w:eastAsia="en-US"/>
        </w:rPr>
        <w:t>e</w:t>
      </w:r>
      <w:r w:rsidR="00F63DBE" w:rsidRPr="0047328F">
        <w:rPr>
          <w:rFonts w:ascii="Arial" w:eastAsiaTheme="minorHAnsi" w:hAnsi="Arial" w:cs="Arial"/>
          <w:lang w:eastAsia="en-US"/>
        </w:rPr>
        <w:t xml:space="preserve"> s aplikačním sektorem</w:t>
      </w:r>
      <w:r w:rsidR="00B91917" w:rsidRPr="0047328F">
        <w:rPr>
          <w:rFonts w:ascii="Arial" w:eastAsiaTheme="minorHAnsi" w:hAnsi="Arial" w:cs="Arial"/>
          <w:lang w:eastAsia="en-US"/>
        </w:rPr>
        <w:t>. V neposlední řadě dojde ke zvýšení kvality</w:t>
      </w:r>
      <w:r w:rsidR="00F63DBE" w:rsidRPr="0047328F">
        <w:rPr>
          <w:rFonts w:ascii="Arial" w:eastAsiaTheme="minorHAnsi" w:hAnsi="Arial" w:cs="Arial"/>
          <w:lang w:eastAsia="en-US"/>
        </w:rPr>
        <w:t xml:space="preserve"> lidských zdrojů v oblasti </w:t>
      </w:r>
      <w:r w:rsidR="009842E4" w:rsidRPr="0047328F">
        <w:rPr>
          <w:rFonts w:ascii="Arial" w:eastAsiaTheme="minorHAnsi" w:hAnsi="Arial" w:cs="Arial"/>
          <w:lang w:eastAsia="en-US"/>
        </w:rPr>
        <w:t>výzkumu a vývoje</w:t>
      </w:r>
      <w:r w:rsidR="00B91917" w:rsidRPr="0047328F">
        <w:rPr>
          <w:rFonts w:ascii="Arial" w:eastAsiaTheme="minorHAnsi" w:hAnsi="Arial" w:cs="Arial"/>
          <w:lang w:eastAsia="en-US"/>
        </w:rPr>
        <w:t>.</w:t>
      </w:r>
    </w:p>
    <w:p w:rsidR="008B4F7E" w:rsidRPr="0047328F" w:rsidRDefault="008B4F7E" w:rsidP="0095446E">
      <w:pPr>
        <w:autoSpaceDE w:val="0"/>
        <w:autoSpaceDN w:val="0"/>
        <w:adjustRightInd w:val="0"/>
        <w:spacing w:after="120"/>
        <w:jc w:val="both"/>
        <w:rPr>
          <w:rFonts w:ascii="Arial" w:eastAsiaTheme="minorHAnsi" w:hAnsi="Arial" w:cs="Arial"/>
          <w:lang w:eastAsia="en-US"/>
        </w:rPr>
      </w:pPr>
      <w:r w:rsidRPr="0047328F">
        <w:rPr>
          <w:rFonts w:ascii="Arial" w:eastAsiaTheme="minorHAnsi" w:hAnsi="Arial" w:cs="Arial"/>
          <w:lang w:eastAsia="en-US"/>
        </w:rPr>
        <w:t>Program podpo</w:t>
      </w:r>
      <w:r w:rsidR="00B91917" w:rsidRPr="0047328F">
        <w:rPr>
          <w:rFonts w:ascii="Arial" w:eastAsiaTheme="minorHAnsi" w:hAnsi="Arial" w:cs="Arial"/>
          <w:lang w:eastAsia="en-US"/>
        </w:rPr>
        <w:t>ří</w:t>
      </w:r>
      <w:r w:rsidRPr="0047328F">
        <w:rPr>
          <w:rFonts w:ascii="Arial" w:eastAsiaTheme="minorHAnsi" w:hAnsi="Arial" w:cs="Arial"/>
          <w:lang w:eastAsia="en-US"/>
        </w:rPr>
        <w:t xml:space="preserve"> projekty, které mají charakter aplikovaného výzkumu nebo experimentálního vývoje a inovací. Dílčím řešením aplikovaného výzkumu může být </w:t>
      </w:r>
      <w:r w:rsidR="00B91917" w:rsidRPr="0047328F">
        <w:rPr>
          <w:rFonts w:ascii="Arial" w:eastAsiaTheme="minorHAnsi" w:hAnsi="Arial" w:cs="Arial"/>
          <w:lang w:eastAsia="en-US"/>
        </w:rPr>
        <w:t xml:space="preserve">nezbytný </w:t>
      </w:r>
      <w:r w:rsidRPr="0047328F">
        <w:rPr>
          <w:rFonts w:ascii="Arial" w:eastAsiaTheme="minorHAnsi" w:hAnsi="Arial" w:cs="Arial"/>
          <w:lang w:eastAsia="en-US"/>
        </w:rPr>
        <w:t>základní výzkum</w:t>
      </w:r>
      <w:r w:rsidR="00B91917" w:rsidRPr="0047328F">
        <w:rPr>
          <w:rFonts w:ascii="Arial" w:eastAsiaTheme="minorHAnsi" w:hAnsi="Arial" w:cs="Arial"/>
          <w:lang w:eastAsia="en-US"/>
        </w:rPr>
        <w:t>.</w:t>
      </w:r>
    </w:p>
    <w:p w:rsidR="009842E4" w:rsidRPr="0047328F" w:rsidRDefault="009842E4" w:rsidP="009842E4">
      <w:pPr>
        <w:autoSpaceDE w:val="0"/>
        <w:autoSpaceDN w:val="0"/>
        <w:adjustRightInd w:val="0"/>
        <w:spacing w:after="120"/>
        <w:jc w:val="both"/>
        <w:rPr>
          <w:rFonts w:ascii="Arial" w:eastAsiaTheme="minorHAnsi" w:hAnsi="Arial" w:cs="Arial"/>
          <w:lang w:eastAsia="en-US"/>
        </w:rPr>
      </w:pPr>
      <w:r w:rsidRPr="0047328F">
        <w:rPr>
          <w:rFonts w:ascii="Arial" w:eastAsiaTheme="minorHAnsi" w:hAnsi="Arial" w:cs="Arial"/>
          <w:lang w:eastAsia="en-US"/>
        </w:rPr>
        <w:t>Srovnání ČR a zahraničí je uvedeno v části 2.4 návrhu programu</w:t>
      </w:r>
    </w:p>
    <w:p w:rsidR="0095446E" w:rsidRPr="0047328F" w:rsidRDefault="0095446E" w:rsidP="00272598">
      <w:pPr>
        <w:autoSpaceDE w:val="0"/>
        <w:autoSpaceDN w:val="0"/>
        <w:adjustRightInd w:val="0"/>
        <w:ind w:left="708"/>
        <w:jc w:val="both"/>
        <w:rPr>
          <w:rFonts w:ascii="Arial" w:eastAsiaTheme="minorHAnsi" w:hAnsi="Arial" w:cs="Arial"/>
          <w:i/>
          <w:lang w:eastAsia="en-US"/>
        </w:rPr>
      </w:pPr>
      <w:r w:rsidRPr="0047328F">
        <w:rPr>
          <w:rFonts w:ascii="Arial" w:eastAsiaTheme="minorHAnsi" w:hAnsi="Arial" w:cs="Arial"/>
          <w:i/>
          <w:lang w:eastAsia="en-US"/>
        </w:rPr>
        <w:t>e) Požadavky na prokázání způsobilosti uchazečů a způsob a kritéria hodnocení návrhů projektů</w:t>
      </w:r>
      <w:r w:rsidR="00272598" w:rsidRPr="0047328F">
        <w:rPr>
          <w:rFonts w:ascii="Arial" w:eastAsiaTheme="minorHAnsi" w:hAnsi="Arial" w:cs="Arial"/>
          <w:i/>
          <w:lang w:eastAsia="en-US"/>
        </w:rPr>
        <w:t xml:space="preserve"> – uvedeno.</w:t>
      </w:r>
    </w:p>
    <w:p w:rsidR="003E5E28" w:rsidRPr="0047328F" w:rsidRDefault="00272598" w:rsidP="00CD60AC">
      <w:pPr>
        <w:autoSpaceDE w:val="0"/>
        <w:autoSpaceDN w:val="0"/>
        <w:adjustRightInd w:val="0"/>
        <w:spacing w:after="120"/>
        <w:jc w:val="both"/>
        <w:rPr>
          <w:rFonts w:ascii="Arial" w:eastAsiaTheme="minorHAnsi" w:hAnsi="Arial" w:cs="Arial"/>
          <w:lang w:eastAsia="en-US"/>
        </w:rPr>
      </w:pPr>
      <w:r w:rsidRPr="0047328F">
        <w:rPr>
          <w:rFonts w:ascii="Arial" w:eastAsiaTheme="minorHAnsi" w:hAnsi="Arial" w:cs="Arial"/>
          <w:lang w:eastAsia="en-US"/>
        </w:rPr>
        <w:t>Z</w:t>
      </w:r>
      <w:r w:rsidR="00ED27D0" w:rsidRPr="0047328F">
        <w:rPr>
          <w:rFonts w:ascii="Arial" w:eastAsiaTheme="minorHAnsi" w:hAnsi="Arial" w:cs="Arial"/>
          <w:lang w:eastAsia="en-US"/>
        </w:rPr>
        <w:t>působilými</w:t>
      </w:r>
      <w:r w:rsidRPr="0047328F">
        <w:rPr>
          <w:rFonts w:ascii="Arial" w:eastAsiaTheme="minorHAnsi" w:hAnsi="Arial" w:cs="Arial"/>
          <w:lang w:eastAsia="en-US"/>
        </w:rPr>
        <w:t xml:space="preserve"> </w:t>
      </w:r>
      <w:r w:rsidR="00ED27D0" w:rsidRPr="0047328F">
        <w:rPr>
          <w:rFonts w:ascii="Arial" w:eastAsiaTheme="minorHAnsi" w:hAnsi="Arial" w:cs="Arial"/>
          <w:lang w:eastAsia="en-US"/>
        </w:rPr>
        <w:t>uchazeči</w:t>
      </w:r>
      <w:r w:rsidRPr="0047328F">
        <w:rPr>
          <w:rFonts w:ascii="Arial" w:eastAsiaTheme="minorHAnsi" w:hAnsi="Arial" w:cs="Arial"/>
          <w:lang w:eastAsia="en-US"/>
        </w:rPr>
        <w:t xml:space="preserve"> jsou</w:t>
      </w:r>
      <w:r w:rsidR="00ED27D0" w:rsidRPr="0047328F">
        <w:rPr>
          <w:rFonts w:ascii="Arial" w:eastAsiaTheme="minorHAnsi" w:hAnsi="Arial" w:cs="Arial"/>
          <w:lang w:eastAsia="en-US"/>
        </w:rPr>
        <w:t xml:space="preserve"> pouze </w:t>
      </w:r>
      <w:r w:rsidR="00ED27D0" w:rsidRPr="0047328F">
        <w:rPr>
          <w:rFonts w:ascii="Arial" w:eastAsiaTheme="minorHAnsi" w:hAnsi="Arial" w:cs="Arial"/>
          <w:bCs/>
          <w:lang w:eastAsia="en-US"/>
        </w:rPr>
        <w:t xml:space="preserve">Organizace pro výzkum a šíření znalostí </w:t>
      </w:r>
      <w:r w:rsidR="00ED27D0" w:rsidRPr="0047328F">
        <w:rPr>
          <w:rFonts w:ascii="Arial" w:eastAsiaTheme="minorHAnsi" w:hAnsi="Arial" w:cs="Arial"/>
          <w:lang w:eastAsia="en-US"/>
        </w:rPr>
        <w:t>(dále jen „výzkumné organizace“)</w:t>
      </w:r>
      <w:r w:rsidRPr="0047328F">
        <w:rPr>
          <w:rFonts w:ascii="Arial" w:eastAsiaTheme="minorHAnsi" w:hAnsi="Arial" w:cs="Arial"/>
          <w:lang w:eastAsia="en-US"/>
        </w:rPr>
        <w:t>. Kritéria pro výběr projektů jsou popsána v části 11 návrhu programu</w:t>
      </w:r>
      <w:r w:rsidR="003E5E28" w:rsidRPr="0047328F">
        <w:rPr>
          <w:rFonts w:ascii="Arial" w:eastAsiaTheme="minorHAnsi" w:hAnsi="Arial" w:cs="Arial"/>
          <w:lang w:eastAsia="en-US"/>
        </w:rPr>
        <w:t xml:space="preserve"> s tím, že podrobnější informace o podmínkách pro předložení návrhů projektů, způsobu a kritériích jejich hodnocení budou součástí zadávací dokumentace</w:t>
      </w:r>
      <w:r w:rsidR="00047D06" w:rsidRPr="0047328F">
        <w:rPr>
          <w:rFonts w:ascii="Arial" w:eastAsiaTheme="minorHAnsi" w:hAnsi="Arial" w:cs="Arial"/>
          <w:lang w:eastAsia="en-US"/>
        </w:rPr>
        <w:t>.</w:t>
      </w:r>
      <w:r w:rsidR="003E5E28" w:rsidRPr="0047328F">
        <w:rPr>
          <w:rFonts w:ascii="Arial" w:eastAsiaTheme="minorHAnsi" w:hAnsi="Arial" w:cs="Arial"/>
          <w:lang w:eastAsia="en-US"/>
        </w:rPr>
        <w:t xml:space="preserve"> Proj</w:t>
      </w:r>
      <w:r w:rsidR="00981FB9" w:rsidRPr="0047328F">
        <w:rPr>
          <w:rFonts w:ascii="Arial" w:eastAsiaTheme="minorHAnsi" w:hAnsi="Arial" w:cs="Arial"/>
          <w:lang w:eastAsia="en-US"/>
        </w:rPr>
        <w:t>e</w:t>
      </w:r>
      <w:r w:rsidR="003E5E28" w:rsidRPr="0047328F">
        <w:rPr>
          <w:rFonts w:ascii="Arial" w:eastAsiaTheme="minorHAnsi" w:hAnsi="Arial" w:cs="Arial"/>
          <w:lang w:eastAsia="en-US"/>
        </w:rPr>
        <w:t>kty budou hodnoceny průběžně</w:t>
      </w:r>
      <w:r w:rsidR="00981FB9" w:rsidRPr="0047328F">
        <w:rPr>
          <w:rFonts w:ascii="Arial" w:eastAsiaTheme="minorHAnsi" w:hAnsi="Arial" w:cs="Arial"/>
          <w:lang w:eastAsia="en-US"/>
        </w:rPr>
        <w:t xml:space="preserve"> a </w:t>
      </w:r>
      <w:r w:rsidR="003E5E28" w:rsidRPr="0047328F">
        <w:rPr>
          <w:rFonts w:ascii="Arial" w:eastAsiaTheme="minorHAnsi" w:hAnsi="Arial" w:cs="Arial"/>
          <w:lang w:eastAsia="en-US"/>
        </w:rPr>
        <w:t>u každého bude stanoven minimálně jeden výsledek, který bude navazovat na plnění cílů programu.</w:t>
      </w:r>
    </w:p>
    <w:p w:rsidR="00272598" w:rsidRPr="0047328F" w:rsidRDefault="00272598" w:rsidP="0051163E">
      <w:pPr>
        <w:autoSpaceDE w:val="0"/>
        <w:autoSpaceDN w:val="0"/>
        <w:adjustRightInd w:val="0"/>
        <w:spacing w:after="120"/>
        <w:ind w:left="709"/>
        <w:jc w:val="both"/>
        <w:rPr>
          <w:rFonts w:ascii="Arial" w:eastAsiaTheme="minorHAnsi" w:hAnsi="Arial" w:cs="Arial"/>
          <w:i/>
          <w:lang w:eastAsia="en-US"/>
        </w:rPr>
      </w:pPr>
      <w:r w:rsidRPr="0047328F">
        <w:rPr>
          <w:rFonts w:ascii="Arial" w:eastAsiaTheme="minorHAnsi" w:hAnsi="Arial" w:cs="Arial"/>
          <w:i/>
          <w:lang w:eastAsia="en-US"/>
        </w:rPr>
        <w:t>f) Informace o právním rámci veřejné podpory, podle něhož budou veřejné prostředky poskytovány</w:t>
      </w:r>
    </w:p>
    <w:p w:rsidR="00272598" w:rsidRPr="0047328F" w:rsidRDefault="00272598" w:rsidP="00272598">
      <w:pPr>
        <w:pBdr>
          <w:top w:val="nil"/>
          <w:left w:val="nil"/>
          <w:bottom w:val="nil"/>
          <w:right w:val="nil"/>
          <w:between w:val="nil"/>
        </w:pBdr>
        <w:spacing w:after="120"/>
        <w:ind w:left="3"/>
        <w:jc w:val="both"/>
        <w:rPr>
          <w:rFonts w:ascii="Arial" w:hAnsi="Arial" w:cs="Arial"/>
        </w:rPr>
      </w:pPr>
      <w:r w:rsidRPr="0047328F">
        <w:rPr>
          <w:rFonts w:ascii="Arial" w:eastAsia="Arial" w:hAnsi="Arial" w:cs="Arial"/>
        </w:rPr>
        <w:t>P</w:t>
      </w:r>
      <w:r w:rsidRPr="0047328F">
        <w:rPr>
          <w:rFonts w:ascii="Arial" w:hAnsi="Arial" w:cs="Arial"/>
        </w:rPr>
        <w:t>rogram je zpracován podle:</w:t>
      </w:r>
    </w:p>
    <w:p w:rsidR="00272598" w:rsidRPr="0047328F" w:rsidRDefault="00272598" w:rsidP="00B6214A">
      <w:pPr>
        <w:numPr>
          <w:ilvl w:val="0"/>
          <w:numId w:val="5"/>
        </w:numPr>
        <w:spacing w:after="120"/>
        <w:ind w:left="714" w:hanging="357"/>
        <w:jc w:val="both"/>
        <w:rPr>
          <w:rFonts w:ascii="Arial" w:hAnsi="Arial" w:cs="Calibri"/>
          <w:color w:val="000000"/>
        </w:rPr>
      </w:pPr>
      <w:r w:rsidRPr="0047328F">
        <w:rPr>
          <w:rFonts w:ascii="Arial" w:hAnsi="Arial" w:cs="Calibri"/>
          <w:color w:val="000000"/>
        </w:rPr>
        <w:t>Zákona o podpoře výzkumu, experimentálního vývoje a inovací;</w:t>
      </w:r>
    </w:p>
    <w:p w:rsidR="00272598" w:rsidRPr="0047328F" w:rsidRDefault="00272598" w:rsidP="00B6214A">
      <w:pPr>
        <w:numPr>
          <w:ilvl w:val="0"/>
          <w:numId w:val="5"/>
        </w:numPr>
        <w:spacing w:after="120"/>
        <w:jc w:val="both"/>
        <w:rPr>
          <w:rFonts w:ascii="Arial" w:hAnsi="Arial" w:cs="Calibri"/>
          <w:color w:val="000000"/>
        </w:rPr>
      </w:pPr>
      <w:r w:rsidRPr="0047328F">
        <w:rPr>
          <w:rFonts w:ascii="Arial" w:hAnsi="Arial" w:cs="Calibri"/>
          <w:color w:val="000000"/>
        </w:rPr>
        <w:lastRenderedPageBreak/>
        <w:t>Nařízení Komise (</w:t>
      </w:r>
      <w:r w:rsidRPr="0047328F">
        <w:rPr>
          <w:rFonts w:ascii="Arial" w:eastAsia="Arial" w:hAnsi="Arial" w:cs="Arial"/>
          <w:color w:val="000000"/>
        </w:rPr>
        <w:t>EU</w:t>
      </w:r>
      <w:r w:rsidRPr="0047328F">
        <w:rPr>
          <w:rFonts w:ascii="Arial" w:hAnsi="Arial" w:cs="Calibri"/>
          <w:color w:val="000000"/>
        </w:rPr>
        <w:t xml:space="preserve">) č. </w:t>
      </w:r>
      <w:r w:rsidRPr="0047328F">
        <w:rPr>
          <w:rFonts w:ascii="Arial" w:eastAsia="Arial" w:hAnsi="Arial" w:cs="Arial"/>
          <w:color w:val="000000"/>
        </w:rPr>
        <w:t>651/2014</w:t>
      </w:r>
      <w:r w:rsidRPr="0047328F">
        <w:rPr>
          <w:rFonts w:ascii="Arial" w:hAnsi="Arial" w:cs="Calibri"/>
          <w:color w:val="000000"/>
        </w:rPr>
        <w:t xml:space="preserve"> ze dne </w:t>
      </w:r>
      <w:r w:rsidRPr="0047328F">
        <w:rPr>
          <w:rFonts w:ascii="Arial" w:eastAsia="Arial" w:hAnsi="Arial" w:cs="Arial"/>
          <w:color w:val="000000"/>
        </w:rPr>
        <w:t>17. června 2014</w:t>
      </w:r>
      <w:r w:rsidRPr="0047328F">
        <w:rPr>
          <w:rFonts w:ascii="Arial" w:hAnsi="Arial" w:cs="Calibri"/>
          <w:color w:val="000000"/>
        </w:rPr>
        <w:t xml:space="preserve">, kterým se v souladu s články </w:t>
      </w:r>
      <w:r w:rsidRPr="0047328F">
        <w:rPr>
          <w:rFonts w:ascii="Arial" w:eastAsia="Arial" w:hAnsi="Arial" w:cs="Arial"/>
          <w:color w:val="000000"/>
        </w:rPr>
        <w:t>107</w:t>
      </w:r>
      <w:r w:rsidRPr="0047328F">
        <w:rPr>
          <w:rFonts w:ascii="Arial" w:hAnsi="Arial" w:cs="Calibri"/>
          <w:color w:val="000000"/>
        </w:rPr>
        <w:t> a </w:t>
      </w:r>
      <w:r w:rsidRPr="0047328F">
        <w:rPr>
          <w:rFonts w:ascii="Arial" w:eastAsia="Arial" w:hAnsi="Arial" w:cs="Arial"/>
          <w:color w:val="000000"/>
        </w:rPr>
        <w:t>108</w:t>
      </w:r>
      <w:r w:rsidRPr="0047328F">
        <w:rPr>
          <w:rFonts w:ascii="Arial" w:hAnsi="Arial" w:cs="Calibri"/>
          <w:color w:val="000000"/>
        </w:rPr>
        <w:t xml:space="preserve"> Smlouvy prohlašují určité kategorie </w:t>
      </w:r>
      <w:r w:rsidRPr="0047328F">
        <w:rPr>
          <w:rFonts w:ascii="Arial" w:eastAsia="Arial" w:hAnsi="Arial" w:cs="Arial"/>
          <w:color w:val="000000"/>
        </w:rPr>
        <w:t xml:space="preserve">podpory </w:t>
      </w:r>
      <w:r w:rsidRPr="0047328F">
        <w:rPr>
          <w:rFonts w:ascii="Arial" w:hAnsi="Arial" w:cs="Calibri"/>
          <w:color w:val="000000"/>
        </w:rPr>
        <w:t xml:space="preserve">za slučitelné </w:t>
      </w:r>
      <w:r w:rsidRPr="0047328F">
        <w:rPr>
          <w:rFonts w:ascii="Arial" w:eastAsia="Arial" w:hAnsi="Arial" w:cs="Arial"/>
          <w:color w:val="000000"/>
        </w:rPr>
        <w:t>s vnitřním</w:t>
      </w:r>
      <w:r w:rsidRPr="0047328F">
        <w:rPr>
          <w:rFonts w:ascii="Arial" w:hAnsi="Arial" w:cs="Calibri"/>
          <w:color w:val="000000"/>
        </w:rPr>
        <w:t xml:space="preserve"> trhem - Úřední věstník Evropské unie L </w:t>
      </w:r>
      <w:r w:rsidRPr="0047328F">
        <w:rPr>
          <w:rFonts w:ascii="Arial" w:eastAsia="Arial" w:hAnsi="Arial" w:cs="Arial"/>
          <w:color w:val="000000"/>
        </w:rPr>
        <w:t xml:space="preserve">187, 26. 6. 2014, </w:t>
      </w:r>
      <w:r w:rsidRPr="0047328F">
        <w:rPr>
          <w:rFonts w:ascii="Arial" w:hAnsi="Arial" w:cs="Calibri"/>
          <w:color w:val="000000"/>
        </w:rPr>
        <w:t xml:space="preserve">(dále jen „Nařízení“), zejm. čl. </w:t>
      </w:r>
      <w:r w:rsidRPr="0047328F">
        <w:rPr>
          <w:rFonts w:ascii="Arial" w:eastAsia="Arial" w:hAnsi="Arial" w:cs="Arial"/>
          <w:color w:val="000000"/>
        </w:rPr>
        <w:t>25, 28, 29, ve znění novely, která byla provedena Nařízením č. 2017/1084 ze dne 14. června 2017</w:t>
      </w:r>
      <w:r w:rsidRPr="0047328F">
        <w:rPr>
          <w:rFonts w:ascii="Arial" w:hAnsi="Arial" w:cs="Calibri"/>
          <w:color w:val="000000"/>
        </w:rPr>
        <w:t>;</w:t>
      </w:r>
    </w:p>
    <w:p w:rsidR="00272598" w:rsidRPr="0047328F" w:rsidRDefault="00272598" w:rsidP="00B6214A">
      <w:pPr>
        <w:numPr>
          <w:ilvl w:val="0"/>
          <w:numId w:val="5"/>
        </w:numPr>
        <w:spacing w:after="120"/>
        <w:ind w:left="714" w:hanging="357"/>
        <w:jc w:val="both"/>
        <w:rPr>
          <w:rFonts w:ascii="Arial" w:hAnsi="Arial" w:cs="Calibri"/>
          <w:color w:val="000000"/>
        </w:rPr>
      </w:pPr>
      <w:r w:rsidRPr="0047328F">
        <w:rPr>
          <w:rFonts w:ascii="Arial" w:hAnsi="Arial" w:cs="Calibri"/>
          <w:color w:val="000000"/>
        </w:rPr>
        <w:t xml:space="preserve">Rámce pro státní podporu výzkumu, vývoje a inovací - Úřední věstník Evropské unie C </w:t>
      </w:r>
      <w:r w:rsidRPr="0047328F">
        <w:rPr>
          <w:rFonts w:ascii="Arial" w:eastAsia="Arial" w:hAnsi="Arial" w:cs="Arial"/>
          <w:color w:val="000000"/>
        </w:rPr>
        <w:t>198, 27. 6. 2014</w:t>
      </w:r>
      <w:r w:rsidRPr="0047328F">
        <w:rPr>
          <w:rFonts w:ascii="Arial" w:hAnsi="Arial" w:cs="Calibri"/>
          <w:color w:val="000000"/>
        </w:rPr>
        <w:t xml:space="preserve"> (dále jen „Rámec“);</w:t>
      </w:r>
    </w:p>
    <w:p w:rsidR="00272598" w:rsidRPr="0047328F" w:rsidRDefault="00272598" w:rsidP="00B6214A">
      <w:pPr>
        <w:numPr>
          <w:ilvl w:val="0"/>
          <w:numId w:val="5"/>
        </w:numPr>
        <w:spacing w:after="120"/>
        <w:ind w:left="714" w:hanging="357"/>
        <w:jc w:val="both"/>
        <w:rPr>
          <w:rFonts w:ascii="Arial" w:hAnsi="Arial" w:cs="Calibri"/>
          <w:color w:val="000000"/>
        </w:rPr>
      </w:pPr>
      <w:r w:rsidRPr="0047328F">
        <w:rPr>
          <w:rFonts w:ascii="Arial" w:hAnsi="Arial" w:cs="Calibri"/>
          <w:color w:val="000000"/>
        </w:rPr>
        <w:t>a podle ostatních souvisejících předpisů.</w:t>
      </w:r>
    </w:p>
    <w:p w:rsidR="008D40CF" w:rsidRPr="0047328F" w:rsidRDefault="008D40CF" w:rsidP="008D40CF">
      <w:pPr>
        <w:spacing w:after="120"/>
        <w:jc w:val="both"/>
        <w:rPr>
          <w:rFonts w:ascii="Arial" w:hAnsi="Arial" w:cs="Calibri"/>
          <w:color w:val="000000"/>
        </w:rPr>
      </w:pPr>
      <w:r w:rsidRPr="0047328F">
        <w:rPr>
          <w:rFonts w:ascii="Arial" w:hAnsi="Arial" w:cs="Calibri"/>
          <w:color w:val="000000"/>
        </w:rPr>
        <w:t>Program je vyňat z oznamovací povinnosti podle čl. 108 odst. 3 Smlouvy o fungování Evropské unie, neboť splňuje podmínky Nařízení.</w:t>
      </w:r>
    </w:p>
    <w:p w:rsidR="00F75CAD" w:rsidRPr="0047328F" w:rsidRDefault="00F75CAD" w:rsidP="007C51CB">
      <w:pPr>
        <w:pStyle w:val="Odstavecseseznamem"/>
        <w:keepNext/>
        <w:numPr>
          <w:ilvl w:val="0"/>
          <w:numId w:val="12"/>
        </w:numPr>
        <w:spacing w:after="120"/>
        <w:ind w:left="726"/>
        <w:contextualSpacing w:val="0"/>
        <w:jc w:val="both"/>
        <w:rPr>
          <w:rFonts w:ascii="Arial" w:hAnsi="Arial" w:cs="Calibri"/>
          <w:color w:val="000000"/>
        </w:rPr>
      </w:pPr>
      <w:r w:rsidRPr="0047328F">
        <w:rPr>
          <w:rFonts w:ascii="Arial" w:hAnsi="Arial" w:cs="Arial"/>
          <w:b/>
          <w:color w:val="0070C0"/>
        </w:rPr>
        <w:t xml:space="preserve">Soulad s ostatními koncepčními dokumenty </w:t>
      </w:r>
    </w:p>
    <w:p w:rsidR="00FA691E" w:rsidRPr="0047328F" w:rsidRDefault="00FA691E" w:rsidP="00C82013">
      <w:pPr>
        <w:autoSpaceDE w:val="0"/>
        <w:autoSpaceDN w:val="0"/>
        <w:adjustRightInd w:val="0"/>
        <w:spacing w:after="120"/>
        <w:jc w:val="both"/>
        <w:rPr>
          <w:rFonts w:ascii="Arial" w:eastAsiaTheme="minorHAnsi" w:hAnsi="Arial" w:cs="Arial"/>
          <w:lang w:eastAsia="en-US"/>
        </w:rPr>
      </w:pPr>
      <w:r w:rsidRPr="0047328F">
        <w:rPr>
          <w:rFonts w:ascii="Arial" w:eastAsiaTheme="minorHAnsi" w:hAnsi="Arial" w:cs="Arial"/>
          <w:lang w:eastAsia="en-US"/>
        </w:rPr>
        <w:t>Program je nástrojem plnění Národní politiky výzkumu, vývoje a inovací (posiluje základnu aplikovaného výzkumu, zvyšuje internacionalizaci výzkumného prostředí v ČR a zajišťuje kvalitní lidské zdroje</w:t>
      </w:r>
      <w:r w:rsidR="00C82013" w:rsidRPr="0047328F">
        <w:rPr>
          <w:rFonts w:ascii="Arial" w:eastAsiaTheme="minorHAnsi" w:hAnsi="Arial" w:cs="Arial"/>
          <w:lang w:eastAsia="en-US"/>
        </w:rPr>
        <w:t xml:space="preserve"> atd.)</w:t>
      </w:r>
      <w:r w:rsidRPr="0047328F">
        <w:rPr>
          <w:rFonts w:ascii="Arial" w:eastAsiaTheme="minorHAnsi" w:hAnsi="Arial" w:cs="Arial"/>
          <w:lang w:eastAsia="en-US"/>
        </w:rPr>
        <w:t xml:space="preserve"> a má přispět k plnění Akčního plánu rozvoje lidských zdrojů pro výzkum, vývoj a inovace a genderové rovnosti ve</w:t>
      </w:r>
      <w:r w:rsidR="00C82013" w:rsidRPr="0047328F">
        <w:rPr>
          <w:rFonts w:ascii="Arial" w:eastAsiaTheme="minorHAnsi" w:hAnsi="Arial" w:cs="Arial"/>
          <w:lang w:eastAsia="en-US"/>
        </w:rPr>
        <w:t> </w:t>
      </w:r>
      <w:r w:rsidRPr="0047328F">
        <w:rPr>
          <w:rFonts w:ascii="Arial" w:eastAsiaTheme="minorHAnsi" w:hAnsi="Arial" w:cs="Arial"/>
          <w:lang w:eastAsia="en-US"/>
        </w:rPr>
        <w:t>výzkumu, vývoji a inovacích v ČR na léta 2018 až</w:t>
      </w:r>
      <w:r w:rsidR="00C82013" w:rsidRPr="0047328F">
        <w:rPr>
          <w:rFonts w:ascii="Arial" w:eastAsiaTheme="minorHAnsi" w:hAnsi="Arial" w:cs="Arial"/>
          <w:lang w:eastAsia="en-US"/>
        </w:rPr>
        <w:t xml:space="preserve"> </w:t>
      </w:r>
      <w:r w:rsidRPr="0047328F">
        <w:rPr>
          <w:rFonts w:ascii="Arial" w:eastAsiaTheme="minorHAnsi" w:hAnsi="Arial" w:cs="Arial"/>
          <w:lang w:eastAsia="en-US"/>
        </w:rPr>
        <w:t>2020</w:t>
      </w:r>
      <w:r w:rsidR="00C82013" w:rsidRPr="0047328F">
        <w:rPr>
          <w:rFonts w:ascii="Arial" w:eastAsiaTheme="minorHAnsi" w:hAnsi="Arial" w:cs="Arial"/>
          <w:lang w:eastAsia="en-US"/>
        </w:rPr>
        <w:t>.</w:t>
      </w:r>
    </w:p>
    <w:p w:rsidR="00C82013" w:rsidRPr="0047328F" w:rsidRDefault="00C82013" w:rsidP="00C82013">
      <w:pPr>
        <w:autoSpaceDE w:val="0"/>
        <w:autoSpaceDN w:val="0"/>
        <w:adjustRightInd w:val="0"/>
        <w:spacing w:after="120"/>
        <w:jc w:val="both"/>
        <w:rPr>
          <w:rFonts w:ascii="Arial" w:eastAsiaTheme="minorHAnsi" w:hAnsi="Arial" w:cs="Arial"/>
          <w:lang w:eastAsia="en-US"/>
        </w:rPr>
      </w:pPr>
      <w:r w:rsidRPr="0047328F">
        <w:rPr>
          <w:rFonts w:ascii="Arial" w:eastAsiaTheme="minorHAnsi" w:hAnsi="Arial" w:cs="Arial"/>
          <w:lang w:eastAsia="en-US"/>
        </w:rPr>
        <w:t>Program je v souladu s Meziresortní koncepcí podpory bezpečnostního výzkumu ČR 2017 – 2023, protože jeho p</w:t>
      </w:r>
      <w:r w:rsidR="00FA691E" w:rsidRPr="0047328F">
        <w:rPr>
          <w:rFonts w:ascii="Arial" w:eastAsiaTheme="minorHAnsi" w:hAnsi="Arial" w:cs="Arial"/>
          <w:lang w:eastAsia="en-US"/>
        </w:rPr>
        <w:t>osláním je podpo</w:t>
      </w:r>
      <w:r w:rsidRPr="0047328F">
        <w:rPr>
          <w:rFonts w:ascii="Arial" w:eastAsiaTheme="minorHAnsi" w:hAnsi="Arial" w:cs="Arial"/>
          <w:lang w:eastAsia="en-US"/>
        </w:rPr>
        <w:t>ra</w:t>
      </w:r>
      <w:r w:rsidR="00FA691E" w:rsidRPr="0047328F">
        <w:rPr>
          <w:rFonts w:ascii="Arial" w:eastAsiaTheme="minorHAnsi" w:hAnsi="Arial" w:cs="Arial"/>
          <w:lang w:eastAsia="en-US"/>
        </w:rPr>
        <w:t xml:space="preserve"> výzkumn</w:t>
      </w:r>
      <w:r w:rsidRPr="0047328F">
        <w:rPr>
          <w:rFonts w:ascii="Arial" w:eastAsiaTheme="minorHAnsi" w:hAnsi="Arial" w:cs="Arial"/>
          <w:lang w:eastAsia="en-US"/>
        </w:rPr>
        <w:t>ých</w:t>
      </w:r>
      <w:r w:rsidR="00FA691E" w:rsidRPr="0047328F">
        <w:rPr>
          <w:rFonts w:ascii="Arial" w:eastAsiaTheme="minorHAnsi" w:hAnsi="Arial" w:cs="Arial"/>
          <w:lang w:eastAsia="en-US"/>
        </w:rPr>
        <w:t xml:space="preserve"> a vývojov</w:t>
      </w:r>
      <w:r w:rsidRPr="0047328F">
        <w:rPr>
          <w:rFonts w:ascii="Arial" w:eastAsiaTheme="minorHAnsi" w:hAnsi="Arial" w:cs="Arial"/>
          <w:lang w:eastAsia="en-US"/>
        </w:rPr>
        <w:t>ých</w:t>
      </w:r>
      <w:r w:rsidR="00FA691E" w:rsidRPr="0047328F">
        <w:rPr>
          <w:rFonts w:ascii="Arial" w:eastAsiaTheme="minorHAnsi" w:hAnsi="Arial" w:cs="Arial"/>
          <w:lang w:eastAsia="en-US"/>
        </w:rPr>
        <w:t xml:space="preserve"> aktivit v</w:t>
      </w:r>
      <w:r w:rsidRPr="0047328F">
        <w:rPr>
          <w:rFonts w:ascii="Arial" w:eastAsiaTheme="minorHAnsi" w:hAnsi="Arial" w:cs="Arial"/>
          <w:lang w:eastAsia="en-US"/>
        </w:rPr>
        <w:t> </w:t>
      </w:r>
      <w:r w:rsidR="00FA691E" w:rsidRPr="0047328F">
        <w:rPr>
          <w:rFonts w:ascii="Arial" w:eastAsiaTheme="minorHAnsi" w:hAnsi="Arial" w:cs="Arial"/>
          <w:lang w:eastAsia="en-US"/>
        </w:rPr>
        <w:t>oblasti bezpečnosti státu</w:t>
      </w:r>
      <w:r w:rsidRPr="0047328F">
        <w:rPr>
          <w:rFonts w:ascii="Arial" w:eastAsiaTheme="minorHAnsi" w:hAnsi="Arial" w:cs="Arial"/>
          <w:lang w:eastAsia="en-US"/>
        </w:rPr>
        <w:t xml:space="preserve"> </w:t>
      </w:r>
      <w:r w:rsidR="00FA691E" w:rsidRPr="0047328F">
        <w:rPr>
          <w:rFonts w:ascii="Arial" w:eastAsiaTheme="minorHAnsi" w:hAnsi="Arial" w:cs="Arial"/>
          <w:lang w:eastAsia="en-US"/>
        </w:rPr>
        <w:t>a jeho občanů v souladu s charakteristickými potřebami bezpečnostního systému</w:t>
      </w:r>
      <w:r w:rsidRPr="0047328F">
        <w:rPr>
          <w:rFonts w:ascii="Arial" w:eastAsiaTheme="minorHAnsi" w:hAnsi="Arial" w:cs="Arial"/>
          <w:lang w:eastAsia="en-US"/>
        </w:rPr>
        <w:t>.</w:t>
      </w:r>
    </w:p>
    <w:p w:rsidR="00F75CAD" w:rsidRPr="0047328F" w:rsidRDefault="00F75CAD" w:rsidP="007C51CB">
      <w:pPr>
        <w:pStyle w:val="Odstavecseseznamem"/>
        <w:keepNext/>
        <w:numPr>
          <w:ilvl w:val="0"/>
          <w:numId w:val="12"/>
        </w:numPr>
        <w:autoSpaceDE w:val="0"/>
        <w:autoSpaceDN w:val="0"/>
        <w:adjustRightInd w:val="0"/>
        <w:spacing w:after="120"/>
        <w:ind w:left="726"/>
        <w:contextualSpacing w:val="0"/>
        <w:jc w:val="both"/>
        <w:rPr>
          <w:rFonts w:ascii="Arial" w:hAnsi="Arial" w:cs="Calibri"/>
          <w:color w:val="000000"/>
        </w:rPr>
      </w:pPr>
      <w:r w:rsidRPr="0047328F">
        <w:rPr>
          <w:rFonts w:ascii="Arial" w:hAnsi="Arial" w:cs="Arial"/>
          <w:b/>
          <w:color w:val="0070C0"/>
        </w:rPr>
        <w:t>K náležitostem materiálu předkláda</w:t>
      </w:r>
      <w:r w:rsidR="00C82013" w:rsidRPr="0047328F">
        <w:rPr>
          <w:rFonts w:ascii="Arial" w:hAnsi="Arial" w:cs="Arial"/>
          <w:b/>
          <w:color w:val="0070C0"/>
        </w:rPr>
        <w:t>ného</w:t>
      </w:r>
      <w:r w:rsidR="00FA691E" w:rsidRPr="0047328F">
        <w:rPr>
          <w:rFonts w:ascii="Arial" w:hAnsi="Arial" w:cs="Arial"/>
          <w:b/>
          <w:color w:val="0070C0"/>
        </w:rPr>
        <w:t xml:space="preserve"> na jednání vlády</w:t>
      </w:r>
    </w:p>
    <w:p w:rsidR="00900034" w:rsidRPr="0047328F" w:rsidRDefault="00C82013" w:rsidP="00900034">
      <w:pPr>
        <w:pStyle w:val="Zkladntext2"/>
        <w:spacing w:after="120"/>
        <w:jc w:val="both"/>
        <w:rPr>
          <w:rFonts w:ascii="Arial" w:hAnsi="Arial" w:cs="Arial"/>
          <w:szCs w:val="24"/>
        </w:rPr>
      </w:pPr>
      <w:r w:rsidRPr="0047328F">
        <w:rPr>
          <w:rFonts w:ascii="Arial" w:hAnsi="Arial" w:cs="Calibri"/>
          <w:color w:val="000000"/>
          <w:szCs w:val="24"/>
        </w:rPr>
        <w:t>Dokument</w:t>
      </w:r>
      <w:r w:rsidR="00900034" w:rsidRPr="0047328F">
        <w:rPr>
          <w:rFonts w:ascii="Arial" w:hAnsi="Arial" w:cs="Arial"/>
          <w:szCs w:val="24"/>
        </w:rPr>
        <w:t xml:space="preserve"> obsahuje všechny náležitosti uložené čl. IV Jednacího řádu vlády.</w:t>
      </w:r>
    </w:p>
    <w:p w:rsidR="006D300E" w:rsidRPr="00AF11A4" w:rsidRDefault="006D300E" w:rsidP="006D300E">
      <w:pPr>
        <w:autoSpaceDE w:val="0"/>
        <w:autoSpaceDN w:val="0"/>
        <w:adjustRightInd w:val="0"/>
        <w:ind w:left="360"/>
        <w:jc w:val="both"/>
        <w:rPr>
          <w:rFonts w:ascii="Arial" w:hAnsi="Arial" w:cs="Arial"/>
          <w:highlight w:val="yellow"/>
        </w:rPr>
      </w:pPr>
    </w:p>
    <w:p w:rsidR="00C22212" w:rsidRPr="00C85FFC" w:rsidRDefault="00C22212" w:rsidP="002F530A">
      <w:pPr>
        <w:keepNext/>
        <w:spacing w:after="120"/>
        <w:jc w:val="both"/>
        <w:rPr>
          <w:rFonts w:ascii="Arial" w:hAnsi="Arial" w:cs="Arial"/>
          <w:b/>
          <w:color w:val="0070C0"/>
        </w:rPr>
      </w:pPr>
      <w:r w:rsidRPr="00C85FFC">
        <w:rPr>
          <w:rFonts w:ascii="Arial" w:hAnsi="Arial" w:cs="Arial"/>
          <w:b/>
          <w:color w:val="0070C0"/>
        </w:rPr>
        <w:t>VII.</w:t>
      </w:r>
      <w:r w:rsidRPr="00C85FFC">
        <w:rPr>
          <w:rFonts w:ascii="Arial" w:hAnsi="Arial" w:cs="Arial"/>
          <w:b/>
          <w:color w:val="0070C0"/>
        </w:rPr>
        <w:tab/>
        <w:t>Závěr</w:t>
      </w:r>
    </w:p>
    <w:p w:rsidR="00C22212" w:rsidRPr="00C85FFC" w:rsidRDefault="00C22212" w:rsidP="002F530A">
      <w:pPr>
        <w:pStyle w:val="Zkladntext2"/>
        <w:keepNext/>
        <w:spacing w:after="120"/>
        <w:jc w:val="both"/>
        <w:rPr>
          <w:rFonts w:ascii="Arial" w:hAnsi="Arial" w:cs="Arial"/>
          <w:szCs w:val="24"/>
        </w:rPr>
      </w:pPr>
      <w:r w:rsidRPr="00C85FFC">
        <w:rPr>
          <w:rFonts w:ascii="Arial" w:hAnsi="Arial" w:cs="Arial"/>
          <w:szCs w:val="24"/>
        </w:rPr>
        <w:t xml:space="preserve">Rada </w:t>
      </w:r>
    </w:p>
    <w:p w:rsidR="00E44FE7" w:rsidRPr="00C85FFC" w:rsidRDefault="00012560" w:rsidP="00B6214A">
      <w:pPr>
        <w:pStyle w:val="Zkladntext2"/>
        <w:numPr>
          <w:ilvl w:val="0"/>
          <w:numId w:val="6"/>
        </w:numPr>
        <w:spacing w:after="120"/>
        <w:jc w:val="both"/>
        <w:rPr>
          <w:rFonts w:ascii="Arial" w:hAnsi="Arial" w:cs="Arial"/>
          <w:szCs w:val="24"/>
        </w:rPr>
      </w:pPr>
      <w:r w:rsidRPr="00C85FFC">
        <w:rPr>
          <w:rFonts w:ascii="Arial" w:hAnsi="Arial" w:cs="Arial"/>
          <w:szCs w:val="24"/>
        </w:rPr>
        <w:t>schvaluje stanovisko k</w:t>
      </w:r>
      <w:r w:rsidR="0008444A" w:rsidRPr="00C85FFC">
        <w:rPr>
          <w:rFonts w:ascii="Arial" w:hAnsi="Arial" w:cs="Arial"/>
          <w:szCs w:val="24"/>
        </w:rPr>
        <w:t> N</w:t>
      </w:r>
      <w:r w:rsidRPr="00C85FFC">
        <w:rPr>
          <w:rFonts w:ascii="Arial" w:hAnsi="Arial" w:cs="Arial"/>
          <w:szCs w:val="24"/>
        </w:rPr>
        <w:t>ávrhu</w:t>
      </w:r>
      <w:r w:rsidR="0008444A" w:rsidRPr="00C85FFC">
        <w:rPr>
          <w:rFonts w:ascii="Arial" w:hAnsi="Arial" w:cs="Arial"/>
          <w:szCs w:val="24"/>
        </w:rPr>
        <w:t xml:space="preserve"> programu Strategická podpora rozvoje bezpečnostního výzkumu ČR (IMPA</w:t>
      </w:r>
      <w:r w:rsidR="0018206E" w:rsidRPr="00C85FFC">
        <w:rPr>
          <w:rFonts w:ascii="Arial" w:hAnsi="Arial" w:cs="Arial"/>
          <w:szCs w:val="24"/>
        </w:rPr>
        <w:t>K</w:t>
      </w:r>
      <w:r w:rsidR="0008444A" w:rsidRPr="00C85FFC">
        <w:rPr>
          <w:rFonts w:ascii="Arial" w:hAnsi="Arial" w:cs="Arial"/>
          <w:szCs w:val="24"/>
        </w:rPr>
        <w:t>T 1)</w:t>
      </w:r>
      <w:r w:rsidRPr="00C85FFC">
        <w:rPr>
          <w:rFonts w:ascii="Arial" w:hAnsi="Arial" w:cs="Arial"/>
          <w:szCs w:val="24"/>
        </w:rPr>
        <w:t>,</w:t>
      </w:r>
    </w:p>
    <w:p w:rsidR="00E44FE7" w:rsidRPr="00C85FFC" w:rsidRDefault="00C85FFC" w:rsidP="00B6214A">
      <w:pPr>
        <w:pStyle w:val="Zkladntext2"/>
        <w:numPr>
          <w:ilvl w:val="0"/>
          <w:numId w:val="6"/>
        </w:numPr>
        <w:spacing w:after="120"/>
        <w:jc w:val="both"/>
        <w:rPr>
          <w:rFonts w:ascii="Arial" w:hAnsi="Arial" w:cs="Arial"/>
          <w:szCs w:val="24"/>
        </w:rPr>
      </w:pPr>
      <w:r w:rsidRPr="00C85FFC">
        <w:rPr>
          <w:rFonts w:ascii="Arial" w:hAnsi="Arial" w:cs="Arial"/>
          <w:szCs w:val="24"/>
        </w:rPr>
        <w:t>doporučuje</w:t>
      </w:r>
      <w:r w:rsidR="00E44FE7" w:rsidRPr="00C85FFC">
        <w:rPr>
          <w:rFonts w:ascii="Arial" w:hAnsi="Arial" w:cs="Arial"/>
          <w:szCs w:val="24"/>
        </w:rPr>
        <w:t xml:space="preserve"> </w:t>
      </w:r>
      <w:r w:rsidR="0008444A" w:rsidRPr="00C85FFC">
        <w:rPr>
          <w:rFonts w:ascii="Arial" w:hAnsi="Arial" w:cs="Arial"/>
          <w:szCs w:val="24"/>
        </w:rPr>
        <w:t>MV</w:t>
      </w:r>
      <w:r w:rsidRPr="00C85FFC">
        <w:rPr>
          <w:rFonts w:ascii="Arial" w:hAnsi="Arial" w:cs="Arial"/>
          <w:szCs w:val="24"/>
        </w:rPr>
        <w:t xml:space="preserve"> předložit</w:t>
      </w:r>
      <w:r w:rsidR="00000064" w:rsidRPr="00C85FFC">
        <w:rPr>
          <w:rFonts w:ascii="Arial" w:hAnsi="Arial" w:cs="Arial"/>
          <w:szCs w:val="24"/>
        </w:rPr>
        <w:t xml:space="preserve"> návrh Programu do meziresortního připomínkového řízení</w:t>
      </w:r>
      <w:r w:rsidRPr="00C85FFC">
        <w:rPr>
          <w:rFonts w:ascii="Arial" w:hAnsi="Arial" w:cs="Arial"/>
          <w:szCs w:val="24"/>
        </w:rPr>
        <w:t>,</w:t>
      </w:r>
    </w:p>
    <w:p w:rsidR="00C85FFC" w:rsidRPr="00C85FFC" w:rsidRDefault="00C85FFC" w:rsidP="00B6214A">
      <w:pPr>
        <w:pStyle w:val="Zkladntext2"/>
        <w:numPr>
          <w:ilvl w:val="0"/>
          <w:numId w:val="6"/>
        </w:numPr>
        <w:spacing w:after="120"/>
        <w:jc w:val="both"/>
        <w:rPr>
          <w:rFonts w:ascii="Arial" w:hAnsi="Arial" w:cs="Arial"/>
          <w:szCs w:val="24"/>
        </w:rPr>
      </w:pPr>
      <w:r w:rsidRPr="00C85FFC">
        <w:rPr>
          <w:rFonts w:ascii="Arial" w:hAnsi="Arial" w:cs="Arial"/>
          <w:szCs w:val="24"/>
        </w:rPr>
        <w:t>doporučuje vládě návrh programu schválit</w:t>
      </w:r>
    </w:p>
    <w:p w:rsidR="004732B0" w:rsidRPr="00C85FFC" w:rsidRDefault="004732B0" w:rsidP="005C3E1F">
      <w:pPr>
        <w:suppressAutoHyphens/>
        <w:spacing w:after="120"/>
        <w:ind w:left="709"/>
        <w:jc w:val="both"/>
      </w:pPr>
    </w:p>
    <w:p w:rsidR="005E4F01" w:rsidRDefault="00FE34B4" w:rsidP="004B2C2B">
      <w:pPr>
        <w:spacing w:after="120"/>
        <w:ind w:left="3"/>
        <w:jc w:val="both"/>
        <w:rPr>
          <w:rFonts w:ascii="Arial" w:hAnsi="Arial" w:cs="Arial"/>
        </w:rPr>
      </w:pPr>
      <w:r w:rsidRPr="00C85FFC">
        <w:rPr>
          <w:rFonts w:ascii="Arial" w:hAnsi="Arial" w:cs="Arial"/>
        </w:rPr>
        <w:t xml:space="preserve">Praha </w:t>
      </w:r>
      <w:r w:rsidR="00DF7708">
        <w:rPr>
          <w:rFonts w:ascii="Arial" w:hAnsi="Arial" w:cs="Arial"/>
        </w:rPr>
        <w:t>30</w:t>
      </w:r>
      <w:r w:rsidRPr="00C85FFC">
        <w:rPr>
          <w:rFonts w:ascii="Arial" w:hAnsi="Arial" w:cs="Arial"/>
        </w:rPr>
        <w:t>.</w:t>
      </w:r>
      <w:r w:rsidR="00DF7708">
        <w:rPr>
          <w:rFonts w:ascii="Arial" w:hAnsi="Arial" w:cs="Arial"/>
        </w:rPr>
        <w:t xml:space="preserve"> listopadu</w:t>
      </w:r>
      <w:r w:rsidRPr="00C85FFC">
        <w:rPr>
          <w:rFonts w:ascii="Arial" w:hAnsi="Arial" w:cs="Arial"/>
        </w:rPr>
        <w:t xml:space="preserve"> 2018</w:t>
      </w:r>
    </w:p>
    <w:sectPr w:rsidR="005E4F01"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4A7" w:rsidRDefault="00BE44A7" w:rsidP="008F77F6">
      <w:r>
        <w:separator/>
      </w:r>
    </w:p>
  </w:endnote>
  <w:endnote w:type="continuationSeparator" w:id="0">
    <w:p w:rsidR="00BE44A7" w:rsidRDefault="00BE44A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Bold">
    <w:altName w:val="Times New Roman"/>
    <w:panose1 w:val="00000000000000000000"/>
    <w:charset w:val="EE"/>
    <w:family w:val="auto"/>
    <w:notTrueType/>
    <w:pitch w:val="default"/>
    <w:sig w:usb0="00000007" w:usb1="00000000" w:usb2="00000000" w:usb3="00000000" w:csb0="00000003" w:csb1="00000000"/>
  </w:font>
  <w:font w:name="TimesNewRomanPSMT">
    <w:panose1 w:val="00000000000000000000"/>
    <w:charset w:val="EE"/>
    <w:family w:val="auto"/>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08" w:rsidRDefault="00547E0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N</w:t>
    </w:r>
    <w:r w:rsidRPr="00520AC1">
      <w:rPr>
        <w:rFonts w:ascii="Arial" w:hAnsi="Arial" w:cs="Arial"/>
        <w:sz w:val="18"/>
        <w:szCs w:val="18"/>
      </w:rPr>
      <w:t xml:space="preserve">ávrhu </w:t>
    </w:r>
    <w:r w:rsidR="0095446E">
      <w:rPr>
        <w:rFonts w:ascii="Arial" w:hAnsi="Arial" w:cs="Arial"/>
        <w:sz w:val="18"/>
        <w:szCs w:val="18"/>
      </w:rPr>
      <w:t>programu Strategická podpora rozvoje bezpečnostního výzkumu ČR (IMPAKT 1)</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547E08">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547E08">
          <w:rPr>
            <w:rFonts w:ascii="Arial" w:hAnsi="Arial" w:cs="Arial"/>
            <w:noProof/>
            <w:sz w:val="18"/>
            <w:szCs w:val="18"/>
          </w:rPr>
          <w:t>4</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47E0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47E08">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4A7" w:rsidRDefault="00BE44A7" w:rsidP="008F77F6">
      <w:r>
        <w:separator/>
      </w:r>
    </w:p>
  </w:footnote>
  <w:footnote w:type="continuationSeparator" w:id="0">
    <w:p w:rsidR="00BE44A7" w:rsidRDefault="00BE44A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08" w:rsidRDefault="00547E0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EA0A9D" wp14:editId="3AA625A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8FD525A" wp14:editId="394D14B2">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DB780E" w:rsidP="00547E08">
          <w:pPr>
            <w:pStyle w:val="Zhlav"/>
            <w:jc w:val="center"/>
            <w:rPr>
              <w:rFonts w:ascii="Arial" w:hAnsi="Arial" w:cs="Arial"/>
              <w:b/>
              <w:color w:val="0070C0"/>
              <w:sz w:val="28"/>
              <w:szCs w:val="28"/>
            </w:rPr>
          </w:pPr>
          <w:r>
            <w:rPr>
              <w:rFonts w:ascii="Arial" w:hAnsi="Arial" w:cs="Arial"/>
              <w:b/>
              <w:color w:val="0070C0"/>
              <w:sz w:val="28"/>
              <w:szCs w:val="28"/>
            </w:rPr>
            <w:t>34</w:t>
          </w:r>
          <w:r w:rsidR="002C69C2">
            <w:rPr>
              <w:rFonts w:ascii="Arial" w:hAnsi="Arial" w:cs="Arial"/>
              <w:b/>
              <w:color w:val="0070C0"/>
              <w:sz w:val="28"/>
              <w:szCs w:val="28"/>
            </w:rPr>
            <w:t>0</w:t>
          </w:r>
          <w:r w:rsidR="00992D1E">
            <w:rPr>
              <w:rFonts w:ascii="Arial" w:hAnsi="Arial" w:cs="Arial"/>
              <w:b/>
              <w:color w:val="0070C0"/>
              <w:sz w:val="28"/>
              <w:szCs w:val="28"/>
            </w:rPr>
            <w:t>/A</w:t>
          </w:r>
          <w:r w:rsidR="00547E08">
            <w:rPr>
              <w:rFonts w:ascii="Arial" w:hAnsi="Arial" w:cs="Arial"/>
              <w:b/>
              <w:color w:val="0070C0"/>
              <w:sz w:val="28"/>
              <w:szCs w:val="28"/>
            </w:rPr>
            <w:t>5</w:t>
          </w:r>
          <w:bookmarkStart w:id="0" w:name="_GoBack"/>
          <w:bookmarkEnd w:id="0"/>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5">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658B4933"/>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9">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5"/>
  </w:num>
  <w:num w:numId="4">
    <w:abstractNumId w:val="0"/>
  </w:num>
  <w:num w:numId="5">
    <w:abstractNumId w:val="7"/>
  </w:num>
  <w:num w:numId="6">
    <w:abstractNumId w:val="1"/>
  </w:num>
  <w:num w:numId="7">
    <w:abstractNumId w:val="3"/>
  </w:num>
  <w:num w:numId="8">
    <w:abstractNumId w:val="10"/>
  </w:num>
  <w:num w:numId="9">
    <w:abstractNumId w:val="6"/>
  </w:num>
  <w:num w:numId="10">
    <w:abstractNumId w:val="2"/>
  </w:num>
  <w:num w:numId="11">
    <w:abstractNumId w:val="9"/>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5FF7"/>
    <w:rsid w:val="00071E29"/>
    <w:rsid w:val="00072DB7"/>
    <w:rsid w:val="00073216"/>
    <w:rsid w:val="00073E19"/>
    <w:rsid w:val="000831BC"/>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5145"/>
    <w:rsid w:val="000F7387"/>
    <w:rsid w:val="001003EF"/>
    <w:rsid w:val="001116DB"/>
    <w:rsid w:val="00112139"/>
    <w:rsid w:val="00113281"/>
    <w:rsid w:val="00122102"/>
    <w:rsid w:val="001239EC"/>
    <w:rsid w:val="001311D9"/>
    <w:rsid w:val="00133D73"/>
    <w:rsid w:val="00134AB8"/>
    <w:rsid w:val="00137469"/>
    <w:rsid w:val="001420BD"/>
    <w:rsid w:val="00145E4B"/>
    <w:rsid w:val="00155707"/>
    <w:rsid w:val="00156958"/>
    <w:rsid w:val="00157F91"/>
    <w:rsid w:val="00157FA2"/>
    <w:rsid w:val="0016389F"/>
    <w:rsid w:val="00165472"/>
    <w:rsid w:val="00172C14"/>
    <w:rsid w:val="001776F2"/>
    <w:rsid w:val="0018206E"/>
    <w:rsid w:val="00196263"/>
    <w:rsid w:val="001A0A6A"/>
    <w:rsid w:val="001B2C32"/>
    <w:rsid w:val="001B4062"/>
    <w:rsid w:val="001B4AE4"/>
    <w:rsid w:val="001B7F9C"/>
    <w:rsid w:val="001C0C52"/>
    <w:rsid w:val="001C1730"/>
    <w:rsid w:val="001C5BAB"/>
    <w:rsid w:val="001C5C6D"/>
    <w:rsid w:val="001C77AA"/>
    <w:rsid w:val="001D02AC"/>
    <w:rsid w:val="001D1BF6"/>
    <w:rsid w:val="001D6FAD"/>
    <w:rsid w:val="001D724F"/>
    <w:rsid w:val="001D79DD"/>
    <w:rsid w:val="001E3C7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E3"/>
    <w:rsid w:val="00225139"/>
    <w:rsid w:val="002331D0"/>
    <w:rsid w:val="00237006"/>
    <w:rsid w:val="0024039E"/>
    <w:rsid w:val="00253EDD"/>
    <w:rsid w:val="002551EE"/>
    <w:rsid w:val="00255552"/>
    <w:rsid w:val="00256B33"/>
    <w:rsid w:val="00257696"/>
    <w:rsid w:val="00265A36"/>
    <w:rsid w:val="00267BED"/>
    <w:rsid w:val="00272598"/>
    <w:rsid w:val="002735E0"/>
    <w:rsid w:val="00277193"/>
    <w:rsid w:val="002807F8"/>
    <w:rsid w:val="0029015F"/>
    <w:rsid w:val="002936AE"/>
    <w:rsid w:val="0029560D"/>
    <w:rsid w:val="0029614C"/>
    <w:rsid w:val="002A315B"/>
    <w:rsid w:val="002A3AEC"/>
    <w:rsid w:val="002B4879"/>
    <w:rsid w:val="002B7654"/>
    <w:rsid w:val="002C05DA"/>
    <w:rsid w:val="002C4087"/>
    <w:rsid w:val="002C69C2"/>
    <w:rsid w:val="002C6DE1"/>
    <w:rsid w:val="002D018B"/>
    <w:rsid w:val="002D0AB2"/>
    <w:rsid w:val="002D0E86"/>
    <w:rsid w:val="002D0FBB"/>
    <w:rsid w:val="002D4844"/>
    <w:rsid w:val="002D4F83"/>
    <w:rsid w:val="002D5080"/>
    <w:rsid w:val="002D5F7F"/>
    <w:rsid w:val="002D6E00"/>
    <w:rsid w:val="002E2591"/>
    <w:rsid w:val="002F3BC4"/>
    <w:rsid w:val="002F530A"/>
    <w:rsid w:val="002F6A80"/>
    <w:rsid w:val="002F6F8A"/>
    <w:rsid w:val="00301405"/>
    <w:rsid w:val="00311735"/>
    <w:rsid w:val="003121C0"/>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7B05"/>
    <w:rsid w:val="00394907"/>
    <w:rsid w:val="00394B19"/>
    <w:rsid w:val="0039784B"/>
    <w:rsid w:val="003A2D00"/>
    <w:rsid w:val="003A3070"/>
    <w:rsid w:val="003C2A8E"/>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48D9"/>
    <w:rsid w:val="0044233D"/>
    <w:rsid w:val="0044698F"/>
    <w:rsid w:val="004571D0"/>
    <w:rsid w:val="00462DFB"/>
    <w:rsid w:val="004636DD"/>
    <w:rsid w:val="00465972"/>
    <w:rsid w:val="00467196"/>
    <w:rsid w:val="004704D5"/>
    <w:rsid w:val="0047132A"/>
    <w:rsid w:val="00471871"/>
    <w:rsid w:val="00471DE1"/>
    <w:rsid w:val="0047328F"/>
    <w:rsid w:val="004732B0"/>
    <w:rsid w:val="00474D68"/>
    <w:rsid w:val="0048222D"/>
    <w:rsid w:val="00484810"/>
    <w:rsid w:val="004853B5"/>
    <w:rsid w:val="00485A47"/>
    <w:rsid w:val="004A1DA6"/>
    <w:rsid w:val="004A2EA2"/>
    <w:rsid w:val="004A31B5"/>
    <w:rsid w:val="004A4BBD"/>
    <w:rsid w:val="004A5458"/>
    <w:rsid w:val="004B01E2"/>
    <w:rsid w:val="004B2C2B"/>
    <w:rsid w:val="004B398E"/>
    <w:rsid w:val="004D5EDD"/>
    <w:rsid w:val="004F3897"/>
    <w:rsid w:val="004F5E61"/>
    <w:rsid w:val="005007BB"/>
    <w:rsid w:val="0050093F"/>
    <w:rsid w:val="00502882"/>
    <w:rsid w:val="00510F08"/>
    <w:rsid w:val="0051163E"/>
    <w:rsid w:val="0051425F"/>
    <w:rsid w:val="00515CDD"/>
    <w:rsid w:val="00520AC1"/>
    <w:rsid w:val="00521430"/>
    <w:rsid w:val="00522D1F"/>
    <w:rsid w:val="00534694"/>
    <w:rsid w:val="0053700E"/>
    <w:rsid w:val="00537A52"/>
    <w:rsid w:val="00543B26"/>
    <w:rsid w:val="00547E08"/>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2077"/>
    <w:rsid w:val="0058484D"/>
    <w:rsid w:val="0058713F"/>
    <w:rsid w:val="00597898"/>
    <w:rsid w:val="005B644A"/>
    <w:rsid w:val="005B6556"/>
    <w:rsid w:val="005C1664"/>
    <w:rsid w:val="005C3E1F"/>
    <w:rsid w:val="005D4B41"/>
    <w:rsid w:val="005D4D5A"/>
    <w:rsid w:val="005E30D9"/>
    <w:rsid w:val="005E43C2"/>
    <w:rsid w:val="005E4F01"/>
    <w:rsid w:val="005E5800"/>
    <w:rsid w:val="005F3F8D"/>
    <w:rsid w:val="005F59C6"/>
    <w:rsid w:val="005F7D1A"/>
    <w:rsid w:val="00611E9C"/>
    <w:rsid w:val="00613258"/>
    <w:rsid w:val="00616978"/>
    <w:rsid w:val="00624324"/>
    <w:rsid w:val="0062732B"/>
    <w:rsid w:val="00630B5C"/>
    <w:rsid w:val="00631E5E"/>
    <w:rsid w:val="00632B6A"/>
    <w:rsid w:val="00633048"/>
    <w:rsid w:val="00635659"/>
    <w:rsid w:val="00637376"/>
    <w:rsid w:val="00640FB1"/>
    <w:rsid w:val="00643A6E"/>
    <w:rsid w:val="00657701"/>
    <w:rsid w:val="00657AB6"/>
    <w:rsid w:val="006652E4"/>
    <w:rsid w:val="00672354"/>
    <w:rsid w:val="00672F31"/>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63E2"/>
    <w:rsid w:val="00765DD0"/>
    <w:rsid w:val="00767640"/>
    <w:rsid w:val="0077340C"/>
    <w:rsid w:val="00774201"/>
    <w:rsid w:val="00780E3B"/>
    <w:rsid w:val="00790503"/>
    <w:rsid w:val="00793521"/>
    <w:rsid w:val="00796D38"/>
    <w:rsid w:val="007A0CC7"/>
    <w:rsid w:val="007B094A"/>
    <w:rsid w:val="007B1BC4"/>
    <w:rsid w:val="007C09AC"/>
    <w:rsid w:val="007C1F8C"/>
    <w:rsid w:val="007C51CB"/>
    <w:rsid w:val="007C562F"/>
    <w:rsid w:val="007D1FA5"/>
    <w:rsid w:val="007D3D74"/>
    <w:rsid w:val="007D57B8"/>
    <w:rsid w:val="007D6473"/>
    <w:rsid w:val="007D75D9"/>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755EE"/>
    <w:rsid w:val="0088790F"/>
    <w:rsid w:val="00897865"/>
    <w:rsid w:val="008B4F7E"/>
    <w:rsid w:val="008C1300"/>
    <w:rsid w:val="008C6068"/>
    <w:rsid w:val="008D0383"/>
    <w:rsid w:val="008D26AB"/>
    <w:rsid w:val="008D3619"/>
    <w:rsid w:val="008D40CF"/>
    <w:rsid w:val="008D4DC0"/>
    <w:rsid w:val="008D7E37"/>
    <w:rsid w:val="008E100B"/>
    <w:rsid w:val="008E4ED5"/>
    <w:rsid w:val="008E567D"/>
    <w:rsid w:val="008F77F6"/>
    <w:rsid w:val="00900034"/>
    <w:rsid w:val="00902779"/>
    <w:rsid w:val="0090372F"/>
    <w:rsid w:val="009131E2"/>
    <w:rsid w:val="00914F0E"/>
    <w:rsid w:val="00920952"/>
    <w:rsid w:val="00920D4A"/>
    <w:rsid w:val="0092187D"/>
    <w:rsid w:val="00923F26"/>
    <w:rsid w:val="00926863"/>
    <w:rsid w:val="0093089A"/>
    <w:rsid w:val="00941EA3"/>
    <w:rsid w:val="0094295B"/>
    <w:rsid w:val="0094416A"/>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AE1"/>
    <w:rsid w:val="00991BF3"/>
    <w:rsid w:val="009921F3"/>
    <w:rsid w:val="00992D1E"/>
    <w:rsid w:val="00994F0A"/>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A00F56"/>
    <w:rsid w:val="00A12489"/>
    <w:rsid w:val="00A13DD5"/>
    <w:rsid w:val="00A16E9E"/>
    <w:rsid w:val="00A22273"/>
    <w:rsid w:val="00A30498"/>
    <w:rsid w:val="00A31635"/>
    <w:rsid w:val="00A35C53"/>
    <w:rsid w:val="00A40E47"/>
    <w:rsid w:val="00A46558"/>
    <w:rsid w:val="00A509CE"/>
    <w:rsid w:val="00A52DCD"/>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6A69"/>
    <w:rsid w:val="00AB2174"/>
    <w:rsid w:val="00AB376F"/>
    <w:rsid w:val="00AB3883"/>
    <w:rsid w:val="00AC3573"/>
    <w:rsid w:val="00AC46AB"/>
    <w:rsid w:val="00AD0F20"/>
    <w:rsid w:val="00AD5458"/>
    <w:rsid w:val="00AE64B9"/>
    <w:rsid w:val="00AE67A4"/>
    <w:rsid w:val="00AF11A4"/>
    <w:rsid w:val="00AF11E9"/>
    <w:rsid w:val="00AF2BE7"/>
    <w:rsid w:val="00AF56BB"/>
    <w:rsid w:val="00AF6FA5"/>
    <w:rsid w:val="00B0059D"/>
    <w:rsid w:val="00B03049"/>
    <w:rsid w:val="00B0327E"/>
    <w:rsid w:val="00B05FF6"/>
    <w:rsid w:val="00B066DC"/>
    <w:rsid w:val="00B13B82"/>
    <w:rsid w:val="00B21311"/>
    <w:rsid w:val="00B22EEC"/>
    <w:rsid w:val="00B23C06"/>
    <w:rsid w:val="00B24392"/>
    <w:rsid w:val="00B343F2"/>
    <w:rsid w:val="00B40A2E"/>
    <w:rsid w:val="00B44812"/>
    <w:rsid w:val="00B45C4C"/>
    <w:rsid w:val="00B47221"/>
    <w:rsid w:val="00B47C17"/>
    <w:rsid w:val="00B5151B"/>
    <w:rsid w:val="00B51D78"/>
    <w:rsid w:val="00B5354A"/>
    <w:rsid w:val="00B565D7"/>
    <w:rsid w:val="00B607EC"/>
    <w:rsid w:val="00B60C51"/>
    <w:rsid w:val="00B613D6"/>
    <w:rsid w:val="00B6214A"/>
    <w:rsid w:val="00B6473A"/>
    <w:rsid w:val="00B649A8"/>
    <w:rsid w:val="00B72F3D"/>
    <w:rsid w:val="00B75E94"/>
    <w:rsid w:val="00B77E2C"/>
    <w:rsid w:val="00B80982"/>
    <w:rsid w:val="00B83464"/>
    <w:rsid w:val="00B84C6F"/>
    <w:rsid w:val="00B8788B"/>
    <w:rsid w:val="00B91917"/>
    <w:rsid w:val="00B92BC6"/>
    <w:rsid w:val="00B93C97"/>
    <w:rsid w:val="00B94122"/>
    <w:rsid w:val="00B9623D"/>
    <w:rsid w:val="00BA1D20"/>
    <w:rsid w:val="00BA441F"/>
    <w:rsid w:val="00BC5357"/>
    <w:rsid w:val="00BC5DB0"/>
    <w:rsid w:val="00BC643D"/>
    <w:rsid w:val="00BD0A1A"/>
    <w:rsid w:val="00BD1A7C"/>
    <w:rsid w:val="00BD36C5"/>
    <w:rsid w:val="00BD43BC"/>
    <w:rsid w:val="00BD790D"/>
    <w:rsid w:val="00BE1919"/>
    <w:rsid w:val="00BE2942"/>
    <w:rsid w:val="00BE41BB"/>
    <w:rsid w:val="00BE449F"/>
    <w:rsid w:val="00BE44A7"/>
    <w:rsid w:val="00BE4538"/>
    <w:rsid w:val="00BF4656"/>
    <w:rsid w:val="00BF4A32"/>
    <w:rsid w:val="00C01BDD"/>
    <w:rsid w:val="00C076B8"/>
    <w:rsid w:val="00C1181C"/>
    <w:rsid w:val="00C11AF1"/>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4315"/>
    <w:rsid w:val="00CD60AC"/>
    <w:rsid w:val="00CD68C9"/>
    <w:rsid w:val="00CE35C6"/>
    <w:rsid w:val="00CE46B3"/>
    <w:rsid w:val="00CE5CC3"/>
    <w:rsid w:val="00CF0C49"/>
    <w:rsid w:val="00CF0C80"/>
    <w:rsid w:val="00CF21D3"/>
    <w:rsid w:val="00CF37EC"/>
    <w:rsid w:val="00CF4B63"/>
    <w:rsid w:val="00D0409A"/>
    <w:rsid w:val="00D04945"/>
    <w:rsid w:val="00D049A0"/>
    <w:rsid w:val="00D051D2"/>
    <w:rsid w:val="00D057B1"/>
    <w:rsid w:val="00D1333E"/>
    <w:rsid w:val="00D13629"/>
    <w:rsid w:val="00D14639"/>
    <w:rsid w:val="00D166C9"/>
    <w:rsid w:val="00D2025B"/>
    <w:rsid w:val="00D23B86"/>
    <w:rsid w:val="00D23BB7"/>
    <w:rsid w:val="00D3460A"/>
    <w:rsid w:val="00D37392"/>
    <w:rsid w:val="00D40E9C"/>
    <w:rsid w:val="00D56024"/>
    <w:rsid w:val="00D632DE"/>
    <w:rsid w:val="00D64B3A"/>
    <w:rsid w:val="00D65334"/>
    <w:rsid w:val="00D72EDB"/>
    <w:rsid w:val="00D754D2"/>
    <w:rsid w:val="00D76653"/>
    <w:rsid w:val="00D8246C"/>
    <w:rsid w:val="00D8642A"/>
    <w:rsid w:val="00D9034E"/>
    <w:rsid w:val="00D916F8"/>
    <w:rsid w:val="00D924C1"/>
    <w:rsid w:val="00D9474C"/>
    <w:rsid w:val="00D96196"/>
    <w:rsid w:val="00D96A42"/>
    <w:rsid w:val="00DA315D"/>
    <w:rsid w:val="00DA6781"/>
    <w:rsid w:val="00DB2D65"/>
    <w:rsid w:val="00DB3322"/>
    <w:rsid w:val="00DB3701"/>
    <w:rsid w:val="00DB780E"/>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7708"/>
    <w:rsid w:val="00E02D21"/>
    <w:rsid w:val="00E04019"/>
    <w:rsid w:val="00E04F9B"/>
    <w:rsid w:val="00E14892"/>
    <w:rsid w:val="00E150A3"/>
    <w:rsid w:val="00E26548"/>
    <w:rsid w:val="00E26D6E"/>
    <w:rsid w:val="00E275F6"/>
    <w:rsid w:val="00E27F6F"/>
    <w:rsid w:val="00E3043C"/>
    <w:rsid w:val="00E30C3F"/>
    <w:rsid w:val="00E319CE"/>
    <w:rsid w:val="00E34992"/>
    <w:rsid w:val="00E35CAB"/>
    <w:rsid w:val="00E42844"/>
    <w:rsid w:val="00E43C31"/>
    <w:rsid w:val="00E44FE7"/>
    <w:rsid w:val="00E4648A"/>
    <w:rsid w:val="00E47AAD"/>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B3DCA"/>
    <w:rsid w:val="00EB609D"/>
    <w:rsid w:val="00EC1176"/>
    <w:rsid w:val="00EC23C5"/>
    <w:rsid w:val="00EC365B"/>
    <w:rsid w:val="00EC4248"/>
    <w:rsid w:val="00ED18DC"/>
    <w:rsid w:val="00ED27D0"/>
    <w:rsid w:val="00ED2AAD"/>
    <w:rsid w:val="00ED4F7E"/>
    <w:rsid w:val="00ED6B77"/>
    <w:rsid w:val="00F0128E"/>
    <w:rsid w:val="00F021B4"/>
    <w:rsid w:val="00F02379"/>
    <w:rsid w:val="00F0322E"/>
    <w:rsid w:val="00F04601"/>
    <w:rsid w:val="00F1028B"/>
    <w:rsid w:val="00F133AD"/>
    <w:rsid w:val="00F15401"/>
    <w:rsid w:val="00F23E2A"/>
    <w:rsid w:val="00F246CC"/>
    <w:rsid w:val="00F306C5"/>
    <w:rsid w:val="00F310C7"/>
    <w:rsid w:val="00F34B69"/>
    <w:rsid w:val="00F412B3"/>
    <w:rsid w:val="00F4565E"/>
    <w:rsid w:val="00F46804"/>
    <w:rsid w:val="00F561C6"/>
    <w:rsid w:val="00F63DBE"/>
    <w:rsid w:val="00F6415B"/>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E2DE3"/>
    <w:rsid w:val="00FE34B4"/>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08B14-8728-4B44-8241-3FA40B53F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1385</Words>
  <Characters>8176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16</cp:revision>
  <cp:lastPrinted>2018-11-13T11:52:00Z</cp:lastPrinted>
  <dcterms:created xsi:type="dcterms:W3CDTF">2018-11-12T13:31:00Z</dcterms:created>
  <dcterms:modified xsi:type="dcterms:W3CDTF">2018-11-16T12:34:00Z</dcterms:modified>
</cp:coreProperties>
</file>