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5F22C4">
        <w:rPr>
          <w:rFonts w:ascii="Arial" w:hAnsi="Arial" w:cs="Arial"/>
          <w:b/>
          <w:color w:val="0070C0"/>
          <w:sz w:val="28"/>
          <w:szCs w:val="28"/>
        </w:rPr>
        <w:t>člen</w:t>
      </w:r>
      <w:r w:rsidR="00775095">
        <w:rPr>
          <w:rFonts w:ascii="Arial" w:hAnsi="Arial" w:cs="Arial"/>
          <w:b/>
          <w:color w:val="0070C0"/>
          <w:sz w:val="28"/>
          <w:szCs w:val="28"/>
        </w:rPr>
        <w:t>ek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/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člen</w:t>
      </w:r>
      <w:r w:rsidR="00775095">
        <w:rPr>
          <w:rFonts w:ascii="Arial" w:hAnsi="Arial" w:cs="Arial"/>
          <w:b/>
          <w:color w:val="0070C0"/>
          <w:sz w:val="28"/>
          <w:szCs w:val="28"/>
        </w:rPr>
        <w:t>ů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41B66">
        <w:rPr>
          <w:rFonts w:ascii="Arial" w:hAnsi="Arial" w:cs="Arial"/>
          <w:b/>
          <w:color w:val="0070C0"/>
          <w:sz w:val="28"/>
          <w:szCs w:val="28"/>
        </w:rPr>
        <w:t>a 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předsedkyně / předsedy </w:t>
      </w:r>
      <w:r w:rsidR="00196AF9">
        <w:rPr>
          <w:rFonts w:ascii="Arial" w:hAnsi="Arial" w:cs="Arial"/>
          <w:b/>
          <w:color w:val="0070C0"/>
          <w:sz w:val="28"/>
          <w:szCs w:val="28"/>
        </w:rPr>
        <w:t>vědecké rady Grantové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196AF9" w:rsidRPr="00196AF9" w:rsidRDefault="00196AF9" w:rsidP="00196AF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96AF9">
        <w:rPr>
          <w:rFonts w:ascii="Arial" w:hAnsi="Arial" w:cs="Arial"/>
          <w:sz w:val="22"/>
          <w:szCs w:val="22"/>
        </w:rPr>
        <w:t xml:space="preserve">Vědeckou radu Grantové agentury České republiky (dále jen </w:t>
      </w:r>
      <w:r>
        <w:rPr>
          <w:rFonts w:ascii="Arial" w:hAnsi="Arial" w:cs="Arial"/>
          <w:sz w:val="22"/>
          <w:szCs w:val="22"/>
        </w:rPr>
        <w:t>„VR GA ČR“) tvoří v souladu s </w:t>
      </w:r>
      <w:r w:rsidRPr="00196AF9">
        <w:rPr>
          <w:rFonts w:ascii="Arial" w:hAnsi="Arial" w:cs="Arial"/>
          <w:sz w:val="22"/>
          <w:szCs w:val="22"/>
        </w:rPr>
        <w:t xml:space="preserve">§ 36 odst. 3 a 6 zákona č. 130/2002 Sb., o podpoře výzkumu, experimentálního vývoje a inovací z veřejných prostředků a o změně některých souvisejících zákonů (zákon o podpoře výzkumu, experimentálního vývoje a inovací), ve znění pozdějších předpisů </w:t>
      </w:r>
      <w:r w:rsidRPr="00196AF9">
        <w:rPr>
          <w:rFonts w:ascii="Arial" w:hAnsi="Arial" w:cs="Arial"/>
          <w:b/>
          <w:sz w:val="22"/>
          <w:szCs w:val="22"/>
        </w:rPr>
        <w:t>12</w:t>
      </w:r>
      <w:r w:rsidR="00320F81">
        <w:rPr>
          <w:rFonts w:ascii="Arial" w:hAnsi="Arial" w:cs="Arial"/>
          <w:b/>
          <w:sz w:val="22"/>
          <w:szCs w:val="22"/>
        </w:rPr>
        <w:t> </w:t>
      </w:r>
      <w:r w:rsidRPr="00196AF9">
        <w:rPr>
          <w:rFonts w:ascii="Arial" w:hAnsi="Arial" w:cs="Arial"/>
          <w:b/>
          <w:sz w:val="22"/>
          <w:szCs w:val="22"/>
        </w:rPr>
        <w:t>členů</w:t>
      </w:r>
      <w:r w:rsidRPr="00196AF9">
        <w:rPr>
          <w:rFonts w:ascii="Arial" w:hAnsi="Arial" w:cs="Arial"/>
          <w:sz w:val="22"/>
          <w:szCs w:val="22"/>
        </w:rPr>
        <w:t xml:space="preserve"> včetně</w:t>
      </w:r>
      <w:r w:rsidRPr="00196AF9">
        <w:rPr>
          <w:rFonts w:ascii="Arial" w:hAnsi="Arial" w:cs="Arial"/>
          <w:b/>
          <w:sz w:val="22"/>
          <w:szCs w:val="22"/>
        </w:rPr>
        <w:t xml:space="preserve"> předsedy</w:t>
      </w:r>
      <w:r w:rsidRPr="00196AF9">
        <w:rPr>
          <w:rFonts w:ascii="Arial" w:hAnsi="Arial" w:cs="Arial"/>
          <w:sz w:val="22"/>
          <w:szCs w:val="22"/>
        </w:rPr>
        <w:t xml:space="preserve">, které z řad odborníků </w:t>
      </w:r>
      <w:r w:rsidRPr="00196AF9">
        <w:rPr>
          <w:rFonts w:ascii="Arial" w:hAnsi="Arial" w:cs="Arial"/>
          <w:b/>
          <w:sz w:val="22"/>
          <w:szCs w:val="22"/>
        </w:rPr>
        <w:t>jmenuje a odvolává vláda na návrh Rady pro výzkum, vývoj a inovace</w:t>
      </w:r>
      <w:r w:rsidRPr="00196AF9">
        <w:rPr>
          <w:rFonts w:ascii="Arial" w:hAnsi="Arial" w:cs="Arial"/>
          <w:sz w:val="22"/>
          <w:szCs w:val="22"/>
        </w:rPr>
        <w:t xml:space="preserve"> (dále jen „Rada“). Funkční období členů vědecké rady je čtyřleté s možností jmenování nejvýše na 2 období po sobě následuj</w:t>
      </w:r>
      <w:r w:rsidR="00C9098A">
        <w:rPr>
          <w:rFonts w:ascii="Arial" w:hAnsi="Arial" w:cs="Arial"/>
          <w:sz w:val="22"/>
          <w:szCs w:val="22"/>
        </w:rPr>
        <w:t>ící. Funkce člena </w:t>
      </w:r>
      <w:r w:rsidRPr="00196AF9">
        <w:rPr>
          <w:rFonts w:ascii="Arial" w:hAnsi="Arial" w:cs="Arial"/>
          <w:sz w:val="22"/>
          <w:szCs w:val="22"/>
        </w:rPr>
        <w:t xml:space="preserve">vědecké rady je veřejnou funkcí, která nezakládá pracovněprávní vztah k České republice. Výkon funkce člena vědecké rady je podle Statutu </w:t>
      </w:r>
      <w:r w:rsidR="00C9098A">
        <w:rPr>
          <w:rFonts w:ascii="Arial" w:hAnsi="Arial" w:cs="Arial"/>
          <w:sz w:val="22"/>
          <w:szCs w:val="22"/>
        </w:rPr>
        <w:t>GA ČR neslučitelný s činností v </w:t>
      </w:r>
      <w:r w:rsidRPr="00196AF9">
        <w:rPr>
          <w:rFonts w:ascii="Arial" w:hAnsi="Arial" w:cs="Arial"/>
          <w:sz w:val="22"/>
          <w:szCs w:val="22"/>
        </w:rPr>
        <w:t xml:space="preserve">oborových komisích a panelech. </w:t>
      </w:r>
    </w:p>
    <w:p w:rsidR="00387B59" w:rsidRPr="00320F81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12"/>
          <w:szCs w:val="12"/>
          <w:u w:val="single"/>
        </w:rPr>
      </w:pP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</w:t>
      </w: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775095">
        <w:rPr>
          <w:rFonts w:ascii="Arial" w:hAnsi="Arial" w:cs="Arial"/>
          <w:color w:val="000000" w:themeColor="text1"/>
          <w:sz w:val="22"/>
          <w:szCs w:val="22"/>
        </w:rPr>
        <w:t>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/ člen</w:t>
      </w:r>
      <w:r w:rsidR="00775095">
        <w:rPr>
          <w:rFonts w:ascii="Arial" w:hAnsi="Arial" w:cs="Arial"/>
          <w:color w:val="000000" w:themeColor="text1"/>
          <w:sz w:val="22"/>
          <w:szCs w:val="22"/>
        </w:rPr>
        <w:t>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96AF9">
        <w:rPr>
          <w:rFonts w:ascii="Arial" w:hAnsi="Arial" w:cs="Arial"/>
          <w:color w:val="000000" w:themeColor="text1"/>
          <w:sz w:val="22"/>
          <w:szCs w:val="22"/>
        </w:rPr>
        <w:t>VR G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A ČR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 xml:space="preserve">kandidát na </w:t>
      </w:r>
      <w:r>
        <w:rPr>
          <w:rFonts w:ascii="Arial" w:hAnsi="Arial" w:cs="Arial"/>
          <w:color w:val="000000" w:themeColor="text1"/>
          <w:sz w:val="22"/>
          <w:szCs w:val="22"/>
        </w:rPr>
        <w:t>člen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96AF9">
        <w:rPr>
          <w:rFonts w:ascii="Arial" w:hAnsi="Arial" w:cs="Arial"/>
          <w:color w:val="000000" w:themeColor="text1"/>
          <w:sz w:val="22"/>
          <w:szCs w:val="22"/>
        </w:rPr>
        <w:t>VR G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A ČR</w:t>
      </w:r>
      <w:r>
        <w:rPr>
          <w:rFonts w:ascii="Arial" w:hAnsi="Arial" w:cs="Arial"/>
          <w:color w:val="000000" w:themeColor="text1"/>
          <w:sz w:val="22"/>
          <w:szCs w:val="22"/>
        </w:rPr>
        <w:t>“)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Nejprve proběhne volba </w:t>
      </w:r>
      <w:r w:rsidR="00196AF9">
        <w:rPr>
          <w:rFonts w:ascii="Arial" w:hAnsi="Arial" w:cs="Arial"/>
          <w:b/>
          <w:color w:val="0070C0"/>
          <w:sz w:val="22"/>
          <w:szCs w:val="22"/>
        </w:rPr>
        <w:t>12</w:t>
      </w:r>
      <w:r w:rsidR="00DA3E95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AF12CC">
        <w:rPr>
          <w:rFonts w:ascii="Arial" w:hAnsi="Arial" w:cs="Arial"/>
          <w:b/>
          <w:color w:val="0070C0"/>
          <w:sz w:val="22"/>
          <w:szCs w:val="22"/>
        </w:rPr>
        <w:t>ů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na </w:t>
      </w:r>
      <w:r>
        <w:rPr>
          <w:rFonts w:ascii="Arial" w:hAnsi="Arial" w:cs="Arial"/>
          <w:b/>
          <w:color w:val="0070C0"/>
          <w:sz w:val="22"/>
          <w:szCs w:val="22"/>
        </w:rPr>
        <w:t>člen</w:t>
      </w:r>
      <w:r w:rsidR="00241B66">
        <w:rPr>
          <w:rFonts w:ascii="Arial" w:hAnsi="Arial" w:cs="Arial"/>
          <w:b/>
          <w:color w:val="0070C0"/>
          <w:sz w:val="22"/>
          <w:szCs w:val="22"/>
        </w:rPr>
        <w:t>y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předsednictva</w:t>
      </w:r>
      <w:r w:rsidR="00196AF9">
        <w:rPr>
          <w:rFonts w:ascii="Arial" w:hAnsi="Arial" w:cs="Arial"/>
          <w:b/>
          <w:color w:val="0070C0"/>
          <w:sz w:val="22"/>
          <w:szCs w:val="22"/>
        </w:rPr>
        <w:t xml:space="preserve"> VR G</w:t>
      </w:r>
      <w:r w:rsidR="00480EFB">
        <w:rPr>
          <w:rFonts w:ascii="Arial" w:hAnsi="Arial" w:cs="Arial"/>
          <w:b/>
          <w:color w:val="0070C0"/>
          <w:sz w:val="22"/>
          <w:szCs w:val="22"/>
        </w:rPr>
        <w:t>A ČR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480EF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volba kandidáta na </w:t>
      </w:r>
      <w:r>
        <w:rPr>
          <w:rFonts w:ascii="Arial" w:hAnsi="Arial" w:cs="Arial"/>
          <w:b/>
          <w:color w:val="0070C0"/>
          <w:sz w:val="22"/>
          <w:szCs w:val="22"/>
        </w:rPr>
        <w:t xml:space="preserve">předsedkyni /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předsedu </w:t>
      </w:r>
      <w:r w:rsidR="00480EFB">
        <w:rPr>
          <w:rFonts w:ascii="Arial" w:hAnsi="Arial" w:cs="Arial"/>
          <w:b/>
          <w:color w:val="0070C0"/>
          <w:sz w:val="22"/>
          <w:szCs w:val="22"/>
        </w:rPr>
        <w:t xml:space="preserve">VR </w:t>
      </w:r>
      <w:r w:rsidR="00196AF9">
        <w:rPr>
          <w:rFonts w:ascii="Arial" w:hAnsi="Arial" w:cs="Arial"/>
          <w:b/>
          <w:color w:val="0070C0"/>
          <w:sz w:val="22"/>
          <w:szCs w:val="22"/>
        </w:rPr>
        <w:t>G</w:t>
      </w:r>
      <w:r w:rsidRPr="007C4399">
        <w:rPr>
          <w:rFonts w:ascii="Arial" w:hAnsi="Arial" w:cs="Arial"/>
          <w:b/>
          <w:color w:val="0070C0"/>
          <w:sz w:val="22"/>
          <w:szCs w:val="22"/>
        </w:rPr>
        <w:t>A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387B59" w:rsidRPr="00320F81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12"/>
          <w:szCs w:val="1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</w:t>
      </w:r>
      <w:r w:rsidR="00DA3E95">
        <w:rPr>
          <w:rFonts w:ascii="Arial" w:hAnsi="Arial" w:cs="Arial"/>
          <w:b/>
          <w:color w:val="0070C0"/>
          <w:sz w:val="22"/>
          <w:szCs w:val="22"/>
        </w:rPr>
        <w:t>ů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na člen</w:t>
      </w:r>
      <w:r w:rsidR="00DA3E95">
        <w:rPr>
          <w:rFonts w:ascii="Arial" w:hAnsi="Arial" w:cs="Arial"/>
          <w:b/>
          <w:color w:val="0070C0"/>
          <w:sz w:val="22"/>
          <w:szCs w:val="22"/>
        </w:rPr>
        <w:t>y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196AF9">
        <w:rPr>
          <w:rFonts w:ascii="Arial" w:hAnsi="Arial" w:cs="Arial"/>
          <w:b/>
          <w:color w:val="0070C0"/>
          <w:sz w:val="22"/>
          <w:szCs w:val="22"/>
        </w:rPr>
        <w:t>vědecké rady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196AF9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 xml:space="preserve">ební listině křížkem maximálně </w:t>
      </w:r>
      <w:r w:rsidR="00196AF9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 kandidát</w:t>
      </w:r>
      <w:r w:rsidR="00196AF9">
        <w:rPr>
          <w:rFonts w:ascii="Arial" w:hAnsi="Arial" w:cs="Arial"/>
          <w:sz w:val="22"/>
          <w:szCs w:val="22"/>
        </w:rPr>
        <w:t>ů ve </w:t>
      </w:r>
      <w:r w:rsidRPr="001F7E8B">
        <w:rPr>
          <w:rFonts w:ascii="Arial" w:hAnsi="Arial" w:cs="Arial"/>
          <w:sz w:val="22"/>
          <w:szCs w:val="22"/>
        </w:rPr>
        <w:t>sloupci „volba“.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</w:t>
      </w:r>
      <w:r w:rsidR="00AF12CC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</w:t>
      </w:r>
      <w:r w:rsidR="00AF12C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více než </w:t>
      </w:r>
      <w:r w:rsidR="00196AF9">
        <w:rPr>
          <w:rFonts w:ascii="Arial" w:hAnsi="Arial" w:cs="Arial"/>
          <w:sz w:val="22"/>
          <w:szCs w:val="22"/>
        </w:rPr>
        <w:t>12</w:t>
      </w:r>
      <w:r w:rsidRPr="001F7E8B">
        <w:rPr>
          <w:rFonts w:ascii="Arial" w:hAnsi="Arial" w:cs="Arial"/>
          <w:sz w:val="22"/>
          <w:szCs w:val="22"/>
        </w:rPr>
        <w:t xml:space="preserve"> kandidát</w:t>
      </w:r>
      <w:r w:rsidR="00196AF9">
        <w:rPr>
          <w:rFonts w:ascii="Arial" w:hAnsi="Arial" w:cs="Arial"/>
          <w:sz w:val="22"/>
          <w:szCs w:val="22"/>
        </w:rPr>
        <w:t>ů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</w:t>
      </w:r>
      <w:r w:rsidR="00AF12CC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bud</w:t>
      </w:r>
      <w:r w:rsidR="00AF12CC">
        <w:rPr>
          <w:rFonts w:ascii="Arial" w:hAnsi="Arial" w:cs="Arial"/>
          <w:sz w:val="22"/>
          <w:szCs w:val="22"/>
        </w:rPr>
        <w:t>ou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kandidát</w:t>
      </w:r>
      <w:r w:rsidR="00AF12CC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AF12CC">
        <w:rPr>
          <w:rFonts w:ascii="Arial" w:eastAsiaTheme="minorHAnsi" w:hAnsi="Arial" w:cs="Arial"/>
          <w:sz w:val="22"/>
          <w:szCs w:val="22"/>
          <w:lang w:eastAsia="en-US"/>
        </w:rPr>
        <w:t>ří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</w:t>
      </w:r>
      <w:r w:rsidR="00223ED9">
        <w:rPr>
          <w:rFonts w:ascii="Arial" w:hAnsi="Arial" w:cs="Arial"/>
          <w:sz w:val="22"/>
          <w:szCs w:val="22"/>
        </w:rPr>
        <w:t>ou</w:t>
      </w:r>
      <w:r w:rsidRPr="001F7E8B">
        <w:rPr>
          <w:rFonts w:ascii="Arial" w:hAnsi="Arial" w:cs="Arial"/>
          <w:sz w:val="22"/>
          <w:szCs w:val="22"/>
        </w:rPr>
        <w:t xml:space="preserve"> zvolen</w:t>
      </w:r>
      <w:r w:rsidR="00DA3E95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="00DA3E9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, kte</w:t>
      </w:r>
      <w:r w:rsidR="00DA3E95">
        <w:rPr>
          <w:rFonts w:ascii="Arial" w:hAnsi="Arial" w:cs="Arial"/>
          <w:sz w:val="22"/>
          <w:szCs w:val="22"/>
        </w:rPr>
        <w:t>ří</w:t>
      </w:r>
      <w:r>
        <w:rPr>
          <w:rFonts w:ascii="Arial" w:hAnsi="Arial" w:cs="Arial"/>
          <w:sz w:val="22"/>
          <w:szCs w:val="22"/>
        </w:rPr>
        <w:t xml:space="preserve"> získal</w:t>
      </w:r>
      <w:r w:rsidR="00DA3E9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kandidátů, kteří získají stejný počet hlasů</w:t>
      </w:r>
      <w:r w:rsidRPr="001F7E8B">
        <w:rPr>
          <w:rFonts w:ascii="Arial" w:hAnsi="Arial" w:cs="Arial"/>
          <w:sz w:val="22"/>
          <w:szCs w:val="22"/>
        </w:rPr>
        <w:t xml:space="preserve">, rozhodne předseda / 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>nezíská</w:t>
      </w:r>
      <w:r w:rsidR="00196AF9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>žádný</w:t>
      </w:r>
      <w:r w:rsidR="000F0986">
        <w:rPr>
          <w:rFonts w:ascii="Arial" w:hAnsi="Arial" w:cs="Arial"/>
          <w:sz w:val="22"/>
          <w:szCs w:val="22"/>
        </w:rPr>
        <w:t xml:space="preserve"> kandidát</w:t>
      </w:r>
      <w:r w:rsidR="00DA3E95">
        <w:rPr>
          <w:rFonts w:ascii="Arial" w:hAnsi="Arial" w:cs="Arial"/>
          <w:sz w:val="22"/>
          <w:szCs w:val="22"/>
        </w:rPr>
        <w:t xml:space="preserve"> nebo méně</w:t>
      </w:r>
      <w:r w:rsidR="005A51E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kandidát</w:t>
      </w:r>
      <w:r w:rsidR="00DA3E95">
        <w:rPr>
          <w:rFonts w:ascii="Arial" w:hAnsi="Arial" w:cs="Arial"/>
          <w:sz w:val="22"/>
          <w:szCs w:val="22"/>
        </w:rPr>
        <w:t>ů, než je požadovaný počet</w:t>
      </w:r>
      <w:r w:rsidRPr="001F7E8B">
        <w:rPr>
          <w:rFonts w:ascii="Arial" w:hAnsi="Arial" w:cs="Arial"/>
          <w:sz w:val="22"/>
          <w:szCs w:val="22"/>
        </w:rPr>
        <w:t>, bude provedeno 2. kolo voleb podle čl. 2 odst. 2 písm. d)</w:t>
      </w:r>
      <w:r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387B59" w:rsidRDefault="00387B59" w:rsidP="00387B59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A80AEA" w:rsidRDefault="00A80AEA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A80AEA" w:rsidRDefault="00A80AEA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lastRenderedPageBreak/>
        <w:t>Nominace kandidátů na předsedu:</w:t>
      </w:r>
    </w:p>
    <w:p w:rsidR="00387B59" w:rsidRDefault="00316C3B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Předsedkyni / předsedu</w:t>
      </w:r>
      <w:r w:rsidR="00387B59" w:rsidRPr="001F7E8B">
        <w:rPr>
          <w:rFonts w:ascii="Arial" w:hAnsi="Arial" w:cs="Arial"/>
          <w:sz w:val="22"/>
          <w:szCs w:val="22"/>
        </w:rPr>
        <w:t xml:space="preserve"> </w:t>
      </w:r>
      <w:r w:rsidR="00AF12CC">
        <w:rPr>
          <w:rFonts w:ascii="Arial" w:hAnsi="Arial" w:cs="Arial"/>
          <w:sz w:val="22"/>
          <w:szCs w:val="22"/>
        </w:rPr>
        <w:t xml:space="preserve">VR </w:t>
      </w:r>
      <w:r w:rsidR="00196AF9">
        <w:rPr>
          <w:rFonts w:ascii="Arial" w:hAnsi="Arial" w:cs="Arial"/>
          <w:sz w:val="22"/>
          <w:szCs w:val="22"/>
        </w:rPr>
        <w:t>G</w:t>
      </w:r>
      <w:r w:rsidR="00387B59" w:rsidRPr="001F7E8B">
        <w:rPr>
          <w:rFonts w:ascii="Arial" w:hAnsi="Arial" w:cs="Arial"/>
          <w:sz w:val="22"/>
          <w:szCs w:val="22"/>
        </w:rPr>
        <w:t xml:space="preserve">A ČR jmenuje z členů </w:t>
      </w:r>
      <w:r w:rsidR="00AF12CC">
        <w:rPr>
          <w:rFonts w:ascii="Arial" w:hAnsi="Arial" w:cs="Arial"/>
          <w:sz w:val="22"/>
          <w:szCs w:val="22"/>
        </w:rPr>
        <w:t>VR</w:t>
      </w:r>
      <w:r w:rsidR="00387B59"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</w:t>
      </w:r>
      <w:r w:rsidR="00387B59">
        <w:rPr>
          <w:rFonts w:ascii="Arial" w:hAnsi="Arial" w:cs="Arial"/>
          <w:sz w:val="22"/>
          <w:szCs w:val="22"/>
        </w:rPr>
        <w:t xml:space="preserve">A ČR </w:t>
      </w:r>
      <w:r w:rsidR="00387B59" w:rsidRPr="001F7E8B">
        <w:rPr>
          <w:rFonts w:ascii="Arial" w:hAnsi="Arial" w:cs="Arial"/>
          <w:sz w:val="22"/>
          <w:szCs w:val="22"/>
        </w:rPr>
        <w:t xml:space="preserve">a odvolává </w:t>
      </w:r>
      <w:r w:rsidR="00387B59">
        <w:rPr>
          <w:rFonts w:ascii="Arial" w:hAnsi="Arial" w:cs="Arial"/>
          <w:sz w:val="22"/>
          <w:szCs w:val="22"/>
        </w:rPr>
        <w:t xml:space="preserve">na návrh Rady </w:t>
      </w:r>
      <w:r w:rsidR="00387B59" w:rsidRPr="001F7E8B">
        <w:rPr>
          <w:rFonts w:ascii="Arial" w:hAnsi="Arial" w:cs="Arial"/>
          <w:sz w:val="22"/>
          <w:szCs w:val="22"/>
        </w:rPr>
        <w:t>vláda</w:t>
      </w:r>
      <w:r w:rsidR="00387B59">
        <w:rPr>
          <w:rFonts w:ascii="Arial" w:hAnsi="Arial" w:cs="Arial"/>
          <w:sz w:val="22"/>
          <w:szCs w:val="22"/>
        </w:rPr>
        <w:t>.</w:t>
      </w:r>
    </w:p>
    <w:p w:rsidR="00316C3B" w:rsidRDefault="00316C3B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1F7E8B" w:rsidRDefault="00387B59" w:rsidP="00320F8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A51E3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320F81">
        <w:rPr>
          <w:rFonts w:ascii="Arial" w:hAnsi="Arial" w:cs="Arial"/>
          <w:b/>
          <w:color w:val="0070C0"/>
          <w:sz w:val="22"/>
          <w:szCs w:val="22"/>
        </w:rPr>
        <w:t>i</w:t>
      </w:r>
      <w:r w:rsidRPr="005A51E3">
        <w:rPr>
          <w:rFonts w:ascii="Arial" w:hAnsi="Arial" w:cs="Arial"/>
          <w:b/>
          <w:color w:val="0070C0"/>
          <w:sz w:val="22"/>
          <w:szCs w:val="22"/>
        </w:rPr>
        <w:t xml:space="preserve"> na předsedu</w:t>
      </w:r>
      <w:r w:rsidR="005A51E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(budou-li zvoleni za člen</w:t>
      </w:r>
      <w:r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předsednictva): </w:t>
      </w:r>
    </w:p>
    <w:p w:rsidR="00763C60" w:rsidRPr="000A2068" w:rsidRDefault="00763C60" w:rsidP="00763C6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BITTNAR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Zdeněk, prof. Ing., DrSc.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DOLEŽEL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Jaroslav, prof. Ing., DrSc.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EVAN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A2068">
        <w:rPr>
          <w:rFonts w:ascii="Arial" w:hAnsi="Arial" w:cs="Arial"/>
          <w:bCs/>
          <w:color w:val="000000"/>
          <w:sz w:val="22"/>
          <w:szCs w:val="22"/>
        </w:rPr>
        <w:t>Gerard</w:t>
      </w:r>
      <w:proofErr w:type="spellEnd"/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Ian, </w:t>
      </w:r>
      <w:proofErr w:type="gramStart"/>
      <w:r w:rsidRPr="000A2068">
        <w:rPr>
          <w:rFonts w:ascii="Arial" w:hAnsi="Arial" w:cs="Arial"/>
          <w:bCs/>
          <w:color w:val="000000"/>
          <w:sz w:val="22"/>
          <w:szCs w:val="22"/>
        </w:rPr>
        <w:t>M.A.</w:t>
      </w:r>
      <w:proofErr w:type="gramEnd"/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, Ph.D., FRS, </w:t>
      </w:r>
      <w:proofErr w:type="spellStart"/>
      <w:r w:rsidRPr="000A2068">
        <w:rPr>
          <w:rFonts w:ascii="Arial" w:hAnsi="Arial" w:cs="Arial"/>
          <w:bCs/>
          <w:color w:val="000000"/>
          <w:sz w:val="22"/>
          <w:szCs w:val="22"/>
        </w:rPr>
        <w:t>FMedSci</w:t>
      </w:r>
      <w:proofErr w:type="spellEnd"/>
    </w:p>
    <w:p w:rsidR="00763C60" w:rsidRPr="000A2068" w:rsidRDefault="00763C60" w:rsidP="00763C6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EXNER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Pavel prof., RNDr., </w:t>
      </w:r>
      <w:proofErr w:type="spellStart"/>
      <w:r w:rsidRPr="000A2068">
        <w:rPr>
          <w:rFonts w:ascii="Arial" w:hAnsi="Arial" w:cs="Arial"/>
          <w:bCs/>
          <w:color w:val="000000"/>
          <w:sz w:val="22"/>
          <w:szCs w:val="22"/>
        </w:rPr>
        <w:t>DrSC.</w:t>
      </w:r>
      <w:proofErr w:type="spellEnd"/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FISHER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Tomáš, prof. RNDr., Ph.D.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FROUZ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Jan, prof. Ing. Mgr., CSc.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HÁJEK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Roman, prof. MUDr., CSc.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HLAVAČKA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Milan, prof. PhDr., CSc.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NERUDOVÁ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Danuše, prof. Ing., Ph.D.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NORDÉN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A2068">
        <w:rPr>
          <w:rFonts w:ascii="Arial" w:hAnsi="Arial" w:cs="Arial"/>
          <w:bCs/>
          <w:color w:val="000000"/>
          <w:sz w:val="22"/>
          <w:szCs w:val="22"/>
        </w:rPr>
        <w:t>Bengt</w:t>
      </w:r>
      <w:proofErr w:type="spellEnd"/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J. F., prof.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A2068">
        <w:rPr>
          <w:rFonts w:ascii="Arial" w:hAnsi="Arial" w:cs="Arial"/>
          <w:b/>
          <w:bCs/>
          <w:color w:val="000000"/>
          <w:sz w:val="22"/>
          <w:szCs w:val="22"/>
        </w:rPr>
        <w:t>ROITHOVÁ</w:t>
      </w:r>
      <w:r w:rsidRPr="000A2068">
        <w:rPr>
          <w:rFonts w:ascii="Arial" w:hAnsi="Arial" w:cs="Arial"/>
          <w:bCs/>
          <w:color w:val="000000"/>
          <w:sz w:val="22"/>
          <w:szCs w:val="22"/>
        </w:rPr>
        <w:t xml:space="preserve"> Jana, prof., Ph.D.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SOMMER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Petr, prof. PhDr., CSc., </w:t>
      </w:r>
      <w:proofErr w:type="spellStart"/>
      <w:r w:rsidRPr="00763C60">
        <w:rPr>
          <w:rFonts w:ascii="Arial" w:hAnsi="Arial" w:cs="Arial"/>
          <w:bCs/>
          <w:color w:val="000000"/>
          <w:sz w:val="22"/>
          <w:szCs w:val="22"/>
        </w:rPr>
        <w:t>DSc</w:t>
      </w:r>
      <w:proofErr w:type="spellEnd"/>
      <w:r w:rsidRPr="00763C60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ŠEBO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Peter, prof. Ing., CSc.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ŠTEFL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Richard, doc., Ph.D.</w:t>
      </w:r>
    </w:p>
    <w:p w:rsidR="000A2068" w:rsidRPr="000A2068" w:rsidRDefault="000A2068" w:rsidP="000A206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63C60">
        <w:rPr>
          <w:rFonts w:ascii="Arial" w:hAnsi="Arial" w:cs="Arial"/>
          <w:b/>
          <w:bCs/>
          <w:color w:val="000000"/>
          <w:sz w:val="22"/>
          <w:szCs w:val="22"/>
        </w:rPr>
        <w:t>ŠTĚPÁNEK</w:t>
      </w:r>
      <w:r w:rsidRPr="00763C60">
        <w:rPr>
          <w:rFonts w:ascii="Arial" w:hAnsi="Arial" w:cs="Arial"/>
          <w:bCs/>
          <w:color w:val="000000"/>
          <w:sz w:val="22"/>
          <w:szCs w:val="22"/>
        </w:rPr>
        <w:t xml:space="preserve"> František, prof. Ing., Ph.D.</w:t>
      </w:r>
    </w:p>
    <w:p w:rsidR="00775095" w:rsidRPr="00520EC8" w:rsidRDefault="00775095" w:rsidP="00387B5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</w:t>
      </w:r>
      <w:r w:rsidR="00316C3B">
        <w:rPr>
          <w:rFonts w:ascii="Arial" w:hAnsi="Arial" w:cs="Arial"/>
          <w:b/>
          <w:color w:val="0070C0"/>
          <w:sz w:val="22"/>
          <w:szCs w:val="22"/>
        </w:rPr>
        <w:t>zace voleb kandidátů na předsedkyni / předsedu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1F7E8B" w:rsidRDefault="00387B59" w:rsidP="00320F81">
      <w:pPr>
        <w:numPr>
          <w:ilvl w:val="0"/>
          <w:numId w:val="18"/>
        </w:numPr>
        <w:tabs>
          <w:tab w:val="clear" w:pos="1080"/>
          <w:tab w:val="num" w:pos="709"/>
        </w:tabs>
        <w:spacing w:after="8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1F7E8B" w:rsidRDefault="00316C3B" w:rsidP="00320F81">
      <w:pPr>
        <w:numPr>
          <w:ilvl w:val="0"/>
          <w:numId w:val="18"/>
        </w:numPr>
        <w:tabs>
          <w:tab w:val="clear" w:pos="1080"/>
          <w:tab w:val="num" w:pos="709"/>
        </w:tabs>
        <w:spacing w:after="80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Kandidát </w:t>
      </w:r>
      <w:r w:rsidR="00387B59" w:rsidRPr="001F7E8B">
        <w:rPr>
          <w:rFonts w:ascii="Arial" w:hAnsi="Arial" w:cs="Arial"/>
          <w:sz w:val="22"/>
          <w:szCs w:val="22"/>
        </w:rPr>
        <w:t xml:space="preserve">je podle Přílohy </w:t>
      </w:r>
      <w:proofErr w:type="gramStart"/>
      <w:r w:rsidR="00387B59" w:rsidRPr="001F7E8B">
        <w:rPr>
          <w:rFonts w:ascii="Arial" w:hAnsi="Arial" w:cs="Arial"/>
          <w:sz w:val="22"/>
          <w:szCs w:val="22"/>
        </w:rPr>
        <w:t>č. 2 Jednacího</w:t>
      </w:r>
      <w:proofErr w:type="gramEnd"/>
      <w:r w:rsidR="00387B59"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7E6195" w:rsidRPr="007E6195" w:rsidRDefault="00387B59" w:rsidP="00320F81">
      <w:pPr>
        <w:numPr>
          <w:ilvl w:val="0"/>
          <w:numId w:val="18"/>
        </w:numPr>
        <w:tabs>
          <w:tab w:val="clear" w:pos="1080"/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Do seznamu na volební listině j</w:t>
      </w:r>
      <w:r w:rsidR="007E6195">
        <w:rPr>
          <w:rFonts w:ascii="Arial" w:hAnsi="Arial" w:cs="Arial"/>
          <w:sz w:val="22"/>
          <w:szCs w:val="22"/>
        </w:rPr>
        <w:t>sou</w:t>
      </w:r>
      <w:r w:rsidRPr="001F7E8B">
        <w:rPr>
          <w:rFonts w:ascii="Arial" w:hAnsi="Arial" w:cs="Arial"/>
          <w:sz w:val="22"/>
          <w:szCs w:val="22"/>
        </w:rPr>
        <w:t xml:space="preserve"> zařazen</w:t>
      </w:r>
      <w:r w:rsidR="007E6195">
        <w:rPr>
          <w:rFonts w:ascii="Arial" w:hAnsi="Arial" w:cs="Arial"/>
          <w:sz w:val="22"/>
          <w:szCs w:val="22"/>
        </w:rPr>
        <w:t>i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DB1083">
        <w:rPr>
          <w:rFonts w:ascii="Arial" w:hAnsi="Arial" w:cs="Arial"/>
          <w:b/>
          <w:color w:val="0070C0"/>
          <w:sz w:val="22"/>
          <w:szCs w:val="22"/>
        </w:rPr>
        <w:t>i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na </w:t>
      </w:r>
      <w:r>
        <w:rPr>
          <w:rFonts w:ascii="Arial" w:hAnsi="Arial" w:cs="Arial"/>
          <w:b/>
          <w:color w:val="0070C0"/>
          <w:sz w:val="22"/>
          <w:szCs w:val="22"/>
        </w:rPr>
        <w:t>člena</w:t>
      </w:r>
      <w:r w:rsidR="00316C3B">
        <w:rPr>
          <w:rFonts w:ascii="Arial" w:hAnsi="Arial" w:cs="Arial"/>
          <w:b/>
          <w:color w:val="0070C0"/>
          <w:sz w:val="22"/>
          <w:szCs w:val="22"/>
        </w:rPr>
        <w:t xml:space="preserve"> / členku VR GA ČR</w:t>
      </w:r>
      <w:r w:rsidRPr="007C4399">
        <w:rPr>
          <w:rFonts w:ascii="Arial" w:hAnsi="Arial" w:cs="Arial"/>
          <w:b/>
          <w:color w:val="0070C0"/>
          <w:sz w:val="22"/>
          <w:szCs w:val="22"/>
        </w:rPr>
        <w:t>, kte</w:t>
      </w:r>
      <w:r w:rsidR="00DB1083">
        <w:rPr>
          <w:rFonts w:ascii="Arial" w:hAnsi="Arial" w:cs="Arial"/>
          <w:b/>
          <w:color w:val="0070C0"/>
          <w:sz w:val="22"/>
          <w:szCs w:val="22"/>
        </w:rPr>
        <w:t>ří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vzeš</w:t>
      </w:r>
      <w:r w:rsidR="00DB1083">
        <w:rPr>
          <w:rFonts w:ascii="Arial" w:hAnsi="Arial" w:cs="Arial"/>
          <w:b/>
          <w:color w:val="0070C0"/>
          <w:sz w:val="22"/>
          <w:szCs w:val="22"/>
        </w:rPr>
        <w:t>li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z předchozí volby a souhlasí s kandidaturou na </w:t>
      </w:r>
      <w:r w:rsidR="00316C3B">
        <w:rPr>
          <w:rFonts w:ascii="Arial" w:hAnsi="Arial" w:cs="Arial"/>
          <w:b/>
          <w:color w:val="0070C0"/>
          <w:sz w:val="22"/>
          <w:szCs w:val="22"/>
        </w:rPr>
        <w:t>předsedkyni / předsedu</w:t>
      </w:r>
      <w:r w:rsidR="007E6195">
        <w:rPr>
          <w:rFonts w:ascii="Arial" w:hAnsi="Arial" w:cs="Arial"/>
          <w:b/>
          <w:color w:val="0070C0"/>
          <w:sz w:val="22"/>
          <w:szCs w:val="22"/>
        </w:rPr>
        <w:t>.</w:t>
      </w:r>
      <w:r w:rsidR="005E49B4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387B59" w:rsidRPr="001F7E8B" w:rsidRDefault="00387B59" w:rsidP="00320F81">
      <w:pPr>
        <w:numPr>
          <w:ilvl w:val="0"/>
          <w:numId w:val="18"/>
        </w:numPr>
        <w:tabs>
          <w:tab w:val="clear" w:pos="1080"/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</w:t>
      </w:r>
      <w:r w:rsidR="00316C3B">
        <w:rPr>
          <w:rFonts w:ascii="Arial" w:hAnsi="Arial" w:cs="Arial"/>
          <w:b/>
          <w:color w:val="0070C0"/>
          <w:sz w:val="22"/>
          <w:szCs w:val="22"/>
        </w:rPr>
        <w:t xml:space="preserve"> při volbě kandidáta na předsedkyni / předsedu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387B59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 xml:space="preserve">předsedající Rady výsledky voleb. </w:t>
      </w:r>
      <w:r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t>c</w:t>
      </w:r>
      <w:r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387B59" w:rsidRPr="0007597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2F" w:rsidRDefault="00CB6C2F" w:rsidP="008F77F6">
      <w:r>
        <w:separator/>
      </w:r>
    </w:p>
  </w:endnote>
  <w:endnote w:type="continuationSeparator" w:id="0">
    <w:p w:rsidR="00CB6C2F" w:rsidRDefault="00CB6C2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73" w:rsidRDefault="00B67E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316C3B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5E49B4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>Mgr. Kapucián</w:t>
        </w:r>
        <w:r w:rsidR="005E49B4">
          <w:rPr>
            <w:rFonts w:ascii="Arial" w:hAnsi="Arial" w:cs="Arial"/>
            <w:sz w:val="18"/>
            <w:szCs w:val="18"/>
          </w:rPr>
          <w:t xml:space="preserve">, </w:t>
        </w:r>
        <w:r w:rsidR="002E1B51">
          <w:rPr>
            <w:rFonts w:ascii="Arial" w:hAnsi="Arial" w:cs="Arial"/>
            <w:sz w:val="18"/>
            <w:szCs w:val="18"/>
          </w:rPr>
          <w:t>21. 11</w:t>
        </w:r>
        <w:r w:rsidR="00520EC8">
          <w:rPr>
            <w:rFonts w:ascii="Arial" w:hAnsi="Arial" w:cs="Arial"/>
            <w:sz w:val="18"/>
            <w:szCs w:val="18"/>
          </w:rPr>
          <w:t>.</w:t>
        </w:r>
        <w:r w:rsidR="005E49B4">
          <w:rPr>
            <w:rFonts w:ascii="Arial" w:hAnsi="Arial" w:cs="Arial"/>
            <w:sz w:val="18"/>
            <w:szCs w:val="18"/>
          </w:rPr>
          <w:t xml:space="preserve"> 2018</w:t>
        </w:r>
        <w:r w:rsidR="005E49B4">
          <w:rPr>
            <w:rFonts w:ascii="Arial" w:hAnsi="Arial" w:cs="Arial"/>
            <w:sz w:val="18"/>
            <w:szCs w:val="18"/>
          </w:rPr>
          <w:tab/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C586D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  <w:r w:rsidR="005E49B4" w:rsidRPr="00CC370F">
          <w:rPr>
            <w:rFonts w:ascii="Arial" w:hAnsi="Arial" w:cs="Arial"/>
            <w:sz w:val="18"/>
            <w:szCs w:val="18"/>
          </w:rPr>
          <w:t xml:space="preserve"> / 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C586D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039DE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</w:t>
        </w:r>
        <w:r w:rsidR="00316C3B">
          <w:rPr>
            <w:rFonts w:ascii="Arial" w:hAnsi="Arial" w:cs="Arial"/>
            <w:sz w:val="18"/>
            <w:szCs w:val="18"/>
          </w:rPr>
          <w:t>Mgr. Kapucián</w:t>
        </w:r>
        <w:r w:rsidR="00387B59">
          <w:rPr>
            <w:rFonts w:ascii="Arial" w:hAnsi="Arial" w:cs="Arial"/>
            <w:sz w:val="18"/>
            <w:szCs w:val="18"/>
          </w:rPr>
          <w:t>,</w:t>
        </w:r>
        <w:r w:rsidR="00C20C43">
          <w:rPr>
            <w:rFonts w:ascii="Arial" w:hAnsi="Arial" w:cs="Arial"/>
            <w:sz w:val="18"/>
            <w:szCs w:val="18"/>
          </w:rPr>
          <w:t xml:space="preserve"> </w:t>
        </w:r>
        <w:r w:rsidR="00326A04">
          <w:rPr>
            <w:rFonts w:ascii="Arial" w:hAnsi="Arial" w:cs="Arial"/>
            <w:sz w:val="18"/>
            <w:szCs w:val="18"/>
          </w:rPr>
          <w:t>21. 11</w:t>
        </w:r>
        <w:r w:rsidR="00520EC8">
          <w:rPr>
            <w:rFonts w:ascii="Arial" w:hAnsi="Arial" w:cs="Arial"/>
            <w:sz w:val="18"/>
            <w:szCs w:val="18"/>
          </w:rPr>
          <w:t xml:space="preserve">. </w:t>
        </w:r>
        <w:r w:rsidR="005E49B4">
          <w:rPr>
            <w:rFonts w:ascii="Arial" w:hAnsi="Arial" w:cs="Arial"/>
            <w:sz w:val="18"/>
            <w:szCs w:val="18"/>
          </w:rPr>
          <w:t>2018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C586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C586D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2F" w:rsidRDefault="00CB6C2F" w:rsidP="008F77F6">
      <w:r>
        <w:separator/>
      </w:r>
    </w:p>
  </w:footnote>
  <w:footnote w:type="continuationSeparator" w:id="0">
    <w:p w:rsidR="00CB6C2F" w:rsidRDefault="00CB6C2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73" w:rsidRDefault="00B67E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Pr="00F90A7C">
      <w:rPr>
        <w:rFonts w:ascii="Arial" w:hAnsi="Arial" w:cs="Arial"/>
        <w:b/>
        <w:color w:val="000000" w:themeColor="text1"/>
      </w:rPr>
      <w:t xml:space="preserve">Příloha č. </w:t>
    </w:r>
    <w:r w:rsidRPr="00F90A7C">
      <w:rPr>
        <w:rFonts w:ascii="Arial" w:hAnsi="Arial" w:cs="Arial"/>
        <w:b/>
        <w:color w:val="000000" w:themeColor="text1"/>
      </w:rPr>
      <w:t xml:space="preserve">2 k bodu </w:t>
    </w:r>
    <w:r w:rsidR="00320F81">
      <w:rPr>
        <w:rFonts w:ascii="Arial" w:hAnsi="Arial" w:cs="Arial"/>
        <w:b/>
        <w:color w:val="000000" w:themeColor="text1"/>
      </w:rPr>
      <w:t>340/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AC586D">
      <w:rPr>
        <w:rFonts w:ascii="Arial" w:hAnsi="Arial" w:cs="Arial"/>
        <w:b/>
        <w:color w:val="000000" w:themeColor="text1"/>
      </w:rPr>
      <w:t>8</w:t>
    </w:r>
    <w:bookmarkStart w:id="0" w:name="_GoBack"/>
    <w:bookmarkEnd w:id="0"/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53F9"/>
    <w:rsid w:val="00027A0F"/>
    <w:rsid w:val="0004601D"/>
    <w:rsid w:val="00057A10"/>
    <w:rsid w:val="0007597F"/>
    <w:rsid w:val="000A2068"/>
    <w:rsid w:val="000C4A33"/>
    <w:rsid w:val="000F0986"/>
    <w:rsid w:val="000F31DF"/>
    <w:rsid w:val="00116145"/>
    <w:rsid w:val="00154A10"/>
    <w:rsid w:val="0016183E"/>
    <w:rsid w:val="00196A4C"/>
    <w:rsid w:val="00196AF9"/>
    <w:rsid w:val="001B0562"/>
    <w:rsid w:val="001C1BCA"/>
    <w:rsid w:val="001C70C2"/>
    <w:rsid w:val="001D278E"/>
    <w:rsid w:val="001E518C"/>
    <w:rsid w:val="001F3A8C"/>
    <w:rsid w:val="00201426"/>
    <w:rsid w:val="002109AB"/>
    <w:rsid w:val="00223ED9"/>
    <w:rsid w:val="00232F21"/>
    <w:rsid w:val="00237006"/>
    <w:rsid w:val="00241B66"/>
    <w:rsid w:val="00265A36"/>
    <w:rsid w:val="00276AB9"/>
    <w:rsid w:val="00296CCF"/>
    <w:rsid w:val="002A1361"/>
    <w:rsid w:val="002E1B51"/>
    <w:rsid w:val="002E2591"/>
    <w:rsid w:val="002E58A8"/>
    <w:rsid w:val="00316C3B"/>
    <w:rsid w:val="00317CFF"/>
    <w:rsid w:val="00320F81"/>
    <w:rsid w:val="00324CD0"/>
    <w:rsid w:val="00326A04"/>
    <w:rsid w:val="00360293"/>
    <w:rsid w:val="00367FC4"/>
    <w:rsid w:val="00372FD6"/>
    <w:rsid w:val="00377535"/>
    <w:rsid w:val="00381214"/>
    <w:rsid w:val="00386056"/>
    <w:rsid w:val="00387B05"/>
    <w:rsid w:val="00387B59"/>
    <w:rsid w:val="003954B6"/>
    <w:rsid w:val="003A3B7C"/>
    <w:rsid w:val="003C2A8E"/>
    <w:rsid w:val="003C40FE"/>
    <w:rsid w:val="003F2EE0"/>
    <w:rsid w:val="003F4029"/>
    <w:rsid w:val="0040468E"/>
    <w:rsid w:val="0041319A"/>
    <w:rsid w:val="00426530"/>
    <w:rsid w:val="00444AA1"/>
    <w:rsid w:val="00480EFB"/>
    <w:rsid w:val="00482602"/>
    <w:rsid w:val="00492137"/>
    <w:rsid w:val="00492346"/>
    <w:rsid w:val="004A5EA6"/>
    <w:rsid w:val="004A704C"/>
    <w:rsid w:val="004B3886"/>
    <w:rsid w:val="004D2D6C"/>
    <w:rsid w:val="004F6D99"/>
    <w:rsid w:val="00503FF7"/>
    <w:rsid w:val="00505092"/>
    <w:rsid w:val="0051070F"/>
    <w:rsid w:val="00520EC8"/>
    <w:rsid w:val="00552141"/>
    <w:rsid w:val="00560CF5"/>
    <w:rsid w:val="00571676"/>
    <w:rsid w:val="00577A8A"/>
    <w:rsid w:val="005954F0"/>
    <w:rsid w:val="005A0595"/>
    <w:rsid w:val="005A51E3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5780"/>
    <w:rsid w:val="006522CE"/>
    <w:rsid w:val="00667219"/>
    <w:rsid w:val="00675B5C"/>
    <w:rsid w:val="006942B5"/>
    <w:rsid w:val="006A46B0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63C60"/>
    <w:rsid w:val="00775095"/>
    <w:rsid w:val="007A11AB"/>
    <w:rsid w:val="007A63CD"/>
    <w:rsid w:val="007B7185"/>
    <w:rsid w:val="007C4399"/>
    <w:rsid w:val="007D0393"/>
    <w:rsid w:val="007D64A5"/>
    <w:rsid w:val="007E259A"/>
    <w:rsid w:val="007E6195"/>
    <w:rsid w:val="007E65F4"/>
    <w:rsid w:val="00800BC3"/>
    <w:rsid w:val="00810AA0"/>
    <w:rsid w:val="00815253"/>
    <w:rsid w:val="008216D7"/>
    <w:rsid w:val="008349FB"/>
    <w:rsid w:val="00843F86"/>
    <w:rsid w:val="00850384"/>
    <w:rsid w:val="00876F98"/>
    <w:rsid w:val="0089393B"/>
    <w:rsid w:val="0089630C"/>
    <w:rsid w:val="008C772B"/>
    <w:rsid w:val="008D0383"/>
    <w:rsid w:val="008F2B28"/>
    <w:rsid w:val="008F5806"/>
    <w:rsid w:val="008F765E"/>
    <w:rsid w:val="008F77F6"/>
    <w:rsid w:val="009035D5"/>
    <w:rsid w:val="009039DE"/>
    <w:rsid w:val="009215CE"/>
    <w:rsid w:val="00950E9C"/>
    <w:rsid w:val="0095777C"/>
    <w:rsid w:val="009758E5"/>
    <w:rsid w:val="009841E5"/>
    <w:rsid w:val="009A2A99"/>
    <w:rsid w:val="009A2CDF"/>
    <w:rsid w:val="009B16B2"/>
    <w:rsid w:val="009E044C"/>
    <w:rsid w:val="00A279E4"/>
    <w:rsid w:val="00A77EEE"/>
    <w:rsid w:val="00A80AEA"/>
    <w:rsid w:val="00A8233C"/>
    <w:rsid w:val="00A85D05"/>
    <w:rsid w:val="00A92BF6"/>
    <w:rsid w:val="00A97A8C"/>
    <w:rsid w:val="00AA27E0"/>
    <w:rsid w:val="00AA6A69"/>
    <w:rsid w:val="00AC586D"/>
    <w:rsid w:val="00AD196D"/>
    <w:rsid w:val="00AD5458"/>
    <w:rsid w:val="00AD6543"/>
    <w:rsid w:val="00AD68D5"/>
    <w:rsid w:val="00AE1164"/>
    <w:rsid w:val="00AE772A"/>
    <w:rsid w:val="00AF12CC"/>
    <w:rsid w:val="00B16526"/>
    <w:rsid w:val="00B26656"/>
    <w:rsid w:val="00B61108"/>
    <w:rsid w:val="00B67E73"/>
    <w:rsid w:val="00B96973"/>
    <w:rsid w:val="00BA1FCC"/>
    <w:rsid w:val="00BA6EE3"/>
    <w:rsid w:val="00BF1715"/>
    <w:rsid w:val="00C20C43"/>
    <w:rsid w:val="00C37A21"/>
    <w:rsid w:val="00C43D86"/>
    <w:rsid w:val="00C50430"/>
    <w:rsid w:val="00C53C14"/>
    <w:rsid w:val="00C9098A"/>
    <w:rsid w:val="00C91D88"/>
    <w:rsid w:val="00CB2C95"/>
    <w:rsid w:val="00CB6C2F"/>
    <w:rsid w:val="00CC370F"/>
    <w:rsid w:val="00CD72F6"/>
    <w:rsid w:val="00CF0116"/>
    <w:rsid w:val="00CF4C80"/>
    <w:rsid w:val="00D22837"/>
    <w:rsid w:val="00D34C62"/>
    <w:rsid w:val="00D430FC"/>
    <w:rsid w:val="00D47D7F"/>
    <w:rsid w:val="00D76DD8"/>
    <w:rsid w:val="00DA3E95"/>
    <w:rsid w:val="00DA7523"/>
    <w:rsid w:val="00DB1083"/>
    <w:rsid w:val="00DB165A"/>
    <w:rsid w:val="00DC5FE9"/>
    <w:rsid w:val="00DD21D4"/>
    <w:rsid w:val="00DF5D03"/>
    <w:rsid w:val="00E0771E"/>
    <w:rsid w:val="00E430E7"/>
    <w:rsid w:val="00E46CD1"/>
    <w:rsid w:val="00E63E14"/>
    <w:rsid w:val="00E7363D"/>
    <w:rsid w:val="00E7659E"/>
    <w:rsid w:val="00E82C93"/>
    <w:rsid w:val="00E83712"/>
    <w:rsid w:val="00E90863"/>
    <w:rsid w:val="00EA1400"/>
    <w:rsid w:val="00EC4933"/>
    <w:rsid w:val="00EC7EEC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C7AC-3E22-4DB8-97E9-44F52EB0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683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25</cp:revision>
  <cp:lastPrinted>2018-11-21T14:07:00Z</cp:lastPrinted>
  <dcterms:created xsi:type="dcterms:W3CDTF">2018-09-05T13:27:00Z</dcterms:created>
  <dcterms:modified xsi:type="dcterms:W3CDTF">2018-11-23T07:59:00Z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