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95E7B" w14:textId="7F832242" w:rsidR="00932D4F" w:rsidRDefault="00932D4F" w:rsidP="002B04D7">
      <w:pPr>
        <w:spacing w:after="240"/>
        <w:jc w:val="center"/>
        <w:rPr>
          <w:rFonts w:cs="Arial"/>
          <w:b/>
          <w:color w:val="0070C0"/>
          <w:sz w:val="28"/>
          <w:szCs w:val="28"/>
        </w:rPr>
      </w:pPr>
      <w:bookmarkStart w:id="0" w:name="_GoBack"/>
      <w:bookmarkEnd w:id="0"/>
      <w:r w:rsidRPr="0063253D">
        <w:rPr>
          <w:rFonts w:cs="Arial"/>
          <w:b/>
          <w:color w:val="0070C0"/>
          <w:sz w:val="28"/>
          <w:szCs w:val="28"/>
        </w:rPr>
        <w:t xml:space="preserve">Návrh činnosti </w:t>
      </w:r>
      <w:r w:rsidR="001313CB">
        <w:rPr>
          <w:rFonts w:cs="Arial"/>
          <w:b/>
          <w:color w:val="0070C0"/>
          <w:sz w:val="28"/>
          <w:szCs w:val="28"/>
        </w:rPr>
        <w:t>mezinárodního poradního orgánu Rady</w:t>
      </w:r>
      <w:r>
        <w:rPr>
          <w:rFonts w:cs="Arial"/>
          <w:b/>
          <w:color w:val="0070C0"/>
          <w:sz w:val="28"/>
          <w:szCs w:val="28"/>
        </w:rPr>
        <w:t xml:space="preserve"> na rok 2022</w:t>
      </w:r>
    </w:p>
    <w:p w14:paraId="1D690AD2" w14:textId="77777777" w:rsidR="00932D4F" w:rsidRDefault="00932D4F" w:rsidP="00932D4F">
      <w:pPr>
        <w:spacing w:after="240"/>
        <w:rPr>
          <w:rFonts w:eastAsia="Times New Roman" w:cs="Arial"/>
          <w:b/>
          <w:color w:val="4472C4" w:themeColor="accent1"/>
          <w:sz w:val="28"/>
          <w:szCs w:val="28"/>
          <w:lang w:eastAsia="cs-CZ"/>
        </w:rPr>
      </w:pPr>
    </w:p>
    <w:p w14:paraId="5CAA76AC" w14:textId="0AFF493A" w:rsidR="00DB5BA9" w:rsidRPr="00932D4F" w:rsidRDefault="00932D4F" w:rsidP="00932D4F">
      <w:pPr>
        <w:spacing w:after="240"/>
        <w:rPr>
          <w:rFonts w:eastAsia="Times New Roman" w:cs="Arial"/>
          <w:b/>
          <w:color w:val="000000" w:themeColor="text1"/>
          <w:sz w:val="24"/>
          <w:szCs w:val="24"/>
          <w:lang w:eastAsia="cs-CZ"/>
        </w:rPr>
      </w:pPr>
      <w:r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P</w:t>
      </w:r>
      <w:r w:rsidR="00CA6B3B" w:rsidRPr="00932D4F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racovní témata na rok 202</w:t>
      </w:r>
      <w:r w:rsidR="00D17432" w:rsidRPr="00932D4F">
        <w:rPr>
          <w:rFonts w:eastAsia="Times New Roman" w:cs="Arial"/>
          <w:b/>
          <w:color w:val="000000" w:themeColor="text1"/>
          <w:sz w:val="24"/>
          <w:szCs w:val="24"/>
          <w:lang w:eastAsia="cs-CZ"/>
        </w:rPr>
        <w:t>2</w:t>
      </w:r>
    </w:p>
    <w:p w14:paraId="12979900" w14:textId="77777777" w:rsidR="00976354" w:rsidRDefault="00976354">
      <w:pPr>
        <w:rPr>
          <w:rFonts w:cs="Arial"/>
          <w:b/>
        </w:rPr>
      </w:pPr>
    </w:p>
    <w:p w14:paraId="5CD559C8" w14:textId="35464467" w:rsidR="00FF1E83" w:rsidRPr="00F6180C" w:rsidRDefault="001313CB">
      <w:pPr>
        <w:rPr>
          <w:rFonts w:cs="Arial"/>
        </w:rPr>
      </w:pPr>
      <w:r>
        <w:rPr>
          <w:rFonts w:cs="Arial"/>
        </w:rPr>
        <w:t>Mezinárodní poradní orgán („Mezinárodní rada“)</w:t>
      </w:r>
      <w:r w:rsidR="00FF1E83" w:rsidRPr="00F6180C">
        <w:rPr>
          <w:rFonts w:cs="Arial"/>
        </w:rPr>
        <w:t xml:space="preserve"> předběžně uvažovala o typech aktivit:</w:t>
      </w:r>
    </w:p>
    <w:p w14:paraId="7FE2441D" w14:textId="77777777" w:rsidR="00FF1E83" w:rsidRPr="00F6180C" w:rsidRDefault="00FF1E83">
      <w:pPr>
        <w:rPr>
          <w:rFonts w:cs="Arial"/>
        </w:rPr>
      </w:pPr>
    </w:p>
    <w:p w14:paraId="7C6DBC83" w14:textId="18E5E4E1" w:rsidR="0064698A" w:rsidRDefault="0064698A" w:rsidP="0064698A">
      <w:pPr>
        <w:pStyle w:val="Odstavecseseznamem"/>
        <w:numPr>
          <w:ilvl w:val="0"/>
          <w:numId w:val="2"/>
        </w:numPr>
        <w:rPr>
          <w:rFonts w:cs="Arial"/>
        </w:rPr>
      </w:pPr>
      <w:r>
        <w:rPr>
          <w:rFonts w:cs="Arial"/>
        </w:rPr>
        <w:t>Doporučení k Agentuře pro zdravotnický výzkum ČR (přímo řízená organizace Ministerstva zdravotnictví).</w:t>
      </w:r>
    </w:p>
    <w:p w14:paraId="468A45CF" w14:textId="77777777" w:rsidR="0064698A" w:rsidRDefault="0064698A" w:rsidP="0064698A">
      <w:pPr>
        <w:pStyle w:val="Odstavecseseznamem"/>
        <w:rPr>
          <w:rFonts w:cs="Arial"/>
        </w:rPr>
      </w:pPr>
    </w:p>
    <w:p w14:paraId="71FFE689" w14:textId="0B460ACD" w:rsidR="00FF1E83" w:rsidRDefault="00FF1E83" w:rsidP="001313CB">
      <w:pPr>
        <w:pStyle w:val="Odstavecseseznamem"/>
        <w:numPr>
          <w:ilvl w:val="0"/>
          <w:numId w:val="2"/>
        </w:numPr>
        <w:rPr>
          <w:rFonts w:cs="Arial"/>
        </w:rPr>
      </w:pPr>
      <w:r w:rsidRPr="00F6180C">
        <w:rPr>
          <w:rFonts w:cs="Arial"/>
        </w:rPr>
        <w:t>S</w:t>
      </w:r>
      <w:r w:rsidR="009A1477" w:rsidRPr="00F6180C">
        <w:rPr>
          <w:rFonts w:cs="Arial"/>
        </w:rPr>
        <w:t xml:space="preserve">tručná </w:t>
      </w:r>
      <w:r w:rsidR="00A31C96" w:rsidRPr="00F6180C">
        <w:rPr>
          <w:rFonts w:cs="Arial"/>
        </w:rPr>
        <w:t>s</w:t>
      </w:r>
      <w:r w:rsidRPr="00F6180C">
        <w:rPr>
          <w:rFonts w:cs="Arial"/>
        </w:rPr>
        <w:t xml:space="preserve">tanoviska </w:t>
      </w:r>
      <w:r w:rsidR="00A31C96" w:rsidRPr="00F6180C">
        <w:rPr>
          <w:rFonts w:cs="Arial"/>
        </w:rPr>
        <w:t xml:space="preserve">v rozměru jedné či několika stran </w:t>
      </w:r>
      <w:r w:rsidRPr="00F6180C">
        <w:rPr>
          <w:rFonts w:cs="Arial"/>
        </w:rPr>
        <w:t>k vybraným aktuálním tématům</w:t>
      </w:r>
      <w:r w:rsidR="001313CB">
        <w:rPr>
          <w:rFonts w:cs="Arial"/>
        </w:rPr>
        <w:t xml:space="preserve"> na základě zadání Rady</w:t>
      </w:r>
      <w:r w:rsidRPr="00F6180C">
        <w:rPr>
          <w:rFonts w:cs="Arial"/>
        </w:rPr>
        <w:t>.</w:t>
      </w:r>
    </w:p>
    <w:p w14:paraId="729D64E9" w14:textId="77777777" w:rsidR="006A772B" w:rsidRPr="006A772B" w:rsidRDefault="006A772B" w:rsidP="006A772B">
      <w:pPr>
        <w:pStyle w:val="Odstavecseseznamem"/>
        <w:rPr>
          <w:rFonts w:cs="Arial"/>
        </w:rPr>
      </w:pPr>
    </w:p>
    <w:p w14:paraId="1919173E" w14:textId="1049ABA2" w:rsidR="006A772B" w:rsidRDefault="00154B80" w:rsidP="001313CB">
      <w:pPr>
        <w:pStyle w:val="Odstavecseseznamem"/>
        <w:numPr>
          <w:ilvl w:val="0"/>
          <w:numId w:val="2"/>
        </w:numPr>
        <w:rPr>
          <w:rFonts w:cs="Arial"/>
        </w:rPr>
      </w:pPr>
      <w:r>
        <w:rPr>
          <w:rFonts w:cs="Arial"/>
        </w:rPr>
        <w:t>Návrh na nové členy</w:t>
      </w:r>
      <w:r w:rsidR="003106D8">
        <w:rPr>
          <w:rFonts w:cs="Arial"/>
        </w:rPr>
        <w:t xml:space="preserve"> </w:t>
      </w:r>
      <w:r w:rsidR="00623A1A">
        <w:rPr>
          <w:rFonts w:cs="Arial"/>
        </w:rPr>
        <w:t>vědecké rady</w:t>
      </w:r>
      <w:r w:rsidR="003106D8">
        <w:rPr>
          <w:rFonts w:cs="Arial"/>
        </w:rPr>
        <w:t xml:space="preserve"> G</w:t>
      </w:r>
      <w:r w:rsidR="00623A1A">
        <w:rPr>
          <w:rFonts w:cs="Arial"/>
        </w:rPr>
        <w:t>rantové agentury</w:t>
      </w:r>
      <w:r w:rsidR="006A772B">
        <w:rPr>
          <w:rFonts w:cs="Arial"/>
        </w:rPr>
        <w:t xml:space="preserve"> ČR</w:t>
      </w:r>
      <w:r w:rsidR="00623A1A">
        <w:rPr>
          <w:rFonts w:cs="Arial"/>
        </w:rPr>
        <w:t xml:space="preserve"> (VR GAČR)</w:t>
      </w:r>
      <w:r w:rsidR="0053712C">
        <w:rPr>
          <w:rFonts w:cs="Arial"/>
        </w:rPr>
        <w:t xml:space="preserve">. </w:t>
      </w:r>
    </w:p>
    <w:p w14:paraId="68877BD0" w14:textId="77777777" w:rsidR="0064698A" w:rsidRDefault="0064698A" w:rsidP="0064698A">
      <w:pPr>
        <w:pStyle w:val="Odstavecseseznamem"/>
        <w:rPr>
          <w:rFonts w:cs="Arial"/>
        </w:rPr>
      </w:pPr>
    </w:p>
    <w:p w14:paraId="6130939A" w14:textId="77777777" w:rsidR="001313CB" w:rsidRDefault="001313CB">
      <w:pPr>
        <w:rPr>
          <w:rFonts w:cs="Arial"/>
        </w:rPr>
      </w:pPr>
    </w:p>
    <w:p w14:paraId="013C0558" w14:textId="21C6C2EC" w:rsidR="00AA18AB" w:rsidRPr="00D715C4" w:rsidRDefault="001C23B3">
      <w:pPr>
        <w:rPr>
          <w:rFonts w:cs="Arial"/>
        </w:rPr>
      </w:pPr>
      <w:r>
        <w:rPr>
          <w:rFonts w:cs="Arial"/>
        </w:rPr>
        <w:t>Zvažovaná t</w:t>
      </w:r>
      <w:r w:rsidR="007B66E7" w:rsidRPr="00D715C4">
        <w:rPr>
          <w:rFonts w:cs="Arial"/>
        </w:rPr>
        <w:t>émata</w:t>
      </w:r>
      <w:r w:rsidR="007237C2" w:rsidRPr="00D715C4">
        <w:rPr>
          <w:rFonts w:cs="Arial"/>
        </w:rPr>
        <w:t xml:space="preserve"> stanovisek</w:t>
      </w:r>
      <w:r w:rsidR="00D715C4">
        <w:rPr>
          <w:rFonts w:cs="Arial"/>
        </w:rPr>
        <w:t>:</w:t>
      </w:r>
    </w:p>
    <w:p w14:paraId="76A59FE9" w14:textId="77777777" w:rsidR="001856C1" w:rsidRDefault="001856C1">
      <w:pPr>
        <w:rPr>
          <w:rFonts w:cs="Arial"/>
        </w:rPr>
      </w:pPr>
    </w:p>
    <w:p w14:paraId="4AF4AE86" w14:textId="5933BD23" w:rsidR="001856C1" w:rsidRPr="003B6879" w:rsidRDefault="001856C1" w:rsidP="003B6879">
      <w:pPr>
        <w:pStyle w:val="Odstavecseseznamem"/>
        <w:numPr>
          <w:ilvl w:val="0"/>
          <w:numId w:val="1"/>
        </w:numPr>
        <w:rPr>
          <w:rFonts w:cs="Arial"/>
        </w:rPr>
      </w:pPr>
      <w:r w:rsidRPr="003B6879">
        <w:rPr>
          <w:rFonts w:cs="Arial"/>
        </w:rPr>
        <w:t>Témata jsou hrubě vymezena</w:t>
      </w:r>
      <w:r w:rsidR="00197538">
        <w:rPr>
          <w:rFonts w:cs="Arial"/>
        </w:rPr>
        <w:t>.</w:t>
      </w:r>
    </w:p>
    <w:p w14:paraId="27D819E1" w14:textId="2FAE999E" w:rsidR="001856C1" w:rsidRPr="003B6879" w:rsidRDefault="001856C1" w:rsidP="003B6879">
      <w:pPr>
        <w:pStyle w:val="Odstavecseseznamem"/>
        <w:numPr>
          <w:ilvl w:val="0"/>
          <w:numId w:val="1"/>
        </w:numPr>
        <w:rPr>
          <w:rFonts w:cs="Arial"/>
        </w:rPr>
      </w:pPr>
      <w:r w:rsidRPr="003B6879">
        <w:rPr>
          <w:rFonts w:cs="Arial"/>
        </w:rPr>
        <w:t xml:space="preserve">Garant či </w:t>
      </w:r>
      <w:proofErr w:type="spellStart"/>
      <w:r w:rsidRPr="003B6879">
        <w:rPr>
          <w:rFonts w:cs="Arial"/>
        </w:rPr>
        <w:t>garantka</w:t>
      </w:r>
      <w:proofErr w:type="spellEnd"/>
      <w:r w:rsidRPr="003B6879">
        <w:rPr>
          <w:rFonts w:cs="Arial"/>
        </w:rPr>
        <w:t xml:space="preserve"> přizvou další zájemce do pracovní skupiny, popřípadě si v</w:t>
      </w:r>
      <w:r w:rsidR="00197538">
        <w:rPr>
          <w:rFonts w:cs="Arial"/>
        </w:rPr>
        <w:t xml:space="preserve"> Mezinárodní radě </w:t>
      </w:r>
      <w:r w:rsidRPr="003B6879">
        <w:rPr>
          <w:rFonts w:cs="Arial"/>
        </w:rPr>
        <w:t xml:space="preserve">nebo u externistů vyžádají dílčí expertizu. </w:t>
      </w:r>
    </w:p>
    <w:p w14:paraId="5EABADD3" w14:textId="400C63DA" w:rsidR="003B6879" w:rsidRDefault="00E86559" w:rsidP="003B6879">
      <w:pPr>
        <w:pStyle w:val="Odstavecseseznamem"/>
        <w:numPr>
          <w:ilvl w:val="0"/>
          <w:numId w:val="1"/>
        </w:numPr>
        <w:rPr>
          <w:rFonts w:cs="Arial"/>
        </w:rPr>
      </w:pPr>
      <w:r>
        <w:rPr>
          <w:rFonts w:cs="Arial"/>
        </w:rPr>
        <w:t>B</w:t>
      </w:r>
      <w:r w:rsidR="00012CA2">
        <w:rPr>
          <w:rFonts w:cs="Arial"/>
        </w:rPr>
        <w:t xml:space="preserve">ěhem roku se </w:t>
      </w:r>
      <w:r w:rsidR="001313CB">
        <w:rPr>
          <w:rFonts w:cs="Arial"/>
        </w:rPr>
        <w:t>Mezinárodní rada</w:t>
      </w:r>
      <w:r w:rsidR="00012CA2">
        <w:rPr>
          <w:rFonts w:cs="Arial"/>
        </w:rPr>
        <w:t xml:space="preserve"> může ad hoc domluvit na otevření dalších témat.</w:t>
      </w:r>
    </w:p>
    <w:p w14:paraId="69F4537E" w14:textId="77777777" w:rsidR="00C04554" w:rsidRDefault="00C04554">
      <w:pPr>
        <w:rPr>
          <w:rFonts w:cs="Arial"/>
        </w:rPr>
      </w:pPr>
    </w:p>
    <w:p w14:paraId="5D33F32C" w14:textId="77777777" w:rsidR="00B54264" w:rsidRDefault="00B54264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70"/>
        <w:gridCol w:w="3392"/>
      </w:tblGrid>
      <w:tr w:rsidR="00C04554" w14:paraId="2AD7686C" w14:textId="77777777" w:rsidTr="003D03F5">
        <w:tc>
          <w:tcPr>
            <w:tcW w:w="5670" w:type="dxa"/>
          </w:tcPr>
          <w:p w14:paraId="2D04B621" w14:textId="77777777" w:rsidR="001D6C87" w:rsidRPr="001856C1" w:rsidRDefault="00C04554">
            <w:pPr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Téma</w:t>
            </w:r>
          </w:p>
        </w:tc>
        <w:tc>
          <w:tcPr>
            <w:tcW w:w="3392" w:type="dxa"/>
          </w:tcPr>
          <w:p w14:paraId="28CBCCFB" w14:textId="77777777" w:rsidR="00C04554" w:rsidRPr="001641F4" w:rsidRDefault="00C04554">
            <w:pPr>
              <w:rPr>
                <w:rFonts w:cs="Arial"/>
                <w:b/>
              </w:rPr>
            </w:pPr>
            <w:r w:rsidRPr="001641F4">
              <w:rPr>
                <w:rFonts w:cs="Arial"/>
                <w:b/>
              </w:rPr>
              <w:t>Garant/</w:t>
            </w:r>
            <w:proofErr w:type="spellStart"/>
            <w:r w:rsidRPr="001641F4">
              <w:rPr>
                <w:rFonts w:cs="Arial"/>
                <w:b/>
              </w:rPr>
              <w:t>ka</w:t>
            </w:r>
            <w:proofErr w:type="spellEnd"/>
          </w:p>
          <w:p w14:paraId="2D838D7B" w14:textId="77777777" w:rsidR="006A28EF" w:rsidRDefault="006A28EF">
            <w:pPr>
              <w:rPr>
                <w:rFonts w:cs="Arial"/>
              </w:rPr>
            </w:pPr>
          </w:p>
        </w:tc>
      </w:tr>
      <w:tr w:rsidR="00C04554" w14:paraId="26A8227C" w14:textId="77777777" w:rsidTr="00197538">
        <w:trPr>
          <w:trHeight w:val="458"/>
        </w:trPr>
        <w:tc>
          <w:tcPr>
            <w:tcW w:w="5670" w:type="dxa"/>
          </w:tcPr>
          <w:p w14:paraId="067E9BB7" w14:textId="4DA45BFB" w:rsidR="008871F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Návrhy a připomínky k fungování AZV ČR</w:t>
            </w:r>
          </w:p>
        </w:tc>
        <w:tc>
          <w:tcPr>
            <w:tcW w:w="3392" w:type="dxa"/>
          </w:tcPr>
          <w:p w14:paraId="42287F4A" w14:textId="213582F9" w:rsidR="00C0455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 xml:space="preserve">Prof. </w:t>
            </w:r>
            <w:proofErr w:type="spellStart"/>
            <w:r>
              <w:rPr>
                <w:rFonts w:cs="Arial"/>
              </w:rPr>
              <w:t>Jiřičný</w:t>
            </w:r>
            <w:proofErr w:type="spellEnd"/>
          </w:p>
        </w:tc>
      </w:tr>
      <w:tr w:rsidR="00C04554" w14:paraId="14E19381" w14:textId="77777777" w:rsidTr="00197538">
        <w:trPr>
          <w:trHeight w:val="618"/>
        </w:trPr>
        <w:tc>
          <w:tcPr>
            <w:tcW w:w="5670" w:type="dxa"/>
          </w:tcPr>
          <w:p w14:paraId="76921A96" w14:textId="64E65655" w:rsidR="008871F4" w:rsidRDefault="0064698A">
            <w:pPr>
              <w:rPr>
                <w:rFonts w:cs="Arial"/>
              </w:rPr>
            </w:pPr>
            <w:r>
              <w:rPr>
                <w:rFonts w:cs="Arial"/>
              </w:rPr>
              <w:t>Jednání se zástupci Ministerstva zdravotnictví ve vztahu k návrhu na „zlepšení“ fungování AZV ČR</w:t>
            </w:r>
          </w:p>
        </w:tc>
        <w:tc>
          <w:tcPr>
            <w:tcW w:w="3392" w:type="dxa"/>
          </w:tcPr>
          <w:p w14:paraId="271AAC73" w14:textId="77777777" w:rsidR="00C0455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Prof. Špičák</w:t>
            </w:r>
          </w:p>
          <w:p w14:paraId="5E12DE28" w14:textId="022FDFA7" w:rsidR="0064698A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 xml:space="preserve">Prof. </w:t>
            </w:r>
            <w:proofErr w:type="spellStart"/>
            <w:r>
              <w:rPr>
                <w:rFonts w:cs="Arial"/>
              </w:rPr>
              <w:t>Jiřičný</w:t>
            </w:r>
            <w:proofErr w:type="spellEnd"/>
          </w:p>
        </w:tc>
      </w:tr>
      <w:tr w:rsidR="00C04554" w14:paraId="16D1F151" w14:textId="77777777" w:rsidTr="00197538">
        <w:trPr>
          <w:trHeight w:val="644"/>
        </w:trPr>
        <w:tc>
          <w:tcPr>
            <w:tcW w:w="5670" w:type="dxa"/>
          </w:tcPr>
          <w:p w14:paraId="2CE46FB7" w14:textId="2B9FBF69" w:rsidR="00C04554" w:rsidRDefault="0064698A" w:rsidP="0064698A">
            <w:pPr>
              <w:rPr>
                <w:rFonts w:cs="Arial"/>
              </w:rPr>
            </w:pPr>
            <w:r>
              <w:rPr>
                <w:rFonts w:cs="Arial"/>
              </w:rPr>
              <w:t>Stanoviska k materiálům zadaných dle požadavků Rady</w:t>
            </w:r>
          </w:p>
        </w:tc>
        <w:tc>
          <w:tcPr>
            <w:tcW w:w="3392" w:type="dxa"/>
          </w:tcPr>
          <w:p w14:paraId="27AC44A3" w14:textId="5BFB03C1" w:rsidR="008871F4" w:rsidRDefault="00197538" w:rsidP="00197538">
            <w:pPr>
              <w:rPr>
                <w:rFonts w:cs="Arial"/>
              </w:rPr>
            </w:pPr>
            <w:r>
              <w:rPr>
                <w:rFonts w:cs="Arial"/>
              </w:rPr>
              <w:t>Prof. Hořejší a prof. Michl</w:t>
            </w:r>
          </w:p>
        </w:tc>
      </w:tr>
      <w:tr w:rsidR="00C04554" w14:paraId="18D78929" w14:textId="77777777" w:rsidTr="003D03F5">
        <w:tc>
          <w:tcPr>
            <w:tcW w:w="5670" w:type="dxa"/>
          </w:tcPr>
          <w:p w14:paraId="5CBC3B14" w14:textId="34E03287" w:rsidR="008871F4" w:rsidRDefault="0053712C">
            <w:pPr>
              <w:rPr>
                <w:rFonts w:cs="Arial"/>
              </w:rPr>
            </w:pPr>
            <w:r>
              <w:rPr>
                <w:rFonts w:cs="Arial"/>
              </w:rPr>
              <w:t>Vzhledem ke končícímu f</w:t>
            </w:r>
            <w:r w:rsidR="00623A1A">
              <w:rPr>
                <w:rFonts w:cs="Arial"/>
              </w:rPr>
              <w:t>unkčnímu období 10. členů VR GA</w:t>
            </w:r>
            <w:r>
              <w:rPr>
                <w:rFonts w:cs="Arial"/>
              </w:rPr>
              <w:t>ČR, návrh na doplnění ze zahraničních spolupracovníků</w:t>
            </w:r>
          </w:p>
        </w:tc>
        <w:tc>
          <w:tcPr>
            <w:tcW w:w="3392" w:type="dxa"/>
          </w:tcPr>
          <w:p w14:paraId="3C335884" w14:textId="7926A8BC" w:rsidR="00C04554" w:rsidRDefault="0053712C">
            <w:pPr>
              <w:rPr>
                <w:rFonts w:cs="Arial"/>
              </w:rPr>
            </w:pPr>
            <w:r>
              <w:rPr>
                <w:rFonts w:cs="Arial"/>
              </w:rPr>
              <w:t>Prof. Hořejší a prof. Michl</w:t>
            </w:r>
          </w:p>
        </w:tc>
      </w:tr>
    </w:tbl>
    <w:p w14:paraId="0E9EC684" w14:textId="4FEA84F4" w:rsidR="007B6805" w:rsidRDefault="007B6805">
      <w:pPr>
        <w:rPr>
          <w:rFonts w:cs="Arial"/>
        </w:rPr>
      </w:pPr>
    </w:p>
    <w:p w14:paraId="1D7DA8ED" w14:textId="77777777" w:rsidR="0064698A" w:rsidRDefault="0064698A" w:rsidP="003D03F5">
      <w:pPr>
        <w:spacing w:after="120"/>
        <w:jc w:val="both"/>
        <w:rPr>
          <w:rFonts w:cs="Arial"/>
          <w:b/>
          <w:color w:val="0070C0"/>
        </w:rPr>
      </w:pPr>
    </w:p>
    <w:p w14:paraId="327DEE2C" w14:textId="485FC7B8" w:rsidR="003D03F5" w:rsidRPr="007E7EC3" w:rsidRDefault="003D03F5" w:rsidP="003D03F5">
      <w:pPr>
        <w:spacing w:after="120"/>
        <w:jc w:val="both"/>
        <w:rPr>
          <w:rFonts w:cs="Arial"/>
          <w:b/>
          <w:color w:val="000090"/>
        </w:rPr>
      </w:pPr>
      <w:r>
        <w:rPr>
          <w:rFonts w:cs="Arial"/>
          <w:b/>
          <w:color w:val="0070C0"/>
        </w:rPr>
        <w:t>Předpokládané termíny jednání v roce 2022</w:t>
      </w:r>
    </w:p>
    <w:p w14:paraId="2426E414" w14:textId="1D819D9E" w:rsidR="003D03F5" w:rsidRPr="007E7EC3" w:rsidRDefault="003D03F5" w:rsidP="003D03F5">
      <w:pPr>
        <w:spacing w:after="120"/>
        <w:rPr>
          <w:rFonts w:cs="Arial"/>
        </w:rPr>
      </w:pPr>
      <w:r>
        <w:rPr>
          <w:rFonts w:cs="Arial"/>
        </w:rPr>
        <w:t xml:space="preserve">Termíny budou stanoveny dle aktuálního vývoje pandemické situace. Předpokládají se </w:t>
      </w:r>
      <w:r w:rsidR="00E60A50">
        <w:rPr>
          <w:rFonts w:cs="Arial"/>
        </w:rPr>
        <w:t>2</w:t>
      </w:r>
      <w:r>
        <w:rPr>
          <w:rFonts w:cs="Arial"/>
        </w:rPr>
        <w:t xml:space="preserve"> termíny online jednání.</w:t>
      </w:r>
    </w:p>
    <w:p w14:paraId="6B85CE30" w14:textId="14000411" w:rsidR="003D03F5" w:rsidRPr="007E7EC3" w:rsidRDefault="003D03F5" w:rsidP="003D03F5">
      <w:pPr>
        <w:rPr>
          <w:rFonts w:cs="Arial"/>
        </w:rPr>
      </w:pPr>
    </w:p>
    <w:p w14:paraId="0743FA75" w14:textId="07A868D7" w:rsidR="003D03F5" w:rsidRPr="007E7EC3" w:rsidRDefault="003D03F5" w:rsidP="003D03F5">
      <w:pPr>
        <w:rPr>
          <w:rFonts w:cs="Arial"/>
        </w:rPr>
      </w:pPr>
      <w:r w:rsidRPr="007E7EC3">
        <w:rPr>
          <w:rFonts w:cs="Arial"/>
        </w:rPr>
        <w:t xml:space="preserve">Další jednání může být svoláno dle potřeby.  </w:t>
      </w:r>
    </w:p>
    <w:p w14:paraId="72FB6C7D" w14:textId="77777777" w:rsidR="003D03F5" w:rsidRPr="00DB5BA9" w:rsidRDefault="003D03F5">
      <w:pPr>
        <w:rPr>
          <w:rFonts w:cs="Arial"/>
        </w:rPr>
      </w:pPr>
    </w:p>
    <w:sectPr w:rsidR="003D03F5" w:rsidRPr="00DB5BA9" w:rsidSect="002B04D7">
      <w:headerReference w:type="default" r:id="rId8"/>
      <w:foot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E50DC" w14:textId="77777777" w:rsidR="00A13970" w:rsidRDefault="00A13970" w:rsidP="00074DAB">
      <w:r>
        <w:separator/>
      </w:r>
    </w:p>
  </w:endnote>
  <w:endnote w:type="continuationSeparator" w:id="0">
    <w:p w14:paraId="6F0BE269" w14:textId="77777777" w:rsidR="00A13970" w:rsidRDefault="00A13970" w:rsidP="0007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4967D0" w14:textId="1231481E" w:rsidR="003D03F5" w:rsidRPr="00E932DE" w:rsidRDefault="003D03F5" w:rsidP="003D03F5">
    <w:pPr>
      <w:pStyle w:val="Zpat"/>
      <w:rPr>
        <w:sz w:val="18"/>
        <w:szCs w:val="18"/>
      </w:rPr>
    </w:pPr>
    <w:r>
      <w:rPr>
        <w:sz w:val="18"/>
        <w:szCs w:val="18"/>
      </w:rPr>
      <w:t>Zpracoval:</w:t>
    </w:r>
    <w:r w:rsidRPr="00E932DE">
      <w:rPr>
        <w:sz w:val="18"/>
        <w:szCs w:val="18"/>
      </w:rPr>
      <w:t xml:space="preserve"> </w:t>
    </w:r>
    <w:r>
      <w:rPr>
        <w:sz w:val="18"/>
        <w:szCs w:val="18"/>
      </w:rPr>
      <w:t>prof. Hořejší</w:t>
    </w:r>
    <w:r w:rsidRPr="00E932DE">
      <w:rPr>
        <w:sz w:val="18"/>
        <w:szCs w:val="18"/>
      </w:rPr>
      <w:t>,</w:t>
    </w:r>
    <w:r>
      <w:rPr>
        <w:sz w:val="18"/>
        <w:szCs w:val="18"/>
      </w:rPr>
      <w:t xml:space="preserve"> </w:t>
    </w:r>
    <w:proofErr w:type="gramStart"/>
    <w:r>
      <w:rPr>
        <w:sz w:val="18"/>
        <w:szCs w:val="18"/>
      </w:rPr>
      <w:t>11.01.2022</w:t>
    </w:r>
    <w:proofErr w:type="gramEnd"/>
  </w:p>
  <w:p w14:paraId="672E478C" w14:textId="77777777" w:rsidR="003D03F5" w:rsidRDefault="003D03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7B962" w14:textId="77777777" w:rsidR="00A13970" w:rsidRDefault="00A13970" w:rsidP="00074DAB">
      <w:r>
        <w:separator/>
      </w:r>
    </w:p>
  </w:footnote>
  <w:footnote w:type="continuationSeparator" w:id="0">
    <w:p w14:paraId="5D6E8DB4" w14:textId="77777777" w:rsidR="00A13970" w:rsidRDefault="00A13970" w:rsidP="00074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B04D7" w14:paraId="3FBC73C7" w14:textId="77777777" w:rsidTr="005255E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3A18BB86" w14:textId="57680B61" w:rsidR="002B04D7" w:rsidRPr="009758E5" w:rsidRDefault="002B04D7" w:rsidP="002B04D7">
          <w:pPr>
            <w:pStyle w:val="Zhlav"/>
            <w:rPr>
              <w:rFonts w:cs="Arial"/>
              <w:b/>
              <w:color w:val="0B38B5"/>
            </w:rPr>
          </w:pPr>
          <w:r w:rsidRPr="00A51417">
            <w:rPr>
              <w:rFonts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BB2815E" wp14:editId="4A19D8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 xml:space="preserve">                         </w:t>
          </w:r>
          <w:r w:rsidRPr="00D27C56">
            <w:rPr>
              <w:rFonts w:cs="Arial"/>
              <w:b/>
            </w:rPr>
            <w:t>Rada pro výzkum, vývoj a inova</w:t>
          </w:r>
          <w:r w:rsidRPr="009758E5">
            <w:rPr>
              <w:rFonts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14:paraId="61DEE9CE" w14:textId="7E616B19" w:rsidR="002B04D7" w:rsidRPr="00C12F55" w:rsidRDefault="001313CB" w:rsidP="0079203D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r>
            <w:rPr>
              <w:rFonts w:cs="Arial"/>
              <w:b/>
              <w:color w:val="0070C0"/>
              <w:sz w:val="28"/>
              <w:szCs w:val="28"/>
            </w:rPr>
            <w:t>37</w:t>
          </w:r>
          <w:r w:rsidR="0079203D">
            <w:rPr>
              <w:rFonts w:cs="Arial"/>
              <w:b/>
              <w:color w:val="0070C0"/>
              <w:sz w:val="28"/>
              <w:szCs w:val="28"/>
            </w:rPr>
            <w:t>7</w:t>
          </w:r>
          <w:r w:rsidR="007F1CEC">
            <w:rPr>
              <w:rFonts w:cs="Arial"/>
              <w:b/>
              <w:color w:val="0070C0"/>
              <w:sz w:val="28"/>
              <w:szCs w:val="28"/>
            </w:rPr>
            <w:t>/B</w:t>
          </w:r>
          <w:r w:rsidR="0079203D">
            <w:rPr>
              <w:rFonts w:cs="Arial"/>
              <w:b/>
              <w:color w:val="0070C0"/>
              <w:sz w:val="28"/>
              <w:szCs w:val="28"/>
            </w:rPr>
            <w:t>4</w:t>
          </w:r>
          <w:r>
            <w:rPr>
              <w:rFonts w:cs="Arial"/>
              <w:b/>
              <w:color w:val="0070C0"/>
              <w:sz w:val="28"/>
              <w:szCs w:val="28"/>
            </w:rPr>
            <w:t xml:space="preserve"> d</w:t>
          </w:r>
        </w:p>
      </w:tc>
    </w:tr>
  </w:tbl>
  <w:p w14:paraId="6C3C99B4" w14:textId="77777777" w:rsidR="002B04D7" w:rsidRDefault="002B04D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E7F5D"/>
    <w:multiLevelType w:val="hybridMultilevel"/>
    <w:tmpl w:val="DCB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3E1A35"/>
    <w:multiLevelType w:val="hybridMultilevel"/>
    <w:tmpl w:val="55AAF6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AB"/>
    <w:rsid w:val="00012CA2"/>
    <w:rsid w:val="00015E1D"/>
    <w:rsid w:val="0002229E"/>
    <w:rsid w:val="00074DAB"/>
    <w:rsid w:val="000A5920"/>
    <w:rsid w:val="00115150"/>
    <w:rsid w:val="001313CB"/>
    <w:rsid w:val="00154B80"/>
    <w:rsid w:val="00163364"/>
    <w:rsid w:val="001641F4"/>
    <w:rsid w:val="00171237"/>
    <w:rsid w:val="001856C1"/>
    <w:rsid w:val="00197538"/>
    <w:rsid w:val="001C23B3"/>
    <w:rsid w:val="001C6E96"/>
    <w:rsid w:val="001D6C87"/>
    <w:rsid w:val="002916C6"/>
    <w:rsid w:val="002A7C81"/>
    <w:rsid w:val="002B04D7"/>
    <w:rsid w:val="002C0DB3"/>
    <w:rsid w:val="002C21A7"/>
    <w:rsid w:val="003106D8"/>
    <w:rsid w:val="00383B5C"/>
    <w:rsid w:val="0038474E"/>
    <w:rsid w:val="003B6879"/>
    <w:rsid w:val="003D03F5"/>
    <w:rsid w:val="003E029A"/>
    <w:rsid w:val="00536293"/>
    <w:rsid w:val="0053712C"/>
    <w:rsid w:val="00562F00"/>
    <w:rsid w:val="00592880"/>
    <w:rsid w:val="005D2D73"/>
    <w:rsid w:val="00623A1A"/>
    <w:rsid w:val="0064698A"/>
    <w:rsid w:val="00681A11"/>
    <w:rsid w:val="006A28EF"/>
    <w:rsid w:val="006A772B"/>
    <w:rsid w:val="006C50C4"/>
    <w:rsid w:val="006E5E73"/>
    <w:rsid w:val="007237C2"/>
    <w:rsid w:val="00733BAA"/>
    <w:rsid w:val="0079203D"/>
    <w:rsid w:val="007A4D6E"/>
    <w:rsid w:val="007B66E7"/>
    <w:rsid w:val="007B6805"/>
    <w:rsid w:val="007E134B"/>
    <w:rsid w:val="007F1CEC"/>
    <w:rsid w:val="00816FC2"/>
    <w:rsid w:val="00847E02"/>
    <w:rsid w:val="008871F4"/>
    <w:rsid w:val="00906641"/>
    <w:rsid w:val="0090793F"/>
    <w:rsid w:val="00932D4F"/>
    <w:rsid w:val="00945BDD"/>
    <w:rsid w:val="00976354"/>
    <w:rsid w:val="009966A8"/>
    <w:rsid w:val="009A1477"/>
    <w:rsid w:val="00A13970"/>
    <w:rsid w:val="00A31C96"/>
    <w:rsid w:val="00A43621"/>
    <w:rsid w:val="00AA18AB"/>
    <w:rsid w:val="00AE7E73"/>
    <w:rsid w:val="00B40AD0"/>
    <w:rsid w:val="00B54264"/>
    <w:rsid w:val="00B82654"/>
    <w:rsid w:val="00BA4747"/>
    <w:rsid w:val="00C04554"/>
    <w:rsid w:val="00C1543D"/>
    <w:rsid w:val="00CA6B3B"/>
    <w:rsid w:val="00D17432"/>
    <w:rsid w:val="00D564DC"/>
    <w:rsid w:val="00D61253"/>
    <w:rsid w:val="00D715C4"/>
    <w:rsid w:val="00D9468A"/>
    <w:rsid w:val="00DB02A1"/>
    <w:rsid w:val="00DB5BA9"/>
    <w:rsid w:val="00DC21DA"/>
    <w:rsid w:val="00DC2DB1"/>
    <w:rsid w:val="00DE7F62"/>
    <w:rsid w:val="00E22F65"/>
    <w:rsid w:val="00E60A50"/>
    <w:rsid w:val="00E6118C"/>
    <w:rsid w:val="00E63583"/>
    <w:rsid w:val="00E82B0C"/>
    <w:rsid w:val="00E86559"/>
    <w:rsid w:val="00F07311"/>
    <w:rsid w:val="00F36D38"/>
    <w:rsid w:val="00F6180C"/>
    <w:rsid w:val="00FB0530"/>
    <w:rsid w:val="00F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C5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DAB"/>
  </w:style>
  <w:style w:type="paragraph" w:styleId="Zpat">
    <w:name w:val="footer"/>
    <w:basedOn w:val="Normln"/>
    <w:link w:val="ZpatChar"/>
    <w:uiPriority w:val="99"/>
    <w:unhideWhenUsed/>
    <w:rsid w:val="00074DA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DAB"/>
  </w:style>
  <w:style w:type="table" w:styleId="Mkatabulky">
    <w:name w:val="Table Grid"/>
    <w:basedOn w:val="Normlntabulka"/>
    <w:uiPriority w:val="59"/>
    <w:rsid w:val="00C045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B6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Vojtěch Kotecký</dc:creator>
  <cp:keywords/>
  <dc:description/>
  <cp:lastModifiedBy>Moravcová Lenka</cp:lastModifiedBy>
  <cp:revision>18</cp:revision>
  <dcterms:created xsi:type="dcterms:W3CDTF">2021-12-02T08:04:00Z</dcterms:created>
  <dcterms:modified xsi:type="dcterms:W3CDTF">2022-03-07T14:22:00Z</dcterms:modified>
</cp:coreProperties>
</file>