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4B01FF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Default="007F2136" w:rsidP="00674E17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Národní</w:t>
            </w:r>
            <w:r w:rsidR="00961AA2" w:rsidRPr="00961AA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324BE4">
              <w:rPr>
                <w:rFonts w:ascii="Arial" w:hAnsi="Arial" w:cs="Arial"/>
                <w:b/>
                <w:color w:val="0070C0"/>
                <w:sz w:val="28"/>
                <w:szCs w:val="28"/>
              </w:rPr>
              <w:t>priorit</w:t>
            </w:r>
            <w:r w:rsidR="00C00383">
              <w:rPr>
                <w:rFonts w:ascii="Arial" w:hAnsi="Arial" w:cs="Arial"/>
                <w:b/>
                <w:color w:val="0070C0"/>
                <w:sz w:val="28"/>
                <w:szCs w:val="28"/>
              </w:rPr>
              <w:t>y</w:t>
            </w:r>
            <w:r w:rsidR="00324BE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075CFA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orientovaného </w:t>
            </w:r>
            <w:r w:rsidR="00324BE4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výzkumu</w:t>
            </w:r>
          </w:p>
          <w:p w:rsidR="007F2136" w:rsidRPr="004244EA" w:rsidRDefault="007F2136" w:rsidP="007F2136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1E57F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A74DB">
              <w:rPr>
                <w:rFonts w:ascii="Arial" w:hAnsi="Arial" w:cs="Arial"/>
                <w:b/>
                <w:color w:val="0070C0"/>
                <w:sz w:val="28"/>
                <w:szCs w:val="28"/>
              </w:rPr>
              <w:t>85/A4</w:t>
            </w:r>
          </w:p>
        </w:tc>
      </w:tr>
      <w:tr w:rsidR="004B01FF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740579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dr. Gjuričová, dr. </w:t>
            </w:r>
            <w:r w:rsidR="00BB1024">
              <w:rPr>
                <w:rFonts w:ascii="Arial" w:hAnsi="Arial" w:cs="Arial"/>
                <w:i/>
                <w:sz w:val="22"/>
                <w:szCs w:val="22"/>
              </w:rPr>
              <w:t>Hrdlička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prof.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Krištoufek</w:t>
            </w:r>
            <w:proofErr w:type="spellEnd"/>
          </w:p>
        </w:tc>
      </w:tr>
      <w:tr w:rsidR="004B01FF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B42B2D" w:rsidP="002367C6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Novotná, </w:t>
            </w:r>
            <w:r w:rsidR="002367C6">
              <w:rPr>
                <w:rFonts w:ascii="Arial" w:hAnsi="Arial" w:cs="Arial"/>
                <w:i/>
                <w:sz w:val="22"/>
                <w:szCs w:val="22"/>
              </w:rPr>
              <w:t>Odbor koordinace vědy, vývoje a inovací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C368E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4A727A" w:rsidRPr="005D525C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9C368E">
              <w:rPr>
                <w:rFonts w:ascii="Arial" w:hAnsi="Arial" w:cs="Arial"/>
                <w:i/>
                <w:sz w:val="22"/>
                <w:szCs w:val="22"/>
              </w:rPr>
              <w:t>12</w:t>
            </w:r>
            <w:r w:rsidR="003014ED" w:rsidRPr="005D525C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3014ED">
              <w:rPr>
                <w:rFonts w:ascii="Arial" w:hAnsi="Arial" w:cs="Arial"/>
                <w:i/>
                <w:sz w:val="22"/>
                <w:szCs w:val="22"/>
              </w:rPr>
              <w:t xml:space="preserve"> 2022</w:t>
            </w:r>
          </w:p>
        </w:tc>
      </w:tr>
      <w:tr w:rsidR="008F77F6" w:rsidRPr="0066382C" w:rsidTr="002B5978">
        <w:trPr>
          <w:trHeight w:val="685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2028" w:rsidRPr="00102028" w:rsidRDefault="00102028" w:rsidP="0010202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50563" w:rsidRDefault="00F425E7" w:rsidP="00F50563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A1C">
              <w:rPr>
                <w:rFonts w:ascii="Arial" w:hAnsi="Arial" w:cs="Arial"/>
                <w:color w:val="000000"/>
                <w:sz w:val="22"/>
                <w:szCs w:val="22"/>
              </w:rPr>
              <w:t>Na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991A1C">
              <w:rPr>
                <w:rFonts w:ascii="Arial" w:hAnsi="Arial" w:cs="Arial"/>
                <w:color w:val="000000"/>
                <w:sz w:val="22"/>
                <w:szCs w:val="22"/>
              </w:rPr>
              <w:t xml:space="preserve">politické úrovni došlo k rozhodnutí, že by se měl urychlit proces přípravy nových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Národních priorit </w:t>
            </w:r>
            <w:r w:rsidR="009C368E">
              <w:rPr>
                <w:rFonts w:ascii="Arial" w:hAnsi="Arial" w:cs="Arial"/>
                <w:color w:val="000000"/>
                <w:sz w:val="22"/>
                <w:szCs w:val="22"/>
              </w:rPr>
              <w:t xml:space="preserve">orientovaného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výzkumu (dále jen „</w:t>
            </w:r>
            <w:r w:rsidR="009C368E">
              <w:rPr>
                <w:rFonts w:ascii="Arial" w:hAnsi="Arial" w:cs="Arial"/>
                <w:color w:val="000000"/>
                <w:sz w:val="22"/>
                <w:szCs w:val="22"/>
              </w:rPr>
              <w:t xml:space="preserve">nové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NP</w:t>
            </w:r>
            <w:r w:rsidR="009C368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V“</w:t>
            </w:r>
            <w:r w:rsidR="00F45ED0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991A1C">
              <w:rPr>
                <w:rFonts w:ascii="Arial" w:hAnsi="Arial" w:cs="Arial"/>
                <w:color w:val="000000"/>
                <w:sz w:val="22"/>
                <w:szCs w:val="22"/>
              </w:rPr>
              <w:t xml:space="preserve">i když stávající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Národní priority orientovaného výzkumu, experimentálního vývoje a inovací (dále jen „NPOV“) mají platnost do roku 2030</w:t>
            </w:r>
            <w:r w:rsidRPr="00991A1C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32C8D" w:rsidRPr="00432C8D">
              <w:rPr>
                <w:rFonts w:ascii="Arial" w:hAnsi="Arial" w:cs="Arial"/>
                <w:color w:val="000000"/>
                <w:sz w:val="22"/>
                <w:szCs w:val="22"/>
              </w:rPr>
              <w:t xml:space="preserve">Rada pro výzkum vývoj a inovace </w:t>
            </w:r>
            <w:r w:rsidR="00432C8D">
              <w:rPr>
                <w:rFonts w:ascii="Arial" w:hAnsi="Arial" w:cs="Arial"/>
                <w:color w:val="000000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proto </w:t>
            </w:r>
            <w:r w:rsidR="00432C8D" w:rsidRPr="00432C8D">
              <w:rPr>
                <w:rFonts w:ascii="Arial" w:hAnsi="Arial" w:cs="Arial"/>
                <w:color w:val="000000"/>
                <w:sz w:val="22"/>
                <w:szCs w:val="22"/>
              </w:rPr>
              <w:t>zahájila přípravu nových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NP</w:t>
            </w:r>
            <w:r w:rsidR="009C368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432C8D" w:rsidRPr="00432C8D">
              <w:rPr>
                <w:rFonts w:ascii="Arial" w:hAnsi="Arial" w:cs="Arial"/>
                <w:color w:val="000000"/>
                <w:sz w:val="22"/>
                <w:szCs w:val="22"/>
              </w:rPr>
              <w:t>, které do budoucna stanoví jasné strategické směry rozvoje výzkumného a inovačního prostředí a identifikují oblasti, kam by měly přednostně směřov</w:t>
            </w:r>
            <w:r w:rsidR="00F90ED4">
              <w:rPr>
                <w:rFonts w:ascii="Arial" w:hAnsi="Arial" w:cs="Arial"/>
                <w:color w:val="000000"/>
                <w:sz w:val="22"/>
                <w:szCs w:val="22"/>
              </w:rPr>
              <w:t>at veřejné investice do</w:t>
            </w:r>
            <w:r w:rsidR="00F45ED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151B05">
              <w:rPr>
                <w:rFonts w:ascii="Arial" w:hAnsi="Arial" w:cs="Arial"/>
                <w:color w:val="000000"/>
                <w:sz w:val="22"/>
                <w:szCs w:val="22"/>
              </w:rPr>
              <w:t xml:space="preserve">výzkumu. </w:t>
            </w:r>
            <w:r w:rsidR="00F50563">
              <w:rPr>
                <w:rFonts w:ascii="Arial" w:hAnsi="Arial" w:cs="Arial"/>
                <w:color w:val="000000"/>
                <w:sz w:val="22"/>
                <w:szCs w:val="22"/>
              </w:rPr>
              <w:t>Analytické podklady jsou zpracovávány ve spolupráci s Techno</w:t>
            </w:r>
            <w:r w:rsidR="00151B05">
              <w:rPr>
                <w:rFonts w:ascii="Arial" w:hAnsi="Arial" w:cs="Arial"/>
                <w:color w:val="000000"/>
                <w:sz w:val="22"/>
                <w:szCs w:val="22"/>
              </w:rPr>
              <w:t>logickým centrem Praha</w:t>
            </w:r>
            <w:r w:rsidR="00F50563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="004E2D29">
              <w:rPr>
                <w:rFonts w:ascii="Arial" w:hAnsi="Arial" w:cs="Arial"/>
                <w:color w:val="000000"/>
                <w:sz w:val="22"/>
                <w:szCs w:val="22"/>
              </w:rPr>
              <w:t>dále jen „</w:t>
            </w:r>
            <w:r w:rsidR="00F50563">
              <w:rPr>
                <w:rFonts w:ascii="Arial" w:hAnsi="Arial" w:cs="Arial"/>
                <w:color w:val="000000"/>
                <w:sz w:val="22"/>
                <w:szCs w:val="22"/>
              </w:rPr>
              <w:t>TC</w:t>
            </w:r>
            <w:r w:rsidR="004E2D29"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  <w:r w:rsidR="00F50563">
              <w:rPr>
                <w:rFonts w:ascii="Arial" w:hAnsi="Arial" w:cs="Arial"/>
                <w:color w:val="000000"/>
                <w:sz w:val="22"/>
                <w:szCs w:val="22"/>
              </w:rPr>
              <w:t>) v rámci plnění předmětu veřejné zakázky „Koncepční a</w:t>
            </w:r>
            <w:r w:rsidR="00151B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F50563">
              <w:rPr>
                <w:rFonts w:ascii="Arial" w:hAnsi="Arial" w:cs="Arial"/>
                <w:color w:val="000000"/>
                <w:sz w:val="22"/>
                <w:szCs w:val="22"/>
              </w:rPr>
              <w:t>analytická podpora RVVI“</w:t>
            </w:r>
            <w:r w:rsidR="004E2D29">
              <w:rPr>
                <w:rFonts w:ascii="Arial" w:hAnsi="Arial" w:cs="Arial"/>
                <w:color w:val="000000"/>
                <w:sz w:val="22"/>
                <w:szCs w:val="22"/>
              </w:rPr>
              <w:t xml:space="preserve"> (dále jen „VZ KAPR“)</w:t>
            </w:r>
            <w:r w:rsidR="00A7478D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</w:p>
          <w:p w:rsidR="00324240" w:rsidRDefault="00F50563" w:rsidP="0038587B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Součástí procesu přípravy </w:t>
            </w:r>
            <w:r w:rsidR="009C368E">
              <w:rPr>
                <w:rFonts w:ascii="Arial" w:hAnsi="Arial" w:cs="Arial"/>
                <w:color w:val="000000"/>
                <w:sz w:val="22"/>
                <w:szCs w:val="22"/>
              </w:rPr>
              <w:t xml:space="preserve">nových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NP</w:t>
            </w:r>
            <w:r w:rsidR="009C368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 b</w:t>
            </w:r>
            <w:r w:rsidR="008765CC">
              <w:rPr>
                <w:rFonts w:ascii="Arial" w:hAnsi="Arial" w:cs="Arial"/>
                <w:color w:val="000000"/>
                <w:sz w:val="22"/>
                <w:szCs w:val="22"/>
              </w:rPr>
              <w:t>yla realizace 1.</w:t>
            </w:r>
            <w:r w:rsidR="00CA5877">
              <w:rPr>
                <w:rFonts w:ascii="Arial" w:hAnsi="Arial" w:cs="Arial"/>
                <w:color w:val="000000"/>
                <w:sz w:val="22"/>
                <w:szCs w:val="22"/>
              </w:rPr>
              <w:t xml:space="preserve"> kulatého stolu, který uspořádala Rada ve</w:t>
            </w:r>
            <w:r w:rsidR="007B6E5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151B05">
              <w:rPr>
                <w:rFonts w:ascii="Arial" w:hAnsi="Arial" w:cs="Arial"/>
                <w:color w:val="000000"/>
                <w:sz w:val="22"/>
                <w:szCs w:val="22"/>
              </w:rPr>
              <w:t>spolupráci s TC</w:t>
            </w:r>
            <w:r w:rsidR="00CA5877">
              <w:rPr>
                <w:rFonts w:ascii="Arial" w:hAnsi="Arial" w:cs="Arial"/>
                <w:color w:val="000000"/>
                <w:sz w:val="22"/>
                <w:szCs w:val="22"/>
              </w:rPr>
              <w:t xml:space="preserve"> dne 11. 10. 2022. </w:t>
            </w:r>
            <w:r w:rsidR="00CA5877">
              <w:t xml:space="preserve"> </w:t>
            </w:r>
            <w:r w:rsidR="00CA5877" w:rsidRPr="00CA5877">
              <w:rPr>
                <w:rFonts w:ascii="Arial" w:hAnsi="Arial" w:cs="Arial"/>
                <w:color w:val="000000"/>
                <w:sz w:val="22"/>
                <w:szCs w:val="22"/>
              </w:rPr>
              <w:t xml:space="preserve">Jednalo se o první ze série tří kulatých stolů zaměřených na diskusi dílčích výstupů směřující k formulaci nových </w:t>
            </w:r>
            <w:r w:rsidR="009E7A3A">
              <w:rPr>
                <w:rFonts w:ascii="Arial" w:hAnsi="Arial" w:cs="Arial"/>
                <w:color w:val="000000"/>
                <w:sz w:val="22"/>
                <w:szCs w:val="22"/>
              </w:rPr>
              <w:t>NP</w:t>
            </w:r>
            <w:r w:rsidR="009C368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9E7A3A">
              <w:rPr>
                <w:rFonts w:ascii="Arial" w:hAnsi="Arial" w:cs="Arial"/>
                <w:color w:val="000000"/>
                <w:sz w:val="22"/>
                <w:szCs w:val="22"/>
              </w:rPr>
              <w:t>V.</w:t>
            </w:r>
            <w:r w:rsidR="00CA5877">
              <w:t xml:space="preserve"> </w:t>
            </w:r>
            <w:r w:rsidR="00CA5877" w:rsidRPr="00CA5877">
              <w:rPr>
                <w:rFonts w:ascii="Arial" w:hAnsi="Arial" w:cs="Arial"/>
                <w:color w:val="000000"/>
                <w:sz w:val="22"/>
                <w:szCs w:val="22"/>
              </w:rPr>
              <w:t>Cílem tohoto kulatého stolu bylo představit zástu</w:t>
            </w:r>
            <w:r w:rsidR="00C032A5">
              <w:rPr>
                <w:rFonts w:ascii="Arial" w:hAnsi="Arial" w:cs="Arial"/>
                <w:color w:val="000000"/>
                <w:sz w:val="22"/>
                <w:szCs w:val="22"/>
              </w:rPr>
              <w:t>pcům poskytovatelů a klíčovým aktérům v</w:t>
            </w:r>
            <w:r w:rsidR="00CA5877">
              <w:rPr>
                <w:rFonts w:ascii="Arial" w:hAnsi="Arial" w:cs="Arial"/>
                <w:color w:val="000000"/>
                <w:sz w:val="22"/>
                <w:szCs w:val="22"/>
              </w:rPr>
              <w:t xml:space="preserve"> systému výzkumu, vývoje a inovací závěry analýzy podpory</w:t>
            </w:r>
            <w:r w:rsidR="00CA5877" w:rsidRPr="00CA587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C368E">
              <w:rPr>
                <w:rFonts w:ascii="Arial" w:hAnsi="Arial" w:cs="Arial"/>
                <w:color w:val="000000"/>
                <w:sz w:val="22"/>
                <w:szCs w:val="22"/>
              </w:rPr>
              <w:t xml:space="preserve">stávajících </w:t>
            </w:r>
            <w:r w:rsidR="00CA5877">
              <w:rPr>
                <w:rFonts w:ascii="Arial" w:hAnsi="Arial" w:cs="Arial"/>
                <w:color w:val="000000"/>
                <w:sz w:val="22"/>
                <w:szCs w:val="22"/>
              </w:rPr>
              <w:t>NPOV</w:t>
            </w:r>
            <w:r w:rsidR="00CA5877" w:rsidRPr="00CA5877">
              <w:rPr>
                <w:rFonts w:ascii="Arial" w:hAnsi="Arial" w:cs="Arial"/>
                <w:color w:val="000000"/>
                <w:sz w:val="22"/>
                <w:szCs w:val="22"/>
              </w:rPr>
              <w:t>, diskutovat koncept přípravy nových</w:t>
            </w:r>
            <w:r w:rsidR="00CA5877">
              <w:rPr>
                <w:rFonts w:ascii="Arial" w:hAnsi="Arial" w:cs="Arial"/>
                <w:color w:val="000000"/>
                <w:sz w:val="22"/>
                <w:szCs w:val="22"/>
              </w:rPr>
              <w:t xml:space="preserve"> NP</w:t>
            </w:r>
            <w:r w:rsidR="009C368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CA5877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CA5877" w:rsidRPr="00CA5877">
              <w:rPr>
                <w:rFonts w:ascii="Arial" w:hAnsi="Arial" w:cs="Arial"/>
                <w:color w:val="000000"/>
                <w:sz w:val="22"/>
                <w:szCs w:val="22"/>
              </w:rPr>
              <w:t xml:space="preserve"> a významné společenské výzvy, na něž by měl výzkum v</w:t>
            </w:r>
            <w:r w:rsidR="004B01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CA5877" w:rsidRPr="00CA5877">
              <w:rPr>
                <w:rFonts w:ascii="Arial" w:hAnsi="Arial" w:cs="Arial"/>
                <w:color w:val="000000"/>
                <w:sz w:val="22"/>
                <w:szCs w:val="22"/>
              </w:rPr>
              <w:t>budoucnos</w:t>
            </w:r>
            <w:r w:rsidR="00324240">
              <w:rPr>
                <w:rFonts w:ascii="Arial" w:hAnsi="Arial" w:cs="Arial"/>
                <w:color w:val="000000"/>
                <w:sz w:val="22"/>
                <w:szCs w:val="22"/>
              </w:rPr>
              <w:t>ti reagovat</w:t>
            </w:r>
            <w:r w:rsidR="00C032A5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A66E4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765CC">
              <w:rPr>
                <w:rFonts w:ascii="Arial" w:hAnsi="Arial" w:cs="Arial"/>
                <w:color w:val="000000"/>
                <w:sz w:val="22"/>
                <w:szCs w:val="22"/>
              </w:rPr>
              <w:t xml:space="preserve">Shrnutí závěrů 1. kulatého stolu </w:t>
            </w:r>
            <w:r w:rsidR="00806885">
              <w:rPr>
                <w:rFonts w:ascii="Arial" w:hAnsi="Arial" w:cs="Arial"/>
                <w:color w:val="000000"/>
                <w:sz w:val="22"/>
                <w:szCs w:val="22"/>
              </w:rPr>
              <w:t xml:space="preserve">včetně prezentací </w:t>
            </w:r>
            <w:r w:rsidR="008765CC">
              <w:rPr>
                <w:rFonts w:ascii="Arial" w:hAnsi="Arial" w:cs="Arial"/>
                <w:color w:val="000000"/>
                <w:sz w:val="22"/>
                <w:szCs w:val="22"/>
              </w:rPr>
              <w:t>je v příloze.</w:t>
            </w:r>
          </w:p>
          <w:p w:rsidR="00537917" w:rsidRDefault="00A66E4F" w:rsidP="0038587B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Druhý </w:t>
            </w:r>
            <w:r w:rsidR="00A1258F">
              <w:rPr>
                <w:rFonts w:ascii="Arial" w:hAnsi="Arial" w:cs="Arial"/>
                <w:color w:val="000000"/>
                <w:sz w:val="22"/>
                <w:szCs w:val="22"/>
              </w:rPr>
              <w:t xml:space="preserve">kulatý stůl by měl </w:t>
            </w:r>
            <w:r w:rsidR="009D7DDB">
              <w:rPr>
                <w:rFonts w:ascii="Arial" w:hAnsi="Arial" w:cs="Arial"/>
                <w:color w:val="000000"/>
                <w:sz w:val="22"/>
                <w:szCs w:val="22"/>
              </w:rPr>
              <w:t xml:space="preserve">být zrealizován </w:t>
            </w:r>
            <w:r w:rsidR="00A1258F">
              <w:rPr>
                <w:rFonts w:ascii="Arial" w:hAnsi="Arial" w:cs="Arial"/>
                <w:color w:val="000000"/>
                <w:sz w:val="22"/>
                <w:szCs w:val="22"/>
              </w:rPr>
              <w:t>v souladu s časovým harmonogramem obsaženým ve</w:t>
            </w:r>
            <w:r w:rsidR="008864E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A1258F">
              <w:rPr>
                <w:rFonts w:ascii="Arial" w:hAnsi="Arial" w:cs="Arial"/>
                <w:color w:val="000000"/>
                <w:sz w:val="22"/>
                <w:szCs w:val="22"/>
              </w:rPr>
              <w:t>smlouvě o plnění p</w:t>
            </w:r>
            <w:r w:rsidR="0028523C">
              <w:rPr>
                <w:rFonts w:ascii="Arial" w:hAnsi="Arial" w:cs="Arial"/>
                <w:color w:val="000000"/>
                <w:sz w:val="22"/>
                <w:szCs w:val="22"/>
              </w:rPr>
              <w:t xml:space="preserve">ředmětu VZ KAPR </w:t>
            </w:r>
            <w:r w:rsidR="00A1258F">
              <w:rPr>
                <w:rFonts w:ascii="Arial" w:hAnsi="Arial" w:cs="Arial"/>
                <w:color w:val="000000"/>
                <w:sz w:val="22"/>
                <w:szCs w:val="22"/>
              </w:rPr>
              <w:t>v průběhu druhého čtvrtletí 2023.</w:t>
            </w:r>
          </w:p>
          <w:p w:rsidR="00E04D9E" w:rsidRPr="00D15238" w:rsidRDefault="001C45DD" w:rsidP="0038587B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Následně </w:t>
            </w:r>
            <w:r w:rsidR="00991A1C">
              <w:rPr>
                <w:rFonts w:ascii="Arial" w:hAnsi="Arial" w:cs="Arial"/>
                <w:color w:val="000000"/>
                <w:sz w:val="22"/>
                <w:szCs w:val="22"/>
              </w:rPr>
              <w:t>Rada na svém 383. zasedání dne 27. 10. 2022 v bodě A6</w:t>
            </w:r>
            <w:r w:rsidR="00294A12">
              <w:rPr>
                <w:rFonts w:ascii="Arial" w:hAnsi="Arial" w:cs="Arial"/>
                <w:color w:val="000000"/>
                <w:sz w:val="22"/>
                <w:szCs w:val="22"/>
              </w:rPr>
              <w:t xml:space="preserve"> vzala na vědomí informace k procesu přípravy </w:t>
            </w:r>
            <w:r w:rsidR="009C368E">
              <w:rPr>
                <w:rFonts w:ascii="Arial" w:hAnsi="Arial" w:cs="Arial"/>
                <w:color w:val="000000"/>
                <w:sz w:val="22"/>
                <w:szCs w:val="22"/>
              </w:rPr>
              <w:t xml:space="preserve">nových </w:t>
            </w:r>
            <w:r w:rsidR="00294A12">
              <w:rPr>
                <w:rFonts w:ascii="Arial" w:hAnsi="Arial" w:cs="Arial"/>
                <w:color w:val="000000"/>
                <w:sz w:val="22"/>
                <w:szCs w:val="22"/>
              </w:rPr>
              <w:t>NP</w:t>
            </w:r>
            <w:r w:rsidR="009C368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294A12">
              <w:rPr>
                <w:rFonts w:ascii="Arial" w:hAnsi="Arial" w:cs="Arial"/>
                <w:color w:val="000000"/>
                <w:sz w:val="22"/>
                <w:szCs w:val="22"/>
              </w:rPr>
              <w:t>V a schválila zřízení pracovní skupiny k</w:t>
            </w:r>
            <w:r w:rsidR="009C368E">
              <w:rPr>
                <w:rFonts w:ascii="Arial" w:hAnsi="Arial" w:cs="Arial"/>
                <w:color w:val="000000"/>
                <w:sz w:val="22"/>
                <w:szCs w:val="22"/>
              </w:rPr>
              <w:t xml:space="preserve"> novým </w:t>
            </w:r>
            <w:r w:rsidR="00294A12">
              <w:rPr>
                <w:rFonts w:ascii="Arial" w:hAnsi="Arial" w:cs="Arial"/>
                <w:color w:val="000000"/>
                <w:sz w:val="22"/>
                <w:szCs w:val="22"/>
              </w:rPr>
              <w:t>NP</w:t>
            </w:r>
            <w:r w:rsidR="009C368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294A12">
              <w:rPr>
                <w:rFonts w:ascii="Arial" w:hAnsi="Arial" w:cs="Arial"/>
                <w:color w:val="000000"/>
                <w:sz w:val="22"/>
                <w:szCs w:val="22"/>
              </w:rPr>
              <w:t>V.</w:t>
            </w:r>
          </w:p>
        </w:tc>
      </w:tr>
      <w:tr w:rsidR="008F77F6" w:rsidRPr="0066382C" w:rsidTr="00D15238">
        <w:trPr>
          <w:trHeight w:val="93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51293" w:rsidRDefault="00251293" w:rsidP="00153460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557C99" w:rsidRPr="00557C99" w:rsidRDefault="008765CC" w:rsidP="00153460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Shrnutí závěrů 1. kulatého stolu k přípravě </w:t>
            </w:r>
            <w:r w:rsidR="009C368E">
              <w:rPr>
                <w:rFonts w:ascii="Arial" w:hAnsi="Arial" w:cs="Arial"/>
                <w:bCs/>
                <w:sz w:val="22"/>
                <w:szCs w:val="22"/>
              </w:rPr>
              <w:t xml:space="preserve">nových </w:t>
            </w:r>
            <w:r>
              <w:rPr>
                <w:rFonts w:ascii="Arial" w:hAnsi="Arial" w:cs="Arial"/>
                <w:bCs/>
                <w:sz w:val="22"/>
                <w:szCs w:val="22"/>
              </w:rPr>
              <w:t>NP</w:t>
            </w:r>
            <w:r w:rsidR="009C368E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9C368E">
              <w:rPr>
                <w:rFonts w:ascii="Arial" w:hAnsi="Arial" w:cs="Arial"/>
                <w:bCs/>
                <w:sz w:val="22"/>
                <w:szCs w:val="22"/>
              </w:rPr>
              <w:t xml:space="preserve"> včetně pr</w:t>
            </w:r>
            <w:r w:rsidR="00806885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="009C368E">
              <w:rPr>
                <w:rFonts w:ascii="Arial" w:hAnsi="Arial" w:cs="Arial"/>
                <w:bCs/>
                <w:sz w:val="22"/>
                <w:szCs w:val="22"/>
              </w:rPr>
              <w:t>zentací</w:t>
            </w:r>
          </w:p>
        </w:tc>
      </w:tr>
    </w:tbl>
    <w:p w:rsidR="00F86D54" w:rsidRDefault="000667F4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7F4" w:rsidRDefault="000667F4" w:rsidP="008F77F6">
      <w:r>
        <w:separator/>
      </w:r>
    </w:p>
  </w:endnote>
  <w:endnote w:type="continuationSeparator" w:id="0">
    <w:p w:rsidR="000667F4" w:rsidRDefault="000667F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7F4" w:rsidRDefault="000667F4" w:rsidP="008F77F6">
      <w:r>
        <w:separator/>
      </w:r>
    </w:p>
  </w:footnote>
  <w:footnote w:type="continuationSeparator" w:id="0">
    <w:p w:rsidR="000667F4" w:rsidRDefault="000667F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D7661"/>
    <w:multiLevelType w:val="hybridMultilevel"/>
    <w:tmpl w:val="58FE5F32"/>
    <w:lvl w:ilvl="0" w:tplc="B15C8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C09A8"/>
    <w:multiLevelType w:val="hybridMultilevel"/>
    <w:tmpl w:val="47062B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462B5"/>
    <w:multiLevelType w:val="hybridMultilevel"/>
    <w:tmpl w:val="8B3ABE2C"/>
    <w:lvl w:ilvl="0" w:tplc="C7BE6C7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A22E7"/>
    <w:multiLevelType w:val="hybridMultilevel"/>
    <w:tmpl w:val="798688F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150111"/>
    <w:multiLevelType w:val="hybridMultilevel"/>
    <w:tmpl w:val="42B46E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7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1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7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C0D5773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8"/>
  </w:num>
  <w:num w:numId="4">
    <w:abstractNumId w:val="2"/>
  </w:num>
  <w:num w:numId="5">
    <w:abstractNumId w:val="14"/>
  </w:num>
  <w:num w:numId="6">
    <w:abstractNumId w:val="19"/>
  </w:num>
  <w:num w:numId="7">
    <w:abstractNumId w:val="17"/>
  </w:num>
  <w:num w:numId="8">
    <w:abstractNumId w:val="13"/>
  </w:num>
  <w:num w:numId="9">
    <w:abstractNumId w:val="9"/>
  </w:num>
  <w:num w:numId="10">
    <w:abstractNumId w:val="27"/>
  </w:num>
  <w:num w:numId="11">
    <w:abstractNumId w:val="10"/>
  </w:num>
  <w:num w:numId="12">
    <w:abstractNumId w:val="31"/>
  </w:num>
  <w:num w:numId="13">
    <w:abstractNumId w:val="21"/>
  </w:num>
  <w:num w:numId="14">
    <w:abstractNumId w:val="39"/>
  </w:num>
  <w:num w:numId="15">
    <w:abstractNumId w:val="28"/>
  </w:num>
  <w:num w:numId="16">
    <w:abstractNumId w:val="37"/>
  </w:num>
  <w:num w:numId="17">
    <w:abstractNumId w:val="30"/>
  </w:num>
  <w:num w:numId="18">
    <w:abstractNumId w:val="12"/>
  </w:num>
  <w:num w:numId="19">
    <w:abstractNumId w:val="15"/>
  </w:num>
  <w:num w:numId="20">
    <w:abstractNumId w:val="6"/>
  </w:num>
  <w:num w:numId="21">
    <w:abstractNumId w:val="29"/>
  </w:num>
  <w:num w:numId="22">
    <w:abstractNumId w:val="22"/>
  </w:num>
  <w:num w:numId="23">
    <w:abstractNumId w:val="35"/>
  </w:num>
  <w:num w:numId="24">
    <w:abstractNumId w:val="36"/>
  </w:num>
  <w:num w:numId="25">
    <w:abstractNumId w:val="33"/>
  </w:num>
  <w:num w:numId="26">
    <w:abstractNumId w:val="20"/>
  </w:num>
  <w:num w:numId="27">
    <w:abstractNumId w:val="24"/>
  </w:num>
  <w:num w:numId="28">
    <w:abstractNumId w:val="34"/>
  </w:num>
  <w:num w:numId="29">
    <w:abstractNumId w:val="25"/>
  </w:num>
  <w:num w:numId="30">
    <w:abstractNumId w:val="26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8"/>
  </w:num>
  <w:num w:numId="34">
    <w:abstractNumId w:val="38"/>
  </w:num>
  <w:num w:numId="35">
    <w:abstractNumId w:val="32"/>
  </w:num>
  <w:num w:numId="36">
    <w:abstractNumId w:val="7"/>
  </w:num>
  <w:num w:numId="37">
    <w:abstractNumId w:val="16"/>
  </w:num>
  <w:num w:numId="38">
    <w:abstractNumId w:val="4"/>
  </w:num>
  <w:num w:numId="39">
    <w:abstractNumId w:val="5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144F1"/>
    <w:rsid w:val="00015F3E"/>
    <w:rsid w:val="00016D44"/>
    <w:rsid w:val="00017C93"/>
    <w:rsid w:val="00017FA2"/>
    <w:rsid w:val="00020FD1"/>
    <w:rsid w:val="00023EF1"/>
    <w:rsid w:val="000346A6"/>
    <w:rsid w:val="00034A83"/>
    <w:rsid w:val="00035D67"/>
    <w:rsid w:val="0004029B"/>
    <w:rsid w:val="000406E4"/>
    <w:rsid w:val="00054251"/>
    <w:rsid w:val="00055AE7"/>
    <w:rsid w:val="00060A99"/>
    <w:rsid w:val="00061775"/>
    <w:rsid w:val="00061D17"/>
    <w:rsid w:val="00062F9E"/>
    <w:rsid w:val="000667F4"/>
    <w:rsid w:val="000703C8"/>
    <w:rsid w:val="00070DC1"/>
    <w:rsid w:val="000724B9"/>
    <w:rsid w:val="00075091"/>
    <w:rsid w:val="00075CFA"/>
    <w:rsid w:val="00077616"/>
    <w:rsid w:val="00077E3F"/>
    <w:rsid w:val="00082A48"/>
    <w:rsid w:val="00091AA3"/>
    <w:rsid w:val="0009255B"/>
    <w:rsid w:val="00095B2C"/>
    <w:rsid w:val="00096120"/>
    <w:rsid w:val="000965A0"/>
    <w:rsid w:val="00097351"/>
    <w:rsid w:val="000A4BE8"/>
    <w:rsid w:val="000B0077"/>
    <w:rsid w:val="000B181C"/>
    <w:rsid w:val="000B2133"/>
    <w:rsid w:val="000B28D1"/>
    <w:rsid w:val="000B42F6"/>
    <w:rsid w:val="000B4558"/>
    <w:rsid w:val="000B516D"/>
    <w:rsid w:val="000C22B2"/>
    <w:rsid w:val="000C3EB2"/>
    <w:rsid w:val="000C4A33"/>
    <w:rsid w:val="000D29FD"/>
    <w:rsid w:val="000D54B2"/>
    <w:rsid w:val="000D5CB5"/>
    <w:rsid w:val="000D6C28"/>
    <w:rsid w:val="000E080F"/>
    <w:rsid w:val="000E1FA5"/>
    <w:rsid w:val="000E3742"/>
    <w:rsid w:val="000F20A5"/>
    <w:rsid w:val="000F2415"/>
    <w:rsid w:val="00102028"/>
    <w:rsid w:val="00105F32"/>
    <w:rsid w:val="00115213"/>
    <w:rsid w:val="00115DD5"/>
    <w:rsid w:val="001167AF"/>
    <w:rsid w:val="0012486F"/>
    <w:rsid w:val="001254A8"/>
    <w:rsid w:val="00125961"/>
    <w:rsid w:val="00133C7D"/>
    <w:rsid w:val="001352DF"/>
    <w:rsid w:val="00137814"/>
    <w:rsid w:val="001401F5"/>
    <w:rsid w:val="00140F52"/>
    <w:rsid w:val="001422D7"/>
    <w:rsid w:val="00142827"/>
    <w:rsid w:val="00142A2B"/>
    <w:rsid w:val="00142A82"/>
    <w:rsid w:val="00145126"/>
    <w:rsid w:val="001455C5"/>
    <w:rsid w:val="00151B05"/>
    <w:rsid w:val="00151C81"/>
    <w:rsid w:val="001521C9"/>
    <w:rsid w:val="00152223"/>
    <w:rsid w:val="00153460"/>
    <w:rsid w:val="001576B7"/>
    <w:rsid w:val="00160029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87A6C"/>
    <w:rsid w:val="0019036C"/>
    <w:rsid w:val="0019067C"/>
    <w:rsid w:val="001919AE"/>
    <w:rsid w:val="0019417D"/>
    <w:rsid w:val="00194F9C"/>
    <w:rsid w:val="00195452"/>
    <w:rsid w:val="00196441"/>
    <w:rsid w:val="001A021E"/>
    <w:rsid w:val="001A2E56"/>
    <w:rsid w:val="001A3B11"/>
    <w:rsid w:val="001A3CE2"/>
    <w:rsid w:val="001A4BB6"/>
    <w:rsid w:val="001A511F"/>
    <w:rsid w:val="001A701B"/>
    <w:rsid w:val="001B2D15"/>
    <w:rsid w:val="001B3C56"/>
    <w:rsid w:val="001B7936"/>
    <w:rsid w:val="001C31C2"/>
    <w:rsid w:val="001C45DD"/>
    <w:rsid w:val="001C6720"/>
    <w:rsid w:val="001C69A1"/>
    <w:rsid w:val="001C701F"/>
    <w:rsid w:val="001C7AAD"/>
    <w:rsid w:val="001D35CE"/>
    <w:rsid w:val="001D5611"/>
    <w:rsid w:val="001D7D36"/>
    <w:rsid w:val="001E0201"/>
    <w:rsid w:val="001E0EC0"/>
    <w:rsid w:val="001E1E75"/>
    <w:rsid w:val="001E3AAB"/>
    <w:rsid w:val="001E57F4"/>
    <w:rsid w:val="001F54A4"/>
    <w:rsid w:val="002025F0"/>
    <w:rsid w:val="002028A3"/>
    <w:rsid w:val="002055E1"/>
    <w:rsid w:val="002075BB"/>
    <w:rsid w:val="0020766C"/>
    <w:rsid w:val="002161D6"/>
    <w:rsid w:val="0021722C"/>
    <w:rsid w:val="00220337"/>
    <w:rsid w:val="00222201"/>
    <w:rsid w:val="002258F2"/>
    <w:rsid w:val="002268B3"/>
    <w:rsid w:val="002273A6"/>
    <w:rsid w:val="00233520"/>
    <w:rsid w:val="00233E10"/>
    <w:rsid w:val="002344F6"/>
    <w:rsid w:val="00235595"/>
    <w:rsid w:val="0023589F"/>
    <w:rsid w:val="002367C6"/>
    <w:rsid w:val="00237006"/>
    <w:rsid w:val="002376FE"/>
    <w:rsid w:val="00237FF7"/>
    <w:rsid w:val="00240C96"/>
    <w:rsid w:val="00245132"/>
    <w:rsid w:val="00245335"/>
    <w:rsid w:val="002474CD"/>
    <w:rsid w:val="00251293"/>
    <w:rsid w:val="002538AC"/>
    <w:rsid w:val="00254045"/>
    <w:rsid w:val="00256604"/>
    <w:rsid w:val="00260B3C"/>
    <w:rsid w:val="00263138"/>
    <w:rsid w:val="0026330B"/>
    <w:rsid w:val="00264F2B"/>
    <w:rsid w:val="00264FC4"/>
    <w:rsid w:val="00267F34"/>
    <w:rsid w:val="00273C1F"/>
    <w:rsid w:val="00275FC0"/>
    <w:rsid w:val="00284488"/>
    <w:rsid w:val="0028523C"/>
    <w:rsid w:val="0028682F"/>
    <w:rsid w:val="00291313"/>
    <w:rsid w:val="002930D5"/>
    <w:rsid w:val="00294A12"/>
    <w:rsid w:val="002A0EBE"/>
    <w:rsid w:val="002A18DA"/>
    <w:rsid w:val="002A4CCB"/>
    <w:rsid w:val="002A5198"/>
    <w:rsid w:val="002B27D7"/>
    <w:rsid w:val="002B5978"/>
    <w:rsid w:val="002B5C2A"/>
    <w:rsid w:val="002B656A"/>
    <w:rsid w:val="002B6A41"/>
    <w:rsid w:val="002C1ADA"/>
    <w:rsid w:val="002C5269"/>
    <w:rsid w:val="002D1447"/>
    <w:rsid w:val="002D1EB4"/>
    <w:rsid w:val="002D2EE2"/>
    <w:rsid w:val="002D6EE8"/>
    <w:rsid w:val="002D7131"/>
    <w:rsid w:val="002D7B05"/>
    <w:rsid w:val="002E1735"/>
    <w:rsid w:val="002E638E"/>
    <w:rsid w:val="002F01DD"/>
    <w:rsid w:val="003014ED"/>
    <w:rsid w:val="00303F5D"/>
    <w:rsid w:val="00305888"/>
    <w:rsid w:val="0031020D"/>
    <w:rsid w:val="00311BBF"/>
    <w:rsid w:val="00312B55"/>
    <w:rsid w:val="003131F8"/>
    <w:rsid w:val="0031479A"/>
    <w:rsid w:val="00314A2D"/>
    <w:rsid w:val="00314DC3"/>
    <w:rsid w:val="00317FA2"/>
    <w:rsid w:val="0032189A"/>
    <w:rsid w:val="0032396A"/>
    <w:rsid w:val="00324240"/>
    <w:rsid w:val="00324BE4"/>
    <w:rsid w:val="00327368"/>
    <w:rsid w:val="00330D17"/>
    <w:rsid w:val="003313C2"/>
    <w:rsid w:val="003320BB"/>
    <w:rsid w:val="003320FD"/>
    <w:rsid w:val="00332F22"/>
    <w:rsid w:val="00341EBD"/>
    <w:rsid w:val="00343536"/>
    <w:rsid w:val="0034709D"/>
    <w:rsid w:val="0035534E"/>
    <w:rsid w:val="00357CFD"/>
    <w:rsid w:val="00360293"/>
    <w:rsid w:val="00363685"/>
    <w:rsid w:val="00367E0A"/>
    <w:rsid w:val="00370227"/>
    <w:rsid w:val="00371948"/>
    <w:rsid w:val="00371EFB"/>
    <w:rsid w:val="00373080"/>
    <w:rsid w:val="00374043"/>
    <w:rsid w:val="0037582B"/>
    <w:rsid w:val="00383EE3"/>
    <w:rsid w:val="0038587B"/>
    <w:rsid w:val="00385AC6"/>
    <w:rsid w:val="0038609C"/>
    <w:rsid w:val="00387214"/>
    <w:rsid w:val="00387B05"/>
    <w:rsid w:val="00391E69"/>
    <w:rsid w:val="00396812"/>
    <w:rsid w:val="00396E34"/>
    <w:rsid w:val="00397DB9"/>
    <w:rsid w:val="003A13B4"/>
    <w:rsid w:val="003A231D"/>
    <w:rsid w:val="003A42ED"/>
    <w:rsid w:val="003A54BC"/>
    <w:rsid w:val="003A5A61"/>
    <w:rsid w:val="003A6A69"/>
    <w:rsid w:val="003B1C0A"/>
    <w:rsid w:val="003B3965"/>
    <w:rsid w:val="003B450F"/>
    <w:rsid w:val="003B787B"/>
    <w:rsid w:val="003C2CDC"/>
    <w:rsid w:val="003C2FDC"/>
    <w:rsid w:val="003C459A"/>
    <w:rsid w:val="003C5B7D"/>
    <w:rsid w:val="003C6B44"/>
    <w:rsid w:val="003C7163"/>
    <w:rsid w:val="003D246F"/>
    <w:rsid w:val="003D6C58"/>
    <w:rsid w:val="003D75B5"/>
    <w:rsid w:val="003E0915"/>
    <w:rsid w:val="003E1A0F"/>
    <w:rsid w:val="003E1A8E"/>
    <w:rsid w:val="003F2028"/>
    <w:rsid w:val="003F35D2"/>
    <w:rsid w:val="004010E0"/>
    <w:rsid w:val="004032EB"/>
    <w:rsid w:val="00403B34"/>
    <w:rsid w:val="00407832"/>
    <w:rsid w:val="00412CEF"/>
    <w:rsid w:val="00416DB1"/>
    <w:rsid w:val="0041727D"/>
    <w:rsid w:val="00421FA2"/>
    <w:rsid w:val="004224DD"/>
    <w:rsid w:val="0042314D"/>
    <w:rsid w:val="004244EA"/>
    <w:rsid w:val="00431C05"/>
    <w:rsid w:val="00431DFC"/>
    <w:rsid w:val="00431E2F"/>
    <w:rsid w:val="00432519"/>
    <w:rsid w:val="00432C8D"/>
    <w:rsid w:val="004341F2"/>
    <w:rsid w:val="00434A65"/>
    <w:rsid w:val="00436C22"/>
    <w:rsid w:val="004420C5"/>
    <w:rsid w:val="00443DD3"/>
    <w:rsid w:val="00444A3F"/>
    <w:rsid w:val="004500A1"/>
    <w:rsid w:val="00451DDB"/>
    <w:rsid w:val="004523C0"/>
    <w:rsid w:val="004547F3"/>
    <w:rsid w:val="004567EA"/>
    <w:rsid w:val="00456BEE"/>
    <w:rsid w:val="00457F83"/>
    <w:rsid w:val="00460631"/>
    <w:rsid w:val="004678DD"/>
    <w:rsid w:val="00470878"/>
    <w:rsid w:val="004709E7"/>
    <w:rsid w:val="0047342A"/>
    <w:rsid w:val="00475209"/>
    <w:rsid w:val="00475529"/>
    <w:rsid w:val="00475D40"/>
    <w:rsid w:val="0048230B"/>
    <w:rsid w:val="004851EA"/>
    <w:rsid w:val="00487F87"/>
    <w:rsid w:val="0049310E"/>
    <w:rsid w:val="0049400F"/>
    <w:rsid w:val="004942D9"/>
    <w:rsid w:val="00494A1F"/>
    <w:rsid w:val="00495A04"/>
    <w:rsid w:val="00496684"/>
    <w:rsid w:val="004A4E50"/>
    <w:rsid w:val="004A727A"/>
    <w:rsid w:val="004A7B66"/>
    <w:rsid w:val="004B01FF"/>
    <w:rsid w:val="004B091E"/>
    <w:rsid w:val="004B1B64"/>
    <w:rsid w:val="004B3F4E"/>
    <w:rsid w:val="004B5E03"/>
    <w:rsid w:val="004B677E"/>
    <w:rsid w:val="004B74AB"/>
    <w:rsid w:val="004C0C05"/>
    <w:rsid w:val="004C4A12"/>
    <w:rsid w:val="004C68A3"/>
    <w:rsid w:val="004D44C7"/>
    <w:rsid w:val="004D4B12"/>
    <w:rsid w:val="004D50EA"/>
    <w:rsid w:val="004D5BB3"/>
    <w:rsid w:val="004D5CB4"/>
    <w:rsid w:val="004D5F85"/>
    <w:rsid w:val="004E2D29"/>
    <w:rsid w:val="004E31C5"/>
    <w:rsid w:val="004E53C3"/>
    <w:rsid w:val="004E540E"/>
    <w:rsid w:val="004F0940"/>
    <w:rsid w:val="004F4869"/>
    <w:rsid w:val="004F7161"/>
    <w:rsid w:val="005027F8"/>
    <w:rsid w:val="00504A82"/>
    <w:rsid w:val="00504F03"/>
    <w:rsid w:val="005053C7"/>
    <w:rsid w:val="00506339"/>
    <w:rsid w:val="00507BE9"/>
    <w:rsid w:val="00512188"/>
    <w:rsid w:val="0051255C"/>
    <w:rsid w:val="005129E1"/>
    <w:rsid w:val="00512FD4"/>
    <w:rsid w:val="00515821"/>
    <w:rsid w:val="0051751C"/>
    <w:rsid w:val="0051797C"/>
    <w:rsid w:val="00522366"/>
    <w:rsid w:val="00522741"/>
    <w:rsid w:val="005239BF"/>
    <w:rsid w:val="00524460"/>
    <w:rsid w:val="005322C9"/>
    <w:rsid w:val="00532B3B"/>
    <w:rsid w:val="0053610A"/>
    <w:rsid w:val="00536B8D"/>
    <w:rsid w:val="00537917"/>
    <w:rsid w:val="00541D2D"/>
    <w:rsid w:val="0054238E"/>
    <w:rsid w:val="00542C2F"/>
    <w:rsid w:val="00546735"/>
    <w:rsid w:val="005478D7"/>
    <w:rsid w:val="0055146F"/>
    <w:rsid w:val="00551A25"/>
    <w:rsid w:val="0055214E"/>
    <w:rsid w:val="00553453"/>
    <w:rsid w:val="00553F7D"/>
    <w:rsid w:val="00555162"/>
    <w:rsid w:val="005578E2"/>
    <w:rsid w:val="00557C99"/>
    <w:rsid w:val="00564183"/>
    <w:rsid w:val="00567646"/>
    <w:rsid w:val="005707D8"/>
    <w:rsid w:val="00572684"/>
    <w:rsid w:val="005754EC"/>
    <w:rsid w:val="00576D55"/>
    <w:rsid w:val="005778C5"/>
    <w:rsid w:val="00584F40"/>
    <w:rsid w:val="005879B9"/>
    <w:rsid w:val="00590AFE"/>
    <w:rsid w:val="00591C1F"/>
    <w:rsid w:val="00591D96"/>
    <w:rsid w:val="00592452"/>
    <w:rsid w:val="00594514"/>
    <w:rsid w:val="005A109B"/>
    <w:rsid w:val="005A2140"/>
    <w:rsid w:val="005A2FD7"/>
    <w:rsid w:val="005A62C8"/>
    <w:rsid w:val="005B001A"/>
    <w:rsid w:val="005B1AFF"/>
    <w:rsid w:val="005B1DAC"/>
    <w:rsid w:val="005B3626"/>
    <w:rsid w:val="005B612A"/>
    <w:rsid w:val="005B72CC"/>
    <w:rsid w:val="005D525C"/>
    <w:rsid w:val="005D62DD"/>
    <w:rsid w:val="005D6B8A"/>
    <w:rsid w:val="005E1A59"/>
    <w:rsid w:val="005E1E9A"/>
    <w:rsid w:val="005E22E3"/>
    <w:rsid w:val="005E42B2"/>
    <w:rsid w:val="005E6DCC"/>
    <w:rsid w:val="005F0813"/>
    <w:rsid w:val="00600EE2"/>
    <w:rsid w:val="006119E3"/>
    <w:rsid w:val="00611C88"/>
    <w:rsid w:val="00611FA2"/>
    <w:rsid w:val="00612C90"/>
    <w:rsid w:val="0061622F"/>
    <w:rsid w:val="00620139"/>
    <w:rsid w:val="00624F90"/>
    <w:rsid w:val="0063012F"/>
    <w:rsid w:val="00635987"/>
    <w:rsid w:val="0064303D"/>
    <w:rsid w:val="00643A9E"/>
    <w:rsid w:val="00646D8B"/>
    <w:rsid w:val="0065010A"/>
    <w:rsid w:val="006506B4"/>
    <w:rsid w:val="00650F21"/>
    <w:rsid w:val="00651248"/>
    <w:rsid w:val="00652A8B"/>
    <w:rsid w:val="0065389B"/>
    <w:rsid w:val="00655C89"/>
    <w:rsid w:val="00660AAF"/>
    <w:rsid w:val="0066257E"/>
    <w:rsid w:val="0066382C"/>
    <w:rsid w:val="006643FE"/>
    <w:rsid w:val="006651E1"/>
    <w:rsid w:val="006741B4"/>
    <w:rsid w:val="00674E17"/>
    <w:rsid w:val="0067702E"/>
    <w:rsid w:val="00677144"/>
    <w:rsid w:val="00681CD1"/>
    <w:rsid w:val="00681D93"/>
    <w:rsid w:val="00684D79"/>
    <w:rsid w:val="0068584F"/>
    <w:rsid w:val="00685C9E"/>
    <w:rsid w:val="006A3159"/>
    <w:rsid w:val="006A70A2"/>
    <w:rsid w:val="006B4978"/>
    <w:rsid w:val="006C0D28"/>
    <w:rsid w:val="006D6260"/>
    <w:rsid w:val="006D64D3"/>
    <w:rsid w:val="006D70C5"/>
    <w:rsid w:val="006E36A3"/>
    <w:rsid w:val="006E518C"/>
    <w:rsid w:val="006E554A"/>
    <w:rsid w:val="006E6C88"/>
    <w:rsid w:val="006E6F12"/>
    <w:rsid w:val="006F0C21"/>
    <w:rsid w:val="006F50E6"/>
    <w:rsid w:val="006F541D"/>
    <w:rsid w:val="0070642A"/>
    <w:rsid w:val="00707391"/>
    <w:rsid w:val="00713180"/>
    <w:rsid w:val="00713F63"/>
    <w:rsid w:val="00720FCF"/>
    <w:rsid w:val="007241A2"/>
    <w:rsid w:val="00725E3A"/>
    <w:rsid w:val="00731BCD"/>
    <w:rsid w:val="00732C1B"/>
    <w:rsid w:val="007355EE"/>
    <w:rsid w:val="00740579"/>
    <w:rsid w:val="00743177"/>
    <w:rsid w:val="007462D9"/>
    <w:rsid w:val="00747777"/>
    <w:rsid w:val="00751F70"/>
    <w:rsid w:val="00752DAE"/>
    <w:rsid w:val="00757A94"/>
    <w:rsid w:val="00757B36"/>
    <w:rsid w:val="00757CDE"/>
    <w:rsid w:val="00757EF7"/>
    <w:rsid w:val="007601AE"/>
    <w:rsid w:val="00764DA0"/>
    <w:rsid w:val="00767246"/>
    <w:rsid w:val="00772BA5"/>
    <w:rsid w:val="00773B63"/>
    <w:rsid w:val="00775C25"/>
    <w:rsid w:val="00776EEA"/>
    <w:rsid w:val="00780705"/>
    <w:rsid w:val="007858C8"/>
    <w:rsid w:val="00786F8E"/>
    <w:rsid w:val="00791776"/>
    <w:rsid w:val="00795727"/>
    <w:rsid w:val="007A0F80"/>
    <w:rsid w:val="007A4ECC"/>
    <w:rsid w:val="007A6A30"/>
    <w:rsid w:val="007B0D68"/>
    <w:rsid w:val="007B0DBA"/>
    <w:rsid w:val="007B6E5A"/>
    <w:rsid w:val="007C2345"/>
    <w:rsid w:val="007C2E67"/>
    <w:rsid w:val="007C3684"/>
    <w:rsid w:val="007C7449"/>
    <w:rsid w:val="007C76B9"/>
    <w:rsid w:val="007D115C"/>
    <w:rsid w:val="007D6B83"/>
    <w:rsid w:val="007D7405"/>
    <w:rsid w:val="007D7496"/>
    <w:rsid w:val="007E05E4"/>
    <w:rsid w:val="007E2A0A"/>
    <w:rsid w:val="007E2BEB"/>
    <w:rsid w:val="007E3680"/>
    <w:rsid w:val="007E5C61"/>
    <w:rsid w:val="007E601C"/>
    <w:rsid w:val="007E69BC"/>
    <w:rsid w:val="007E6FC9"/>
    <w:rsid w:val="007F0F87"/>
    <w:rsid w:val="007F13F8"/>
    <w:rsid w:val="007F2136"/>
    <w:rsid w:val="007F35E6"/>
    <w:rsid w:val="007F5B1F"/>
    <w:rsid w:val="007F7F31"/>
    <w:rsid w:val="00802CC8"/>
    <w:rsid w:val="00804662"/>
    <w:rsid w:val="00804FFA"/>
    <w:rsid w:val="0080634F"/>
    <w:rsid w:val="00806885"/>
    <w:rsid w:val="00810150"/>
    <w:rsid w:val="00810AA0"/>
    <w:rsid w:val="00813FAA"/>
    <w:rsid w:val="00815E80"/>
    <w:rsid w:val="00817035"/>
    <w:rsid w:val="00817AE0"/>
    <w:rsid w:val="00824D90"/>
    <w:rsid w:val="008264D3"/>
    <w:rsid w:val="00826ECC"/>
    <w:rsid w:val="00834BBB"/>
    <w:rsid w:val="00835A5F"/>
    <w:rsid w:val="008435FF"/>
    <w:rsid w:val="0084786B"/>
    <w:rsid w:val="00850143"/>
    <w:rsid w:val="008515E9"/>
    <w:rsid w:val="008522EA"/>
    <w:rsid w:val="0086504A"/>
    <w:rsid w:val="00866FDC"/>
    <w:rsid w:val="00870242"/>
    <w:rsid w:val="00871E92"/>
    <w:rsid w:val="00872029"/>
    <w:rsid w:val="008765CC"/>
    <w:rsid w:val="008815AA"/>
    <w:rsid w:val="00883A8D"/>
    <w:rsid w:val="00885459"/>
    <w:rsid w:val="008864E5"/>
    <w:rsid w:val="0088759A"/>
    <w:rsid w:val="008922EA"/>
    <w:rsid w:val="008A1FE1"/>
    <w:rsid w:val="008A2261"/>
    <w:rsid w:val="008A525B"/>
    <w:rsid w:val="008B3C04"/>
    <w:rsid w:val="008C7255"/>
    <w:rsid w:val="008D13D9"/>
    <w:rsid w:val="008D1B90"/>
    <w:rsid w:val="008D5872"/>
    <w:rsid w:val="008D5DCF"/>
    <w:rsid w:val="008D6164"/>
    <w:rsid w:val="008D74E2"/>
    <w:rsid w:val="008D7629"/>
    <w:rsid w:val="008E3CE9"/>
    <w:rsid w:val="008E3D93"/>
    <w:rsid w:val="008E5907"/>
    <w:rsid w:val="008E5CA7"/>
    <w:rsid w:val="008F0FA9"/>
    <w:rsid w:val="008F2889"/>
    <w:rsid w:val="008F32B4"/>
    <w:rsid w:val="008F35D6"/>
    <w:rsid w:val="008F3DAF"/>
    <w:rsid w:val="008F77F6"/>
    <w:rsid w:val="008F7B87"/>
    <w:rsid w:val="009018EF"/>
    <w:rsid w:val="00907BE4"/>
    <w:rsid w:val="00907C89"/>
    <w:rsid w:val="009149AD"/>
    <w:rsid w:val="00914E65"/>
    <w:rsid w:val="009209EA"/>
    <w:rsid w:val="00922F35"/>
    <w:rsid w:val="00923EC3"/>
    <w:rsid w:val="00925716"/>
    <w:rsid w:val="00925EA0"/>
    <w:rsid w:val="00927106"/>
    <w:rsid w:val="00932EE8"/>
    <w:rsid w:val="0094197F"/>
    <w:rsid w:val="009442C4"/>
    <w:rsid w:val="00944D0B"/>
    <w:rsid w:val="009504EC"/>
    <w:rsid w:val="009509E8"/>
    <w:rsid w:val="00950BA2"/>
    <w:rsid w:val="00952D4A"/>
    <w:rsid w:val="009615F2"/>
    <w:rsid w:val="00961AA2"/>
    <w:rsid w:val="00962E5C"/>
    <w:rsid w:val="00963367"/>
    <w:rsid w:val="00963548"/>
    <w:rsid w:val="00964916"/>
    <w:rsid w:val="0096580C"/>
    <w:rsid w:val="00967C86"/>
    <w:rsid w:val="009704D2"/>
    <w:rsid w:val="00971B8A"/>
    <w:rsid w:val="0097265E"/>
    <w:rsid w:val="009729FD"/>
    <w:rsid w:val="00972F79"/>
    <w:rsid w:val="009744BF"/>
    <w:rsid w:val="009748B1"/>
    <w:rsid w:val="00974C48"/>
    <w:rsid w:val="00974DE7"/>
    <w:rsid w:val="00974FD7"/>
    <w:rsid w:val="0097600D"/>
    <w:rsid w:val="0098027B"/>
    <w:rsid w:val="009803D9"/>
    <w:rsid w:val="009870E8"/>
    <w:rsid w:val="00991A1C"/>
    <w:rsid w:val="009926BC"/>
    <w:rsid w:val="00993840"/>
    <w:rsid w:val="00996007"/>
    <w:rsid w:val="00996295"/>
    <w:rsid w:val="00996672"/>
    <w:rsid w:val="009A0807"/>
    <w:rsid w:val="009A0978"/>
    <w:rsid w:val="009A3F0C"/>
    <w:rsid w:val="009A4A06"/>
    <w:rsid w:val="009A4F9A"/>
    <w:rsid w:val="009A5E00"/>
    <w:rsid w:val="009B22B3"/>
    <w:rsid w:val="009B341B"/>
    <w:rsid w:val="009B7AE3"/>
    <w:rsid w:val="009C368E"/>
    <w:rsid w:val="009D2770"/>
    <w:rsid w:val="009D61D1"/>
    <w:rsid w:val="009D79A5"/>
    <w:rsid w:val="009D7DDB"/>
    <w:rsid w:val="009E3D50"/>
    <w:rsid w:val="009E5728"/>
    <w:rsid w:val="009E5E16"/>
    <w:rsid w:val="009E71E8"/>
    <w:rsid w:val="009E7A3A"/>
    <w:rsid w:val="009F279B"/>
    <w:rsid w:val="009F72EE"/>
    <w:rsid w:val="00A009F8"/>
    <w:rsid w:val="00A121CD"/>
    <w:rsid w:val="00A1258F"/>
    <w:rsid w:val="00A1346D"/>
    <w:rsid w:val="00A156BA"/>
    <w:rsid w:val="00A22D7C"/>
    <w:rsid w:val="00A23D55"/>
    <w:rsid w:val="00A26BBC"/>
    <w:rsid w:val="00A31BF7"/>
    <w:rsid w:val="00A32E96"/>
    <w:rsid w:val="00A36DD6"/>
    <w:rsid w:val="00A44472"/>
    <w:rsid w:val="00A445B0"/>
    <w:rsid w:val="00A46819"/>
    <w:rsid w:val="00A51417"/>
    <w:rsid w:val="00A52552"/>
    <w:rsid w:val="00A60F54"/>
    <w:rsid w:val="00A66E4F"/>
    <w:rsid w:val="00A6753F"/>
    <w:rsid w:val="00A67C88"/>
    <w:rsid w:val="00A70CC7"/>
    <w:rsid w:val="00A7478D"/>
    <w:rsid w:val="00A76326"/>
    <w:rsid w:val="00A8171A"/>
    <w:rsid w:val="00A81778"/>
    <w:rsid w:val="00AA1B8F"/>
    <w:rsid w:val="00AA32C7"/>
    <w:rsid w:val="00AA393B"/>
    <w:rsid w:val="00AA480B"/>
    <w:rsid w:val="00AA51BE"/>
    <w:rsid w:val="00AA5E0A"/>
    <w:rsid w:val="00AA61B8"/>
    <w:rsid w:val="00AA66A2"/>
    <w:rsid w:val="00AA7217"/>
    <w:rsid w:val="00AA7395"/>
    <w:rsid w:val="00AB0910"/>
    <w:rsid w:val="00AB24C7"/>
    <w:rsid w:val="00AB44B7"/>
    <w:rsid w:val="00AB7003"/>
    <w:rsid w:val="00AD3D34"/>
    <w:rsid w:val="00AD694B"/>
    <w:rsid w:val="00AE30DB"/>
    <w:rsid w:val="00AE502C"/>
    <w:rsid w:val="00AE6F56"/>
    <w:rsid w:val="00AE70E1"/>
    <w:rsid w:val="00AE7A6C"/>
    <w:rsid w:val="00AE7D40"/>
    <w:rsid w:val="00B01003"/>
    <w:rsid w:val="00B02FF6"/>
    <w:rsid w:val="00B1040E"/>
    <w:rsid w:val="00B10962"/>
    <w:rsid w:val="00B10C75"/>
    <w:rsid w:val="00B16D78"/>
    <w:rsid w:val="00B211C7"/>
    <w:rsid w:val="00B22448"/>
    <w:rsid w:val="00B26D9F"/>
    <w:rsid w:val="00B30591"/>
    <w:rsid w:val="00B31563"/>
    <w:rsid w:val="00B31AC3"/>
    <w:rsid w:val="00B352E6"/>
    <w:rsid w:val="00B37D05"/>
    <w:rsid w:val="00B37F66"/>
    <w:rsid w:val="00B37FA5"/>
    <w:rsid w:val="00B41F55"/>
    <w:rsid w:val="00B42B2D"/>
    <w:rsid w:val="00B42CD3"/>
    <w:rsid w:val="00B42EB3"/>
    <w:rsid w:val="00B43CFB"/>
    <w:rsid w:val="00B442C7"/>
    <w:rsid w:val="00B45B92"/>
    <w:rsid w:val="00B476E7"/>
    <w:rsid w:val="00B52A61"/>
    <w:rsid w:val="00B5341E"/>
    <w:rsid w:val="00B53A72"/>
    <w:rsid w:val="00B54075"/>
    <w:rsid w:val="00B54ADA"/>
    <w:rsid w:val="00B54EA7"/>
    <w:rsid w:val="00B55230"/>
    <w:rsid w:val="00B5643F"/>
    <w:rsid w:val="00B57E84"/>
    <w:rsid w:val="00B6271D"/>
    <w:rsid w:val="00B62A01"/>
    <w:rsid w:val="00B63390"/>
    <w:rsid w:val="00B64613"/>
    <w:rsid w:val="00B64707"/>
    <w:rsid w:val="00B64C83"/>
    <w:rsid w:val="00B656CE"/>
    <w:rsid w:val="00B666F4"/>
    <w:rsid w:val="00B71939"/>
    <w:rsid w:val="00B72393"/>
    <w:rsid w:val="00B733AD"/>
    <w:rsid w:val="00B738C1"/>
    <w:rsid w:val="00B748E9"/>
    <w:rsid w:val="00B74AB8"/>
    <w:rsid w:val="00B75231"/>
    <w:rsid w:val="00B76830"/>
    <w:rsid w:val="00B768D9"/>
    <w:rsid w:val="00B82374"/>
    <w:rsid w:val="00B82C50"/>
    <w:rsid w:val="00B864F0"/>
    <w:rsid w:val="00B92235"/>
    <w:rsid w:val="00B92A2B"/>
    <w:rsid w:val="00B94ADB"/>
    <w:rsid w:val="00B94DF8"/>
    <w:rsid w:val="00B969AB"/>
    <w:rsid w:val="00BA148D"/>
    <w:rsid w:val="00BA163E"/>
    <w:rsid w:val="00BA708D"/>
    <w:rsid w:val="00BB0768"/>
    <w:rsid w:val="00BB1024"/>
    <w:rsid w:val="00BB3611"/>
    <w:rsid w:val="00BB44C9"/>
    <w:rsid w:val="00BC1619"/>
    <w:rsid w:val="00BC20FD"/>
    <w:rsid w:val="00BC65D7"/>
    <w:rsid w:val="00BD0352"/>
    <w:rsid w:val="00BD10A2"/>
    <w:rsid w:val="00BD49B5"/>
    <w:rsid w:val="00BD5776"/>
    <w:rsid w:val="00BD5819"/>
    <w:rsid w:val="00BE53C1"/>
    <w:rsid w:val="00BF0386"/>
    <w:rsid w:val="00BF0665"/>
    <w:rsid w:val="00BF3139"/>
    <w:rsid w:val="00C00383"/>
    <w:rsid w:val="00C032A5"/>
    <w:rsid w:val="00C03E46"/>
    <w:rsid w:val="00C04699"/>
    <w:rsid w:val="00C063F5"/>
    <w:rsid w:val="00C07E48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27640"/>
    <w:rsid w:val="00C31671"/>
    <w:rsid w:val="00C31ADF"/>
    <w:rsid w:val="00C371ED"/>
    <w:rsid w:val="00C376ED"/>
    <w:rsid w:val="00C37866"/>
    <w:rsid w:val="00C42206"/>
    <w:rsid w:val="00C42768"/>
    <w:rsid w:val="00C443FE"/>
    <w:rsid w:val="00C44709"/>
    <w:rsid w:val="00C44D6D"/>
    <w:rsid w:val="00C45219"/>
    <w:rsid w:val="00C53763"/>
    <w:rsid w:val="00C63CFF"/>
    <w:rsid w:val="00C65751"/>
    <w:rsid w:val="00C65F36"/>
    <w:rsid w:val="00C74E01"/>
    <w:rsid w:val="00C81A22"/>
    <w:rsid w:val="00C83353"/>
    <w:rsid w:val="00C87375"/>
    <w:rsid w:val="00C95ECB"/>
    <w:rsid w:val="00C96494"/>
    <w:rsid w:val="00CA2253"/>
    <w:rsid w:val="00CA3B43"/>
    <w:rsid w:val="00CA5877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1F73"/>
    <w:rsid w:val="00CD33A9"/>
    <w:rsid w:val="00CD3DC7"/>
    <w:rsid w:val="00CD3F20"/>
    <w:rsid w:val="00CD57F8"/>
    <w:rsid w:val="00CD7F87"/>
    <w:rsid w:val="00CE15AC"/>
    <w:rsid w:val="00CE445B"/>
    <w:rsid w:val="00CF2AB3"/>
    <w:rsid w:val="00D02BB6"/>
    <w:rsid w:val="00D07C98"/>
    <w:rsid w:val="00D1402F"/>
    <w:rsid w:val="00D1421B"/>
    <w:rsid w:val="00D145BD"/>
    <w:rsid w:val="00D15238"/>
    <w:rsid w:val="00D1632B"/>
    <w:rsid w:val="00D16A12"/>
    <w:rsid w:val="00D20535"/>
    <w:rsid w:val="00D22735"/>
    <w:rsid w:val="00D268B0"/>
    <w:rsid w:val="00D27C56"/>
    <w:rsid w:val="00D328B5"/>
    <w:rsid w:val="00D4055F"/>
    <w:rsid w:val="00D408ED"/>
    <w:rsid w:val="00D4235A"/>
    <w:rsid w:val="00D438AD"/>
    <w:rsid w:val="00D43A28"/>
    <w:rsid w:val="00D45987"/>
    <w:rsid w:val="00D47BB3"/>
    <w:rsid w:val="00D52603"/>
    <w:rsid w:val="00D5514F"/>
    <w:rsid w:val="00D6111B"/>
    <w:rsid w:val="00D618BE"/>
    <w:rsid w:val="00D62BD8"/>
    <w:rsid w:val="00D67873"/>
    <w:rsid w:val="00D71E6C"/>
    <w:rsid w:val="00D73012"/>
    <w:rsid w:val="00D7416D"/>
    <w:rsid w:val="00D76B94"/>
    <w:rsid w:val="00D8427F"/>
    <w:rsid w:val="00D86C32"/>
    <w:rsid w:val="00D873F8"/>
    <w:rsid w:val="00D919B4"/>
    <w:rsid w:val="00D966E3"/>
    <w:rsid w:val="00D97A8B"/>
    <w:rsid w:val="00DA3829"/>
    <w:rsid w:val="00DA4B4E"/>
    <w:rsid w:val="00DB13D0"/>
    <w:rsid w:val="00DB29BE"/>
    <w:rsid w:val="00DB2C3C"/>
    <w:rsid w:val="00DB316C"/>
    <w:rsid w:val="00DC0013"/>
    <w:rsid w:val="00DC2BB7"/>
    <w:rsid w:val="00DC5220"/>
    <w:rsid w:val="00DC5FE9"/>
    <w:rsid w:val="00DC742C"/>
    <w:rsid w:val="00DD2DF5"/>
    <w:rsid w:val="00DD472A"/>
    <w:rsid w:val="00DD5FBD"/>
    <w:rsid w:val="00DD6A36"/>
    <w:rsid w:val="00DD7AB3"/>
    <w:rsid w:val="00DE0F8A"/>
    <w:rsid w:val="00DE16F4"/>
    <w:rsid w:val="00DE3F40"/>
    <w:rsid w:val="00DE4871"/>
    <w:rsid w:val="00DE746A"/>
    <w:rsid w:val="00DE7643"/>
    <w:rsid w:val="00DF47F9"/>
    <w:rsid w:val="00DF7F67"/>
    <w:rsid w:val="00E0165E"/>
    <w:rsid w:val="00E03119"/>
    <w:rsid w:val="00E04D9E"/>
    <w:rsid w:val="00E05F1D"/>
    <w:rsid w:val="00E10A9D"/>
    <w:rsid w:val="00E14275"/>
    <w:rsid w:val="00E15D16"/>
    <w:rsid w:val="00E16ABC"/>
    <w:rsid w:val="00E2241F"/>
    <w:rsid w:val="00E251FE"/>
    <w:rsid w:val="00E41966"/>
    <w:rsid w:val="00E43BB5"/>
    <w:rsid w:val="00E46E3B"/>
    <w:rsid w:val="00E52D50"/>
    <w:rsid w:val="00E558BA"/>
    <w:rsid w:val="00E57127"/>
    <w:rsid w:val="00E57787"/>
    <w:rsid w:val="00E57DA9"/>
    <w:rsid w:val="00E60721"/>
    <w:rsid w:val="00E63157"/>
    <w:rsid w:val="00E6444D"/>
    <w:rsid w:val="00E71501"/>
    <w:rsid w:val="00E722FE"/>
    <w:rsid w:val="00E74373"/>
    <w:rsid w:val="00E757DB"/>
    <w:rsid w:val="00E7697D"/>
    <w:rsid w:val="00E76CDF"/>
    <w:rsid w:val="00E7727E"/>
    <w:rsid w:val="00E84050"/>
    <w:rsid w:val="00E845B7"/>
    <w:rsid w:val="00E86C7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A74DB"/>
    <w:rsid w:val="00EB579B"/>
    <w:rsid w:val="00EB5A6D"/>
    <w:rsid w:val="00EC07EB"/>
    <w:rsid w:val="00EC0F4C"/>
    <w:rsid w:val="00EC2AD4"/>
    <w:rsid w:val="00EC2FB3"/>
    <w:rsid w:val="00EC54BC"/>
    <w:rsid w:val="00EC602E"/>
    <w:rsid w:val="00EC70A1"/>
    <w:rsid w:val="00ED1E53"/>
    <w:rsid w:val="00ED310E"/>
    <w:rsid w:val="00EE0FEB"/>
    <w:rsid w:val="00EE1315"/>
    <w:rsid w:val="00EE239C"/>
    <w:rsid w:val="00EE429F"/>
    <w:rsid w:val="00EE5059"/>
    <w:rsid w:val="00EF0D5B"/>
    <w:rsid w:val="00EF2BB2"/>
    <w:rsid w:val="00EF339A"/>
    <w:rsid w:val="00EF4E1C"/>
    <w:rsid w:val="00EF57B1"/>
    <w:rsid w:val="00F009CE"/>
    <w:rsid w:val="00F00D57"/>
    <w:rsid w:val="00F03378"/>
    <w:rsid w:val="00F041A0"/>
    <w:rsid w:val="00F042AA"/>
    <w:rsid w:val="00F0634A"/>
    <w:rsid w:val="00F07D83"/>
    <w:rsid w:val="00F13C34"/>
    <w:rsid w:val="00F13C4D"/>
    <w:rsid w:val="00F16D97"/>
    <w:rsid w:val="00F17D4C"/>
    <w:rsid w:val="00F21F21"/>
    <w:rsid w:val="00F24D60"/>
    <w:rsid w:val="00F2706B"/>
    <w:rsid w:val="00F27958"/>
    <w:rsid w:val="00F37215"/>
    <w:rsid w:val="00F4142E"/>
    <w:rsid w:val="00F425E7"/>
    <w:rsid w:val="00F457C4"/>
    <w:rsid w:val="00F4582A"/>
    <w:rsid w:val="00F45ED0"/>
    <w:rsid w:val="00F473A8"/>
    <w:rsid w:val="00F50563"/>
    <w:rsid w:val="00F61DF6"/>
    <w:rsid w:val="00F64566"/>
    <w:rsid w:val="00F645CE"/>
    <w:rsid w:val="00F66095"/>
    <w:rsid w:val="00F71C2D"/>
    <w:rsid w:val="00F72B0D"/>
    <w:rsid w:val="00F73DEF"/>
    <w:rsid w:val="00F7673E"/>
    <w:rsid w:val="00F76F71"/>
    <w:rsid w:val="00F8242A"/>
    <w:rsid w:val="00F825FF"/>
    <w:rsid w:val="00F871C6"/>
    <w:rsid w:val="00F90ED4"/>
    <w:rsid w:val="00F95129"/>
    <w:rsid w:val="00F953B4"/>
    <w:rsid w:val="00F96D4A"/>
    <w:rsid w:val="00FA0A9E"/>
    <w:rsid w:val="00FA15F6"/>
    <w:rsid w:val="00FA6725"/>
    <w:rsid w:val="00FB0AA3"/>
    <w:rsid w:val="00FB4098"/>
    <w:rsid w:val="00FB5ECA"/>
    <w:rsid w:val="00FC531D"/>
    <w:rsid w:val="00FC66B8"/>
    <w:rsid w:val="00FD093A"/>
    <w:rsid w:val="00FE0E20"/>
    <w:rsid w:val="00FE0EE7"/>
    <w:rsid w:val="00FE0F33"/>
    <w:rsid w:val="00FE1F1C"/>
    <w:rsid w:val="00FE6BB2"/>
    <w:rsid w:val="00FE7438"/>
    <w:rsid w:val="00FE7D19"/>
    <w:rsid w:val="00FF583D"/>
    <w:rsid w:val="00FF771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9FD6B-9904-4A2E-A0CB-40341F52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101</cp:revision>
  <cp:lastPrinted>2020-02-11T08:35:00Z</cp:lastPrinted>
  <dcterms:created xsi:type="dcterms:W3CDTF">2022-09-16T09:17:00Z</dcterms:created>
  <dcterms:modified xsi:type="dcterms:W3CDTF">2022-12-21T07:03:00Z</dcterms:modified>
</cp:coreProperties>
</file>