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964942" w:rsidRPr="00FF60B9" w:rsidRDefault="00A91770" w:rsidP="00FF60B9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D90CD0">
        <w:rPr>
          <w:rFonts w:ascii="Arial" w:eastAsiaTheme="minorHAnsi" w:hAnsi="Arial" w:cs="Arial"/>
          <w:sz w:val="22"/>
          <w:szCs w:val="22"/>
          <w:lang w:eastAsia="en-US"/>
        </w:rPr>
        <w:t>únor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="00D90CD0">
        <w:rPr>
          <w:rFonts w:ascii="Arial" w:eastAsiaTheme="minorHAnsi" w:hAnsi="Arial" w:cs="Arial"/>
          <w:sz w:val="22"/>
          <w:szCs w:val="22"/>
          <w:lang w:eastAsia="en-US"/>
        </w:rPr>
        <w:t>březen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 xml:space="preserve"> 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2033DD" w:rsidRDefault="005B0111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1F48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</w:t>
      </w:r>
      <w:r w:rsidR="0080341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15</w:t>
      </w:r>
      <w:r w:rsidR="001521F5" w:rsidRPr="001F48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února </w:t>
      </w:r>
      <w:r w:rsidR="00B76FAC" w:rsidRPr="001F48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2023</w:t>
      </w:r>
      <w:r w:rsidRPr="001F48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č. </w:t>
      </w:r>
      <w:r w:rsidR="0080341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123</w:t>
      </w:r>
      <w:r w:rsidRPr="001F48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 </w:t>
      </w:r>
      <w:r w:rsidRPr="006339F9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="00803418" w:rsidRPr="006339F9">
        <w:rPr>
          <w:rFonts w:ascii="Arial" w:hAnsi="Arial" w:cs="Arial"/>
          <w:b/>
          <w:sz w:val="21"/>
          <w:szCs w:val="21"/>
          <w:shd w:val="clear" w:color="auto" w:fill="FFFFFF"/>
        </w:rPr>
        <w:t>Návrh na jmenování členky vědecké rady Grantové agentury České republiky</w:t>
      </w:r>
      <w:r w:rsidRPr="006339F9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</w:p>
    <w:p w:rsidR="007A09F5" w:rsidRDefault="007A09F5" w:rsidP="007A09F5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1F48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15</w:t>
      </w:r>
      <w:r w:rsidRPr="001F48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února 2023 č. </w:t>
      </w:r>
      <w:r w:rsidR="00EC7E9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119</w:t>
      </w:r>
      <w:r w:rsidRPr="001F48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 </w:t>
      </w:r>
      <w:r w:rsidRPr="006339F9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="00EC7E94" w:rsidRPr="006339F9">
        <w:rPr>
          <w:rFonts w:ascii="Arial" w:hAnsi="Arial" w:cs="Arial"/>
          <w:b/>
          <w:sz w:val="22"/>
          <w:szCs w:val="22"/>
          <w:shd w:val="clear" w:color="auto" w:fill="FFFFFF"/>
        </w:rPr>
        <w:t>Zpráva o činnosti výzkumné rady Technologické agentury České republiky za rok 2022 a návrh na</w:t>
      </w:r>
      <w:r w:rsidR="001A28E1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bookmarkStart w:id="0" w:name="_GoBack"/>
      <w:bookmarkEnd w:id="0"/>
      <w:r w:rsidR="00EC7E94" w:rsidRPr="006339F9">
        <w:rPr>
          <w:rFonts w:ascii="Arial" w:hAnsi="Arial" w:cs="Arial"/>
          <w:b/>
          <w:sz w:val="22"/>
          <w:szCs w:val="22"/>
          <w:shd w:val="clear" w:color="auto" w:fill="FFFFFF"/>
        </w:rPr>
        <w:t>stanovení odměn za výkon veřejné funkce členů výzkumné rady Technologické agentury České republiky za rok 2022</w:t>
      </w:r>
      <w:r w:rsidRPr="006339F9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</w:p>
    <w:p w:rsidR="00B84DB0" w:rsidRDefault="006339F9" w:rsidP="00B1655A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339F9">
        <w:rPr>
          <w:rFonts w:ascii="Arial" w:hAnsi="Arial" w:cs="Arial"/>
          <w:color w:val="000000" w:themeColor="text1"/>
          <w:sz w:val="22"/>
          <w:szCs w:val="22"/>
        </w:rPr>
        <w:t>Dne 15. února 2023 byl vládě pro informaci předložen materiál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339F9">
        <w:rPr>
          <w:rFonts w:ascii="Arial" w:hAnsi="Arial" w:cs="Arial"/>
          <w:b/>
          <w:sz w:val="22"/>
          <w:szCs w:val="22"/>
          <w:shd w:val="clear" w:color="auto" w:fill="FFFFFF"/>
        </w:rPr>
        <w:t>„Vyhodnocení účelu poskytnuté návratné finanční výpomoci na základě Rozhodnutí č. 136/2016 o</w:t>
      </w:r>
      <w:r w:rsidR="003A1582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Pr="006339F9">
        <w:rPr>
          <w:rFonts w:ascii="Arial" w:hAnsi="Arial" w:cs="Arial"/>
          <w:b/>
          <w:sz w:val="22"/>
          <w:szCs w:val="22"/>
          <w:shd w:val="clear" w:color="auto" w:fill="FFFFFF"/>
        </w:rPr>
        <w:t>poskytnutí návratné finanční výpomoci na předfinancování výdajů problémově orientovaného výzkumu Českého vysokého učení technického v Praze - Fakulty strojní (předložil ministr průmyslu a obchodu)“</w:t>
      </w:r>
    </w:p>
    <w:p w:rsidR="00BF7EE6" w:rsidRDefault="00BF7EE6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339F9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color w:val="000000" w:themeColor="text1"/>
          <w:sz w:val="22"/>
          <w:szCs w:val="22"/>
        </w:rPr>
        <w:t>22</w:t>
      </w:r>
      <w:r w:rsidRPr="006339F9">
        <w:rPr>
          <w:rFonts w:ascii="Arial" w:hAnsi="Arial" w:cs="Arial"/>
          <w:color w:val="000000" w:themeColor="text1"/>
          <w:sz w:val="22"/>
          <w:szCs w:val="22"/>
        </w:rPr>
        <w:t>. února 2023 byl vládě pro informaci předložen materiál</w:t>
      </w:r>
      <w:r w:rsidRPr="00BF7EE6">
        <w:rPr>
          <w:rFonts w:ascii="Arial" w:hAnsi="Arial" w:cs="Arial"/>
          <w:b/>
          <w:color w:val="000000" w:themeColor="text1"/>
          <w:sz w:val="22"/>
          <w:szCs w:val="22"/>
        </w:rPr>
        <w:t xml:space="preserve"> „Analýza stavu výzkumu, vývoje a inovací v České republice a jejich srovnání se zahraničím v roce 2021 (předložila ministryně pro vědu, výzkum a inovace)“</w:t>
      </w:r>
    </w:p>
    <w:p w:rsidR="005F5238" w:rsidRPr="00BF7EE6" w:rsidRDefault="005F5238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8. března 2023 č. 170 byl schválen materiál </w:t>
      </w:r>
      <w:r w:rsidRPr="005F5238">
        <w:rPr>
          <w:rFonts w:ascii="Arial" w:hAnsi="Arial" w:cs="Arial"/>
          <w:b/>
          <w:color w:val="000000" w:themeColor="text1"/>
          <w:sz w:val="22"/>
          <w:szCs w:val="22"/>
        </w:rPr>
        <w:t>„Zprávy o činnosti Rady pro výzkum, vývoj a inovace a jejích poradních orgánů za rok 2022 a návrh na</w:t>
      </w:r>
      <w:r w:rsidR="003A1582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5F5238">
        <w:rPr>
          <w:rFonts w:ascii="Arial" w:hAnsi="Arial" w:cs="Arial"/>
          <w:b/>
          <w:color w:val="000000" w:themeColor="text1"/>
          <w:sz w:val="22"/>
          <w:szCs w:val="22"/>
        </w:rPr>
        <w:t>stanovení odměn za výkon veřejné funkce členů Rady pro výzkum, vývoj a inovace a členů jejích poradních orgánů za rok 2022“</w:t>
      </w: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1F489C" w:rsidP="001F489C">
      <w:pPr>
        <w:tabs>
          <w:tab w:val="left" w:pos="3583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Pr="002B0EF2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2B0EF2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  <w:r w:rsidR="002B0EF2" w:rsidRPr="002B0EF2">
        <w:rPr>
          <w:rFonts w:ascii="Arial" w:hAnsi="Arial" w:cs="Arial"/>
          <w:b/>
          <w:color w:val="FFFFFF" w:themeColor="background1"/>
          <w:sz w:val="22"/>
          <w:szCs w:val="22"/>
        </w:rPr>
        <w:t>, únor 2023</w:t>
      </w:r>
    </w:p>
    <w:sectPr w:rsidR="002033DD" w:rsidRPr="002B0EF2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B4" w:rsidRDefault="005E1F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28E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28E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1C37C4">
          <w:rPr>
            <w:rFonts w:ascii="Arial" w:hAnsi="Arial" w:cs="Arial"/>
            <w:sz w:val="18"/>
            <w:szCs w:val="18"/>
          </w:rPr>
          <w:t> 15.03</w:t>
        </w:r>
        <w:r w:rsidR="000C5920">
          <w:rPr>
            <w:rFonts w:ascii="Arial" w:hAnsi="Arial" w:cs="Arial"/>
            <w:sz w:val="18"/>
            <w:szCs w:val="18"/>
          </w:rPr>
          <w:t>.2023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B4" w:rsidRDefault="005E1F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D90CD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D90CD0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24A6"/>
    <w:rsid w:val="001A28E1"/>
    <w:rsid w:val="001A6585"/>
    <w:rsid w:val="001A66D2"/>
    <w:rsid w:val="001B2327"/>
    <w:rsid w:val="001B2ADB"/>
    <w:rsid w:val="001B32DA"/>
    <w:rsid w:val="001B51B3"/>
    <w:rsid w:val="001B697C"/>
    <w:rsid w:val="001B78C5"/>
    <w:rsid w:val="001C04DF"/>
    <w:rsid w:val="001C3564"/>
    <w:rsid w:val="001C37C4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400F"/>
    <w:rsid w:val="006148A3"/>
    <w:rsid w:val="00616978"/>
    <w:rsid w:val="00617289"/>
    <w:rsid w:val="0062369D"/>
    <w:rsid w:val="00624638"/>
    <w:rsid w:val="00631137"/>
    <w:rsid w:val="00631742"/>
    <w:rsid w:val="00631B57"/>
    <w:rsid w:val="00632405"/>
    <w:rsid w:val="00632ED1"/>
    <w:rsid w:val="00633086"/>
    <w:rsid w:val="006339F9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7630E"/>
    <w:rsid w:val="006830AB"/>
    <w:rsid w:val="00683EBD"/>
    <w:rsid w:val="00685CA0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33B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BDF"/>
    <w:rsid w:val="007F3BC2"/>
    <w:rsid w:val="007F3EE3"/>
    <w:rsid w:val="007F44FD"/>
    <w:rsid w:val="007F4F3F"/>
    <w:rsid w:val="007F54A4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76A"/>
    <w:rsid w:val="00C75C9F"/>
    <w:rsid w:val="00C7705A"/>
    <w:rsid w:val="00C870EE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C7E94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416D"/>
    <w:rsid w:val="00F85F64"/>
    <w:rsid w:val="00F875FA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E1DA-BE47-4882-9090-9EA93424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46</cp:revision>
  <cp:lastPrinted>2022-09-22T10:07:00Z</cp:lastPrinted>
  <dcterms:created xsi:type="dcterms:W3CDTF">2022-11-14T10:39:00Z</dcterms:created>
  <dcterms:modified xsi:type="dcterms:W3CDTF">2023-03-21T09:23:00Z</dcterms:modified>
</cp:coreProperties>
</file>