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126"/>
        <w:gridCol w:w="3226"/>
      </w:tblGrid>
      <w:tr w:rsidR="008F77F6" w:rsidRPr="00DE2BC0" w:rsidTr="004310DF">
        <w:trPr>
          <w:trHeight w:val="828"/>
        </w:trPr>
        <w:tc>
          <w:tcPr>
            <w:tcW w:w="6062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8F77F6" w:rsidRPr="009870E8" w:rsidRDefault="000F1E7C" w:rsidP="00DE222F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Termíny zasedání Rady </w:t>
            </w:r>
            <w:r w:rsidR="0029269D">
              <w:rPr>
                <w:rFonts w:ascii="Arial" w:hAnsi="Arial" w:cs="Arial"/>
                <w:b/>
                <w:color w:val="0070C0"/>
                <w:sz w:val="28"/>
                <w:szCs w:val="28"/>
              </w:rPr>
              <w:t>v roce 20</w:t>
            </w:r>
            <w:r w:rsidR="002C353C">
              <w:rPr>
                <w:rFonts w:ascii="Arial" w:hAnsi="Arial" w:cs="Arial"/>
                <w:b/>
                <w:color w:val="0070C0"/>
                <w:sz w:val="28"/>
                <w:szCs w:val="28"/>
              </w:rPr>
              <w:t>2</w:t>
            </w:r>
            <w:r w:rsidR="00A612E9">
              <w:rPr>
                <w:rFonts w:ascii="Arial" w:hAnsi="Arial" w:cs="Arial"/>
                <w:b/>
                <w:color w:val="0070C0"/>
                <w:sz w:val="28"/>
                <w:szCs w:val="28"/>
              </w:rPr>
              <w:t>4</w:t>
            </w:r>
          </w:p>
        </w:tc>
        <w:tc>
          <w:tcPr>
            <w:tcW w:w="3226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:rsidR="008F77F6" w:rsidRPr="00C9345F" w:rsidRDefault="000F32D3" w:rsidP="00A612E9">
            <w:pPr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C9345F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A612E9">
              <w:rPr>
                <w:rFonts w:ascii="Arial" w:hAnsi="Arial" w:cs="Arial"/>
                <w:b/>
                <w:color w:val="0070C0"/>
                <w:sz w:val="28"/>
                <w:szCs w:val="28"/>
              </w:rPr>
              <w:t>91</w:t>
            </w:r>
            <w:r w:rsidR="009E2D6C">
              <w:rPr>
                <w:rFonts w:ascii="Arial" w:hAnsi="Arial" w:cs="Arial"/>
                <w:b/>
                <w:color w:val="0070C0"/>
                <w:sz w:val="28"/>
                <w:szCs w:val="28"/>
              </w:rPr>
              <w:t>/B1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C7379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FE7A25" w:rsidRDefault="00764C1E" w:rsidP="000C4A33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Mgr. Langšádlová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0415C1" w:rsidP="00912275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Ing. </w:t>
            </w:r>
            <w:r w:rsidR="002C353C">
              <w:rPr>
                <w:rFonts w:ascii="Arial" w:hAnsi="Arial" w:cs="Arial"/>
                <w:i/>
                <w:sz w:val="22"/>
                <w:szCs w:val="22"/>
              </w:rPr>
              <w:t>Moravcová</w:t>
            </w:r>
            <w:r w:rsidR="00CE34A3">
              <w:rPr>
                <w:rFonts w:ascii="Arial" w:hAnsi="Arial" w:cs="Arial"/>
                <w:i/>
                <w:sz w:val="22"/>
                <w:szCs w:val="22"/>
              </w:rPr>
              <w:t xml:space="preserve">, Odbor </w:t>
            </w:r>
            <w:r w:rsidR="00AA1E64">
              <w:rPr>
                <w:rFonts w:ascii="Arial" w:hAnsi="Arial" w:cs="Arial"/>
                <w:i/>
                <w:sz w:val="22"/>
                <w:szCs w:val="22"/>
              </w:rPr>
              <w:t xml:space="preserve">podpory 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RVVI, </w:t>
            </w:r>
            <w:r w:rsidR="00912275">
              <w:rPr>
                <w:rFonts w:ascii="Arial" w:hAnsi="Arial" w:cs="Arial"/>
                <w:i/>
                <w:sz w:val="22"/>
                <w:szCs w:val="22"/>
              </w:rPr>
              <w:t>06.04.2023</w:t>
            </w:r>
          </w:p>
        </w:tc>
      </w:tr>
      <w:tr w:rsidR="008F77F6" w:rsidRPr="00DE2BC0" w:rsidTr="007068FB">
        <w:trPr>
          <w:trHeight w:val="2927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BB0768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DC5FE9" w:rsidRDefault="000F1E7C" w:rsidP="009870E8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Každoročně Rada pro výzkum, vývoj a inovace (dále jen „Rada“) schvaluje harmonogram svých zasedání pro příští kalendářní rok. Z tohoto důvodu se předkládá </w:t>
            </w:r>
            <w:r w:rsidR="003F35F3">
              <w:rPr>
                <w:rFonts w:ascii="Arial" w:hAnsi="Arial" w:cs="Arial"/>
                <w:sz w:val="22"/>
                <w:szCs w:val="22"/>
              </w:rPr>
              <w:t xml:space="preserve">s předstihem </w:t>
            </w:r>
            <w:r>
              <w:rPr>
                <w:rFonts w:ascii="Arial" w:hAnsi="Arial" w:cs="Arial"/>
                <w:sz w:val="22"/>
                <w:szCs w:val="22"/>
              </w:rPr>
              <w:t>ná</w:t>
            </w:r>
            <w:r w:rsidR="0029269D">
              <w:rPr>
                <w:rFonts w:ascii="Arial" w:hAnsi="Arial" w:cs="Arial"/>
                <w:sz w:val="22"/>
                <w:szCs w:val="22"/>
              </w:rPr>
              <w:t>vrh termínů zasedání v roce 20</w:t>
            </w:r>
            <w:r w:rsidR="000F32D3">
              <w:rPr>
                <w:rFonts w:ascii="Arial" w:hAnsi="Arial" w:cs="Arial"/>
                <w:sz w:val="22"/>
                <w:szCs w:val="22"/>
              </w:rPr>
              <w:t>2</w:t>
            </w:r>
            <w:r w:rsidR="00A612E9">
              <w:rPr>
                <w:rFonts w:ascii="Arial" w:hAnsi="Arial" w:cs="Arial"/>
                <w:sz w:val="22"/>
                <w:szCs w:val="22"/>
              </w:rPr>
              <w:t>4</w:t>
            </w:r>
            <w:r w:rsidR="000415C1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0F1E7C" w:rsidRDefault="000F1E7C" w:rsidP="009870E8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Radě</w:t>
            </w:r>
            <w:r w:rsidR="003F35F3">
              <w:rPr>
                <w:rFonts w:ascii="Arial" w:hAnsi="Arial" w:cs="Arial"/>
                <w:sz w:val="22"/>
                <w:szCs w:val="22"/>
              </w:rPr>
              <w:t xml:space="preserve"> je navrženo</w:t>
            </w:r>
            <w:r>
              <w:rPr>
                <w:rFonts w:ascii="Arial" w:hAnsi="Arial" w:cs="Arial"/>
                <w:sz w:val="22"/>
                <w:szCs w:val="22"/>
              </w:rPr>
              <w:t>, aby byl dodržen stávající harmonogram zasedání, tj</w:t>
            </w:r>
            <w:r w:rsidR="00CD0078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každý poslední pátek v měsíci od 9:00 hod. </w:t>
            </w:r>
          </w:p>
          <w:p w:rsidR="000F1E7C" w:rsidRPr="00DE2BC0" w:rsidRDefault="00941C35" w:rsidP="00A612E9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44C9B">
              <w:rPr>
                <w:rFonts w:ascii="Arial" w:hAnsi="Arial" w:cs="Arial"/>
                <w:sz w:val="22"/>
                <w:szCs w:val="22"/>
              </w:rPr>
              <w:t>Výjimkou jsou měsíce červenec a srpen, kdy se zasedání obvy</w:t>
            </w:r>
            <w:r w:rsidR="003F35F3" w:rsidRPr="00A44C9B">
              <w:rPr>
                <w:rFonts w:ascii="Arial" w:hAnsi="Arial" w:cs="Arial"/>
                <w:sz w:val="22"/>
                <w:szCs w:val="22"/>
              </w:rPr>
              <w:t>kle z důvodů dovolených nekoná</w:t>
            </w:r>
            <w:r w:rsidR="00F4620D" w:rsidRPr="00A44C9B">
              <w:rPr>
                <w:rFonts w:ascii="Arial" w:hAnsi="Arial" w:cs="Arial"/>
                <w:sz w:val="22"/>
                <w:szCs w:val="22"/>
              </w:rPr>
              <w:t xml:space="preserve">. Z tohoto důvodu se navrhuje uspořádat zasedání Rady první pátek v září </w:t>
            </w:r>
            <w:r w:rsidR="00024965" w:rsidRPr="00A44C9B"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="00A612E9">
              <w:rPr>
                <w:rFonts w:ascii="Arial" w:hAnsi="Arial" w:cs="Arial"/>
                <w:sz w:val="22"/>
                <w:szCs w:val="22"/>
              </w:rPr>
              <w:t>6. září 2024</w:t>
            </w:r>
            <w:r w:rsidR="00F625B6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="00F4620D" w:rsidRPr="00A44C9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13B89" w:rsidRPr="00A44C9B">
              <w:rPr>
                <w:rFonts w:ascii="Arial" w:hAnsi="Arial" w:cs="Arial"/>
                <w:sz w:val="22"/>
                <w:szCs w:val="22"/>
              </w:rPr>
              <w:t xml:space="preserve">ve </w:t>
            </w:r>
            <w:r w:rsidR="00A612E9">
              <w:rPr>
                <w:rFonts w:ascii="Arial" w:hAnsi="Arial" w:cs="Arial"/>
                <w:sz w:val="22"/>
                <w:szCs w:val="22"/>
              </w:rPr>
              <w:t>čtvrtek 28. března 2024</w:t>
            </w:r>
            <w:r w:rsidR="00024965" w:rsidRPr="00A44C9B">
              <w:rPr>
                <w:rFonts w:ascii="Arial" w:hAnsi="Arial" w:cs="Arial"/>
                <w:sz w:val="22"/>
                <w:szCs w:val="22"/>
              </w:rPr>
              <w:t xml:space="preserve"> (z důvodu státního svátku </w:t>
            </w:r>
            <w:r w:rsidR="00A612E9">
              <w:rPr>
                <w:rFonts w:ascii="Arial" w:hAnsi="Arial" w:cs="Arial"/>
                <w:sz w:val="22"/>
                <w:szCs w:val="22"/>
              </w:rPr>
              <w:t>- Velikonoce</w:t>
            </w:r>
            <w:r w:rsidR="00024965" w:rsidRPr="00A44C9B">
              <w:rPr>
                <w:rFonts w:ascii="Arial" w:hAnsi="Arial" w:cs="Arial"/>
                <w:sz w:val="22"/>
                <w:szCs w:val="22"/>
              </w:rPr>
              <w:t>)</w:t>
            </w:r>
            <w:r w:rsidR="00B13B89" w:rsidRPr="00A44C9B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F4620D" w:rsidRPr="00A44C9B">
              <w:rPr>
                <w:rFonts w:ascii="Arial" w:hAnsi="Arial" w:cs="Arial"/>
                <w:sz w:val="22"/>
                <w:szCs w:val="22"/>
              </w:rPr>
              <w:t>Dále z důvodu vánočních svátku se navrhuje uspořádat poslední zasedání Rady na 1</w:t>
            </w:r>
            <w:r w:rsidR="00A612E9">
              <w:rPr>
                <w:rFonts w:ascii="Arial" w:hAnsi="Arial" w:cs="Arial"/>
                <w:sz w:val="22"/>
                <w:szCs w:val="22"/>
              </w:rPr>
              <w:t>3</w:t>
            </w:r>
            <w:r w:rsidR="00F4620D" w:rsidRPr="00A44C9B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CD0078" w:rsidRPr="00A44C9B">
              <w:rPr>
                <w:rFonts w:ascii="Arial" w:hAnsi="Arial" w:cs="Arial"/>
                <w:sz w:val="22"/>
                <w:szCs w:val="22"/>
              </w:rPr>
              <w:t>prosinec 20</w:t>
            </w:r>
            <w:r w:rsidR="009E678B" w:rsidRPr="00A44C9B">
              <w:rPr>
                <w:rFonts w:ascii="Arial" w:hAnsi="Arial" w:cs="Arial"/>
                <w:sz w:val="22"/>
                <w:szCs w:val="22"/>
              </w:rPr>
              <w:t>2</w:t>
            </w:r>
            <w:r w:rsidR="00A612E9">
              <w:rPr>
                <w:rFonts w:ascii="Arial" w:hAnsi="Arial" w:cs="Arial"/>
                <w:sz w:val="22"/>
                <w:szCs w:val="22"/>
              </w:rPr>
              <w:t>4 a v souvislosti s tímto se navrhuje uspořádat listopadové zasedání Rady o týden dříve 22. listopadu 2024 tak, aby mezi říjnovým a listopadovým zasedání byly 4 týdny na přípravu podkladů a mezi listopadovým a prosincovým 3 týdny.</w:t>
            </w:r>
          </w:p>
        </w:tc>
      </w:tr>
      <w:tr w:rsidR="008F77F6" w:rsidRPr="00DE2BC0" w:rsidTr="007068FB">
        <w:trPr>
          <w:trHeight w:val="972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BB0768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8F77F6" w:rsidRPr="00DC5FE9" w:rsidRDefault="00CD0078" w:rsidP="008739E6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Termíny zasedání Rady pro výz</w:t>
            </w:r>
            <w:r w:rsidR="005F334B">
              <w:rPr>
                <w:rFonts w:ascii="Arial" w:hAnsi="Arial" w:cs="Arial"/>
                <w:bCs/>
                <w:sz w:val="22"/>
                <w:szCs w:val="22"/>
              </w:rPr>
              <w:t xml:space="preserve">kum, vývoj a inovace </w:t>
            </w:r>
            <w:r w:rsidR="000F32D3">
              <w:rPr>
                <w:rFonts w:ascii="Arial" w:hAnsi="Arial" w:cs="Arial"/>
                <w:bCs/>
                <w:sz w:val="22"/>
                <w:szCs w:val="22"/>
              </w:rPr>
              <w:t>v roce 202</w:t>
            </w:r>
            <w:r w:rsidR="008739E6">
              <w:rPr>
                <w:rFonts w:ascii="Arial" w:hAnsi="Arial" w:cs="Arial"/>
                <w:bCs/>
                <w:sz w:val="22"/>
                <w:szCs w:val="22"/>
              </w:rPr>
              <w:t>4</w:t>
            </w:r>
          </w:p>
        </w:tc>
      </w:tr>
    </w:tbl>
    <w:p w:rsidR="00F86D54" w:rsidRDefault="0051310E" w:rsidP="008F77F6">
      <w:bookmarkStart w:id="0" w:name="_GoBack"/>
      <w:bookmarkEnd w:id="0"/>
    </w:p>
    <w:sectPr w:rsidR="00F86D5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28BA" w:rsidRDefault="007F28BA" w:rsidP="008F77F6">
      <w:r>
        <w:separator/>
      </w:r>
    </w:p>
  </w:endnote>
  <w:endnote w:type="continuationSeparator" w:id="0">
    <w:p w:rsidR="007F28BA" w:rsidRDefault="007F28BA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28BA" w:rsidRDefault="007F28BA" w:rsidP="008F77F6">
      <w:r>
        <w:separator/>
      </w:r>
    </w:p>
  </w:footnote>
  <w:footnote w:type="continuationSeparator" w:id="0">
    <w:p w:rsidR="007F28BA" w:rsidRDefault="007F28BA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691901"/>
    <w:multiLevelType w:val="hybridMultilevel"/>
    <w:tmpl w:val="AE42C87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24965"/>
    <w:rsid w:val="000415C1"/>
    <w:rsid w:val="00062A2B"/>
    <w:rsid w:val="00090989"/>
    <w:rsid w:val="00095B2C"/>
    <w:rsid w:val="000B3BC6"/>
    <w:rsid w:val="000C4A33"/>
    <w:rsid w:val="000D6C28"/>
    <w:rsid w:val="000F1E7C"/>
    <w:rsid w:val="000F32D3"/>
    <w:rsid w:val="000F7A5A"/>
    <w:rsid w:val="00115DD5"/>
    <w:rsid w:val="001D2B7C"/>
    <w:rsid w:val="00237006"/>
    <w:rsid w:val="0029269D"/>
    <w:rsid w:val="00293DF7"/>
    <w:rsid w:val="002A18DA"/>
    <w:rsid w:val="002C353C"/>
    <w:rsid w:val="002E06A9"/>
    <w:rsid w:val="002F01DD"/>
    <w:rsid w:val="0031020D"/>
    <w:rsid w:val="003376D2"/>
    <w:rsid w:val="00360293"/>
    <w:rsid w:val="00387B05"/>
    <w:rsid w:val="003F35F3"/>
    <w:rsid w:val="004310DF"/>
    <w:rsid w:val="00494A1F"/>
    <w:rsid w:val="00502AD9"/>
    <w:rsid w:val="0051310E"/>
    <w:rsid w:val="00555943"/>
    <w:rsid w:val="00582702"/>
    <w:rsid w:val="005A49C8"/>
    <w:rsid w:val="005C032E"/>
    <w:rsid w:val="005E2E24"/>
    <w:rsid w:val="005F334B"/>
    <w:rsid w:val="00646D8B"/>
    <w:rsid w:val="00660AAF"/>
    <w:rsid w:val="00681D93"/>
    <w:rsid w:val="00692CC1"/>
    <w:rsid w:val="007068FB"/>
    <w:rsid w:val="00713180"/>
    <w:rsid w:val="00764C1E"/>
    <w:rsid w:val="007F28BA"/>
    <w:rsid w:val="00810AA0"/>
    <w:rsid w:val="00816859"/>
    <w:rsid w:val="008429EA"/>
    <w:rsid w:val="008739E6"/>
    <w:rsid w:val="008A2439"/>
    <w:rsid w:val="008C4C05"/>
    <w:rsid w:val="008F35D6"/>
    <w:rsid w:val="008F77F6"/>
    <w:rsid w:val="00912275"/>
    <w:rsid w:val="009162A9"/>
    <w:rsid w:val="00925EA0"/>
    <w:rsid w:val="00941C35"/>
    <w:rsid w:val="009704D2"/>
    <w:rsid w:val="009870E8"/>
    <w:rsid w:val="00996672"/>
    <w:rsid w:val="009D41D2"/>
    <w:rsid w:val="009E2D6C"/>
    <w:rsid w:val="009E678B"/>
    <w:rsid w:val="00A44C9B"/>
    <w:rsid w:val="00A51417"/>
    <w:rsid w:val="00A51F3B"/>
    <w:rsid w:val="00A612E9"/>
    <w:rsid w:val="00A74801"/>
    <w:rsid w:val="00AA1B8F"/>
    <w:rsid w:val="00AA1E64"/>
    <w:rsid w:val="00AA51BE"/>
    <w:rsid w:val="00AA7217"/>
    <w:rsid w:val="00AD6A04"/>
    <w:rsid w:val="00AE7D40"/>
    <w:rsid w:val="00AF7F69"/>
    <w:rsid w:val="00B03549"/>
    <w:rsid w:val="00B13B89"/>
    <w:rsid w:val="00B476E7"/>
    <w:rsid w:val="00BA148D"/>
    <w:rsid w:val="00BB0768"/>
    <w:rsid w:val="00C12614"/>
    <w:rsid w:val="00C20639"/>
    <w:rsid w:val="00C33422"/>
    <w:rsid w:val="00C7379D"/>
    <w:rsid w:val="00C858C6"/>
    <w:rsid w:val="00C9345F"/>
    <w:rsid w:val="00CA6225"/>
    <w:rsid w:val="00CD0078"/>
    <w:rsid w:val="00CE34A3"/>
    <w:rsid w:val="00D27C56"/>
    <w:rsid w:val="00D558E0"/>
    <w:rsid w:val="00D66A77"/>
    <w:rsid w:val="00DC5FE9"/>
    <w:rsid w:val="00DE222F"/>
    <w:rsid w:val="00E2066E"/>
    <w:rsid w:val="00E4093A"/>
    <w:rsid w:val="00E52D50"/>
    <w:rsid w:val="00E53031"/>
    <w:rsid w:val="00E93662"/>
    <w:rsid w:val="00EC70A1"/>
    <w:rsid w:val="00F20A5B"/>
    <w:rsid w:val="00F24D60"/>
    <w:rsid w:val="00F422ED"/>
    <w:rsid w:val="00F4620D"/>
    <w:rsid w:val="00F625B6"/>
    <w:rsid w:val="00FC1A99"/>
    <w:rsid w:val="00FE7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docId w15:val="{C9CE2B94-09D6-4D89-AFF7-E4A78E939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0F1E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161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Kapucián Aleš</cp:lastModifiedBy>
  <cp:revision>58</cp:revision>
  <cp:lastPrinted>2015-11-09T14:26:00Z</cp:lastPrinted>
  <dcterms:created xsi:type="dcterms:W3CDTF">2015-11-09T14:21:00Z</dcterms:created>
  <dcterms:modified xsi:type="dcterms:W3CDTF">2023-07-11T08:29:00Z</dcterms:modified>
</cp:coreProperties>
</file>