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1"/>
        <w:gridCol w:w="2241"/>
        <w:gridCol w:w="2938"/>
      </w:tblGrid>
      <w:tr w:rsidR="00166B99" w:rsidRPr="00104612" w14:paraId="44452032" w14:textId="77777777" w:rsidTr="00FD6DFA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3F5F0BB" w14:textId="0C2C129D" w:rsidR="005778C5" w:rsidRPr="00104612" w:rsidRDefault="00FF42EC" w:rsidP="00FF42EC">
            <w:pPr>
              <w:outlineLvl w:val="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F42E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</w:t>
            </w:r>
            <w:bookmarkStart w:id="0" w:name="_GoBack"/>
            <w:r w:rsidRPr="00FF42EC">
              <w:rPr>
                <w:rFonts w:ascii="Arial" w:hAnsi="Arial" w:cs="Arial"/>
                <w:b/>
                <w:color w:val="0070C0"/>
                <w:sz w:val="28"/>
                <w:szCs w:val="28"/>
              </w:rPr>
              <w:t>Rady k materiálu „Změna programu Strategická podpora rozvoje bezpečnostního výzkumu ČR 2019-2025 (IMPAKT 1)“</w:t>
            </w:r>
            <w:bookmarkEnd w:id="0"/>
          </w:p>
        </w:tc>
        <w:tc>
          <w:tcPr>
            <w:tcW w:w="293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D20F434" w14:textId="6ECB6C2E" w:rsidR="008F0FA9" w:rsidRPr="00104612" w:rsidRDefault="00220337" w:rsidP="0010461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67DDF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F1438E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FF42EC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B42CD3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2A53B3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166B99" w:rsidRPr="00104612" w14:paraId="0A35418F" w14:textId="77777777" w:rsidTr="00FD6DFA">
        <w:tc>
          <w:tcPr>
            <w:tcW w:w="38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AF0E593" w14:textId="77777777"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7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6A3EFD9" w14:textId="13FC9DE1" w:rsidR="008F77F6" w:rsidRPr="00104612" w:rsidRDefault="007D5D12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Holoubek a prof.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Weiter</w:t>
            </w:r>
            <w:proofErr w:type="spellEnd"/>
          </w:p>
        </w:tc>
      </w:tr>
      <w:tr w:rsidR="00166B99" w:rsidRPr="00104612" w14:paraId="424268D6" w14:textId="77777777" w:rsidTr="00FD6DFA">
        <w:tc>
          <w:tcPr>
            <w:tcW w:w="386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20C9D1" w14:textId="77777777"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7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EB199C" w14:textId="371041DE" w:rsidR="008F77F6" w:rsidRPr="00104612" w:rsidRDefault="00C22B18" w:rsidP="0010461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6066DE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066DE">
              <w:t xml:space="preserve"> </w:t>
            </w:r>
            <w:r w:rsidR="006066DE" w:rsidRPr="006066DE">
              <w:rPr>
                <w:rFonts w:ascii="Arial" w:hAnsi="Arial" w:cs="Arial"/>
                <w:i/>
                <w:sz w:val="22"/>
                <w:szCs w:val="22"/>
              </w:rPr>
              <w:t xml:space="preserve">finanční podpory 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1046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D5D12">
              <w:rPr>
                <w:rFonts w:ascii="Arial" w:hAnsi="Arial" w:cs="Arial"/>
                <w:i/>
                <w:sz w:val="22"/>
                <w:szCs w:val="22"/>
              </w:rPr>
              <w:t xml:space="preserve"> 11. 8.</w:t>
            </w:r>
            <w:r w:rsidR="00166B99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11C81" w:rsidRPr="00104612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064F91">
              <w:rPr>
                <w:rFonts w:ascii="Arial" w:hAnsi="Arial" w:cs="Arial"/>
                <w:i/>
                <w:sz w:val="22"/>
                <w:szCs w:val="22"/>
              </w:rPr>
              <w:t>23</w:t>
            </w:r>
          </w:p>
        </w:tc>
      </w:tr>
      <w:tr w:rsidR="008F77F6" w:rsidRPr="0002250B" w14:paraId="0562DA0E" w14:textId="77777777" w:rsidTr="00FD6DFA">
        <w:trPr>
          <w:trHeight w:val="4471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BCBA8E" w14:textId="5B075BEE" w:rsidR="001D2215" w:rsidRPr="0002250B" w:rsidRDefault="007E3680" w:rsidP="00FD2224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250B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02250B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02250B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5D1E7E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 w:rsidR="00064F91">
              <w:rPr>
                <w:rFonts w:ascii="Arial" w:hAnsi="Arial" w:cs="Arial"/>
                <w:sz w:val="22"/>
                <w:szCs w:val="22"/>
              </w:rPr>
              <w:t>vnitra</w:t>
            </w:r>
            <w:r w:rsidR="005D1E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250B">
              <w:rPr>
                <w:rFonts w:ascii="Arial" w:hAnsi="Arial" w:cs="Arial"/>
                <w:sz w:val="22"/>
                <w:szCs w:val="22"/>
              </w:rPr>
              <w:t>předkládán</w:t>
            </w:r>
            <w:r w:rsidR="00534E05"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02250B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02250B">
              <w:rPr>
                <w:rFonts w:ascii="Arial" w:hAnsi="Arial" w:cs="Arial"/>
                <w:sz w:val="22"/>
                <w:szCs w:val="22"/>
              </w:rPr>
              <w:t>e</w:t>
            </w:r>
            <w:r w:rsidR="00FD2224">
              <w:rPr>
                <w:rFonts w:ascii="Arial" w:hAnsi="Arial" w:cs="Arial"/>
                <w:sz w:val="22"/>
                <w:szCs w:val="22"/>
              </w:rPr>
              <w:t> </w:t>
            </w:r>
            <w:r w:rsidR="00166B99" w:rsidRPr="0002250B">
              <w:rPr>
                <w:rFonts w:ascii="Arial" w:hAnsi="Arial" w:cs="Arial"/>
                <w:sz w:val="22"/>
                <w:szCs w:val="22"/>
              </w:rPr>
              <w:t xml:space="preserve">stanovisku </w:t>
            </w:r>
            <w:r w:rsidR="0022175B" w:rsidRPr="0002250B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FD2224">
              <w:rPr>
                <w:rFonts w:ascii="Arial" w:hAnsi="Arial" w:cs="Arial"/>
                <w:sz w:val="22"/>
                <w:szCs w:val="22"/>
              </w:rPr>
              <w:t>na</w:t>
            </w:r>
            <w:r w:rsidR="002F50E5" w:rsidRPr="0002250B">
              <w:rPr>
                <w:rFonts w:ascii="Arial" w:hAnsi="Arial" w:cs="Arial"/>
                <w:sz w:val="22"/>
                <w:szCs w:val="22"/>
              </w:rPr>
              <w:t> </w:t>
            </w:r>
            <w:r w:rsidR="00064F91">
              <w:rPr>
                <w:rFonts w:ascii="Arial" w:hAnsi="Arial" w:cs="Arial"/>
                <w:sz w:val="22"/>
                <w:szCs w:val="22"/>
              </w:rPr>
              <w:t>změn</w:t>
            </w:r>
            <w:r w:rsidR="00FD2224">
              <w:rPr>
                <w:rFonts w:ascii="Arial" w:hAnsi="Arial" w:cs="Arial"/>
                <w:sz w:val="22"/>
                <w:szCs w:val="22"/>
              </w:rPr>
              <w:t>u</w:t>
            </w:r>
            <w:r w:rsidR="00064F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4F91" w:rsidRPr="00064F91">
              <w:rPr>
                <w:rFonts w:ascii="Arial" w:hAnsi="Arial" w:cs="Arial"/>
                <w:sz w:val="22"/>
                <w:szCs w:val="22"/>
              </w:rPr>
              <w:t xml:space="preserve">programu „Strategická podpora rozvoje bezpečnostního výzkumu ČR 2019-2025 (IMPAKT 1)“ </w:t>
            </w:r>
            <w:r w:rsidR="00104612" w:rsidRPr="0002250B">
              <w:rPr>
                <w:rFonts w:ascii="Arial" w:hAnsi="Arial" w:cs="Arial"/>
                <w:sz w:val="22"/>
                <w:szCs w:val="22"/>
              </w:rPr>
              <w:t xml:space="preserve">(dále jen </w:t>
            </w:r>
            <w:r w:rsidR="008E201B">
              <w:rPr>
                <w:rFonts w:ascii="Arial" w:hAnsi="Arial" w:cs="Arial"/>
                <w:sz w:val="22"/>
                <w:szCs w:val="22"/>
              </w:rPr>
              <w:t>„</w:t>
            </w:r>
            <w:r w:rsidR="00064F91">
              <w:rPr>
                <w:rFonts w:ascii="Arial" w:hAnsi="Arial" w:cs="Arial"/>
                <w:sz w:val="22"/>
                <w:szCs w:val="22"/>
              </w:rPr>
              <w:t>Program</w:t>
            </w:r>
            <w:r w:rsidR="00104612" w:rsidRPr="0002250B">
              <w:rPr>
                <w:rFonts w:ascii="Arial" w:hAnsi="Arial" w:cs="Arial"/>
                <w:sz w:val="22"/>
                <w:szCs w:val="22"/>
              </w:rPr>
              <w:t>“).</w:t>
            </w:r>
          </w:p>
          <w:p w14:paraId="4B4D80C6" w14:textId="77777777" w:rsidR="00373E9A" w:rsidRPr="0002250B" w:rsidRDefault="00064F91" w:rsidP="0002250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F91">
              <w:rPr>
                <w:rFonts w:ascii="Arial" w:hAnsi="Arial" w:cs="Arial"/>
                <w:sz w:val="22"/>
                <w:szCs w:val="22"/>
              </w:rPr>
              <w:t>Program byl schválen Usnesením vlády č. 96 ze dne 4. února 2019</w:t>
            </w:r>
            <w:r w:rsidR="00373E9A" w:rsidRPr="0002250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75205B1" w14:textId="77777777" w:rsidR="00064F91" w:rsidRPr="00064F91" w:rsidRDefault="00064F91" w:rsidP="00064F9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F91">
              <w:rPr>
                <w:rFonts w:ascii="Arial" w:hAnsi="Arial" w:cs="Arial"/>
                <w:sz w:val="22"/>
                <w:szCs w:val="22"/>
              </w:rPr>
              <w:t>Změna Programu spočívá především ve zrušení podprogramu 2, který byl zásadně ovlivněn pandemií COVID-19, která narušila jeho realizaci, kdy nebylo možné podpořit mezinárodní mobilitu v souvislosti s omezenou možností cestování a omezenou možností navazovat spolupráci s mezinárodní výzkumnou komunitou. V souvislosti se zrušením podprogramu 2 se změna dále dotkla indikátorů pro vyhodnocení programu, které byly upraveny a dále celkového rozpočtu Programu.</w:t>
            </w:r>
          </w:p>
          <w:p w14:paraId="20B1485F" w14:textId="28299432" w:rsidR="00C44186" w:rsidRDefault="00064F91" w:rsidP="00C4418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F91">
              <w:rPr>
                <w:rFonts w:ascii="Arial" w:hAnsi="Arial" w:cs="Arial"/>
                <w:sz w:val="22"/>
                <w:szCs w:val="22"/>
              </w:rPr>
              <w:t>Rozpočet Programu IMPAKT 1 původně činil 1 230 000 tis. Kč, po změně spočívající ve</w:t>
            </w:r>
            <w:r w:rsidR="00FD2224">
              <w:rPr>
                <w:rFonts w:ascii="Arial" w:hAnsi="Arial" w:cs="Arial"/>
                <w:sz w:val="22"/>
                <w:szCs w:val="22"/>
              </w:rPr>
              <w:t> </w:t>
            </w:r>
            <w:r w:rsidRPr="00064F91">
              <w:rPr>
                <w:rFonts w:ascii="Arial" w:hAnsi="Arial" w:cs="Arial"/>
                <w:sz w:val="22"/>
                <w:szCs w:val="22"/>
              </w:rPr>
              <w:t>zrušení podprogramu 2</w:t>
            </w:r>
            <w:r w:rsidR="00E22FE4">
              <w:rPr>
                <w:rFonts w:ascii="Arial" w:hAnsi="Arial" w:cs="Arial"/>
                <w:sz w:val="22"/>
                <w:szCs w:val="22"/>
              </w:rPr>
              <w:t xml:space="preserve"> činí 1 019 963 tis. Kč, </w:t>
            </w:r>
            <w:r w:rsidR="00E22FE4">
              <w:t xml:space="preserve"> </w:t>
            </w:r>
            <w:r w:rsidR="00E22FE4" w:rsidRPr="00E22FE4">
              <w:rPr>
                <w:rFonts w:ascii="Arial" w:hAnsi="Arial" w:cs="Arial"/>
                <w:sz w:val="22"/>
                <w:szCs w:val="22"/>
              </w:rPr>
              <w:t>dojde tedy ke snížení programu o 17,1 %.</w:t>
            </w:r>
          </w:p>
          <w:p w14:paraId="6BCF467C" w14:textId="28791F37" w:rsidR="00E22FE4" w:rsidRDefault="00E22FE4" w:rsidP="00C4418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2FE4">
              <w:rPr>
                <w:rFonts w:ascii="Arial" w:hAnsi="Arial" w:cs="Arial"/>
                <w:sz w:val="22"/>
                <w:szCs w:val="22"/>
              </w:rPr>
              <w:t xml:space="preserve">S ohledem na posun v čerpání </w:t>
            </w:r>
            <w:r w:rsidR="00FD2224">
              <w:rPr>
                <w:rFonts w:ascii="Arial" w:hAnsi="Arial" w:cs="Arial"/>
                <w:sz w:val="22"/>
                <w:szCs w:val="22"/>
              </w:rPr>
              <w:t>P</w:t>
            </w:r>
            <w:r w:rsidRPr="00E22FE4">
              <w:rPr>
                <w:rFonts w:ascii="Arial" w:hAnsi="Arial" w:cs="Arial"/>
                <w:sz w:val="22"/>
                <w:szCs w:val="22"/>
              </w:rPr>
              <w:t>rogramu (a navrhovanému zrušení podprogramu 2) dochází k úpravě alokací výdajů v jednotlivých letech a současně ke snížení celkových výdajů na</w:t>
            </w:r>
            <w:r w:rsidR="00FD2224">
              <w:rPr>
                <w:rFonts w:ascii="Arial" w:hAnsi="Arial" w:cs="Arial"/>
                <w:sz w:val="22"/>
                <w:szCs w:val="22"/>
              </w:rPr>
              <w:t> P</w:t>
            </w:r>
            <w:r w:rsidRPr="00E22FE4">
              <w:rPr>
                <w:rFonts w:ascii="Arial" w:hAnsi="Arial" w:cs="Arial"/>
                <w:sz w:val="22"/>
                <w:szCs w:val="22"/>
              </w:rPr>
              <w:t>rogram o 210 mil. Kč.</w:t>
            </w:r>
          </w:p>
          <w:p w14:paraId="4C321BBC" w14:textId="63161274" w:rsidR="00064F91" w:rsidRDefault="00064F91" w:rsidP="00C4418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F91">
              <w:rPr>
                <w:rFonts w:ascii="Arial" w:hAnsi="Arial" w:cs="Arial"/>
                <w:sz w:val="22"/>
                <w:szCs w:val="22"/>
              </w:rPr>
              <w:t>Ostatní podmínky Programu se nemění.</w:t>
            </w:r>
          </w:p>
          <w:p w14:paraId="60CED976" w14:textId="5AB6751E" w:rsidR="00A96529" w:rsidRDefault="00A96529" w:rsidP="00C4418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na změnu Programu je předložen v souladu s §5 odst. 3 zákona 130/2002 Sb.:</w:t>
            </w:r>
          </w:p>
          <w:p w14:paraId="78AEC4CE" w14:textId="77777777" w:rsidR="00A96529" w:rsidRPr="00F82B7D" w:rsidRDefault="00A96529" w:rsidP="00A96529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A96529">
              <w:rPr>
                <w:rFonts w:ascii="Arial" w:hAnsi="Arial" w:cs="Arial"/>
                <w:sz w:val="22"/>
                <w:szCs w:val="22"/>
              </w:rPr>
              <w:t>(</w:t>
            </w:r>
            <w:r w:rsidRPr="00F82B7D">
              <w:rPr>
                <w:rFonts w:ascii="Arial" w:hAnsi="Arial" w:cs="Arial"/>
                <w:i/>
                <w:sz w:val="22"/>
                <w:szCs w:val="22"/>
              </w:rPr>
              <w:t>3) Návrh na změnu programu se předkládá, pokud poskytovatel hodlá</w:t>
            </w:r>
          </w:p>
          <w:p w14:paraId="02154C2C" w14:textId="77777777" w:rsidR="00A96529" w:rsidRPr="00F82B7D" w:rsidRDefault="00A96529" w:rsidP="00A96529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F82B7D">
              <w:rPr>
                <w:rFonts w:ascii="Arial" w:hAnsi="Arial" w:cs="Arial"/>
                <w:i/>
                <w:sz w:val="22"/>
                <w:szCs w:val="22"/>
              </w:rPr>
              <w:t>a) zvýšit nebo snížit celkové výdaje na program nebo podprogram o více než 20 %,</w:t>
            </w:r>
          </w:p>
          <w:p w14:paraId="5EEF01D7" w14:textId="77777777" w:rsidR="00A96529" w:rsidRPr="00F82B7D" w:rsidRDefault="00A96529" w:rsidP="00A96529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F82B7D">
              <w:rPr>
                <w:rFonts w:ascii="Arial" w:hAnsi="Arial" w:cs="Arial"/>
                <w:i/>
                <w:sz w:val="22"/>
                <w:szCs w:val="22"/>
              </w:rPr>
              <w:t>b) změnit povolenou intenzitu podpory,</w:t>
            </w:r>
          </w:p>
          <w:p w14:paraId="6A888C65" w14:textId="77777777" w:rsidR="00A96529" w:rsidRPr="00F82B7D" w:rsidRDefault="00A96529" w:rsidP="00A96529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F82B7D">
              <w:rPr>
                <w:rFonts w:ascii="Arial" w:hAnsi="Arial" w:cs="Arial"/>
                <w:i/>
                <w:sz w:val="22"/>
                <w:szCs w:val="22"/>
              </w:rPr>
              <w:t>c) změnit dobu trvání programu, nebo</w:t>
            </w:r>
          </w:p>
          <w:p w14:paraId="72D19ACF" w14:textId="0861BBC0" w:rsidR="00A96529" w:rsidRPr="00F82B7D" w:rsidRDefault="00A96529" w:rsidP="00A96529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F82B7D">
              <w:rPr>
                <w:rFonts w:ascii="Arial" w:hAnsi="Arial" w:cs="Arial"/>
                <w:i/>
                <w:sz w:val="22"/>
                <w:szCs w:val="22"/>
              </w:rPr>
              <w:t>d) změnit cíle programu.</w:t>
            </w:r>
          </w:p>
          <w:p w14:paraId="395ED01E" w14:textId="776C458F" w:rsidR="007C76B9" w:rsidRPr="0002250B" w:rsidRDefault="0002250B" w:rsidP="00FD22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274C">
              <w:rPr>
                <w:rFonts w:ascii="Arial" w:hAnsi="Arial" w:cs="Arial"/>
                <w:sz w:val="22"/>
                <w:szCs w:val="22"/>
              </w:rPr>
              <w:t>Návrh na změnu programu</w:t>
            </w:r>
            <w:r w:rsidR="0060274C" w:rsidRPr="0060274C">
              <w:rPr>
                <w:rFonts w:ascii="Arial" w:hAnsi="Arial" w:cs="Arial"/>
                <w:sz w:val="22"/>
                <w:szCs w:val="22"/>
              </w:rPr>
              <w:t xml:space="preserve"> byl projednán 10. 8. 2023 </w:t>
            </w:r>
            <w:r w:rsidR="005B679D" w:rsidRPr="0060274C">
              <w:rPr>
                <w:rFonts w:ascii="Arial" w:hAnsi="Arial" w:cs="Arial"/>
                <w:sz w:val="22"/>
                <w:szCs w:val="22"/>
              </w:rPr>
              <w:t>Komisí pro hodnocení výzkumných organizací a</w:t>
            </w:r>
            <w:r w:rsidRPr="0060274C">
              <w:rPr>
                <w:rFonts w:ascii="Arial" w:hAnsi="Arial" w:cs="Arial"/>
                <w:sz w:val="22"/>
                <w:szCs w:val="22"/>
              </w:rPr>
              <w:t> </w:t>
            </w:r>
            <w:r w:rsidR="005B679D" w:rsidRPr="0060274C">
              <w:rPr>
                <w:rFonts w:ascii="Arial" w:hAnsi="Arial" w:cs="Arial"/>
                <w:sz w:val="22"/>
                <w:szCs w:val="22"/>
              </w:rPr>
              <w:t>ukončených programů</w:t>
            </w:r>
            <w:r w:rsidR="00FD2224">
              <w:rPr>
                <w:rFonts w:ascii="Arial" w:hAnsi="Arial" w:cs="Arial"/>
                <w:sz w:val="22"/>
                <w:szCs w:val="22"/>
              </w:rPr>
              <w:t>, která</w:t>
            </w:r>
            <w:r w:rsidR="00FD2224" w:rsidRPr="00FD2224">
              <w:rPr>
                <w:rFonts w:ascii="Arial" w:hAnsi="Arial" w:cs="Arial"/>
                <w:sz w:val="22"/>
                <w:szCs w:val="22"/>
              </w:rPr>
              <w:t xml:space="preserve"> ve svém vyjádření navrhuje,</w:t>
            </w:r>
            <w:r w:rsidR="00FD22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95B89" w:rsidRPr="00B95B89">
              <w:rPr>
                <w:rFonts w:ascii="Arial" w:hAnsi="Arial" w:cs="Arial"/>
                <w:sz w:val="22"/>
                <w:szCs w:val="22"/>
              </w:rPr>
              <w:t>aby nesplnění některých indikátorů a nevyhlášení soutěží v rámci podprogramu bylo zdůvodněno v</w:t>
            </w:r>
            <w:r w:rsidR="00FD2224">
              <w:rPr>
                <w:rFonts w:ascii="Arial" w:hAnsi="Arial" w:cs="Arial"/>
                <w:sz w:val="22"/>
                <w:szCs w:val="22"/>
              </w:rPr>
              <w:t> </w:t>
            </w:r>
            <w:r w:rsidR="00B95B89" w:rsidRPr="00B95B89">
              <w:rPr>
                <w:rFonts w:ascii="Arial" w:hAnsi="Arial" w:cs="Arial"/>
                <w:sz w:val="22"/>
                <w:szCs w:val="22"/>
              </w:rPr>
              <w:t>průběžné/závěrečné zprávě.</w:t>
            </w:r>
          </w:p>
        </w:tc>
      </w:tr>
      <w:tr w:rsidR="008F77F6" w:rsidRPr="00104612" w14:paraId="59E33494" w14:textId="77777777" w:rsidTr="00430334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14:paraId="3C5405AE" w14:textId="77777777" w:rsidR="00184DE8" w:rsidRPr="0002250B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2250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E6ABFB2" w14:textId="77777777" w:rsidR="00845EFA" w:rsidRPr="00845EFA" w:rsidRDefault="00442B75" w:rsidP="00845EFA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s</w:t>
            </w:r>
            <w:r w:rsidR="005D1E7E" w:rsidRPr="00552F3A">
              <w:rPr>
                <w:rFonts w:ascii="Arial" w:hAnsi="Arial" w:cs="Arial"/>
                <w:sz w:val="22"/>
                <w:szCs w:val="22"/>
              </w:rPr>
              <w:t>tanoviska Rady</w:t>
            </w:r>
          </w:p>
          <w:p w14:paraId="6049078C" w14:textId="77777777" w:rsidR="00845EFA" w:rsidRDefault="00845EFA" w:rsidP="00845EFA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45EFA">
              <w:rPr>
                <w:rFonts w:ascii="Arial" w:hAnsi="Arial" w:cs="Arial"/>
                <w:bCs/>
                <w:sz w:val="22"/>
                <w:szCs w:val="22"/>
              </w:rPr>
              <w:t>Materiál Návrh ke změně  programu „Strategická podpora rozvoje bezpečnostního výzkumu ČR 2019-2025 (IMPAKT 1)“ pro jednání vlády</w:t>
            </w:r>
          </w:p>
          <w:p w14:paraId="3C02FE51" w14:textId="20DE45A8" w:rsidR="00552F3A" w:rsidRPr="00845EFA" w:rsidRDefault="00552F3A" w:rsidP="00696ACE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45EFA">
              <w:rPr>
                <w:rFonts w:ascii="Arial" w:hAnsi="Arial" w:cs="Arial"/>
                <w:bCs/>
                <w:sz w:val="22"/>
                <w:szCs w:val="22"/>
              </w:rPr>
              <w:t>Dopis</w:t>
            </w:r>
            <w:r w:rsidR="00AC4D23">
              <w:rPr>
                <w:rFonts w:ascii="Arial" w:hAnsi="Arial" w:cs="Arial"/>
                <w:bCs/>
                <w:sz w:val="22"/>
                <w:szCs w:val="22"/>
              </w:rPr>
              <w:t xml:space="preserve"> ředitele </w:t>
            </w:r>
            <w:r w:rsidR="00AC4D23" w:rsidRPr="00AC4D23">
              <w:rPr>
                <w:rFonts w:ascii="Arial" w:hAnsi="Arial" w:cs="Arial"/>
                <w:bCs/>
                <w:sz w:val="22"/>
                <w:szCs w:val="22"/>
              </w:rPr>
              <w:t>odboru bezpečnostního výzkumu</w:t>
            </w:r>
            <w:r w:rsidR="00AC4D23">
              <w:rPr>
                <w:rFonts w:ascii="Arial" w:hAnsi="Arial" w:cs="Arial"/>
                <w:bCs/>
                <w:sz w:val="22"/>
                <w:szCs w:val="22"/>
              </w:rPr>
              <w:t xml:space="preserve"> MV</w:t>
            </w:r>
            <w:r w:rsidRPr="00845EF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C4D23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>
              <w:t xml:space="preserve"> </w:t>
            </w:r>
            <w:r w:rsidRPr="00845EFA">
              <w:rPr>
                <w:rFonts w:ascii="Arial" w:hAnsi="Arial" w:cs="Arial"/>
                <w:bCs/>
                <w:sz w:val="22"/>
                <w:szCs w:val="22"/>
              </w:rPr>
              <w:t>Žádost o stanovisko R</w:t>
            </w:r>
            <w:r w:rsidR="00696ACE">
              <w:rPr>
                <w:rFonts w:ascii="Arial" w:hAnsi="Arial" w:cs="Arial"/>
                <w:bCs/>
                <w:sz w:val="22"/>
                <w:szCs w:val="22"/>
              </w:rPr>
              <w:t>ady</w:t>
            </w:r>
            <w:r w:rsidRPr="00845EF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D2224">
              <w:rPr>
                <w:rFonts w:ascii="Arial" w:hAnsi="Arial" w:cs="Arial"/>
                <w:bCs/>
                <w:sz w:val="22"/>
                <w:szCs w:val="22"/>
              </w:rPr>
              <w:t>na </w:t>
            </w:r>
            <w:r w:rsidRPr="00845EFA">
              <w:rPr>
                <w:rFonts w:ascii="Arial" w:hAnsi="Arial" w:cs="Arial"/>
                <w:bCs/>
                <w:sz w:val="22"/>
                <w:szCs w:val="22"/>
              </w:rPr>
              <w:t>změn</w:t>
            </w:r>
            <w:r w:rsidR="00FD2224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Pr="00845EF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96ACE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Pr="00845EFA">
              <w:rPr>
                <w:rFonts w:ascii="Arial" w:hAnsi="Arial" w:cs="Arial"/>
                <w:bCs/>
                <w:sz w:val="22"/>
                <w:szCs w:val="22"/>
              </w:rPr>
              <w:t>rogramu</w:t>
            </w:r>
          </w:p>
        </w:tc>
      </w:tr>
    </w:tbl>
    <w:p w14:paraId="4E7155AB" w14:textId="77777777" w:rsidR="00F86D54" w:rsidRDefault="00A50BF2" w:rsidP="00A611BB"/>
    <w:sectPr w:rsidR="00F86D54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B41C8" w14:textId="77777777" w:rsidR="00A50BF2" w:rsidRDefault="00A50BF2" w:rsidP="008F77F6">
      <w:r>
        <w:separator/>
      </w:r>
    </w:p>
  </w:endnote>
  <w:endnote w:type="continuationSeparator" w:id="0">
    <w:p w14:paraId="1BDF1EB3" w14:textId="77777777" w:rsidR="00A50BF2" w:rsidRDefault="00A50BF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FE542" w14:textId="77777777" w:rsidR="00A50BF2" w:rsidRDefault="00A50BF2" w:rsidP="008F77F6">
      <w:r>
        <w:separator/>
      </w:r>
    </w:p>
  </w:footnote>
  <w:footnote w:type="continuationSeparator" w:id="0">
    <w:p w14:paraId="59B4AA57" w14:textId="77777777" w:rsidR="00A50BF2" w:rsidRDefault="00A50BF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08E9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2CE0E1F" wp14:editId="4600ACC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1A8C263B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06A7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2"/>
  </w:num>
  <w:num w:numId="5">
    <w:abstractNumId w:val="10"/>
  </w:num>
  <w:num w:numId="6">
    <w:abstractNumId w:val="16"/>
  </w:num>
  <w:num w:numId="7">
    <w:abstractNumId w:val="14"/>
  </w:num>
  <w:num w:numId="8">
    <w:abstractNumId w:val="9"/>
  </w:num>
  <w:num w:numId="9">
    <w:abstractNumId w:val="5"/>
  </w:num>
  <w:num w:numId="10">
    <w:abstractNumId w:val="24"/>
  </w:num>
  <w:num w:numId="11">
    <w:abstractNumId w:val="6"/>
  </w:num>
  <w:num w:numId="12">
    <w:abstractNumId w:val="29"/>
  </w:num>
  <w:num w:numId="13">
    <w:abstractNumId w:val="19"/>
  </w:num>
  <w:num w:numId="14">
    <w:abstractNumId w:val="37"/>
  </w:num>
  <w:num w:numId="15">
    <w:abstractNumId w:val="26"/>
  </w:num>
  <w:num w:numId="16">
    <w:abstractNumId w:val="35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20"/>
  </w:num>
  <w:num w:numId="23">
    <w:abstractNumId w:val="33"/>
  </w:num>
  <w:num w:numId="24">
    <w:abstractNumId w:val="34"/>
  </w:num>
  <w:num w:numId="25">
    <w:abstractNumId w:val="30"/>
  </w:num>
  <w:num w:numId="26">
    <w:abstractNumId w:val="17"/>
  </w:num>
  <w:num w:numId="27">
    <w:abstractNumId w:val="21"/>
  </w:num>
  <w:num w:numId="28">
    <w:abstractNumId w:val="31"/>
  </w:num>
  <w:num w:numId="29">
    <w:abstractNumId w:val="22"/>
  </w:num>
  <w:num w:numId="30">
    <w:abstractNumId w:val="23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6"/>
  </w:num>
  <w:num w:numId="34">
    <w:abstractNumId w:val="32"/>
  </w:num>
  <w:num w:numId="35">
    <w:abstractNumId w:val="12"/>
  </w:num>
  <w:num w:numId="36">
    <w:abstractNumId w:val="18"/>
  </w:num>
  <w:num w:numId="37">
    <w:abstractNumId w:val="25"/>
  </w:num>
  <w:num w:numId="38">
    <w:abstractNumId w:val="1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D67"/>
    <w:rsid w:val="000406E4"/>
    <w:rsid w:val="00054251"/>
    <w:rsid w:val="00055AE7"/>
    <w:rsid w:val="000577B4"/>
    <w:rsid w:val="00060A99"/>
    <w:rsid w:val="00061775"/>
    <w:rsid w:val="00064F91"/>
    <w:rsid w:val="000703C8"/>
    <w:rsid w:val="00070DC1"/>
    <w:rsid w:val="00072033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4612"/>
    <w:rsid w:val="00105F32"/>
    <w:rsid w:val="001101D5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526E"/>
    <w:rsid w:val="001C6720"/>
    <w:rsid w:val="001C69A1"/>
    <w:rsid w:val="001C6E4F"/>
    <w:rsid w:val="001C7AAD"/>
    <w:rsid w:val="001D06C3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22AC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A53B3"/>
    <w:rsid w:val="002B5C2A"/>
    <w:rsid w:val="002B656A"/>
    <w:rsid w:val="002B6A41"/>
    <w:rsid w:val="002C1ADA"/>
    <w:rsid w:val="002C5269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56DE6"/>
    <w:rsid w:val="00360293"/>
    <w:rsid w:val="00361EAD"/>
    <w:rsid w:val="00367DDF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3039"/>
    <w:rsid w:val="003A42ED"/>
    <w:rsid w:val="003A54BC"/>
    <w:rsid w:val="003B1C0A"/>
    <w:rsid w:val="003B450F"/>
    <w:rsid w:val="003B787B"/>
    <w:rsid w:val="003C2798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2208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FA2"/>
    <w:rsid w:val="004224DD"/>
    <w:rsid w:val="0042314D"/>
    <w:rsid w:val="004244EA"/>
    <w:rsid w:val="00430334"/>
    <w:rsid w:val="00431C05"/>
    <w:rsid w:val="00431E2F"/>
    <w:rsid w:val="00432519"/>
    <w:rsid w:val="00434A65"/>
    <w:rsid w:val="004420C5"/>
    <w:rsid w:val="00442B7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5027F8"/>
    <w:rsid w:val="00504F03"/>
    <w:rsid w:val="0050769F"/>
    <w:rsid w:val="00507BE9"/>
    <w:rsid w:val="00512188"/>
    <w:rsid w:val="0051255C"/>
    <w:rsid w:val="00512841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2F3A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0274C"/>
    <w:rsid w:val="006066DE"/>
    <w:rsid w:val="00611C88"/>
    <w:rsid w:val="00611FA2"/>
    <w:rsid w:val="0061622F"/>
    <w:rsid w:val="00624F90"/>
    <w:rsid w:val="0063012F"/>
    <w:rsid w:val="00635987"/>
    <w:rsid w:val="00642A89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96ACE"/>
    <w:rsid w:val="006A3159"/>
    <w:rsid w:val="006A36B7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464D1"/>
    <w:rsid w:val="00752DAE"/>
    <w:rsid w:val="0075360E"/>
    <w:rsid w:val="007569FA"/>
    <w:rsid w:val="00757A94"/>
    <w:rsid w:val="00757B36"/>
    <w:rsid w:val="00757CDE"/>
    <w:rsid w:val="00764DA0"/>
    <w:rsid w:val="00767246"/>
    <w:rsid w:val="00772BA5"/>
    <w:rsid w:val="00775C25"/>
    <w:rsid w:val="00776EEA"/>
    <w:rsid w:val="00780705"/>
    <w:rsid w:val="00782FF1"/>
    <w:rsid w:val="00790EB1"/>
    <w:rsid w:val="00791776"/>
    <w:rsid w:val="00795727"/>
    <w:rsid w:val="007A01A1"/>
    <w:rsid w:val="007A24C8"/>
    <w:rsid w:val="007A4848"/>
    <w:rsid w:val="007A4ECC"/>
    <w:rsid w:val="007A6A30"/>
    <w:rsid w:val="007B0D68"/>
    <w:rsid w:val="007B0DBA"/>
    <w:rsid w:val="007B6912"/>
    <w:rsid w:val="007C2E67"/>
    <w:rsid w:val="007C3684"/>
    <w:rsid w:val="007C76B9"/>
    <w:rsid w:val="007D0371"/>
    <w:rsid w:val="007D5D12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5EFA"/>
    <w:rsid w:val="0084786B"/>
    <w:rsid w:val="00850143"/>
    <w:rsid w:val="00850454"/>
    <w:rsid w:val="008515E9"/>
    <w:rsid w:val="00870242"/>
    <w:rsid w:val="00871E92"/>
    <w:rsid w:val="008738A1"/>
    <w:rsid w:val="008815AA"/>
    <w:rsid w:val="00883A8D"/>
    <w:rsid w:val="00885459"/>
    <w:rsid w:val="008911B2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201B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7826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27645"/>
    <w:rsid w:val="00932EE8"/>
    <w:rsid w:val="0093490B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7C9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5728"/>
    <w:rsid w:val="009E5DFB"/>
    <w:rsid w:val="009E5E16"/>
    <w:rsid w:val="009F279B"/>
    <w:rsid w:val="009F72EE"/>
    <w:rsid w:val="00A009F8"/>
    <w:rsid w:val="00A1346D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0BF2"/>
    <w:rsid w:val="00A51417"/>
    <w:rsid w:val="00A52552"/>
    <w:rsid w:val="00A54666"/>
    <w:rsid w:val="00A611BB"/>
    <w:rsid w:val="00A6753F"/>
    <w:rsid w:val="00A67C88"/>
    <w:rsid w:val="00A76326"/>
    <w:rsid w:val="00A81778"/>
    <w:rsid w:val="00A96529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C4D23"/>
    <w:rsid w:val="00AD3D34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25B50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5B89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E06A6"/>
    <w:rsid w:val="00BE53C1"/>
    <w:rsid w:val="00BE5860"/>
    <w:rsid w:val="00BF0386"/>
    <w:rsid w:val="00BF0665"/>
    <w:rsid w:val="00BF3139"/>
    <w:rsid w:val="00C03E46"/>
    <w:rsid w:val="00C04699"/>
    <w:rsid w:val="00C058D1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186"/>
    <w:rsid w:val="00C443FE"/>
    <w:rsid w:val="00C44709"/>
    <w:rsid w:val="00C45219"/>
    <w:rsid w:val="00C53763"/>
    <w:rsid w:val="00C63CFF"/>
    <w:rsid w:val="00C65751"/>
    <w:rsid w:val="00C65F36"/>
    <w:rsid w:val="00C74E01"/>
    <w:rsid w:val="00C80F27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032"/>
    <w:rsid w:val="00E16C0C"/>
    <w:rsid w:val="00E2241F"/>
    <w:rsid w:val="00E22FE4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18B"/>
    <w:rsid w:val="00EF445F"/>
    <w:rsid w:val="00EF4E1C"/>
    <w:rsid w:val="00EF57B1"/>
    <w:rsid w:val="00F00D57"/>
    <w:rsid w:val="00F042AA"/>
    <w:rsid w:val="00F07D83"/>
    <w:rsid w:val="00F13C34"/>
    <w:rsid w:val="00F13C4D"/>
    <w:rsid w:val="00F1438E"/>
    <w:rsid w:val="00F16D97"/>
    <w:rsid w:val="00F17D4C"/>
    <w:rsid w:val="00F24D60"/>
    <w:rsid w:val="00F251C5"/>
    <w:rsid w:val="00F25AA0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2B7D"/>
    <w:rsid w:val="00F871C6"/>
    <w:rsid w:val="00F921DD"/>
    <w:rsid w:val="00F953B4"/>
    <w:rsid w:val="00F963F6"/>
    <w:rsid w:val="00F96D4A"/>
    <w:rsid w:val="00FA0A9E"/>
    <w:rsid w:val="00FA0C52"/>
    <w:rsid w:val="00FA321F"/>
    <w:rsid w:val="00FB1134"/>
    <w:rsid w:val="00FB5ECA"/>
    <w:rsid w:val="00FC66B8"/>
    <w:rsid w:val="00FD093A"/>
    <w:rsid w:val="00FD1D19"/>
    <w:rsid w:val="00FD2224"/>
    <w:rsid w:val="00FD3510"/>
    <w:rsid w:val="00FD45C8"/>
    <w:rsid w:val="00FD6DFA"/>
    <w:rsid w:val="00FE0E20"/>
    <w:rsid w:val="00FE0EE7"/>
    <w:rsid w:val="00FE0F33"/>
    <w:rsid w:val="00FE6BB2"/>
    <w:rsid w:val="00FE7D19"/>
    <w:rsid w:val="00FF42EC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E85BD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911B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1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1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9A896-7ABB-4AD8-B9D8-1A634AAF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7</cp:revision>
  <cp:lastPrinted>2022-09-13T09:51:00Z</cp:lastPrinted>
  <dcterms:created xsi:type="dcterms:W3CDTF">2023-08-23T12:20:00Z</dcterms:created>
  <dcterms:modified xsi:type="dcterms:W3CDTF">2023-09-05T06:58:00Z</dcterms:modified>
</cp:coreProperties>
</file>