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16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2243"/>
        <w:gridCol w:w="2942"/>
      </w:tblGrid>
      <w:tr w:rsidR="00C632F2" w:rsidRPr="00C632F2" w:rsidTr="00371A35">
        <w:trPr>
          <w:trHeight w:val="1388"/>
        </w:trPr>
        <w:tc>
          <w:tcPr>
            <w:tcW w:w="609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nil"/>
              <w:right w:val="single" w:sz="12" w:space="0" w:color="auto"/>
            </w:tcBorders>
            <w:shd w:val="clear" w:color="auto" w:fill="C6D9F1" w:themeFill="text2" w:themeFillTint="33"/>
            <w:vAlign w:val="center"/>
          </w:tcPr>
          <w:p w:rsidR="005778C5" w:rsidRPr="00C632F2" w:rsidRDefault="00952C90" w:rsidP="00105F42">
            <w:pPr>
              <w:spacing w:before="60" w:after="120"/>
              <w:ind w:left="6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 w:rsidRPr="00C632F2">
              <w:rPr>
                <w:rFonts w:ascii="Arial" w:hAnsi="Arial" w:cs="Arial"/>
                <w:b/>
                <w:color w:val="0070C0"/>
                <w:sz w:val="28"/>
                <w:szCs w:val="28"/>
              </w:rPr>
              <w:t>Návrh S</w:t>
            </w:r>
            <w:r w:rsidR="00310DD5" w:rsidRPr="00C632F2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tanoviska </w:t>
            </w:r>
            <w:r w:rsidR="00B808A5">
              <w:t xml:space="preserve"> </w:t>
            </w:r>
            <w:r w:rsidR="00B808A5" w:rsidRPr="00B808A5">
              <w:rPr>
                <w:rFonts w:ascii="Arial" w:hAnsi="Arial" w:cs="Arial"/>
                <w:b/>
                <w:color w:val="0070C0"/>
                <w:sz w:val="28"/>
                <w:szCs w:val="28"/>
              </w:rPr>
              <w:t>Rady pro výzkum, vývoj a</w:t>
            </w:r>
            <w:r w:rsidR="00105F42">
              <w:rPr>
                <w:rFonts w:ascii="Arial" w:hAnsi="Arial" w:cs="Arial"/>
                <w:b/>
                <w:color w:val="0070C0"/>
                <w:sz w:val="28"/>
                <w:szCs w:val="28"/>
              </w:rPr>
              <w:t> </w:t>
            </w:r>
            <w:r w:rsidR="00B808A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inovace k  Programu na podporu </w:t>
            </w:r>
            <w:r w:rsidR="00B808A5" w:rsidRPr="00B808A5">
              <w:rPr>
                <w:rFonts w:ascii="Arial" w:hAnsi="Arial" w:cs="Arial"/>
                <w:b/>
                <w:color w:val="0070C0"/>
                <w:sz w:val="28"/>
                <w:szCs w:val="28"/>
              </w:rPr>
              <w:t>a</w:t>
            </w:r>
            <w:r w:rsidR="00D55FF8">
              <w:rPr>
                <w:rFonts w:ascii="Arial" w:hAnsi="Arial" w:cs="Arial"/>
                <w:b/>
                <w:color w:val="0070C0"/>
                <w:sz w:val="28"/>
                <w:szCs w:val="28"/>
              </w:rPr>
              <w:t>plikovaného výzkumu a inovací v </w:t>
            </w:r>
            <w:r w:rsidR="00B808A5" w:rsidRPr="00B808A5">
              <w:rPr>
                <w:rFonts w:ascii="Arial" w:hAnsi="Arial" w:cs="Arial"/>
                <w:b/>
                <w:color w:val="0070C0"/>
                <w:sz w:val="28"/>
                <w:szCs w:val="28"/>
              </w:rPr>
              <w:t xml:space="preserve">obranném průmyslu PRODEF </w:t>
            </w:r>
          </w:p>
        </w:tc>
        <w:tc>
          <w:tcPr>
            <w:tcW w:w="2942" w:type="dxa"/>
            <w:tcBorders>
              <w:top w:val="single" w:sz="12" w:space="0" w:color="000000" w:themeColor="text1"/>
              <w:left w:val="single" w:sz="12" w:space="0" w:color="auto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C6D9F1" w:themeFill="text2" w:themeFillTint="33"/>
            <w:vAlign w:val="center"/>
          </w:tcPr>
          <w:p w:rsidR="008F0FA9" w:rsidRPr="00C632F2" w:rsidRDefault="008554F8" w:rsidP="00310DD5">
            <w:pPr>
              <w:spacing w:before="120" w:after="120"/>
              <w:jc w:val="center"/>
              <w:rPr>
                <w:rFonts w:ascii="Arial" w:hAnsi="Arial" w:cs="Arial"/>
                <w:b/>
                <w:color w:val="0070C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</w:rPr>
              <w:t>394/A</w:t>
            </w:r>
            <w:r w:rsidR="00105F42">
              <w:rPr>
                <w:rFonts w:ascii="Arial" w:hAnsi="Arial" w:cs="Arial"/>
                <w:b/>
                <w:color w:val="0070C0"/>
                <w:sz w:val="28"/>
                <w:szCs w:val="28"/>
              </w:rPr>
              <w:t>6</w:t>
            </w:r>
          </w:p>
        </w:tc>
      </w:tr>
      <w:tr w:rsidR="00C632F2" w:rsidRPr="00C632F2" w:rsidTr="00371A35">
        <w:tc>
          <w:tcPr>
            <w:tcW w:w="3855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:rsidR="008F77F6" w:rsidRPr="00C632F2" w:rsidRDefault="00142827" w:rsidP="00DB13D0">
            <w:pPr>
              <w:spacing w:before="120" w:after="120"/>
              <w:jc w:val="both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Předkládá</w:t>
            </w:r>
          </w:p>
        </w:tc>
        <w:tc>
          <w:tcPr>
            <w:tcW w:w="5185" w:type="dxa"/>
            <w:gridSpan w:val="2"/>
            <w:tcBorders>
              <w:top w:val="single" w:sz="12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C632F2" w:rsidRDefault="00904BE3" w:rsidP="00904BE3">
            <w:pPr>
              <w:rPr>
                <w:rFonts w:ascii="Arial" w:hAnsi="Arial" w:cs="Arial"/>
                <w:i/>
                <w:sz w:val="22"/>
                <w:szCs w:val="22"/>
              </w:rPr>
            </w:pPr>
            <w:r w:rsidRPr="00904BE3">
              <w:rPr>
                <w:rFonts w:ascii="Arial" w:hAnsi="Arial" w:cs="Arial"/>
                <w:i/>
                <w:sz w:val="22"/>
                <w:szCs w:val="22"/>
              </w:rPr>
              <w:t>Ing. Holoubek</w:t>
            </w:r>
            <w:r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Pr="00904BE3">
              <w:rPr>
                <w:rFonts w:ascii="Arial" w:hAnsi="Arial" w:cs="Arial"/>
                <w:i/>
                <w:sz w:val="22"/>
                <w:szCs w:val="22"/>
              </w:rPr>
              <w:t xml:space="preserve"> dr. </w:t>
            </w:r>
            <w:proofErr w:type="spellStart"/>
            <w:r w:rsidRPr="00904BE3">
              <w:rPr>
                <w:rFonts w:ascii="Arial" w:hAnsi="Arial" w:cs="Arial"/>
                <w:i/>
                <w:sz w:val="22"/>
                <w:szCs w:val="22"/>
              </w:rPr>
              <w:t>Palíšek</w:t>
            </w:r>
            <w:proofErr w:type="spellEnd"/>
          </w:p>
        </w:tc>
      </w:tr>
      <w:tr w:rsidR="00C632F2" w:rsidRPr="00C632F2" w:rsidTr="00371A35">
        <w:tc>
          <w:tcPr>
            <w:tcW w:w="3855" w:type="dxa"/>
            <w:tcBorders>
              <w:top w:val="single" w:sz="6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6" w:space="0" w:color="000000" w:themeColor="text1"/>
            </w:tcBorders>
            <w:shd w:val="clear" w:color="auto" w:fill="auto"/>
            <w:vAlign w:val="center"/>
          </w:tcPr>
          <w:p w:rsidR="008F77F6" w:rsidRPr="00C632F2" w:rsidRDefault="008F77F6" w:rsidP="00DB13D0">
            <w:pPr>
              <w:spacing w:before="120" w:after="120"/>
              <w:rPr>
                <w:rFonts w:ascii="Arial" w:hAnsi="Arial" w:cs="Arial"/>
                <w:b/>
                <w:i/>
                <w:noProof/>
                <w:sz w:val="22"/>
                <w:szCs w:val="22"/>
              </w:rPr>
            </w:pP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Zpracovatel</w:t>
            </w:r>
            <w:r w:rsidR="00115DD5"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útvar</w:t>
            </w:r>
            <w:r w:rsidR="00115DD5"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>,</w:t>
            </w:r>
            <w:r w:rsidRPr="00C632F2">
              <w:rPr>
                <w:rFonts w:ascii="Arial" w:hAnsi="Arial" w:cs="Arial"/>
                <w:b/>
                <w:i/>
                <w:noProof/>
                <w:sz w:val="22"/>
                <w:szCs w:val="22"/>
              </w:rPr>
              <w:t xml:space="preserve"> datum</w:t>
            </w:r>
          </w:p>
        </w:tc>
        <w:tc>
          <w:tcPr>
            <w:tcW w:w="518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auto"/>
            <w:vAlign w:val="center"/>
          </w:tcPr>
          <w:p w:rsidR="008F77F6" w:rsidRPr="00C632F2" w:rsidRDefault="00C22B18" w:rsidP="008270D1">
            <w:pPr>
              <w:spacing w:before="120" w:after="120"/>
              <w:rPr>
                <w:rFonts w:ascii="Arial" w:hAnsi="Arial" w:cs="Arial"/>
                <w:i/>
                <w:sz w:val="22"/>
                <w:szCs w:val="22"/>
              </w:rPr>
            </w:pPr>
            <w:r w:rsidRPr="00C632F2">
              <w:rPr>
                <w:rFonts w:ascii="Arial" w:hAnsi="Arial" w:cs="Arial"/>
                <w:i/>
                <w:sz w:val="22"/>
                <w:szCs w:val="22"/>
              </w:rPr>
              <w:t>Od</w:t>
            </w:r>
            <w:r w:rsidR="00072033" w:rsidRPr="00C632F2">
              <w:rPr>
                <w:rFonts w:ascii="Arial" w:hAnsi="Arial" w:cs="Arial"/>
                <w:i/>
                <w:sz w:val="22"/>
                <w:szCs w:val="22"/>
              </w:rPr>
              <w:t xml:space="preserve">dělení </w:t>
            </w:r>
            <w:r w:rsidR="00624040" w:rsidRPr="00C632F2">
              <w:rPr>
                <w:rFonts w:ascii="Arial" w:hAnsi="Arial" w:cs="Arial"/>
                <w:i/>
                <w:sz w:val="22"/>
                <w:szCs w:val="22"/>
              </w:rPr>
              <w:t>finanční podpory</w:t>
            </w:r>
            <w:r w:rsidR="00072033" w:rsidRPr="00C632F2">
              <w:rPr>
                <w:rFonts w:ascii="Arial" w:hAnsi="Arial" w:cs="Arial"/>
                <w:i/>
                <w:sz w:val="22"/>
                <w:szCs w:val="22"/>
              </w:rPr>
              <w:t xml:space="preserve"> VVI</w:t>
            </w:r>
            <w:r w:rsidR="00FA0A9E" w:rsidRPr="00C632F2">
              <w:rPr>
                <w:rFonts w:ascii="Arial" w:hAnsi="Arial" w:cs="Arial"/>
                <w:i/>
                <w:sz w:val="22"/>
                <w:szCs w:val="22"/>
              </w:rPr>
              <w:t>,</w:t>
            </w:r>
            <w:r w:rsidR="005E42B2" w:rsidRPr="00C632F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104612" w:rsidRPr="00C632F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808A5">
              <w:rPr>
                <w:rFonts w:ascii="Arial" w:hAnsi="Arial" w:cs="Arial"/>
                <w:i/>
                <w:sz w:val="22"/>
                <w:szCs w:val="22"/>
              </w:rPr>
              <w:t>1</w:t>
            </w:r>
            <w:r w:rsidR="008270D1">
              <w:rPr>
                <w:rFonts w:ascii="Arial" w:hAnsi="Arial" w:cs="Arial"/>
                <w:i/>
                <w:sz w:val="22"/>
                <w:szCs w:val="22"/>
              </w:rPr>
              <w:t>0</w:t>
            </w:r>
            <w:r w:rsidR="008B717F" w:rsidRPr="00C632F2">
              <w:rPr>
                <w:rFonts w:ascii="Arial" w:hAnsi="Arial" w:cs="Arial"/>
                <w:i/>
                <w:sz w:val="22"/>
                <w:szCs w:val="22"/>
              </w:rPr>
              <w:t>.</w:t>
            </w:r>
            <w:r w:rsidR="00C632F2" w:rsidRPr="00C632F2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r w:rsidR="00B808A5">
              <w:rPr>
                <w:rFonts w:ascii="Arial" w:hAnsi="Arial" w:cs="Arial"/>
                <w:i/>
                <w:sz w:val="22"/>
                <w:szCs w:val="22"/>
              </w:rPr>
              <w:t>října</w:t>
            </w:r>
            <w:r w:rsidR="00406FC0" w:rsidRPr="00C632F2">
              <w:rPr>
                <w:rFonts w:ascii="Arial" w:hAnsi="Arial" w:cs="Arial"/>
                <w:i/>
                <w:sz w:val="22"/>
                <w:szCs w:val="22"/>
              </w:rPr>
              <w:t xml:space="preserve"> 2023</w:t>
            </w:r>
          </w:p>
        </w:tc>
      </w:tr>
      <w:tr w:rsidR="008F77F6" w:rsidRPr="00C632F2" w:rsidTr="00371A35">
        <w:trPr>
          <w:trHeight w:val="4471"/>
        </w:trPr>
        <w:tc>
          <w:tcPr>
            <w:tcW w:w="9040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6" w:space="0" w:color="000000" w:themeColor="text1"/>
              <w:right w:val="single" w:sz="12" w:space="0" w:color="000000" w:themeColor="text1"/>
            </w:tcBorders>
            <w:shd w:val="clear" w:color="auto" w:fill="auto"/>
          </w:tcPr>
          <w:p w:rsidR="00105F42" w:rsidRPr="00C632F2" w:rsidRDefault="007E3680" w:rsidP="00105F42">
            <w:pPr>
              <w:pStyle w:val="Zkladntex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>Radě pro výzkum, v</w:t>
            </w:r>
            <w:r w:rsidR="00591D96" w:rsidRPr="00C632F2">
              <w:rPr>
                <w:rFonts w:ascii="Arial" w:hAnsi="Arial" w:cs="Arial"/>
                <w:sz w:val="22"/>
                <w:szCs w:val="22"/>
              </w:rPr>
              <w:t>ývoj a inovace</w:t>
            </w:r>
            <w:r w:rsidRPr="00C632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44709" w:rsidRPr="00C632F2">
              <w:rPr>
                <w:rFonts w:ascii="Arial" w:hAnsi="Arial" w:cs="Arial"/>
                <w:sz w:val="22"/>
                <w:szCs w:val="22"/>
              </w:rPr>
              <w:t xml:space="preserve">(dále jen „Rada“) </w:t>
            </w:r>
            <w:r w:rsidRPr="00C632F2">
              <w:rPr>
                <w:rFonts w:ascii="Arial" w:hAnsi="Arial" w:cs="Arial"/>
                <w:sz w:val="22"/>
                <w:szCs w:val="22"/>
              </w:rPr>
              <w:t xml:space="preserve">je </w:t>
            </w:r>
            <w:r w:rsidR="00B808A5">
              <w:rPr>
                <w:rFonts w:ascii="Arial" w:hAnsi="Arial" w:cs="Arial"/>
                <w:sz w:val="22"/>
                <w:szCs w:val="22"/>
              </w:rPr>
              <w:t>Ministerstvem obrany</w:t>
            </w:r>
            <w:r w:rsidR="005D1E7E" w:rsidRPr="00C632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632F2">
              <w:rPr>
                <w:rFonts w:ascii="Arial" w:hAnsi="Arial" w:cs="Arial"/>
                <w:sz w:val="22"/>
                <w:szCs w:val="22"/>
              </w:rPr>
              <w:t>předkládán</w:t>
            </w:r>
            <w:r w:rsidR="00534E05" w:rsidRPr="00C632F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4737B" w:rsidRPr="00C632F2">
              <w:rPr>
                <w:rFonts w:ascii="Arial" w:hAnsi="Arial" w:cs="Arial"/>
                <w:sz w:val="22"/>
                <w:szCs w:val="22"/>
              </w:rPr>
              <w:t>k</w:t>
            </w:r>
            <w:r w:rsidR="00166B99" w:rsidRPr="00C632F2">
              <w:rPr>
                <w:rFonts w:ascii="Arial" w:hAnsi="Arial" w:cs="Arial"/>
                <w:sz w:val="22"/>
                <w:szCs w:val="22"/>
              </w:rPr>
              <w:t>e</w:t>
            </w:r>
            <w:r w:rsidR="00105F42">
              <w:rPr>
                <w:rFonts w:ascii="Arial" w:hAnsi="Arial" w:cs="Arial"/>
                <w:sz w:val="22"/>
                <w:szCs w:val="22"/>
              </w:rPr>
              <w:t> </w:t>
            </w:r>
            <w:r w:rsidR="00166B99" w:rsidRPr="00C632F2">
              <w:rPr>
                <w:rFonts w:ascii="Arial" w:hAnsi="Arial" w:cs="Arial"/>
                <w:sz w:val="22"/>
                <w:szCs w:val="22"/>
              </w:rPr>
              <w:t xml:space="preserve">stanovisku </w:t>
            </w:r>
            <w:r w:rsidR="00884DCD" w:rsidRPr="00C632F2">
              <w:rPr>
                <w:rFonts w:ascii="Arial" w:hAnsi="Arial" w:cs="Arial"/>
                <w:sz w:val="22"/>
                <w:szCs w:val="22"/>
              </w:rPr>
              <w:t>návrh</w:t>
            </w:r>
            <w:r w:rsidR="00B808A5">
              <w:rPr>
                <w:rFonts w:ascii="Arial" w:hAnsi="Arial" w:cs="Arial"/>
                <w:szCs w:val="22"/>
              </w:rPr>
              <w:t xml:space="preserve"> </w:t>
            </w:r>
            <w:r w:rsidR="00B808A5" w:rsidRPr="00B808A5">
              <w:rPr>
                <w:rFonts w:ascii="Arial" w:hAnsi="Arial" w:cs="Arial"/>
                <w:sz w:val="22"/>
                <w:szCs w:val="22"/>
              </w:rPr>
              <w:t>Programu na podporu a</w:t>
            </w:r>
            <w:r w:rsidR="00B808A5">
              <w:rPr>
                <w:rFonts w:ascii="Arial" w:hAnsi="Arial" w:cs="Arial"/>
                <w:sz w:val="22"/>
                <w:szCs w:val="22"/>
              </w:rPr>
              <w:t>plikovaného výzkumu a inovací v </w:t>
            </w:r>
            <w:r w:rsidR="00B808A5" w:rsidRPr="00B808A5">
              <w:rPr>
                <w:rFonts w:ascii="Arial" w:hAnsi="Arial" w:cs="Arial"/>
                <w:sz w:val="22"/>
                <w:szCs w:val="22"/>
              </w:rPr>
              <w:t>obranném průmyslu PRODEF</w:t>
            </w:r>
            <w:r w:rsidR="00B808A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10DD5" w:rsidRPr="00C632F2">
              <w:rPr>
                <w:rFonts w:ascii="Arial" w:hAnsi="Arial" w:cs="Arial"/>
                <w:sz w:val="22"/>
                <w:szCs w:val="22"/>
              </w:rPr>
              <w:t>(dále jen „Program“).</w:t>
            </w:r>
          </w:p>
          <w:p w:rsidR="00105F42" w:rsidRDefault="002F4304" w:rsidP="00105F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4304">
              <w:rPr>
                <w:rFonts w:ascii="Arial" w:hAnsi="Arial" w:cs="Arial"/>
                <w:sz w:val="22"/>
                <w:szCs w:val="22"/>
              </w:rPr>
              <w:t>Program je zaměřen na naplňování synergických a ko</w:t>
            </w:r>
            <w:r>
              <w:rPr>
                <w:rFonts w:ascii="Arial" w:hAnsi="Arial" w:cs="Arial"/>
                <w:sz w:val="22"/>
                <w:szCs w:val="22"/>
              </w:rPr>
              <w:t>mplementárních efektů zejména s </w:t>
            </w:r>
            <w:r w:rsidRPr="002F4304">
              <w:rPr>
                <w:rFonts w:ascii="Arial" w:hAnsi="Arial" w:cs="Arial"/>
                <w:sz w:val="22"/>
                <w:szCs w:val="22"/>
              </w:rPr>
              <w:t>Evropským obranným fondem (a případnými navazujícími programy). Zaměří se i na samostatné projekty obranného průmyslu národního významu. Z toho důvodu je program členěn na dva podprogramy oblasti podpory, přičemž k</w:t>
            </w:r>
            <w:r w:rsidR="00A93CA5">
              <w:rPr>
                <w:rFonts w:ascii="Arial" w:hAnsi="Arial" w:cs="Arial"/>
                <w:sz w:val="22"/>
                <w:szCs w:val="22"/>
              </w:rPr>
              <w:t>aždá má odlišný způsob výběru a </w:t>
            </w:r>
            <w:r w:rsidR="00105F42">
              <w:rPr>
                <w:rFonts w:ascii="Arial" w:hAnsi="Arial" w:cs="Arial"/>
                <w:sz w:val="22"/>
                <w:szCs w:val="22"/>
              </w:rPr>
              <w:t>hodnocení projektů.</w:t>
            </w:r>
          </w:p>
          <w:p w:rsidR="00105F42" w:rsidRDefault="00B44F01" w:rsidP="00105F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44F01">
              <w:rPr>
                <w:rFonts w:ascii="Arial" w:hAnsi="Arial" w:cs="Arial"/>
                <w:sz w:val="22"/>
                <w:szCs w:val="22"/>
              </w:rPr>
              <w:t xml:space="preserve">Hlavním cílem Podprogramu 1 je rozvoj národního VaVaI </w:t>
            </w:r>
            <w:r>
              <w:rPr>
                <w:rFonts w:ascii="Arial" w:hAnsi="Arial" w:cs="Arial"/>
                <w:sz w:val="22"/>
                <w:szCs w:val="22"/>
              </w:rPr>
              <w:t>v oblasti obranného průmyslu, a </w:t>
            </w:r>
            <w:r w:rsidRPr="00B44F01">
              <w:rPr>
                <w:rFonts w:ascii="Arial" w:hAnsi="Arial" w:cs="Arial"/>
                <w:sz w:val="22"/>
                <w:szCs w:val="22"/>
              </w:rPr>
              <w:t>to prostřednictvím zvýšení zapojení českých subj</w:t>
            </w:r>
            <w:r>
              <w:rPr>
                <w:rFonts w:ascii="Arial" w:hAnsi="Arial" w:cs="Arial"/>
                <w:sz w:val="22"/>
                <w:szCs w:val="22"/>
              </w:rPr>
              <w:t>ektů do mezinárodních konsorcií a </w:t>
            </w:r>
            <w:r w:rsidRPr="00B44F01">
              <w:rPr>
                <w:rFonts w:ascii="Arial" w:hAnsi="Arial" w:cs="Arial"/>
                <w:sz w:val="22"/>
                <w:szCs w:val="22"/>
              </w:rPr>
              <w:t>posílení technologické úrovně českých subjektů</w:t>
            </w:r>
            <w:r>
              <w:rPr>
                <w:rFonts w:ascii="Arial" w:hAnsi="Arial" w:cs="Arial"/>
                <w:sz w:val="22"/>
                <w:szCs w:val="22"/>
              </w:rPr>
              <w:t>. Program by měl také sloužit k </w:t>
            </w:r>
            <w:r w:rsidRPr="00B44F01">
              <w:rPr>
                <w:rFonts w:ascii="Arial" w:hAnsi="Arial" w:cs="Arial"/>
                <w:sz w:val="22"/>
                <w:szCs w:val="22"/>
              </w:rPr>
              <w:t>dofinancování účasti čes</w:t>
            </w:r>
            <w:r>
              <w:rPr>
                <w:rFonts w:ascii="Arial" w:hAnsi="Arial" w:cs="Arial"/>
                <w:sz w:val="22"/>
                <w:szCs w:val="22"/>
              </w:rPr>
              <w:t>kých uchazečů v</w:t>
            </w:r>
            <w:r w:rsidR="00105F42">
              <w:rPr>
                <w:rFonts w:ascii="Arial" w:hAnsi="Arial" w:cs="Arial"/>
                <w:sz w:val="22"/>
                <w:szCs w:val="22"/>
              </w:rPr>
              <w:t> </w:t>
            </w:r>
            <w:r>
              <w:rPr>
                <w:rFonts w:ascii="Arial" w:hAnsi="Arial" w:cs="Arial"/>
                <w:sz w:val="22"/>
                <w:szCs w:val="22"/>
              </w:rPr>
              <w:t>projektech</w:t>
            </w:r>
            <w:r w:rsidR="00105F42">
              <w:rPr>
                <w:rFonts w:ascii="Arial" w:hAnsi="Arial" w:cs="Arial"/>
                <w:sz w:val="22"/>
                <w:szCs w:val="22"/>
              </w:rPr>
              <w:t xml:space="preserve"> z</w:t>
            </w:r>
            <w:r w:rsidR="00105F42">
              <w:t xml:space="preserve"> </w:t>
            </w:r>
            <w:r w:rsidR="00105F42" w:rsidRPr="00105F42">
              <w:rPr>
                <w:rFonts w:ascii="Arial" w:hAnsi="Arial" w:cs="Arial"/>
                <w:sz w:val="22"/>
                <w:szCs w:val="22"/>
              </w:rPr>
              <w:t>Evropského obranného fondu</w:t>
            </w:r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B44F01">
              <w:rPr>
                <w:rFonts w:ascii="Arial" w:hAnsi="Arial" w:cs="Arial"/>
                <w:sz w:val="22"/>
                <w:szCs w:val="22"/>
              </w:rPr>
              <w:t>Podporované iniciativy by měly posílit postavení českých subjektů v mezinárodních dodavatelských řetězcích a přispět ke zvýšení spolupráce a výměny know-how mezi zeměmi E</w:t>
            </w:r>
            <w:r>
              <w:rPr>
                <w:rFonts w:ascii="Arial" w:hAnsi="Arial" w:cs="Arial"/>
                <w:sz w:val="22"/>
                <w:szCs w:val="22"/>
              </w:rPr>
              <w:t>U v oblasti obranného výzkumu a </w:t>
            </w:r>
            <w:r w:rsidRPr="00B44F01">
              <w:rPr>
                <w:rFonts w:ascii="Arial" w:hAnsi="Arial" w:cs="Arial"/>
                <w:sz w:val="22"/>
                <w:szCs w:val="22"/>
              </w:rPr>
              <w:t>inovací.</w:t>
            </w:r>
          </w:p>
          <w:p w:rsidR="00B44F01" w:rsidRPr="00105F42" w:rsidRDefault="002F4304" w:rsidP="00105F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F4304">
              <w:rPr>
                <w:rFonts w:ascii="Arial" w:hAnsi="Arial" w:cs="Arial"/>
                <w:sz w:val="22"/>
                <w:szCs w:val="22"/>
              </w:rPr>
              <w:t>Podprogram</w:t>
            </w:r>
            <w:r>
              <w:rPr>
                <w:rFonts w:ascii="Arial" w:hAnsi="Arial" w:cs="Arial"/>
                <w:sz w:val="22"/>
                <w:szCs w:val="22"/>
              </w:rPr>
              <w:t xml:space="preserve"> 2</w:t>
            </w:r>
            <w:r w:rsidRPr="002F4304">
              <w:rPr>
                <w:rFonts w:ascii="Arial" w:hAnsi="Arial" w:cs="Arial"/>
                <w:sz w:val="22"/>
                <w:szCs w:val="22"/>
              </w:rPr>
              <w:t xml:space="preserve"> je zaměřen na projekty aplikovaného výzkumu a inovací v oblastech moderních nastupujících a přelomových technologiích, které lze využít pro potřeby A</w:t>
            </w:r>
            <w:r w:rsidR="00105F42">
              <w:rPr>
                <w:rFonts w:ascii="Arial" w:hAnsi="Arial" w:cs="Arial"/>
                <w:sz w:val="22"/>
                <w:szCs w:val="22"/>
              </w:rPr>
              <w:t xml:space="preserve">rmády </w:t>
            </w:r>
            <w:r w:rsidRPr="002F4304">
              <w:rPr>
                <w:rFonts w:ascii="Arial" w:hAnsi="Arial" w:cs="Arial"/>
                <w:sz w:val="22"/>
                <w:szCs w:val="22"/>
              </w:rPr>
              <w:t>Č</w:t>
            </w:r>
            <w:r w:rsidR="00105F42">
              <w:rPr>
                <w:rFonts w:ascii="Arial" w:hAnsi="Arial" w:cs="Arial"/>
                <w:sz w:val="22"/>
                <w:szCs w:val="22"/>
              </w:rPr>
              <w:t>eské republiky</w:t>
            </w:r>
            <w:r w:rsidRPr="002F4304">
              <w:rPr>
                <w:rFonts w:ascii="Arial" w:hAnsi="Arial" w:cs="Arial"/>
                <w:sz w:val="22"/>
                <w:szCs w:val="22"/>
              </w:rPr>
              <w:t>. Budou podporovány projekty, které prokáží vazbu na t</w:t>
            </w:r>
            <w:r>
              <w:rPr>
                <w:rFonts w:ascii="Arial" w:hAnsi="Arial" w:cs="Arial"/>
                <w:sz w:val="22"/>
                <w:szCs w:val="22"/>
              </w:rPr>
              <w:t>echnologické znalostní domény v </w:t>
            </w:r>
            <w:r w:rsidRPr="002F4304">
              <w:rPr>
                <w:rFonts w:ascii="Arial" w:hAnsi="Arial" w:cs="Arial"/>
                <w:sz w:val="22"/>
                <w:szCs w:val="22"/>
              </w:rPr>
              <w:t>oblasti přelomových a nastupujících technologií (</w:t>
            </w:r>
            <w:proofErr w:type="spellStart"/>
            <w:r w:rsidRPr="002F4304">
              <w:rPr>
                <w:rFonts w:ascii="Arial" w:hAnsi="Arial" w:cs="Arial"/>
                <w:sz w:val="22"/>
                <w:szCs w:val="22"/>
              </w:rPr>
              <w:t>EDTs</w:t>
            </w:r>
            <w:proofErr w:type="spellEnd"/>
            <w:r w:rsidRPr="002F4304">
              <w:rPr>
                <w:rFonts w:ascii="Arial" w:hAnsi="Arial" w:cs="Arial"/>
                <w:sz w:val="22"/>
                <w:szCs w:val="22"/>
              </w:rPr>
              <w:t xml:space="preserve"> – </w:t>
            </w:r>
            <w:proofErr w:type="spellStart"/>
            <w:r w:rsidRPr="002F4304">
              <w:rPr>
                <w:rFonts w:ascii="Arial" w:hAnsi="Arial" w:cs="Arial"/>
                <w:sz w:val="22"/>
                <w:szCs w:val="22"/>
              </w:rPr>
              <w:t>Emergi</w:t>
            </w:r>
            <w:r w:rsidR="00A93CA5">
              <w:rPr>
                <w:rFonts w:ascii="Arial" w:hAnsi="Arial" w:cs="Arial"/>
                <w:sz w:val="22"/>
                <w:szCs w:val="22"/>
              </w:rPr>
              <w:t>ng</w:t>
            </w:r>
            <w:proofErr w:type="spellEnd"/>
            <w:r w:rsidR="00A93CA5">
              <w:rPr>
                <w:rFonts w:ascii="Arial" w:hAnsi="Arial" w:cs="Arial"/>
                <w:sz w:val="22"/>
                <w:szCs w:val="22"/>
              </w:rPr>
              <w:t xml:space="preserve"> and </w:t>
            </w:r>
            <w:proofErr w:type="spellStart"/>
            <w:r w:rsidR="00A93CA5">
              <w:rPr>
                <w:rFonts w:ascii="Arial" w:hAnsi="Arial" w:cs="Arial"/>
                <w:sz w:val="22"/>
                <w:szCs w:val="22"/>
              </w:rPr>
              <w:t>Disruptive</w:t>
            </w:r>
            <w:proofErr w:type="spellEnd"/>
            <w:r w:rsidR="00A93CA5">
              <w:rPr>
                <w:rFonts w:ascii="Arial" w:hAnsi="Arial" w:cs="Arial"/>
                <w:sz w:val="22"/>
                <w:szCs w:val="22"/>
              </w:rPr>
              <w:t xml:space="preserve"> Technologies).</w:t>
            </w:r>
          </w:p>
          <w:p w:rsidR="00B44F01" w:rsidRPr="00B44F01" w:rsidRDefault="00C51577" w:rsidP="00105F42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11A4D">
              <w:rPr>
                <w:rFonts w:ascii="Arial" w:hAnsi="Arial" w:cs="Arial"/>
                <w:b/>
                <w:sz w:val="22"/>
                <w:szCs w:val="22"/>
              </w:rPr>
              <w:t xml:space="preserve">Doba trvání Programu se předpokládá v letech </w:t>
            </w:r>
            <w:r w:rsidR="002F4304">
              <w:rPr>
                <w:rFonts w:ascii="Arial" w:hAnsi="Arial" w:cs="Arial"/>
                <w:b/>
                <w:sz w:val="22"/>
                <w:szCs w:val="22"/>
              </w:rPr>
              <w:t>2024 až 2033, tj. 10</w:t>
            </w:r>
            <w:r w:rsidR="00624040" w:rsidRPr="00811A4D">
              <w:rPr>
                <w:rFonts w:ascii="Arial" w:hAnsi="Arial" w:cs="Arial"/>
                <w:b/>
                <w:sz w:val="22"/>
                <w:szCs w:val="22"/>
              </w:rPr>
              <w:t xml:space="preserve"> let</w:t>
            </w:r>
            <w:r w:rsidR="00941356" w:rsidRPr="00811A4D">
              <w:rPr>
                <w:rFonts w:ascii="Arial" w:hAnsi="Arial" w:cs="Arial"/>
                <w:b/>
                <w:sz w:val="22"/>
                <w:szCs w:val="22"/>
              </w:rPr>
              <w:t>.</w:t>
            </w:r>
          </w:p>
          <w:p w:rsidR="00C632F2" w:rsidRPr="00105F42" w:rsidRDefault="00B44F01" w:rsidP="00105F42">
            <w:pPr>
              <w:tabs>
                <w:tab w:val="left" w:pos="2055"/>
                <w:tab w:val="left" w:pos="3898"/>
                <w:tab w:val="left" w:pos="5740"/>
                <w:tab w:val="left" w:pos="7583"/>
              </w:tabs>
              <w:spacing w:after="12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B44F01">
              <w:rPr>
                <w:rFonts w:ascii="Arial" w:hAnsi="Arial" w:cs="Arial"/>
                <w:b/>
                <w:sz w:val="22"/>
                <w:szCs w:val="22"/>
              </w:rPr>
              <w:t xml:space="preserve">Plánované výdaje na </w:t>
            </w:r>
            <w:r w:rsidR="00105F42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B44F01">
              <w:rPr>
                <w:rFonts w:ascii="Arial" w:hAnsi="Arial" w:cs="Arial"/>
                <w:b/>
                <w:sz w:val="22"/>
                <w:szCs w:val="22"/>
              </w:rPr>
              <w:t xml:space="preserve">rogram </w:t>
            </w:r>
            <w:r w:rsidR="00105F42">
              <w:rPr>
                <w:rFonts w:ascii="Arial" w:hAnsi="Arial" w:cs="Arial"/>
                <w:b/>
                <w:sz w:val="22"/>
                <w:szCs w:val="22"/>
              </w:rPr>
              <w:t>jsou 7,565 mld. Kč, z toho 4,45 mld. Kč ze státního rozpočtu.</w:t>
            </w:r>
          </w:p>
        </w:tc>
      </w:tr>
      <w:tr w:rsidR="008F77F6" w:rsidRPr="00C632F2" w:rsidTr="00371A35">
        <w:trPr>
          <w:trHeight w:val="980"/>
        </w:trPr>
        <w:tc>
          <w:tcPr>
            <w:tcW w:w="9040" w:type="dxa"/>
            <w:gridSpan w:val="3"/>
            <w:tcBorders>
              <w:top w:val="single" w:sz="6" w:space="0" w:color="000000" w:themeColor="text1"/>
              <w:left w:val="single" w:sz="12" w:space="0" w:color="000000" w:themeColor="text1"/>
              <w:bottom w:val="single" w:sz="18" w:space="0" w:color="auto"/>
              <w:right w:val="single" w:sz="12" w:space="0" w:color="000000" w:themeColor="text1"/>
            </w:tcBorders>
            <w:shd w:val="clear" w:color="auto" w:fill="auto"/>
          </w:tcPr>
          <w:p w:rsidR="00184DE8" w:rsidRPr="00C632F2" w:rsidRDefault="009667D5" w:rsidP="00BA163E">
            <w:pPr>
              <w:spacing w:before="120" w:after="60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C632F2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Přílohy</w:t>
            </w:r>
          </w:p>
          <w:p w:rsidR="00EF73D4" w:rsidRPr="00C632F2" w:rsidRDefault="00EF73D4" w:rsidP="00EF73D4">
            <w:pPr>
              <w:pStyle w:val="Default"/>
              <w:numPr>
                <w:ilvl w:val="0"/>
                <w:numId w:val="33"/>
              </w:numPr>
              <w:spacing w:after="120"/>
              <w:ind w:left="714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>Návrh Stanoviska Rady</w:t>
            </w:r>
            <w:bookmarkStart w:id="0" w:name="_GoBack"/>
            <w:bookmarkEnd w:id="0"/>
          </w:p>
          <w:p w:rsidR="00AD4C82" w:rsidRPr="00C632F2" w:rsidRDefault="00B41EFF" w:rsidP="00624040">
            <w:pPr>
              <w:pStyle w:val="Default"/>
              <w:numPr>
                <w:ilvl w:val="0"/>
                <w:numId w:val="33"/>
              </w:numPr>
              <w:spacing w:after="120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>M</w:t>
            </w:r>
            <w:r w:rsidR="00AD4C82" w:rsidRPr="00C632F2">
              <w:rPr>
                <w:rFonts w:ascii="Arial" w:hAnsi="Arial" w:cs="Arial"/>
                <w:sz w:val="22"/>
                <w:szCs w:val="22"/>
              </w:rPr>
              <w:t>ateriál návrh</w:t>
            </w:r>
            <w:r w:rsidR="00624040" w:rsidRPr="00C632F2">
              <w:t xml:space="preserve"> </w:t>
            </w:r>
            <w:r w:rsidR="00D55FF8">
              <w:rPr>
                <w:rFonts w:ascii="Arial" w:hAnsi="Arial" w:cs="Arial"/>
                <w:sz w:val="22"/>
                <w:szCs w:val="22"/>
              </w:rPr>
              <w:t>Programu</w:t>
            </w:r>
          </w:p>
          <w:p w:rsidR="00403553" w:rsidRPr="00C632F2" w:rsidRDefault="00403553" w:rsidP="0002250B">
            <w:pPr>
              <w:pStyle w:val="Default"/>
              <w:numPr>
                <w:ilvl w:val="0"/>
                <w:numId w:val="33"/>
              </w:numPr>
              <w:spacing w:after="120"/>
              <w:ind w:left="714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>Vyjádření KHV</w:t>
            </w:r>
          </w:p>
          <w:p w:rsidR="00941356" w:rsidRPr="00C632F2" w:rsidRDefault="00941356" w:rsidP="00624040">
            <w:pPr>
              <w:pStyle w:val="Default"/>
              <w:numPr>
                <w:ilvl w:val="0"/>
                <w:numId w:val="33"/>
              </w:numPr>
              <w:spacing w:after="120"/>
              <w:ind w:left="714" w:hanging="357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C632F2">
              <w:rPr>
                <w:rFonts w:ascii="Arial" w:hAnsi="Arial" w:cs="Arial"/>
                <w:sz w:val="22"/>
                <w:szCs w:val="22"/>
              </w:rPr>
              <w:t xml:space="preserve">Dopis </w:t>
            </w:r>
            <w:r w:rsidR="00D15F9E">
              <w:rPr>
                <w:rFonts w:ascii="Arial" w:hAnsi="Arial" w:cs="Arial"/>
                <w:sz w:val="22"/>
                <w:szCs w:val="22"/>
              </w:rPr>
              <w:t>Ministerstva obrany</w:t>
            </w:r>
          </w:p>
        </w:tc>
      </w:tr>
    </w:tbl>
    <w:p w:rsidR="00F86D54" w:rsidRPr="00C632F2" w:rsidRDefault="00545886" w:rsidP="00A611BB"/>
    <w:sectPr w:rsidR="00F86D54" w:rsidRPr="00C632F2" w:rsidSect="007D0371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5886" w:rsidRDefault="00545886" w:rsidP="008F77F6">
      <w:r>
        <w:separator/>
      </w:r>
    </w:p>
  </w:endnote>
  <w:endnote w:type="continuationSeparator" w:id="0">
    <w:p w:rsidR="00545886" w:rsidRDefault="00545886" w:rsidP="008F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5886" w:rsidRDefault="00545886" w:rsidP="008F77F6">
      <w:r>
        <w:separator/>
      </w:r>
    </w:p>
  </w:footnote>
  <w:footnote w:type="continuationSeparator" w:id="0">
    <w:p w:rsidR="00545886" w:rsidRDefault="00545886" w:rsidP="008F77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7F6" w:rsidRPr="00E52D50" w:rsidRDefault="002F01DD">
    <w:pPr>
      <w:pStyle w:val="Zhlav"/>
      <w:rPr>
        <w:rFonts w:ascii="Arial" w:hAnsi="Arial" w:cs="Arial"/>
        <w:b/>
        <w:color w:val="0B38B5"/>
      </w:rPr>
    </w:pPr>
    <w:r w:rsidRPr="00A51417">
      <w:rPr>
        <w:rFonts w:ascii="Arial" w:hAnsi="Arial" w:cs="Arial"/>
        <w:b/>
        <w:noProof/>
        <w:color w:val="0B38B5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-68638</wp:posOffset>
          </wp:positionV>
          <wp:extent cx="914760" cy="277200"/>
          <wp:effectExtent l="0" t="0" r="0" b="8890"/>
          <wp:wrapNone/>
          <wp:docPr id="14" name="Obráze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760" cy="27720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681D93">
      <w:rPr>
        <w:rFonts w:ascii="Arial" w:hAnsi="Arial" w:cs="Arial"/>
        <w:b/>
      </w:rPr>
      <w:t xml:space="preserve">                      </w:t>
    </w:r>
    <w:r>
      <w:rPr>
        <w:rFonts w:ascii="Arial" w:hAnsi="Arial" w:cs="Arial"/>
        <w:b/>
      </w:rPr>
      <w:t xml:space="preserve"> </w:t>
    </w:r>
    <w:r w:rsidR="008F77F6" w:rsidRPr="00D27C56">
      <w:rPr>
        <w:rFonts w:ascii="Arial" w:hAnsi="Arial" w:cs="Arial"/>
        <w:b/>
      </w:rPr>
      <w:t>Rada pro výzkum, vývoj a inovace</w:t>
    </w:r>
  </w:p>
  <w:p w:rsidR="00D20535" w:rsidRDefault="00D2053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DAA596E"/>
    <w:lvl w:ilvl="0">
      <w:numFmt w:val="bullet"/>
      <w:lvlText w:val="*"/>
      <w:lvlJc w:val="left"/>
    </w:lvl>
  </w:abstractNum>
  <w:abstractNum w:abstractNumId="1" w15:restartNumberingAfterBreak="0">
    <w:nsid w:val="00BB2578"/>
    <w:multiLevelType w:val="hybridMultilevel"/>
    <w:tmpl w:val="48A09B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75D65"/>
    <w:multiLevelType w:val="hybridMultilevel"/>
    <w:tmpl w:val="C6262B0A"/>
    <w:lvl w:ilvl="0" w:tplc="62748B9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15CCF"/>
    <w:multiLevelType w:val="hybridMultilevel"/>
    <w:tmpl w:val="F450232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7ACB"/>
    <w:multiLevelType w:val="hybridMultilevel"/>
    <w:tmpl w:val="FAE00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D78E8"/>
    <w:multiLevelType w:val="hybridMultilevel"/>
    <w:tmpl w:val="3946B60A"/>
    <w:lvl w:ilvl="0" w:tplc="4CCE0A4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535CC4"/>
    <w:multiLevelType w:val="hybridMultilevel"/>
    <w:tmpl w:val="33CA4122"/>
    <w:lvl w:ilvl="0" w:tplc="040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6937EA9"/>
    <w:multiLevelType w:val="hybridMultilevel"/>
    <w:tmpl w:val="456230C2"/>
    <w:lvl w:ilvl="0" w:tplc="E89E7162">
      <w:start w:val="1"/>
      <w:numFmt w:val="decimal"/>
      <w:lvlText w:val="%1."/>
      <w:lvlJc w:val="left"/>
      <w:pPr>
        <w:tabs>
          <w:tab w:val="num" w:pos="1827"/>
        </w:tabs>
        <w:ind w:left="1827" w:hanging="360"/>
      </w:pPr>
      <w:rPr>
        <w:rFonts w:ascii="Arial" w:hAnsi="Arial" w:cs="Arial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70F2077"/>
    <w:multiLevelType w:val="hybridMultilevel"/>
    <w:tmpl w:val="A4CCB73E"/>
    <w:lvl w:ilvl="0" w:tplc="23942CB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D7119D"/>
    <w:multiLevelType w:val="hybridMultilevel"/>
    <w:tmpl w:val="9D1CD666"/>
    <w:lvl w:ilvl="0" w:tplc="EDFEC6D0">
      <w:start w:val="6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A1010A"/>
    <w:multiLevelType w:val="hybridMultilevel"/>
    <w:tmpl w:val="4B6CCACC"/>
    <w:lvl w:ilvl="0" w:tplc="2D965DB6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01A2E"/>
    <w:multiLevelType w:val="hybridMultilevel"/>
    <w:tmpl w:val="B8A65294"/>
    <w:lvl w:ilvl="0" w:tplc="4E407F4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565AC0"/>
    <w:multiLevelType w:val="hybridMultilevel"/>
    <w:tmpl w:val="82487230"/>
    <w:lvl w:ilvl="0" w:tplc="D910B2DE">
      <w:start w:val="1"/>
      <w:numFmt w:val="decimal"/>
      <w:lvlText w:val="%1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D85D20"/>
    <w:multiLevelType w:val="hybridMultilevel"/>
    <w:tmpl w:val="A24A98F8"/>
    <w:lvl w:ilvl="0" w:tplc="EDDA4A0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3404"/>
    <w:multiLevelType w:val="hybridMultilevel"/>
    <w:tmpl w:val="EB1A076A"/>
    <w:lvl w:ilvl="0" w:tplc="01965756">
      <w:start w:val="1"/>
      <w:numFmt w:val="upperRoman"/>
      <w:lvlText w:val="%1."/>
      <w:lvlJc w:val="left"/>
      <w:pPr>
        <w:tabs>
          <w:tab w:val="num" w:pos="862"/>
        </w:tabs>
        <w:ind w:left="862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D77839"/>
    <w:multiLevelType w:val="hybridMultilevel"/>
    <w:tmpl w:val="CCF8BB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E686598"/>
    <w:multiLevelType w:val="hybridMultilevel"/>
    <w:tmpl w:val="736C7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1378C2"/>
    <w:multiLevelType w:val="hybridMultilevel"/>
    <w:tmpl w:val="17020A06"/>
    <w:lvl w:ilvl="0" w:tplc="0405000F">
      <w:start w:val="1"/>
      <w:numFmt w:val="decimal"/>
      <w:lvlText w:val="%1."/>
      <w:lvlJc w:val="left"/>
      <w:pPr>
        <w:ind w:left="726" w:hanging="360"/>
      </w:pPr>
    </w:lvl>
    <w:lvl w:ilvl="1" w:tplc="04050019" w:tentative="1">
      <w:start w:val="1"/>
      <w:numFmt w:val="lowerLetter"/>
      <w:lvlText w:val="%2."/>
      <w:lvlJc w:val="left"/>
      <w:pPr>
        <w:ind w:left="1446" w:hanging="360"/>
      </w:pPr>
    </w:lvl>
    <w:lvl w:ilvl="2" w:tplc="0405001B" w:tentative="1">
      <w:start w:val="1"/>
      <w:numFmt w:val="lowerRoman"/>
      <w:lvlText w:val="%3."/>
      <w:lvlJc w:val="right"/>
      <w:pPr>
        <w:ind w:left="2166" w:hanging="180"/>
      </w:pPr>
    </w:lvl>
    <w:lvl w:ilvl="3" w:tplc="0405000F" w:tentative="1">
      <w:start w:val="1"/>
      <w:numFmt w:val="decimal"/>
      <w:lvlText w:val="%4."/>
      <w:lvlJc w:val="left"/>
      <w:pPr>
        <w:ind w:left="2886" w:hanging="360"/>
      </w:pPr>
    </w:lvl>
    <w:lvl w:ilvl="4" w:tplc="04050019" w:tentative="1">
      <w:start w:val="1"/>
      <w:numFmt w:val="lowerLetter"/>
      <w:lvlText w:val="%5."/>
      <w:lvlJc w:val="left"/>
      <w:pPr>
        <w:ind w:left="3606" w:hanging="360"/>
      </w:pPr>
    </w:lvl>
    <w:lvl w:ilvl="5" w:tplc="0405001B" w:tentative="1">
      <w:start w:val="1"/>
      <w:numFmt w:val="lowerRoman"/>
      <w:lvlText w:val="%6."/>
      <w:lvlJc w:val="right"/>
      <w:pPr>
        <w:ind w:left="4326" w:hanging="180"/>
      </w:pPr>
    </w:lvl>
    <w:lvl w:ilvl="6" w:tplc="0405000F" w:tentative="1">
      <w:start w:val="1"/>
      <w:numFmt w:val="decimal"/>
      <w:lvlText w:val="%7."/>
      <w:lvlJc w:val="left"/>
      <w:pPr>
        <w:ind w:left="5046" w:hanging="360"/>
      </w:pPr>
    </w:lvl>
    <w:lvl w:ilvl="7" w:tplc="04050019" w:tentative="1">
      <w:start w:val="1"/>
      <w:numFmt w:val="lowerLetter"/>
      <w:lvlText w:val="%8."/>
      <w:lvlJc w:val="left"/>
      <w:pPr>
        <w:ind w:left="5766" w:hanging="360"/>
      </w:pPr>
    </w:lvl>
    <w:lvl w:ilvl="8" w:tplc="040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18" w15:restartNumberingAfterBreak="0">
    <w:nsid w:val="448C608E"/>
    <w:multiLevelType w:val="hybridMultilevel"/>
    <w:tmpl w:val="048A59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634D59"/>
    <w:multiLevelType w:val="hybridMultilevel"/>
    <w:tmpl w:val="B4C4366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560E6D6">
      <w:start w:val="7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2" w:tplc="4E407F48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C2694C"/>
    <w:multiLevelType w:val="hybridMultilevel"/>
    <w:tmpl w:val="B6C8B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FC7945"/>
    <w:multiLevelType w:val="hybridMultilevel"/>
    <w:tmpl w:val="E794DD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ED5795"/>
    <w:multiLevelType w:val="hybridMultilevel"/>
    <w:tmpl w:val="831678C6"/>
    <w:lvl w:ilvl="0" w:tplc="0405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3" w15:restartNumberingAfterBreak="0">
    <w:nsid w:val="5A053D3C"/>
    <w:multiLevelType w:val="hybridMultilevel"/>
    <w:tmpl w:val="539C1E10"/>
    <w:lvl w:ilvl="0" w:tplc="DBACF6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D143C2"/>
    <w:multiLevelType w:val="hybridMultilevel"/>
    <w:tmpl w:val="AD005B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A0016B"/>
    <w:multiLevelType w:val="multilevel"/>
    <w:tmpl w:val="42E80ED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5EFA759A"/>
    <w:multiLevelType w:val="hybridMultilevel"/>
    <w:tmpl w:val="99C23FF8"/>
    <w:lvl w:ilvl="0" w:tplc="C8A632A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3895575"/>
    <w:multiLevelType w:val="hybridMultilevel"/>
    <w:tmpl w:val="10248D68"/>
    <w:lvl w:ilvl="0" w:tplc="23942CB6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58B4933"/>
    <w:multiLevelType w:val="hybridMultilevel"/>
    <w:tmpl w:val="3FC4A7E6"/>
    <w:lvl w:ilvl="0" w:tplc="8E945F7A">
      <w:start w:val="1"/>
      <w:numFmt w:val="upperRoman"/>
      <w:lvlText w:val="%1)"/>
      <w:lvlJc w:val="left"/>
      <w:pPr>
        <w:ind w:left="723" w:hanging="720"/>
      </w:pPr>
      <w:rPr>
        <w:rFonts w:hint="default"/>
        <w:b/>
        <w:color w:val="0070C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3" w:hanging="360"/>
      </w:pPr>
    </w:lvl>
    <w:lvl w:ilvl="2" w:tplc="0405001B" w:tentative="1">
      <w:start w:val="1"/>
      <w:numFmt w:val="lowerRoman"/>
      <w:lvlText w:val="%3."/>
      <w:lvlJc w:val="right"/>
      <w:pPr>
        <w:ind w:left="1803" w:hanging="180"/>
      </w:pPr>
    </w:lvl>
    <w:lvl w:ilvl="3" w:tplc="0405000F" w:tentative="1">
      <w:start w:val="1"/>
      <w:numFmt w:val="decimal"/>
      <w:lvlText w:val="%4."/>
      <w:lvlJc w:val="left"/>
      <w:pPr>
        <w:ind w:left="2523" w:hanging="360"/>
      </w:pPr>
    </w:lvl>
    <w:lvl w:ilvl="4" w:tplc="04050019" w:tentative="1">
      <w:start w:val="1"/>
      <w:numFmt w:val="lowerLetter"/>
      <w:lvlText w:val="%5."/>
      <w:lvlJc w:val="left"/>
      <w:pPr>
        <w:ind w:left="3243" w:hanging="360"/>
      </w:pPr>
    </w:lvl>
    <w:lvl w:ilvl="5" w:tplc="0405001B" w:tentative="1">
      <w:start w:val="1"/>
      <w:numFmt w:val="lowerRoman"/>
      <w:lvlText w:val="%6."/>
      <w:lvlJc w:val="right"/>
      <w:pPr>
        <w:ind w:left="3963" w:hanging="180"/>
      </w:pPr>
    </w:lvl>
    <w:lvl w:ilvl="6" w:tplc="0405000F" w:tentative="1">
      <w:start w:val="1"/>
      <w:numFmt w:val="decimal"/>
      <w:lvlText w:val="%7."/>
      <w:lvlJc w:val="left"/>
      <w:pPr>
        <w:ind w:left="4683" w:hanging="360"/>
      </w:pPr>
    </w:lvl>
    <w:lvl w:ilvl="7" w:tplc="04050019" w:tentative="1">
      <w:start w:val="1"/>
      <w:numFmt w:val="lowerLetter"/>
      <w:lvlText w:val="%8."/>
      <w:lvlJc w:val="left"/>
      <w:pPr>
        <w:ind w:left="5403" w:hanging="360"/>
      </w:pPr>
    </w:lvl>
    <w:lvl w:ilvl="8" w:tplc="040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9" w15:restartNumberingAfterBreak="0">
    <w:nsid w:val="65C462C0"/>
    <w:multiLevelType w:val="hybridMultilevel"/>
    <w:tmpl w:val="785E51B6"/>
    <w:lvl w:ilvl="0" w:tplc="86A4AB3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123A31"/>
    <w:multiLevelType w:val="hybridMultilevel"/>
    <w:tmpl w:val="6890E1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F100F7"/>
    <w:multiLevelType w:val="hybridMultilevel"/>
    <w:tmpl w:val="FF108DF2"/>
    <w:lvl w:ilvl="0" w:tplc="C9B81E9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70B81"/>
    <w:multiLevelType w:val="hybridMultilevel"/>
    <w:tmpl w:val="3CA4C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C25B0F"/>
    <w:multiLevelType w:val="hybridMultilevel"/>
    <w:tmpl w:val="240659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8752CB"/>
    <w:multiLevelType w:val="hybridMultilevel"/>
    <w:tmpl w:val="658E94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47CC4"/>
    <w:multiLevelType w:val="hybridMultilevel"/>
    <w:tmpl w:val="B9D49EF6"/>
    <w:lvl w:ilvl="0" w:tplc="D3CA7276">
      <w:numFmt w:val="decimal"/>
      <w:lvlText w:val="%1."/>
      <w:lvlJc w:val="left"/>
      <w:pPr>
        <w:ind w:left="3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6" w:hanging="360"/>
      </w:pPr>
    </w:lvl>
    <w:lvl w:ilvl="2" w:tplc="0405001B" w:tentative="1">
      <w:start w:val="1"/>
      <w:numFmt w:val="lowerRoman"/>
      <w:lvlText w:val="%3."/>
      <w:lvlJc w:val="right"/>
      <w:pPr>
        <w:ind w:left="1806" w:hanging="180"/>
      </w:pPr>
    </w:lvl>
    <w:lvl w:ilvl="3" w:tplc="0405000F" w:tentative="1">
      <w:start w:val="1"/>
      <w:numFmt w:val="decimal"/>
      <w:lvlText w:val="%4."/>
      <w:lvlJc w:val="left"/>
      <w:pPr>
        <w:ind w:left="2526" w:hanging="360"/>
      </w:pPr>
    </w:lvl>
    <w:lvl w:ilvl="4" w:tplc="04050019" w:tentative="1">
      <w:start w:val="1"/>
      <w:numFmt w:val="lowerLetter"/>
      <w:lvlText w:val="%5."/>
      <w:lvlJc w:val="left"/>
      <w:pPr>
        <w:ind w:left="3246" w:hanging="360"/>
      </w:pPr>
    </w:lvl>
    <w:lvl w:ilvl="5" w:tplc="0405001B" w:tentative="1">
      <w:start w:val="1"/>
      <w:numFmt w:val="lowerRoman"/>
      <w:lvlText w:val="%6."/>
      <w:lvlJc w:val="right"/>
      <w:pPr>
        <w:ind w:left="3966" w:hanging="180"/>
      </w:pPr>
    </w:lvl>
    <w:lvl w:ilvl="6" w:tplc="0405000F" w:tentative="1">
      <w:start w:val="1"/>
      <w:numFmt w:val="decimal"/>
      <w:lvlText w:val="%7."/>
      <w:lvlJc w:val="left"/>
      <w:pPr>
        <w:ind w:left="4686" w:hanging="360"/>
      </w:pPr>
    </w:lvl>
    <w:lvl w:ilvl="7" w:tplc="04050019" w:tentative="1">
      <w:start w:val="1"/>
      <w:numFmt w:val="lowerLetter"/>
      <w:lvlText w:val="%8."/>
      <w:lvlJc w:val="left"/>
      <w:pPr>
        <w:ind w:left="5406" w:hanging="360"/>
      </w:pPr>
    </w:lvl>
    <w:lvl w:ilvl="8" w:tplc="0405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36" w15:restartNumberingAfterBreak="0">
    <w:nsid w:val="73D27F90"/>
    <w:multiLevelType w:val="hybridMultilevel"/>
    <w:tmpl w:val="66402134"/>
    <w:lvl w:ilvl="0" w:tplc="83A60E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F5C739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92C64BD"/>
    <w:multiLevelType w:val="hybridMultilevel"/>
    <w:tmpl w:val="DE3C45D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CB5700E"/>
    <w:multiLevelType w:val="hybridMultilevel"/>
    <w:tmpl w:val="B3D0C2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D05BE2"/>
    <w:multiLevelType w:val="hybridMultilevel"/>
    <w:tmpl w:val="5F98B3A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4"/>
  </w:num>
  <w:num w:numId="4">
    <w:abstractNumId w:val="2"/>
  </w:num>
  <w:num w:numId="5">
    <w:abstractNumId w:val="10"/>
  </w:num>
  <w:num w:numId="6">
    <w:abstractNumId w:val="15"/>
  </w:num>
  <w:num w:numId="7">
    <w:abstractNumId w:val="13"/>
  </w:num>
  <w:num w:numId="8">
    <w:abstractNumId w:val="9"/>
  </w:num>
  <w:num w:numId="9">
    <w:abstractNumId w:val="5"/>
  </w:num>
  <w:num w:numId="10">
    <w:abstractNumId w:val="23"/>
  </w:num>
  <w:num w:numId="11">
    <w:abstractNumId w:val="6"/>
  </w:num>
  <w:num w:numId="12">
    <w:abstractNumId w:val="29"/>
  </w:num>
  <w:num w:numId="13">
    <w:abstractNumId w:val="18"/>
  </w:num>
  <w:num w:numId="14">
    <w:abstractNumId w:val="39"/>
  </w:num>
  <w:num w:numId="15">
    <w:abstractNumId w:val="25"/>
  </w:num>
  <w:num w:numId="16">
    <w:abstractNumId w:val="37"/>
  </w:num>
  <w:num w:numId="17">
    <w:abstractNumId w:val="28"/>
  </w:num>
  <w:num w:numId="18">
    <w:abstractNumId w:val="8"/>
  </w:num>
  <w:num w:numId="19">
    <w:abstractNumId w:val="11"/>
  </w:num>
  <w:num w:numId="20">
    <w:abstractNumId w:val="4"/>
  </w:num>
  <w:num w:numId="21">
    <w:abstractNumId w:val="27"/>
  </w:num>
  <w:num w:numId="22">
    <w:abstractNumId w:val="19"/>
  </w:num>
  <w:num w:numId="23">
    <w:abstractNumId w:val="34"/>
  </w:num>
  <w:num w:numId="24">
    <w:abstractNumId w:val="35"/>
  </w:num>
  <w:num w:numId="25">
    <w:abstractNumId w:val="30"/>
  </w:num>
  <w:num w:numId="26">
    <w:abstractNumId w:val="16"/>
  </w:num>
  <w:num w:numId="27">
    <w:abstractNumId w:val="20"/>
  </w:num>
  <w:num w:numId="28">
    <w:abstractNumId w:val="32"/>
  </w:num>
  <w:num w:numId="29">
    <w:abstractNumId w:val="21"/>
  </w:num>
  <w:num w:numId="30">
    <w:abstractNumId w:val="22"/>
  </w:num>
  <w:num w:numId="3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32">
    <w:abstractNumId w:val="3"/>
  </w:num>
  <w:num w:numId="33">
    <w:abstractNumId w:val="38"/>
  </w:num>
  <w:num w:numId="34">
    <w:abstractNumId w:val="33"/>
  </w:num>
  <w:num w:numId="35">
    <w:abstractNumId w:val="12"/>
  </w:num>
  <w:num w:numId="36">
    <w:abstractNumId w:val="17"/>
  </w:num>
  <w:num w:numId="37">
    <w:abstractNumId w:val="24"/>
  </w:num>
  <w:num w:numId="38">
    <w:abstractNumId w:val="36"/>
  </w:num>
  <w:num w:numId="39">
    <w:abstractNumId w:val="26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7F6"/>
    <w:rsid w:val="00003693"/>
    <w:rsid w:val="000040F6"/>
    <w:rsid w:val="0000663E"/>
    <w:rsid w:val="00016D44"/>
    <w:rsid w:val="00017C93"/>
    <w:rsid w:val="00017FA2"/>
    <w:rsid w:val="00020FD1"/>
    <w:rsid w:val="0002250B"/>
    <w:rsid w:val="00023EF1"/>
    <w:rsid w:val="00024B42"/>
    <w:rsid w:val="00030050"/>
    <w:rsid w:val="000346A6"/>
    <w:rsid w:val="00034A83"/>
    <w:rsid w:val="00035CB2"/>
    <w:rsid w:val="00035D67"/>
    <w:rsid w:val="000406E4"/>
    <w:rsid w:val="00054251"/>
    <w:rsid w:val="00055AE7"/>
    <w:rsid w:val="00060A99"/>
    <w:rsid w:val="00061775"/>
    <w:rsid w:val="000703C8"/>
    <w:rsid w:val="00070DC1"/>
    <w:rsid w:val="00072033"/>
    <w:rsid w:val="000728C1"/>
    <w:rsid w:val="00075091"/>
    <w:rsid w:val="00077616"/>
    <w:rsid w:val="00080D1E"/>
    <w:rsid w:val="0008218E"/>
    <w:rsid w:val="00082A48"/>
    <w:rsid w:val="00091AA3"/>
    <w:rsid w:val="0009255B"/>
    <w:rsid w:val="00095B2C"/>
    <w:rsid w:val="00097351"/>
    <w:rsid w:val="000A4BE8"/>
    <w:rsid w:val="000B0077"/>
    <w:rsid w:val="000B181C"/>
    <w:rsid w:val="000B2133"/>
    <w:rsid w:val="000B28D1"/>
    <w:rsid w:val="000B33B8"/>
    <w:rsid w:val="000B42F6"/>
    <w:rsid w:val="000B4558"/>
    <w:rsid w:val="000B516D"/>
    <w:rsid w:val="000B54DD"/>
    <w:rsid w:val="000B72DD"/>
    <w:rsid w:val="000C181F"/>
    <w:rsid w:val="000C22B2"/>
    <w:rsid w:val="000C4A33"/>
    <w:rsid w:val="000D54B2"/>
    <w:rsid w:val="000D5CB5"/>
    <w:rsid w:val="000D6C28"/>
    <w:rsid w:val="000E080F"/>
    <w:rsid w:val="000E3742"/>
    <w:rsid w:val="00104612"/>
    <w:rsid w:val="00105F32"/>
    <w:rsid w:val="00105F42"/>
    <w:rsid w:val="001101D5"/>
    <w:rsid w:val="00113987"/>
    <w:rsid w:val="00115213"/>
    <w:rsid w:val="00115DD5"/>
    <w:rsid w:val="001167AF"/>
    <w:rsid w:val="00124C2F"/>
    <w:rsid w:val="001254A8"/>
    <w:rsid w:val="00127D9D"/>
    <w:rsid w:val="001352DF"/>
    <w:rsid w:val="00137814"/>
    <w:rsid w:val="001401F5"/>
    <w:rsid w:val="001422D7"/>
    <w:rsid w:val="00142827"/>
    <w:rsid w:val="00142A2B"/>
    <w:rsid w:val="001455C5"/>
    <w:rsid w:val="001521C9"/>
    <w:rsid w:val="00152223"/>
    <w:rsid w:val="001603E1"/>
    <w:rsid w:val="00166B99"/>
    <w:rsid w:val="00170FEF"/>
    <w:rsid w:val="0017100E"/>
    <w:rsid w:val="00173F8A"/>
    <w:rsid w:val="0017744B"/>
    <w:rsid w:val="00177728"/>
    <w:rsid w:val="00177EEA"/>
    <w:rsid w:val="00177F6B"/>
    <w:rsid w:val="001813EF"/>
    <w:rsid w:val="00184DE8"/>
    <w:rsid w:val="001856F5"/>
    <w:rsid w:val="00185CC8"/>
    <w:rsid w:val="001919AE"/>
    <w:rsid w:val="0019417D"/>
    <w:rsid w:val="00194F9C"/>
    <w:rsid w:val="00195452"/>
    <w:rsid w:val="001A021E"/>
    <w:rsid w:val="001A2E56"/>
    <w:rsid w:val="001A41F0"/>
    <w:rsid w:val="001A511F"/>
    <w:rsid w:val="001A701B"/>
    <w:rsid w:val="001B2D15"/>
    <w:rsid w:val="001B3C56"/>
    <w:rsid w:val="001C31C2"/>
    <w:rsid w:val="001C526E"/>
    <w:rsid w:val="001C6720"/>
    <w:rsid w:val="001C69A1"/>
    <w:rsid w:val="001C7AAD"/>
    <w:rsid w:val="001D06C3"/>
    <w:rsid w:val="001D2215"/>
    <w:rsid w:val="001D35CE"/>
    <w:rsid w:val="001D7D36"/>
    <w:rsid w:val="001E0EC0"/>
    <w:rsid w:val="001E1E75"/>
    <w:rsid w:val="001E57F4"/>
    <w:rsid w:val="00200189"/>
    <w:rsid w:val="002025F0"/>
    <w:rsid w:val="002028A3"/>
    <w:rsid w:val="002055E1"/>
    <w:rsid w:val="002075BB"/>
    <w:rsid w:val="0020766C"/>
    <w:rsid w:val="002161D6"/>
    <w:rsid w:val="00220050"/>
    <w:rsid w:val="00220337"/>
    <w:rsid w:val="0022175B"/>
    <w:rsid w:val="00222201"/>
    <w:rsid w:val="002258F2"/>
    <w:rsid w:val="002273A6"/>
    <w:rsid w:val="00233520"/>
    <w:rsid w:val="00233FF6"/>
    <w:rsid w:val="002344F6"/>
    <w:rsid w:val="00235595"/>
    <w:rsid w:val="0023589F"/>
    <w:rsid w:val="00237006"/>
    <w:rsid w:val="002376FE"/>
    <w:rsid w:val="00245132"/>
    <w:rsid w:val="00246DAF"/>
    <w:rsid w:val="002474CD"/>
    <w:rsid w:val="002523B5"/>
    <w:rsid w:val="00252615"/>
    <w:rsid w:val="002538AC"/>
    <w:rsid w:val="00254045"/>
    <w:rsid w:val="00256604"/>
    <w:rsid w:val="00263138"/>
    <w:rsid w:val="00264F2B"/>
    <w:rsid w:val="00275FC0"/>
    <w:rsid w:val="00284AAB"/>
    <w:rsid w:val="00286CD4"/>
    <w:rsid w:val="00291313"/>
    <w:rsid w:val="002930D5"/>
    <w:rsid w:val="002A0EBE"/>
    <w:rsid w:val="002A18DA"/>
    <w:rsid w:val="002B5C2A"/>
    <w:rsid w:val="002B656A"/>
    <w:rsid w:val="002B6A41"/>
    <w:rsid w:val="002C1ADA"/>
    <w:rsid w:val="002C5269"/>
    <w:rsid w:val="002C6788"/>
    <w:rsid w:val="002D1447"/>
    <w:rsid w:val="002D1EB4"/>
    <w:rsid w:val="002D38D7"/>
    <w:rsid w:val="002D6EE8"/>
    <w:rsid w:val="002E638E"/>
    <w:rsid w:val="002F01DD"/>
    <w:rsid w:val="002F4304"/>
    <w:rsid w:val="002F45B5"/>
    <w:rsid w:val="002F50E5"/>
    <w:rsid w:val="00305888"/>
    <w:rsid w:val="0031020D"/>
    <w:rsid w:val="00310DD5"/>
    <w:rsid w:val="00311BBF"/>
    <w:rsid w:val="00312B55"/>
    <w:rsid w:val="0031479A"/>
    <w:rsid w:val="003214C3"/>
    <w:rsid w:val="0032189A"/>
    <w:rsid w:val="00326C2F"/>
    <w:rsid w:val="00330D17"/>
    <w:rsid w:val="003320FD"/>
    <w:rsid w:val="00332F22"/>
    <w:rsid w:val="00340371"/>
    <w:rsid w:val="00343536"/>
    <w:rsid w:val="0034709D"/>
    <w:rsid w:val="0035534E"/>
    <w:rsid w:val="00360293"/>
    <w:rsid w:val="00367E0A"/>
    <w:rsid w:val="00370227"/>
    <w:rsid w:val="003708AA"/>
    <w:rsid w:val="00371A35"/>
    <w:rsid w:val="00371EFB"/>
    <w:rsid w:val="00373080"/>
    <w:rsid w:val="00373E9A"/>
    <w:rsid w:val="00374043"/>
    <w:rsid w:val="0037582B"/>
    <w:rsid w:val="003821E3"/>
    <w:rsid w:val="00383EE3"/>
    <w:rsid w:val="00385AC6"/>
    <w:rsid w:val="00387B05"/>
    <w:rsid w:val="00391E69"/>
    <w:rsid w:val="00396812"/>
    <w:rsid w:val="00396E34"/>
    <w:rsid w:val="00397DB9"/>
    <w:rsid w:val="003A13B4"/>
    <w:rsid w:val="003A42ED"/>
    <w:rsid w:val="003A54BC"/>
    <w:rsid w:val="003A6592"/>
    <w:rsid w:val="003B1C0A"/>
    <w:rsid w:val="003B450F"/>
    <w:rsid w:val="003B787B"/>
    <w:rsid w:val="003C2CDC"/>
    <w:rsid w:val="003C2FDC"/>
    <w:rsid w:val="003C459A"/>
    <w:rsid w:val="003C6B44"/>
    <w:rsid w:val="003C7163"/>
    <w:rsid w:val="003D246F"/>
    <w:rsid w:val="003D6C58"/>
    <w:rsid w:val="003D75B5"/>
    <w:rsid w:val="003E0915"/>
    <w:rsid w:val="003E1A0F"/>
    <w:rsid w:val="003E1A8E"/>
    <w:rsid w:val="003E43C2"/>
    <w:rsid w:val="003E4A5D"/>
    <w:rsid w:val="003F0016"/>
    <w:rsid w:val="003F2028"/>
    <w:rsid w:val="003F35D2"/>
    <w:rsid w:val="003F60DA"/>
    <w:rsid w:val="004008B1"/>
    <w:rsid w:val="00403553"/>
    <w:rsid w:val="00403B34"/>
    <w:rsid w:val="004059E7"/>
    <w:rsid w:val="00406FC0"/>
    <w:rsid w:val="00412CEF"/>
    <w:rsid w:val="00416DB1"/>
    <w:rsid w:val="0041727D"/>
    <w:rsid w:val="00421FA2"/>
    <w:rsid w:val="004224DD"/>
    <w:rsid w:val="0042314D"/>
    <w:rsid w:val="00423D47"/>
    <w:rsid w:val="004244EA"/>
    <w:rsid w:val="00431C05"/>
    <w:rsid w:val="00431E2F"/>
    <w:rsid w:val="00432519"/>
    <w:rsid w:val="00434A65"/>
    <w:rsid w:val="004420C5"/>
    <w:rsid w:val="00443DD3"/>
    <w:rsid w:val="00444A3F"/>
    <w:rsid w:val="00447EA0"/>
    <w:rsid w:val="004500A1"/>
    <w:rsid w:val="00451DDB"/>
    <w:rsid w:val="004547F3"/>
    <w:rsid w:val="00457F83"/>
    <w:rsid w:val="00460631"/>
    <w:rsid w:val="004678DD"/>
    <w:rsid w:val="00470878"/>
    <w:rsid w:val="004709E7"/>
    <w:rsid w:val="0047342A"/>
    <w:rsid w:val="00475209"/>
    <w:rsid w:val="00487F87"/>
    <w:rsid w:val="004942D9"/>
    <w:rsid w:val="00494A1F"/>
    <w:rsid w:val="00495A04"/>
    <w:rsid w:val="00496684"/>
    <w:rsid w:val="004A4E50"/>
    <w:rsid w:val="004A66AB"/>
    <w:rsid w:val="004A7B66"/>
    <w:rsid w:val="004B091E"/>
    <w:rsid w:val="004B1B64"/>
    <w:rsid w:val="004B53F1"/>
    <w:rsid w:val="004C0DB2"/>
    <w:rsid w:val="004C4A12"/>
    <w:rsid w:val="004C662A"/>
    <w:rsid w:val="004C68A3"/>
    <w:rsid w:val="004D50EA"/>
    <w:rsid w:val="004D5BB3"/>
    <w:rsid w:val="004D5CB4"/>
    <w:rsid w:val="004E540E"/>
    <w:rsid w:val="004E76B0"/>
    <w:rsid w:val="004F4869"/>
    <w:rsid w:val="004F7161"/>
    <w:rsid w:val="004F77F8"/>
    <w:rsid w:val="005027F8"/>
    <w:rsid w:val="00504F03"/>
    <w:rsid w:val="00507BE9"/>
    <w:rsid w:val="00512188"/>
    <w:rsid w:val="0051255C"/>
    <w:rsid w:val="0051751C"/>
    <w:rsid w:val="0051797C"/>
    <w:rsid w:val="00517C42"/>
    <w:rsid w:val="00522366"/>
    <w:rsid w:val="00522741"/>
    <w:rsid w:val="005239BF"/>
    <w:rsid w:val="00531A7A"/>
    <w:rsid w:val="00534E05"/>
    <w:rsid w:val="0053610A"/>
    <w:rsid w:val="00536B8D"/>
    <w:rsid w:val="00541D2D"/>
    <w:rsid w:val="0054238E"/>
    <w:rsid w:val="00542C2F"/>
    <w:rsid w:val="005440C9"/>
    <w:rsid w:val="00545886"/>
    <w:rsid w:val="00546735"/>
    <w:rsid w:val="005478D7"/>
    <w:rsid w:val="0055214E"/>
    <w:rsid w:val="00553453"/>
    <w:rsid w:val="00553F7D"/>
    <w:rsid w:val="00555162"/>
    <w:rsid w:val="005578E2"/>
    <w:rsid w:val="00564183"/>
    <w:rsid w:val="00567646"/>
    <w:rsid w:val="005707D8"/>
    <w:rsid w:val="00572684"/>
    <w:rsid w:val="00574A17"/>
    <w:rsid w:val="00576D55"/>
    <w:rsid w:val="005778C5"/>
    <w:rsid w:val="00584F40"/>
    <w:rsid w:val="005879B9"/>
    <w:rsid w:val="00590AFE"/>
    <w:rsid w:val="00591D96"/>
    <w:rsid w:val="00592452"/>
    <w:rsid w:val="00594514"/>
    <w:rsid w:val="005A2FD7"/>
    <w:rsid w:val="005A62C8"/>
    <w:rsid w:val="005B001A"/>
    <w:rsid w:val="005B1DAC"/>
    <w:rsid w:val="005B2742"/>
    <w:rsid w:val="005B3626"/>
    <w:rsid w:val="005B612A"/>
    <w:rsid w:val="005B679D"/>
    <w:rsid w:val="005D1E7E"/>
    <w:rsid w:val="005D33B1"/>
    <w:rsid w:val="005D62DD"/>
    <w:rsid w:val="005D6B8A"/>
    <w:rsid w:val="005E1A59"/>
    <w:rsid w:val="005E1E9A"/>
    <w:rsid w:val="005E42B2"/>
    <w:rsid w:val="005E67E3"/>
    <w:rsid w:val="005F0813"/>
    <w:rsid w:val="00600EE2"/>
    <w:rsid w:val="00611C88"/>
    <w:rsid w:val="00611FA2"/>
    <w:rsid w:val="0061622F"/>
    <w:rsid w:val="00624040"/>
    <w:rsid w:val="00624F90"/>
    <w:rsid w:val="0063012F"/>
    <w:rsid w:val="00635987"/>
    <w:rsid w:val="00646D8B"/>
    <w:rsid w:val="0065010A"/>
    <w:rsid w:val="006506B4"/>
    <w:rsid w:val="00650F21"/>
    <w:rsid w:val="00651248"/>
    <w:rsid w:val="0065389B"/>
    <w:rsid w:val="00655C89"/>
    <w:rsid w:val="00660AAF"/>
    <w:rsid w:val="0066257E"/>
    <w:rsid w:val="0066382C"/>
    <w:rsid w:val="006643FE"/>
    <w:rsid w:val="006651E1"/>
    <w:rsid w:val="00674E17"/>
    <w:rsid w:val="00676A8B"/>
    <w:rsid w:val="0067702E"/>
    <w:rsid w:val="00681D93"/>
    <w:rsid w:val="00684D79"/>
    <w:rsid w:val="0068584F"/>
    <w:rsid w:val="006949C4"/>
    <w:rsid w:val="00695764"/>
    <w:rsid w:val="006A3159"/>
    <w:rsid w:val="006A36B7"/>
    <w:rsid w:val="006D3194"/>
    <w:rsid w:val="006D6260"/>
    <w:rsid w:val="006D70C5"/>
    <w:rsid w:val="006E36A3"/>
    <w:rsid w:val="006E518C"/>
    <w:rsid w:val="006E554A"/>
    <w:rsid w:val="006E6C88"/>
    <w:rsid w:val="006F50E6"/>
    <w:rsid w:val="006F541D"/>
    <w:rsid w:val="0070642A"/>
    <w:rsid w:val="00713180"/>
    <w:rsid w:val="007241A2"/>
    <w:rsid w:val="00725E3A"/>
    <w:rsid w:val="00726DBF"/>
    <w:rsid w:val="00731BCD"/>
    <w:rsid w:val="00732C1B"/>
    <w:rsid w:val="00740168"/>
    <w:rsid w:val="00743177"/>
    <w:rsid w:val="007462D9"/>
    <w:rsid w:val="00752DAE"/>
    <w:rsid w:val="0075360E"/>
    <w:rsid w:val="00757A94"/>
    <w:rsid w:val="00757B36"/>
    <w:rsid w:val="00757CDE"/>
    <w:rsid w:val="00764DA0"/>
    <w:rsid w:val="00767246"/>
    <w:rsid w:val="00772BA5"/>
    <w:rsid w:val="007755EA"/>
    <w:rsid w:val="00775C25"/>
    <w:rsid w:val="00776EEA"/>
    <w:rsid w:val="00780705"/>
    <w:rsid w:val="00782FF1"/>
    <w:rsid w:val="00790EB1"/>
    <w:rsid w:val="00791776"/>
    <w:rsid w:val="00795727"/>
    <w:rsid w:val="007A0F7D"/>
    <w:rsid w:val="007A4848"/>
    <w:rsid w:val="007A4ECC"/>
    <w:rsid w:val="007A6A30"/>
    <w:rsid w:val="007B0D68"/>
    <w:rsid w:val="007B0DBA"/>
    <w:rsid w:val="007C2E67"/>
    <w:rsid w:val="007C3684"/>
    <w:rsid w:val="007C76B9"/>
    <w:rsid w:val="007D0371"/>
    <w:rsid w:val="007D7405"/>
    <w:rsid w:val="007E05E4"/>
    <w:rsid w:val="007E12C1"/>
    <w:rsid w:val="007E2A0A"/>
    <w:rsid w:val="007E2BEB"/>
    <w:rsid w:val="007E3680"/>
    <w:rsid w:val="007E5C61"/>
    <w:rsid w:val="007E69BC"/>
    <w:rsid w:val="007E6FC9"/>
    <w:rsid w:val="0080281B"/>
    <w:rsid w:val="00802CC8"/>
    <w:rsid w:val="00804FFA"/>
    <w:rsid w:val="0080634F"/>
    <w:rsid w:val="00810150"/>
    <w:rsid w:val="00810AA0"/>
    <w:rsid w:val="00811A4D"/>
    <w:rsid w:val="00813FAA"/>
    <w:rsid w:val="00817035"/>
    <w:rsid w:val="00817AE0"/>
    <w:rsid w:val="008218A4"/>
    <w:rsid w:val="00824D90"/>
    <w:rsid w:val="00826ECC"/>
    <w:rsid w:val="008270D1"/>
    <w:rsid w:val="00835A5F"/>
    <w:rsid w:val="0084786B"/>
    <w:rsid w:val="00850143"/>
    <w:rsid w:val="00850454"/>
    <w:rsid w:val="008515E9"/>
    <w:rsid w:val="008554F8"/>
    <w:rsid w:val="00856AFC"/>
    <w:rsid w:val="00870242"/>
    <w:rsid w:val="00871A5F"/>
    <w:rsid w:val="00871E92"/>
    <w:rsid w:val="008738A1"/>
    <w:rsid w:val="008815AA"/>
    <w:rsid w:val="00883A8D"/>
    <w:rsid w:val="00884DCD"/>
    <w:rsid w:val="00885459"/>
    <w:rsid w:val="008A2261"/>
    <w:rsid w:val="008A7ABC"/>
    <w:rsid w:val="008B27C5"/>
    <w:rsid w:val="008B3C04"/>
    <w:rsid w:val="008B717F"/>
    <w:rsid w:val="008D5872"/>
    <w:rsid w:val="008D5DCF"/>
    <w:rsid w:val="008D6164"/>
    <w:rsid w:val="008D74E2"/>
    <w:rsid w:val="008D7629"/>
    <w:rsid w:val="008E3CE9"/>
    <w:rsid w:val="008E4589"/>
    <w:rsid w:val="008E5907"/>
    <w:rsid w:val="008E5CA7"/>
    <w:rsid w:val="008F0FA9"/>
    <w:rsid w:val="008F2889"/>
    <w:rsid w:val="008F35D6"/>
    <w:rsid w:val="008F3DAF"/>
    <w:rsid w:val="008F77F6"/>
    <w:rsid w:val="008F7B87"/>
    <w:rsid w:val="009018EF"/>
    <w:rsid w:val="00901E5E"/>
    <w:rsid w:val="00904BE3"/>
    <w:rsid w:val="00905749"/>
    <w:rsid w:val="00907BE4"/>
    <w:rsid w:val="009149AD"/>
    <w:rsid w:val="00914E65"/>
    <w:rsid w:val="00917877"/>
    <w:rsid w:val="009209EA"/>
    <w:rsid w:val="009237D6"/>
    <w:rsid w:val="00923EC3"/>
    <w:rsid w:val="00925716"/>
    <w:rsid w:val="00925EA0"/>
    <w:rsid w:val="00932EE8"/>
    <w:rsid w:val="0093490B"/>
    <w:rsid w:val="00941356"/>
    <w:rsid w:val="0094197F"/>
    <w:rsid w:val="00943879"/>
    <w:rsid w:val="009442C4"/>
    <w:rsid w:val="009509E8"/>
    <w:rsid w:val="00950BA2"/>
    <w:rsid w:val="00952C90"/>
    <w:rsid w:val="00952D4A"/>
    <w:rsid w:val="009615F2"/>
    <w:rsid w:val="00963367"/>
    <w:rsid w:val="00964916"/>
    <w:rsid w:val="009667D5"/>
    <w:rsid w:val="00967C86"/>
    <w:rsid w:val="009704D2"/>
    <w:rsid w:val="009729FD"/>
    <w:rsid w:val="009748B1"/>
    <w:rsid w:val="00974C48"/>
    <w:rsid w:val="00974DE7"/>
    <w:rsid w:val="00974FD7"/>
    <w:rsid w:val="0098027B"/>
    <w:rsid w:val="009870E8"/>
    <w:rsid w:val="009926BC"/>
    <w:rsid w:val="0099278F"/>
    <w:rsid w:val="00993840"/>
    <w:rsid w:val="00996007"/>
    <w:rsid w:val="00996672"/>
    <w:rsid w:val="009A0807"/>
    <w:rsid w:val="009A2229"/>
    <w:rsid w:val="009A3A81"/>
    <w:rsid w:val="009A3F0C"/>
    <w:rsid w:val="009A4A06"/>
    <w:rsid w:val="009B7AE3"/>
    <w:rsid w:val="009D1AD6"/>
    <w:rsid w:val="009D2770"/>
    <w:rsid w:val="009D588C"/>
    <w:rsid w:val="009D61D1"/>
    <w:rsid w:val="009D79A5"/>
    <w:rsid w:val="009D7C4B"/>
    <w:rsid w:val="009E3D50"/>
    <w:rsid w:val="009E3F50"/>
    <w:rsid w:val="009E5728"/>
    <w:rsid w:val="009E5DFB"/>
    <w:rsid w:val="009E5E16"/>
    <w:rsid w:val="009F279B"/>
    <w:rsid w:val="009F72EE"/>
    <w:rsid w:val="00A009F8"/>
    <w:rsid w:val="00A1346D"/>
    <w:rsid w:val="00A138EB"/>
    <w:rsid w:val="00A159C1"/>
    <w:rsid w:val="00A1753E"/>
    <w:rsid w:val="00A22D7C"/>
    <w:rsid w:val="00A23D55"/>
    <w:rsid w:val="00A26BBC"/>
    <w:rsid w:val="00A32027"/>
    <w:rsid w:val="00A32E96"/>
    <w:rsid w:val="00A35596"/>
    <w:rsid w:val="00A36090"/>
    <w:rsid w:val="00A36DD6"/>
    <w:rsid w:val="00A44472"/>
    <w:rsid w:val="00A445B0"/>
    <w:rsid w:val="00A46819"/>
    <w:rsid w:val="00A51417"/>
    <w:rsid w:val="00A52552"/>
    <w:rsid w:val="00A54666"/>
    <w:rsid w:val="00A611BB"/>
    <w:rsid w:val="00A6753F"/>
    <w:rsid w:val="00A67C88"/>
    <w:rsid w:val="00A76326"/>
    <w:rsid w:val="00A81778"/>
    <w:rsid w:val="00A93CA5"/>
    <w:rsid w:val="00AA1B8F"/>
    <w:rsid w:val="00AA393B"/>
    <w:rsid w:val="00AA480B"/>
    <w:rsid w:val="00AA51BE"/>
    <w:rsid w:val="00AA5E0A"/>
    <w:rsid w:val="00AA66A2"/>
    <w:rsid w:val="00AA7217"/>
    <w:rsid w:val="00AB0910"/>
    <w:rsid w:val="00AB24C7"/>
    <w:rsid w:val="00AB44B7"/>
    <w:rsid w:val="00AC0C3E"/>
    <w:rsid w:val="00AD3D34"/>
    <w:rsid w:val="00AD4C82"/>
    <w:rsid w:val="00AE7A6C"/>
    <w:rsid w:val="00AE7D40"/>
    <w:rsid w:val="00AF1060"/>
    <w:rsid w:val="00B01003"/>
    <w:rsid w:val="00B02FF6"/>
    <w:rsid w:val="00B1040E"/>
    <w:rsid w:val="00B10962"/>
    <w:rsid w:val="00B10C75"/>
    <w:rsid w:val="00B11C81"/>
    <w:rsid w:val="00B22448"/>
    <w:rsid w:val="00B30591"/>
    <w:rsid w:val="00B31563"/>
    <w:rsid w:val="00B352E6"/>
    <w:rsid w:val="00B37D05"/>
    <w:rsid w:val="00B37F66"/>
    <w:rsid w:val="00B37FA5"/>
    <w:rsid w:val="00B40F08"/>
    <w:rsid w:val="00B41EFF"/>
    <w:rsid w:val="00B42CD3"/>
    <w:rsid w:val="00B42EB3"/>
    <w:rsid w:val="00B43CFB"/>
    <w:rsid w:val="00B442C7"/>
    <w:rsid w:val="00B44F01"/>
    <w:rsid w:val="00B476E7"/>
    <w:rsid w:val="00B54075"/>
    <w:rsid w:val="00B57E84"/>
    <w:rsid w:val="00B6271D"/>
    <w:rsid w:val="00B64707"/>
    <w:rsid w:val="00B71939"/>
    <w:rsid w:val="00B72393"/>
    <w:rsid w:val="00B738C1"/>
    <w:rsid w:val="00B748E9"/>
    <w:rsid w:val="00B75231"/>
    <w:rsid w:val="00B75D48"/>
    <w:rsid w:val="00B768D9"/>
    <w:rsid w:val="00B808A5"/>
    <w:rsid w:val="00B82374"/>
    <w:rsid w:val="00B92A2B"/>
    <w:rsid w:val="00B94ADB"/>
    <w:rsid w:val="00B969AB"/>
    <w:rsid w:val="00BA148D"/>
    <w:rsid w:val="00BA163E"/>
    <w:rsid w:val="00BA708D"/>
    <w:rsid w:val="00BB0768"/>
    <w:rsid w:val="00BB3611"/>
    <w:rsid w:val="00BB44C9"/>
    <w:rsid w:val="00BC1619"/>
    <w:rsid w:val="00BC34D8"/>
    <w:rsid w:val="00BC55B1"/>
    <w:rsid w:val="00BD0352"/>
    <w:rsid w:val="00BD10A2"/>
    <w:rsid w:val="00BD39C0"/>
    <w:rsid w:val="00BD5631"/>
    <w:rsid w:val="00BE06A6"/>
    <w:rsid w:val="00BE53C1"/>
    <w:rsid w:val="00BF0386"/>
    <w:rsid w:val="00BF0665"/>
    <w:rsid w:val="00BF3139"/>
    <w:rsid w:val="00C03E46"/>
    <w:rsid w:val="00C04699"/>
    <w:rsid w:val="00C063F5"/>
    <w:rsid w:val="00C12C17"/>
    <w:rsid w:val="00C12E87"/>
    <w:rsid w:val="00C13D3E"/>
    <w:rsid w:val="00C20639"/>
    <w:rsid w:val="00C21948"/>
    <w:rsid w:val="00C21D93"/>
    <w:rsid w:val="00C22B18"/>
    <w:rsid w:val="00C22CD1"/>
    <w:rsid w:val="00C2324C"/>
    <w:rsid w:val="00C31671"/>
    <w:rsid w:val="00C31ADF"/>
    <w:rsid w:val="00C429C7"/>
    <w:rsid w:val="00C443FE"/>
    <w:rsid w:val="00C44709"/>
    <w:rsid w:val="00C45219"/>
    <w:rsid w:val="00C51577"/>
    <w:rsid w:val="00C53763"/>
    <w:rsid w:val="00C632F2"/>
    <w:rsid w:val="00C63CFF"/>
    <w:rsid w:val="00C65751"/>
    <w:rsid w:val="00C65F36"/>
    <w:rsid w:val="00C74E01"/>
    <w:rsid w:val="00C80F27"/>
    <w:rsid w:val="00C95ECB"/>
    <w:rsid w:val="00C96494"/>
    <w:rsid w:val="00CA0D3E"/>
    <w:rsid w:val="00CA2253"/>
    <w:rsid w:val="00CA3B43"/>
    <w:rsid w:val="00CA63B4"/>
    <w:rsid w:val="00CA7105"/>
    <w:rsid w:val="00CA7F04"/>
    <w:rsid w:val="00CB2C77"/>
    <w:rsid w:val="00CB62A7"/>
    <w:rsid w:val="00CB70B3"/>
    <w:rsid w:val="00CB76B9"/>
    <w:rsid w:val="00CC015B"/>
    <w:rsid w:val="00CC7C93"/>
    <w:rsid w:val="00CC7E28"/>
    <w:rsid w:val="00CD05DD"/>
    <w:rsid w:val="00CD15EC"/>
    <w:rsid w:val="00CD3DC7"/>
    <w:rsid w:val="00CD57F8"/>
    <w:rsid w:val="00CD7F87"/>
    <w:rsid w:val="00CE15AC"/>
    <w:rsid w:val="00CF1908"/>
    <w:rsid w:val="00D02BB6"/>
    <w:rsid w:val="00D145BD"/>
    <w:rsid w:val="00D15F9E"/>
    <w:rsid w:val="00D1632B"/>
    <w:rsid w:val="00D16A12"/>
    <w:rsid w:val="00D20535"/>
    <w:rsid w:val="00D22735"/>
    <w:rsid w:val="00D2374B"/>
    <w:rsid w:val="00D27C56"/>
    <w:rsid w:val="00D328B5"/>
    <w:rsid w:val="00D4055F"/>
    <w:rsid w:val="00D408ED"/>
    <w:rsid w:val="00D438AD"/>
    <w:rsid w:val="00D45987"/>
    <w:rsid w:val="00D4737B"/>
    <w:rsid w:val="00D47BB3"/>
    <w:rsid w:val="00D5514F"/>
    <w:rsid w:val="00D55FF8"/>
    <w:rsid w:val="00D60C62"/>
    <w:rsid w:val="00D6111B"/>
    <w:rsid w:val="00D618BE"/>
    <w:rsid w:val="00D62BD8"/>
    <w:rsid w:val="00D67873"/>
    <w:rsid w:val="00D73012"/>
    <w:rsid w:val="00D76B94"/>
    <w:rsid w:val="00D843BA"/>
    <w:rsid w:val="00D85980"/>
    <w:rsid w:val="00D86C32"/>
    <w:rsid w:val="00D873F8"/>
    <w:rsid w:val="00D919B4"/>
    <w:rsid w:val="00D966E3"/>
    <w:rsid w:val="00DA4B4E"/>
    <w:rsid w:val="00DB1317"/>
    <w:rsid w:val="00DB13D0"/>
    <w:rsid w:val="00DB2C3C"/>
    <w:rsid w:val="00DB4461"/>
    <w:rsid w:val="00DC0013"/>
    <w:rsid w:val="00DC2BB7"/>
    <w:rsid w:val="00DC5220"/>
    <w:rsid w:val="00DC5FE9"/>
    <w:rsid w:val="00DC742C"/>
    <w:rsid w:val="00DD472A"/>
    <w:rsid w:val="00DD5FBD"/>
    <w:rsid w:val="00DE0F8A"/>
    <w:rsid w:val="00DE7643"/>
    <w:rsid w:val="00DF7F67"/>
    <w:rsid w:val="00E03119"/>
    <w:rsid w:val="00E050CB"/>
    <w:rsid w:val="00E05F1D"/>
    <w:rsid w:val="00E0747E"/>
    <w:rsid w:val="00E10A9D"/>
    <w:rsid w:val="00E14275"/>
    <w:rsid w:val="00E15D16"/>
    <w:rsid w:val="00E16C0C"/>
    <w:rsid w:val="00E2241F"/>
    <w:rsid w:val="00E251FE"/>
    <w:rsid w:val="00E41966"/>
    <w:rsid w:val="00E43BB5"/>
    <w:rsid w:val="00E52D50"/>
    <w:rsid w:val="00E558BA"/>
    <w:rsid w:val="00E57127"/>
    <w:rsid w:val="00E57787"/>
    <w:rsid w:val="00E57DA9"/>
    <w:rsid w:val="00E60721"/>
    <w:rsid w:val="00E622AA"/>
    <w:rsid w:val="00E71501"/>
    <w:rsid w:val="00E74373"/>
    <w:rsid w:val="00E7697D"/>
    <w:rsid w:val="00E7727E"/>
    <w:rsid w:val="00E83EFB"/>
    <w:rsid w:val="00E84BD0"/>
    <w:rsid w:val="00E86C76"/>
    <w:rsid w:val="00E90FF6"/>
    <w:rsid w:val="00E91AEF"/>
    <w:rsid w:val="00E944D1"/>
    <w:rsid w:val="00E9760D"/>
    <w:rsid w:val="00EA02B6"/>
    <w:rsid w:val="00EA2179"/>
    <w:rsid w:val="00EA2521"/>
    <w:rsid w:val="00EA3933"/>
    <w:rsid w:val="00EA5D32"/>
    <w:rsid w:val="00EA71BC"/>
    <w:rsid w:val="00EB5A6D"/>
    <w:rsid w:val="00EC07EB"/>
    <w:rsid w:val="00EC16CD"/>
    <w:rsid w:val="00EC2AD4"/>
    <w:rsid w:val="00EC54BC"/>
    <w:rsid w:val="00EC602E"/>
    <w:rsid w:val="00EC70A1"/>
    <w:rsid w:val="00ED1C21"/>
    <w:rsid w:val="00ED1E53"/>
    <w:rsid w:val="00ED310E"/>
    <w:rsid w:val="00EE0FEB"/>
    <w:rsid w:val="00EE1315"/>
    <w:rsid w:val="00EE429F"/>
    <w:rsid w:val="00EE5059"/>
    <w:rsid w:val="00EF0D5B"/>
    <w:rsid w:val="00EF30F2"/>
    <w:rsid w:val="00EF339A"/>
    <w:rsid w:val="00EF445F"/>
    <w:rsid w:val="00EF4E1C"/>
    <w:rsid w:val="00EF57B1"/>
    <w:rsid w:val="00EF73D4"/>
    <w:rsid w:val="00F00D57"/>
    <w:rsid w:val="00F042AA"/>
    <w:rsid w:val="00F07D83"/>
    <w:rsid w:val="00F109EC"/>
    <w:rsid w:val="00F13C34"/>
    <w:rsid w:val="00F13C4D"/>
    <w:rsid w:val="00F16D97"/>
    <w:rsid w:val="00F17D4C"/>
    <w:rsid w:val="00F24D60"/>
    <w:rsid w:val="00F251C5"/>
    <w:rsid w:val="00F2706B"/>
    <w:rsid w:val="00F27958"/>
    <w:rsid w:val="00F37215"/>
    <w:rsid w:val="00F41117"/>
    <w:rsid w:val="00F4142E"/>
    <w:rsid w:val="00F457C4"/>
    <w:rsid w:val="00F473A8"/>
    <w:rsid w:val="00F61DF6"/>
    <w:rsid w:val="00F73DEF"/>
    <w:rsid w:val="00F7658D"/>
    <w:rsid w:val="00F76F71"/>
    <w:rsid w:val="00F8242A"/>
    <w:rsid w:val="00F825FF"/>
    <w:rsid w:val="00F871C6"/>
    <w:rsid w:val="00F953B4"/>
    <w:rsid w:val="00F963F6"/>
    <w:rsid w:val="00F96D4A"/>
    <w:rsid w:val="00FA0A9E"/>
    <w:rsid w:val="00FA0C52"/>
    <w:rsid w:val="00FA18BA"/>
    <w:rsid w:val="00FA321F"/>
    <w:rsid w:val="00FA6B9C"/>
    <w:rsid w:val="00FB1134"/>
    <w:rsid w:val="00FB28F8"/>
    <w:rsid w:val="00FB3A0A"/>
    <w:rsid w:val="00FB5ECA"/>
    <w:rsid w:val="00FC66B8"/>
    <w:rsid w:val="00FD093A"/>
    <w:rsid w:val="00FD1D19"/>
    <w:rsid w:val="00FD3510"/>
    <w:rsid w:val="00FE0E20"/>
    <w:rsid w:val="00FE0EE7"/>
    <w:rsid w:val="00FE0F33"/>
    <w:rsid w:val="00FE6BB2"/>
    <w:rsid w:val="00FE7D19"/>
    <w:rsid w:val="00FF583D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0FBCA21-ECCD-4B96-A5BD-CEFA2FA11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F7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E42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F77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F77F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095B2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95B2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5DD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5DD5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CharCharCharCharChar1">
    <w:name w:val="Char Char Char Char Char1"/>
    <w:basedOn w:val="Normln"/>
    <w:rsid w:val="002F01D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ormlntext">
    <w:name w:val="Normální text"/>
    <w:basedOn w:val="Normln"/>
    <w:rsid w:val="002F01DD"/>
    <w:pPr>
      <w:spacing w:after="120"/>
      <w:ind w:firstLine="709"/>
      <w:jc w:val="both"/>
    </w:pPr>
  </w:style>
  <w:style w:type="paragraph" w:styleId="Odstavecseseznamem">
    <w:name w:val="List Paragraph"/>
    <w:aliases w:val="Nad,Odstavec_muj,Název grafu,nad 1,Conclusion de partie,List Paragraph,_Odstavec se seznamem,List Paragraph (Czech Tourism),A-Odrážky1,Odstavec_muj1,Odstavec_muj2,Odstavec_muj3,Nad1,List Paragraph1,Odstavec_muj4,Nad2,List Paragraph2"/>
    <w:basedOn w:val="Normln"/>
    <w:link w:val="OdstavecseseznamemChar"/>
    <w:uiPriority w:val="34"/>
    <w:qFormat/>
    <w:rsid w:val="008F0FA9"/>
    <w:pPr>
      <w:ind w:left="720"/>
      <w:contextualSpacing/>
    </w:pPr>
    <w:rPr>
      <w:sz w:val="20"/>
      <w:szCs w:val="20"/>
    </w:rPr>
  </w:style>
  <w:style w:type="paragraph" w:customStyle="1" w:styleId="Odstavecseseznamem1">
    <w:name w:val="Odstavec se seznamem1"/>
    <w:basedOn w:val="Normln"/>
    <w:rsid w:val="000B21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unhideWhenUsed/>
    <w:rsid w:val="00FA0A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FA0A9E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A0A9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A0A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FA0A9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FA0A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FA0A9E"/>
    <w:rPr>
      <w:b/>
      <w:bCs/>
    </w:rPr>
  </w:style>
  <w:style w:type="character" w:customStyle="1" w:styleId="Nadpis1Char">
    <w:name w:val="Nadpis 1 Char"/>
    <w:basedOn w:val="Standardnpsmoodstavce"/>
    <w:link w:val="Nadpis1"/>
    <w:uiPriority w:val="9"/>
    <w:rsid w:val="005E4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ormlnweb">
    <w:name w:val="Normal (Web)"/>
    <w:basedOn w:val="Normln"/>
    <w:uiPriority w:val="99"/>
    <w:unhideWhenUsed/>
    <w:rsid w:val="005E42B2"/>
    <w:pPr>
      <w:spacing w:before="100" w:beforeAutospacing="1" w:after="100" w:afterAutospacing="1"/>
    </w:pPr>
  </w:style>
  <w:style w:type="character" w:customStyle="1" w:styleId="h1a">
    <w:name w:val="h1a"/>
    <w:basedOn w:val="Standardnpsmoodstavce"/>
    <w:rsid w:val="005E42B2"/>
  </w:style>
  <w:style w:type="character" w:styleId="Znakapoznpodarou">
    <w:name w:val="footnote reference"/>
    <w:basedOn w:val="Standardnpsmoodstavce"/>
    <w:uiPriority w:val="99"/>
    <w:unhideWhenUsed/>
    <w:rsid w:val="0066382C"/>
    <w:rPr>
      <w:vertAlign w:val="superscript"/>
    </w:rPr>
  </w:style>
  <w:style w:type="paragraph" w:styleId="Textpoznpodarou">
    <w:name w:val="footnote text"/>
    <w:aliases w:val="Char1,Schriftart: 9 pt,Schriftart: 10 pt,Schriftart: 8 pt,Text poznámky pod čiarou 007,Footnote,Fußnotentextf,Geneva 9,Font: Geneva 9,Boston 10,f,pozn. pod čarou,Char,Text pozn. pod čarou1,Char Char Char1,Footnote Text Char1,o"/>
    <w:basedOn w:val="Normln"/>
    <w:link w:val="TextpoznpodarouChar"/>
    <w:uiPriority w:val="99"/>
    <w:unhideWhenUsed/>
    <w:qFormat/>
    <w:rsid w:val="0066382C"/>
    <w:rPr>
      <w:rFonts w:ascii="Calibri" w:eastAsia="Calibri" w:hAnsi="Calibri" w:cs="Calibri"/>
      <w:color w:val="000000"/>
      <w:sz w:val="20"/>
      <w:szCs w:val="20"/>
    </w:rPr>
  </w:style>
  <w:style w:type="character" w:customStyle="1" w:styleId="TextpoznpodarouChar">
    <w:name w:val="Text pozn. pod čarou Char"/>
    <w:aliases w:val="Char1 Char,Schriftart: 9 pt Char,Schriftart: 10 pt Char,Schriftart: 8 pt Char,Text poznámky pod čiarou 007 Char,Footnote Char,Fußnotentextf Char,Geneva 9 Char,Font: Geneva 9 Char,Boston 10 Char,f Char,pozn. pod čarou Char"/>
    <w:basedOn w:val="Standardnpsmoodstavce"/>
    <w:link w:val="Textpoznpodarou"/>
    <w:uiPriority w:val="99"/>
    <w:rsid w:val="0066382C"/>
    <w:rPr>
      <w:rFonts w:ascii="Calibri" w:eastAsia="Calibri" w:hAnsi="Calibri" w:cs="Calibri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aliases w:val="Nad Char,Odstavec_muj Char,Název grafu Char,nad 1 Char,Conclusion de partie Char,List Paragraph Char,_Odstavec se seznamem Char,List Paragraph (Czech Tourism) Char,A-Odrážky1 Char,Odstavec_muj1 Char,Odstavec_muj2 Char,Nad1 Char"/>
    <w:link w:val="Odstavecseseznamem"/>
    <w:uiPriority w:val="34"/>
    <w:locked/>
    <w:rsid w:val="006638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B6271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B62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708AA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C6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75CCE0-2898-4F5E-AEDD-7AE084EEA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285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Úřad vlády ČR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Luboš Sychra</dc:creator>
  <cp:lastModifiedBy>Moravcová Lenka</cp:lastModifiedBy>
  <cp:revision>12</cp:revision>
  <cp:lastPrinted>2023-09-21T08:41:00Z</cp:lastPrinted>
  <dcterms:created xsi:type="dcterms:W3CDTF">2023-09-20T11:06:00Z</dcterms:created>
  <dcterms:modified xsi:type="dcterms:W3CDTF">2023-11-01T14:19:00Z</dcterms:modified>
</cp:coreProperties>
</file>