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333"/>
        <w:gridCol w:w="3019"/>
      </w:tblGrid>
      <w:tr w:rsidR="008F77F6" w:rsidRPr="00DE2BC0" w:rsidTr="00DB3447">
        <w:trPr>
          <w:trHeight w:val="1105"/>
        </w:trPr>
        <w:tc>
          <w:tcPr>
            <w:tcW w:w="62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8F77F6" w:rsidRPr="00BF1C46" w:rsidRDefault="00C85866" w:rsidP="001C09E0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C85866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Bioetická komise -  žádost o povolení výzkumu na lidských embryonálních kmenových buňkách (Biofyzikální ústav AV ČR, </w:t>
            </w:r>
            <w:proofErr w:type="spellStart"/>
            <w:proofErr w:type="gramStart"/>
            <w:r w:rsidRPr="00C85866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v.v.</w:t>
            </w:r>
            <w:proofErr w:type="gramEnd"/>
            <w:r w:rsidRPr="00C85866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i</w:t>
            </w:r>
            <w:proofErr w:type="spellEnd"/>
            <w:r w:rsidRPr="00C85866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.)</w:t>
            </w:r>
          </w:p>
        </w:tc>
        <w:tc>
          <w:tcPr>
            <w:tcW w:w="301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77F6" w:rsidRPr="009870E8" w:rsidRDefault="00806025" w:rsidP="0048508A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48508A">
              <w:rPr>
                <w:rFonts w:ascii="Arial" w:hAnsi="Arial" w:cs="Arial"/>
                <w:b/>
                <w:color w:val="0070C0"/>
                <w:sz w:val="28"/>
                <w:szCs w:val="28"/>
              </w:rPr>
              <w:t>94</w:t>
            </w:r>
            <w:r w:rsidR="00783AA1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151B3F">
              <w:rPr>
                <w:rFonts w:ascii="Arial" w:hAnsi="Arial" w:cs="Arial"/>
                <w:b/>
                <w:color w:val="0070C0"/>
                <w:sz w:val="28"/>
                <w:szCs w:val="28"/>
              </w:rPr>
              <w:t>B</w:t>
            </w:r>
            <w:r w:rsidR="008A031B">
              <w:rPr>
                <w:rFonts w:ascii="Arial" w:hAnsi="Arial" w:cs="Arial"/>
                <w:b/>
                <w:color w:val="0070C0"/>
                <w:sz w:val="28"/>
                <w:szCs w:val="28"/>
              </w:rPr>
              <w:t>2</w:t>
            </w:r>
          </w:p>
        </w:tc>
      </w:tr>
      <w:tr w:rsidR="008F77F6" w:rsidRPr="00DE2BC0" w:rsidTr="00115DD5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8F77F6" w:rsidRDefault="00325A0D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352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811A10" w:rsidRDefault="00AE30EA" w:rsidP="00FE4B25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doc.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Hajdúch</w:t>
            </w:r>
            <w:proofErr w:type="spellEnd"/>
            <w:r w:rsidR="00B70F0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8F77F6" w:rsidRPr="00DE2BC0" w:rsidTr="00115DD5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115DD5" w:rsidRDefault="004A1675" w:rsidP="00396B38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Ing. </w:t>
            </w:r>
            <w:r w:rsidR="00FE4B25">
              <w:rPr>
                <w:rFonts w:ascii="Arial" w:hAnsi="Arial" w:cs="Arial"/>
                <w:i/>
                <w:sz w:val="22"/>
                <w:szCs w:val="22"/>
              </w:rPr>
              <w:t>Lenka Schäfer,</w:t>
            </w:r>
            <w:r w:rsidR="00D01FE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FE4B25">
              <w:rPr>
                <w:rFonts w:ascii="Arial" w:hAnsi="Arial" w:cs="Arial"/>
                <w:i/>
                <w:sz w:val="22"/>
                <w:szCs w:val="22"/>
              </w:rPr>
              <w:t>Odd. zajištění činnosti Rady a</w:t>
            </w:r>
            <w:r w:rsidR="00AB2496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="00FB7C82">
              <w:rPr>
                <w:rFonts w:ascii="Arial" w:hAnsi="Arial" w:cs="Arial"/>
                <w:i/>
                <w:sz w:val="22"/>
                <w:szCs w:val="22"/>
              </w:rPr>
              <w:t xml:space="preserve">publicity, </w:t>
            </w:r>
            <w:r w:rsidR="00396B38">
              <w:rPr>
                <w:rFonts w:ascii="Arial" w:hAnsi="Arial" w:cs="Arial"/>
                <w:i/>
                <w:sz w:val="22"/>
                <w:szCs w:val="22"/>
              </w:rPr>
              <w:t>10</w:t>
            </w:r>
            <w:r w:rsidR="000F7044">
              <w:rPr>
                <w:rFonts w:ascii="Arial" w:hAnsi="Arial" w:cs="Arial"/>
                <w:i/>
                <w:sz w:val="22"/>
                <w:szCs w:val="22"/>
              </w:rPr>
              <w:t>.10</w:t>
            </w:r>
            <w:r w:rsidR="00FE4B25">
              <w:rPr>
                <w:rFonts w:ascii="Arial" w:hAnsi="Arial" w:cs="Arial"/>
                <w:i/>
                <w:sz w:val="22"/>
                <w:szCs w:val="22"/>
              </w:rPr>
              <w:t>.2023</w:t>
            </w:r>
            <w:r w:rsidR="002234A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8F77F6" w:rsidRPr="00DE2BC0" w:rsidTr="005B6847">
        <w:trPr>
          <w:trHeight w:val="1982"/>
        </w:trPr>
        <w:tc>
          <w:tcPr>
            <w:tcW w:w="92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auto"/>
              <w:right w:val="single" w:sz="12" w:space="0" w:color="000000" w:themeColor="text1"/>
            </w:tcBorders>
            <w:shd w:val="clear" w:color="auto" w:fill="auto"/>
          </w:tcPr>
          <w:p w:rsidR="008F77F6" w:rsidRPr="00AB734E" w:rsidRDefault="008F77F6" w:rsidP="008F77F6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B734E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484A17" w:rsidRDefault="00484A17" w:rsidP="00D075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Ředitelka Odboru podpory vysokých škol a výzkumu Ing. Říhová z MŠMT zaslala dopisem ze dne </w:t>
            </w:r>
            <w:r w:rsidR="008A1798">
              <w:rPr>
                <w:rFonts w:ascii="Arial" w:hAnsi="Arial" w:cs="Arial"/>
                <w:sz w:val="22"/>
                <w:szCs w:val="22"/>
              </w:rPr>
              <w:t>13. září 2023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č.j.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MSMT-</w:t>
            </w:r>
            <w:r w:rsidR="008A1798">
              <w:rPr>
                <w:rFonts w:ascii="Arial" w:hAnsi="Arial" w:cs="Arial"/>
                <w:sz w:val="22"/>
                <w:szCs w:val="22"/>
              </w:rPr>
              <w:t>22753</w:t>
            </w:r>
            <w:r w:rsidR="00D0756D">
              <w:rPr>
                <w:rFonts w:ascii="Arial" w:hAnsi="Arial" w:cs="Arial"/>
                <w:sz w:val="22"/>
                <w:szCs w:val="22"/>
              </w:rPr>
              <w:t>/202</w:t>
            </w:r>
            <w:r w:rsidR="008A1798">
              <w:rPr>
                <w:rFonts w:ascii="Arial" w:hAnsi="Arial" w:cs="Arial"/>
                <w:sz w:val="22"/>
                <w:szCs w:val="22"/>
              </w:rPr>
              <w:t>3</w:t>
            </w:r>
            <w:r w:rsidR="00D0756D">
              <w:rPr>
                <w:rFonts w:ascii="Arial" w:hAnsi="Arial" w:cs="Arial"/>
                <w:sz w:val="22"/>
                <w:szCs w:val="22"/>
              </w:rPr>
              <w:t>-</w:t>
            </w:r>
            <w:r w:rsidR="008A1798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Radě pro výzkum, vývoj a inovace (dále jen „Rada“) žádost </w:t>
            </w:r>
            <w:r w:rsidR="008A1798">
              <w:rPr>
                <w:rFonts w:ascii="Arial" w:hAnsi="Arial" w:cs="Arial"/>
                <w:sz w:val="22"/>
                <w:szCs w:val="22"/>
              </w:rPr>
              <w:t xml:space="preserve">Biofyzikálního ústavu </w:t>
            </w:r>
            <w:r w:rsidR="00271470">
              <w:rPr>
                <w:rFonts w:ascii="Arial" w:hAnsi="Arial" w:cs="Arial"/>
                <w:sz w:val="22"/>
                <w:szCs w:val="22"/>
              </w:rPr>
              <w:t>AV ČR</w:t>
            </w:r>
            <w:r w:rsidR="00B96D1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B96D1F">
              <w:rPr>
                <w:rFonts w:ascii="Arial" w:hAnsi="Arial" w:cs="Arial"/>
                <w:sz w:val="22"/>
                <w:szCs w:val="22"/>
              </w:rPr>
              <w:t>v.v.i</w:t>
            </w:r>
            <w:proofErr w:type="spellEnd"/>
            <w:r w:rsidR="00B96D1F">
              <w:rPr>
                <w:rFonts w:ascii="Arial" w:hAnsi="Arial" w:cs="Arial"/>
                <w:sz w:val="22"/>
                <w:szCs w:val="22"/>
              </w:rPr>
              <w:t>.</w:t>
            </w:r>
            <w:r w:rsidR="000E31E9">
              <w:rPr>
                <w:rFonts w:ascii="Arial" w:hAnsi="Arial" w:cs="Arial"/>
                <w:sz w:val="22"/>
                <w:szCs w:val="22"/>
              </w:rPr>
              <w:t>,</w:t>
            </w:r>
            <w:r w:rsidR="008A1798">
              <w:rPr>
                <w:rFonts w:ascii="Arial" w:hAnsi="Arial" w:cs="Arial"/>
                <w:sz w:val="22"/>
                <w:szCs w:val="22"/>
              </w:rPr>
              <w:t xml:space="preserve"> o povolení k výzkumu na lidských embryonálních kmenových buňkách.</w:t>
            </w:r>
          </w:p>
          <w:p w:rsidR="0073433F" w:rsidRDefault="00484A17" w:rsidP="003B67B6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Žádost byla postoupena ke zpracování odborného stanoviska Bioetické komisi</w:t>
            </w:r>
            <w:r w:rsidR="00590D32">
              <w:rPr>
                <w:rFonts w:ascii="Arial" w:hAnsi="Arial" w:cs="Arial"/>
                <w:sz w:val="22"/>
                <w:szCs w:val="22"/>
              </w:rPr>
              <w:t xml:space="preserve"> (dále jen „BK“)</w:t>
            </w:r>
            <w:r w:rsidR="00D0756D">
              <w:rPr>
                <w:rFonts w:ascii="Arial" w:hAnsi="Arial" w:cs="Arial"/>
                <w:sz w:val="22"/>
                <w:szCs w:val="22"/>
              </w:rPr>
              <w:t xml:space="preserve">, která tuto žádost projednala na svém </w:t>
            </w:r>
            <w:r w:rsidR="008A1798">
              <w:rPr>
                <w:rFonts w:ascii="Arial" w:hAnsi="Arial" w:cs="Arial"/>
                <w:sz w:val="22"/>
                <w:szCs w:val="22"/>
              </w:rPr>
              <w:t xml:space="preserve">online jednání </w:t>
            </w:r>
            <w:r w:rsidR="00D0756D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8A1798">
              <w:rPr>
                <w:rFonts w:ascii="Arial" w:hAnsi="Arial" w:cs="Arial"/>
                <w:sz w:val="22"/>
                <w:szCs w:val="22"/>
              </w:rPr>
              <w:t xml:space="preserve">2. října </w:t>
            </w:r>
            <w:r w:rsidR="005E54DE">
              <w:rPr>
                <w:rFonts w:ascii="Arial" w:hAnsi="Arial" w:cs="Arial"/>
                <w:sz w:val="22"/>
                <w:szCs w:val="22"/>
              </w:rPr>
              <w:t>2023</w:t>
            </w:r>
            <w:r w:rsidR="00D0756D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3B67B6" w:rsidRDefault="003B67B6" w:rsidP="003B67B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základě výsledku projednání žádosti předkládá BK odborné stanovisko a Radě je předložen Návrh stanoviska Rady.</w:t>
            </w:r>
          </w:p>
          <w:p w:rsidR="003B67B6" w:rsidRDefault="003B67B6" w:rsidP="003B67B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BK </w:t>
            </w:r>
            <w:r w:rsidRPr="00C76EAE">
              <w:rPr>
                <w:rFonts w:ascii="Arial" w:hAnsi="Arial" w:cs="Arial"/>
                <w:sz w:val="22"/>
                <w:szCs w:val="22"/>
              </w:rPr>
              <w:t xml:space="preserve">doporučuje povolit </w:t>
            </w:r>
            <w:r w:rsidRPr="003B67B6">
              <w:rPr>
                <w:rFonts w:ascii="Arial" w:hAnsi="Arial" w:cs="Arial"/>
                <w:sz w:val="22"/>
                <w:szCs w:val="22"/>
              </w:rPr>
              <w:t>prodloužení povolení výzkumu na lidských embryonálních kmenových buňkách</w:t>
            </w:r>
            <w:r w:rsidRPr="00C76EA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B67B6" w:rsidRPr="00307AB1" w:rsidRDefault="003B67B6" w:rsidP="00271470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Informace: V souladu se statutem BK ohlásil</w:t>
            </w:r>
            <w:r w:rsidR="00C80A13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9D33E0">
              <w:rPr>
                <w:rFonts w:ascii="Arial" w:hAnsi="Arial" w:cs="Arial"/>
                <w:sz w:val="22"/>
                <w:szCs w:val="22"/>
              </w:rPr>
              <w:t>prof. Veselská</w:t>
            </w:r>
            <w:r w:rsidRPr="002A20A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ve věci projednání žádosti </w:t>
            </w:r>
            <w:r w:rsidR="00307AB1">
              <w:rPr>
                <w:rFonts w:ascii="Arial" w:hAnsi="Arial" w:cs="Arial"/>
                <w:sz w:val="22"/>
                <w:szCs w:val="22"/>
              </w:rPr>
              <w:t xml:space="preserve">Biofyzikálního ústavu </w:t>
            </w:r>
            <w:r w:rsidR="00271470">
              <w:rPr>
                <w:rFonts w:ascii="Arial" w:hAnsi="Arial" w:cs="Arial"/>
                <w:sz w:val="22"/>
                <w:szCs w:val="22"/>
              </w:rPr>
              <w:t>AV ČR</w:t>
            </w:r>
            <w:r w:rsidR="00F10F5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="00F10F57">
              <w:rPr>
                <w:rFonts w:ascii="Arial" w:hAnsi="Arial" w:cs="Arial"/>
                <w:sz w:val="22"/>
                <w:szCs w:val="22"/>
              </w:rPr>
              <w:t>v.v.</w:t>
            </w:r>
            <w:proofErr w:type="gramEnd"/>
            <w:r w:rsidR="00F10F57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="00F10F57">
              <w:rPr>
                <w:rFonts w:ascii="Arial" w:hAnsi="Arial" w:cs="Arial"/>
                <w:sz w:val="22"/>
                <w:szCs w:val="22"/>
              </w:rPr>
              <w:t>.,</w:t>
            </w:r>
            <w:r w:rsidR="00590D32">
              <w:rPr>
                <w:rFonts w:ascii="Arial" w:hAnsi="Arial" w:cs="Arial"/>
                <w:sz w:val="22"/>
                <w:szCs w:val="22"/>
              </w:rPr>
              <w:t xml:space="preserve"> střet</w:t>
            </w:r>
            <w:r>
              <w:rPr>
                <w:rFonts w:ascii="Arial" w:hAnsi="Arial" w:cs="Arial"/>
                <w:sz w:val="22"/>
                <w:szCs w:val="22"/>
              </w:rPr>
              <w:t xml:space="preserve"> z</w:t>
            </w:r>
            <w:r w:rsidRPr="002A20AE">
              <w:rPr>
                <w:rFonts w:ascii="Arial" w:hAnsi="Arial" w:cs="Arial"/>
                <w:sz w:val="22"/>
                <w:szCs w:val="22"/>
              </w:rPr>
              <w:t>ájmů</w:t>
            </w:r>
            <w:r w:rsidR="00590D32">
              <w:rPr>
                <w:rFonts w:ascii="Arial" w:hAnsi="Arial" w:cs="Arial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</w:tbl>
    <w:p w:rsidR="00F86D54" w:rsidRDefault="005B6847" w:rsidP="008F77F6"/>
    <w:sectPr w:rsidR="00F86D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FEB" w:rsidRDefault="00C95FEB" w:rsidP="008F77F6">
      <w:r>
        <w:separator/>
      </w:r>
    </w:p>
  </w:endnote>
  <w:endnote w:type="continuationSeparator" w:id="0">
    <w:p w:rsidR="00C95FEB" w:rsidRDefault="00C95FEB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FEB" w:rsidRDefault="00C95FEB" w:rsidP="008F77F6">
      <w:r>
        <w:separator/>
      </w:r>
    </w:p>
  </w:footnote>
  <w:footnote w:type="continuationSeparator" w:id="0">
    <w:p w:rsidR="00C95FEB" w:rsidRDefault="00C95FEB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D16AF"/>
    <w:multiLevelType w:val="hybridMultilevel"/>
    <w:tmpl w:val="C6B80B2A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171F5"/>
    <w:multiLevelType w:val="hybridMultilevel"/>
    <w:tmpl w:val="0882E4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97363"/>
    <w:multiLevelType w:val="hybridMultilevel"/>
    <w:tmpl w:val="CCD22B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21F51"/>
    <w:multiLevelType w:val="hybridMultilevel"/>
    <w:tmpl w:val="4B78A8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27C75"/>
    <w:multiLevelType w:val="hybridMultilevel"/>
    <w:tmpl w:val="B3EAA3E8"/>
    <w:lvl w:ilvl="0" w:tplc="6F18800C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7D3D67"/>
    <w:multiLevelType w:val="hybridMultilevel"/>
    <w:tmpl w:val="CC64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04081"/>
    <w:multiLevelType w:val="hybridMultilevel"/>
    <w:tmpl w:val="DE38C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50F0"/>
    <w:multiLevelType w:val="hybridMultilevel"/>
    <w:tmpl w:val="A66C1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04C3F"/>
    <w:multiLevelType w:val="hybridMultilevel"/>
    <w:tmpl w:val="8B664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E141C09"/>
    <w:multiLevelType w:val="hybridMultilevel"/>
    <w:tmpl w:val="6F84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A001E"/>
    <w:multiLevelType w:val="hybridMultilevel"/>
    <w:tmpl w:val="5B6254C2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00E99"/>
    <w:multiLevelType w:val="hybridMultilevel"/>
    <w:tmpl w:val="688071C4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6" w15:restartNumberingAfterBreak="0">
    <w:nsid w:val="587C4BE7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A156C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45E12"/>
    <w:multiLevelType w:val="hybridMultilevel"/>
    <w:tmpl w:val="88D4CCC4"/>
    <w:lvl w:ilvl="0" w:tplc="AD2CDB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E4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A03114"/>
    <w:multiLevelType w:val="hybridMultilevel"/>
    <w:tmpl w:val="0A64F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27975"/>
    <w:multiLevelType w:val="hybridMultilevel"/>
    <w:tmpl w:val="4B2AD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35EAE"/>
    <w:multiLevelType w:val="hybridMultilevel"/>
    <w:tmpl w:val="E4F405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6"/>
  </w:num>
  <w:num w:numId="4">
    <w:abstractNumId w:val="17"/>
  </w:num>
  <w:num w:numId="5">
    <w:abstractNumId w:val="18"/>
  </w:num>
  <w:num w:numId="6">
    <w:abstractNumId w:val="9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4"/>
  </w:num>
  <w:num w:numId="12">
    <w:abstractNumId w:val="6"/>
  </w:num>
  <w:num w:numId="13">
    <w:abstractNumId w:val="21"/>
  </w:num>
  <w:num w:numId="14">
    <w:abstractNumId w:val="1"/>
  </w:num>
  <w:num w:numId="15">
    <w:abstractNumId w:val="8"/>
  </w:num>
  <w:num w:numId="16">
    <w:abstractNumId w:val="10"/>
  </w:num>
  <w:num w:numId="17">
    <w:abstractNumId w:val="12"/>
  </w:num>
  <w:num w:numId="18">
    <w:abstractNumId w:val="19"/>
  </w:num>
  <w:num w:numId="19">
    <w:abstractNumId w:val="20"/>
  </w:num>
  <w:num w:numId="20">
    <w:abstractNumId w:val="3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1394B"/>
    <w:rsid w:val="00014803"/>
    <w:rsid w:val="0001738C"/>
    <w:rsid w:val="00055F16"/>
    <w:rsid w:val="00065AF1"/>
    <w:rsid w:val="00086584"/>
    <w:rsid w:val="00095B2C"/>
    <w:rsid w:val="000A463E"/>
    <w:rsid w:val="000A7002"/>
    <w:rsid w:val="000B374F"/>
    <w:rsid w:val="000B5E42"/>
    <w:rsid w:val="000C4A33"/>
    <w:rsid w:val="000D0C8C"/>
    <w:rsid w:val="000D6C28"/>
    <w:rsid w:val="000E31E9"/>
    <w:rsid w:val="000E553E"/>
    <w:rsid w:val="000F499B"/>
    <w:rsid w:val="000F7044"/>
    <w:rsid w:val="00102FC4"/>
    <w:rsid w:val="00115DD5"/>
    <w:rsid w:val="00123745"/>
    <w:rsid w:val="0014301C"/>
    <w:rsid w:val="00151B3F"/>
    <w:rsid w:val="001528E0"/>
    <w:rsid w:val="00166727"/>
    <w:rsid w:val="00171C4D"/>
    <w:rsid w:val="00192BC9"/>
    <w:rsid w:val="001A0E30"/>
    <w:rsid w:val="001C09E0"/>
    <w:rsid w:val="001C361E"/>
    <w:rsid w:val="001D5092"/>
    <w:rsid w:val="001F03C7"/>
    <w:rsid w:val="00206A41"/>
    <w:rsid w:val="002234A7"/>
    <w:rsid w:val="00237006"/>
    <w:rsid w:val="00240225"/>
    <w:rsid w:val="002405C0"/>
    <w:rsid w:val="00242103"/>
    <w:rsid w:val="0026386E"/>
    <w:rsid w:val="00271470"/>
    <w:rsid w:val="002750FB"/>
    <w:rsid w:val="002778BB"/>
    <w:rsid w:val="00291599"/>
    <w:rsid w:val="002917C8"/>
    <w:rsid w:val="002A18DA"/>
    <w:rsid w:val="002A6EF1"/>
    <w:rsid w:val="002A7323"/>
    <w:rsid w:val="002C78F4"/>
    <w:rsid w:val="002C7FA8"/>
    <w:rsid w:val="002D0A1F"/>
    <w:rsid w:val="002D514A"/>
    <w:rsid w:val="002E2F1E"/>
    <w:rsid w:val="002F01DD"/>
    <w:rsid w:val="002F1937"/>
    <w:rsid w:val="00307AB1"/>
    <w:rsid w:val="0031020D"/>
    <w:rsid w:val="003119BB"/>
    <w:rsid w:val="00316707"/>
    <w:rsid w:val="0032078A"/>
    <w:rsid w:val="00322074"/>
    <w:rsid w:val="00325A0D"/>
    <w:rsid w:val="00332ADC"/>
    <w:rsid w:val="0034129C"/>
    <w:rsid w:val="00343AF5"/>
    <w:rsid w:val="00353C02"/>
    <w:rsid w:val="00360293"/>
    <w:rsid w:val="00366805"/>
    <w:rsid w:val="00375749"/>
    <w:rsid w:val="00387B05"/>
    <w:rsid w:val="003916A7"/>
    <w:rsid w:val="00393625"/>
    <w:rsid w:val="00396B38"/>
    <w:rsid w:val="003A2896"/>
    <w:rsid w:val="003B67B6"/>
    <w:rsid w:val="003C6FA0"/>
    <w:rsid w:val="003D2395"/>
    <w:rsid w:val="003D4229"/>
    <w:rsid w:val="003E5A9B"/>
    <w:rsid w:val="003E70B5"/>
    <w:rsid w:val="003F0A5D"/>
    <w:rsid w:val="003F17E1"/>
    <w:rsid w:val="00445353"/>
    <w:rsid w:val="00460F48"/>
    <w:rsid w:val="00484A17"/>
    <w:rsid w:val="0048508A"/>
    <w:rsid w:val="00492E38"/>
    <w:rsid w:val="00494A1F"/>
    <w:rsid w:val="004A1675"/>
    <w:rsid w:val="004A1EB6"/>
    <w:rsid w:val="004C5843"/>
    <w:rsid w:val="004D1F1A"/>
    <w:rsid w:val="005333AC"/>
    <w:rsid w:val="00543506"/>
    <w:rsid w:val="00553297"/>
    <w:rsid w:val="0058471A"/>
    <w:rsid w:val="00590D32"/>
    <w:rsid w:val="005926F9"/>
    <w:rsid w:val="005A36C1"/>
    <w:rsid w:val="005B6847"/>
    <w:rsid w:val="005C67D1"/>
    <w:rsid w:val="005D257D"/>
    <w:rsid w:val="005D4C13"/>
    <w:rsid w:val="005E1E50"/>
    <w:rsid w:val="005E54DE"/>
    <w:rsid w:val="005F277C"/>
    <w:rsid w:val="005F7293"/>
    <w:rsid w:val="00630E9D"/>
    <w:rsid w:val="00640513"/>
    <w:rsid w:val="006435BA"/>
    <w:rsid w:val="00646D8B"/>
    <w:rsid w:val="00655313"/>
    <w:rsid w:val="00660AAF"/>
    <w:rsid w:val="00670A2D"/>
    <w:rsid w:val="00671A6D"/>
    <w:rsid w:val="00681D93"/>
    <w:rsid w:val="006B0786"/>
    <w:rsid w:val="006B2EDA"/>
    <w:rsid w:val="006C13C6"/>
    <w:rsid w:val="006E328B"/>
    <w:rsid w:val="006F78C4"/>
    <w:rsid w:val="006F7DF5"/>
    <w:rsid w:val="00702CC3"/>
    <w:rsid w:val="00711A85"/>
    <w:rsid w:val="00713180"/>
    <w:rsid w:val="00713311"/>
    <w:rsid w:val="0073433F"/>
    <w:rsid w:val="00734526"/>
    <w:rsid w:val="007358CA"/>
    <w:rsid w:val="00742394"/>
    <w:rsid w:val="00753136"/>
    <w:rsid w:val="00757A2B"/>
    <w:rsid w:val="00766139"/>
    <w:rsid w:val="00783AA1"/>
    <w:rsid w:val="00784126"/>
    <w:rsid w:val="0078472B"/>
    <w:rsid w:val="00796678"/>
    <w:rsid w:val="007A09F2"/>
    <w:rsid w:val="007A76BD"/>
    <w:rsid w:val="007B1248"/>
    <w:rsid w:val="007C57FF"/>
    <w:rsid w:val="007D1B2D"/>
    <w:rsid w:val="007E1E31"/>
    <w:rsid w:val="007E2E55"/>
    <w:rsid w:val="007E2E6C"/>
    <w:rsid w:val="007F66DC"/>
    <w:rsid w:val="00801947"/>
    <w:rsid w:val="008051EB"/>
    <w:rsid w:val="00806025"/>
    <w:rsid w:val="00810AA0"/>
    <w:rsid w:val="00811A10"/>
    <w:rsid w:val="00813099"/>
    <w:rsid w:val="00813243"/>
    <w:rsid w:val="00826B2F"/>
    <w:rsid w:val="00832C6E"/>
    <w:rsid w:val="00834E8A"/>
    <w:rsid w:val="008451B2"/>
    <w:rsid w:val="00855086"/>
    <w:rsid w:val="00856344"/>
    <w:rsid w:val="00863126"/>
    <w:rsid w:val="008762B1"/>
    <w:rsid w:val="00890541"/>
    <w:rsid w:val="008A031B"/>
    <w:rsid w:val="008A1798"/>
    <w:rsid w:val="008D475C"/>
    <w:rsid w:val="008D5760"/>
    <w:rsid w:val="008E0892"/>
    <w:rsid w:val="008F1999"/>
    <w:rsid w:val="008F35D6"/>
    <w:rsid w:val="008F77F6"/>
    <w:rsid w:val="0090504D"/>
    <w:rsid w:val="00911F8C"/>
    <w:rsid w:val="00925EA0"/>
    <w:rsid w:val="00926DD1"/>
    <w:rsid w:val="009271CD"/>
    <w:rsid w:val="00932DF2"/>
    <w:rsid w:val="00940EF6"/>
    <w:rsid w:val="009434A3"/>
    <w:rsid w:val="009434DB"/>
    <w:rsid w:val="009704D2"/>
    <w:rsid w:val="009830E4"/>
    <w:rsid w:val="009861F8"/>
    <w:rsid w:val="009870E8"/>
    <w:rsid w:val="009926F2"/>
    <w:rsid w:val="009B577B"/>
    <w:rsid w:val="009C0869"/>
    <w:rsid w:val="009D33E0"/>
    <w:rsid w:val="009D6D4B"/>
    <w:rsid w:val="009E1C79"/>
    <w:rsid w:val="009F753F"/>
    <w:rsid w:val="00A11B06"/>
    <w:rsid w:val="00A12977"/>
    <w:rsid w:val="00A214F4"/>
    <w:rsid w:val="00A220CF"/>
    <w:rsid w:val="00A3416C"/>
    <w:rsid w:val="00A51417"/>
    <w:rsid w:val="00A64E61"/>
    <w:rsid w:val="00A66952"/>
    <w:rsid w:val="00A72F76"/>
    <w:rsid w:val="00A754EB"/>
    <w:rsid w:val="00A77747"/>
    <w:rsid w:val="00A805E4"/>
    <w:rsid w:val="00AA1B8F"/>
    <w:rsid w:val="00AA51BE"/>
    <w:rsid w:val="00AA7217"/>
    <w:rsid w:val="00AB2496"/>
    <w:rsid w:val="00AB734E"/>
    <w:rsid w:val="00AD7E5C"/>
    <w:rsid w:val="00AE30EA"/>
    <w:rsid w:val="00AE7D40"/>
    <w:rsid w:val="00B16359"/>
    <w:rsid w:val="00B178A3"/>
    <w:rsid w:val="00B40BB1"/>
    <w:rsid w:val="00B476E7"/>
    <w:rsid w:val="00B554E8"/>
    <w:rsid w:val="00B65A4C"/>
    <w:rsid w:val="00B70A52"/>
    <w:rsid w:val="00B70F04"/>
    <w:rsid w:val="00B833E2"/>
    <w:rsid w:val="00B96D1F"/>
    <w:rsid w:val="00BA148D"/>
    <w:rsid w:val="00BA79EA"/>
    <w:rsid w:val="00BC38F1"/>
    <w:rsid w:val="00BC66E7"/>
    <w:rsid w:val="00BF1C46"/>
    <w:rsid w:val="00C20639"/>
    <w:rsid w:val="00C31B3C"/>
    <w:rsid w:val="00C341FB"/>
    <w:rsid w:val="00C720F5"/>
    <w:rsid w:val="00C760D4"/>
    <w:rsid w:val="00C80A13"/>
    <w:rsid w:val="00C85866"/>
    <w:rsid w:val="00C92F11"/>
    <w:rsid w:val="00C95FEB"/>
    <w:rsid w:val="00CB0C16"/>
    <w:rsid w:val="00CC463E"/>
    <w:rsid w:val="00CE7925"/>
    <w:rsid w:val="00D00BF4"/>
    <w:rsid w:val="00D01FEB"/>
    <w:rsid w:val="00D0756D"/>
    <w:rsid w:val="00D109B0"/>
    <w:rsid w:val="00D27C56"/>
    <w:rsid w:val="00D32B4C"/>
    <w:rsid w:val="00D4395B"/>
    <w:rsid w:val="00D8534E"/>
    <w:rsid w:val="00D930C1"/>
    <w:rsid w:val="00DA1E2B"/>
    <w:rsid w:val="00DB3447"/>
    <w:rsid w:val="00DB7501"/>
    <w:rsid w:val="00DC5FE9"/>
    <w:rsid w:val="00DC7211"/>
    <w:rsid w:val="00DD1785"/>
    <w:rsid w:val="00DD7C8D"/>
    <w:rsid w:val="00DF1C58"/>
    <w:rsid w:val="00E13557"/>
    <w:rsid w:val="00E21A89"/>
    <w:rsid w:val="00E21EF3"/>
    <w:rsid w:val="00E2643F"/>
    <w:rsid w:val="00E4153D"/>
    <w:rsid w:val="00E52D50"/>
    <w:rsid w:val="00E52DA0"/>
    <w:rsid w:val="00E877A2"/>
    <w:rsid w:val="00EA095A"/>
    <w:rsid w:val="00EB41B7"/>
    <w:rsid w:val="00EC17F8"/>
    <w:rsid w:val="00EC70A1"/>
    <w:rsid w:val="00ED03A3"/>
    <w:rsid w:val="00EF1A53"/>
    <w:rsid w:val="00F01F87"/>
    <w:rsid w:val="00F10F57"/>
    <w:rsid w:val="00F165C8"/>
    <w:rsid w:val="00F16A3D"/>
    <w:rsid w:val="00F24D60"/>
    <w:rsid w:val="00F43C02"/>
    <w:rsid w:val="00F460CB"/>
    <w:rsid w:val="00F5110F"/>
    <w:rsid w:val="00F620E6"/>
    <w:rsid w:val="00F72FCA"/>
    <w:rsid w:val="00F829B9"/>
    <w:rsid w:val="00F84F17"/>
    <w:rsid w:val="00F8681F"/>
    <w:rsid w:val="00F92E8B"/>
    <w:rsid w:val="00F930CE"/>
    <w:rsid w:val="00FB7C82"/>
    <w:rsid w:val="00FC0439"/>
    <w:rsid w:val="00FD58EC"/>
    <w:rsid w:val="00FE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3ED0315-B285-4772-AA5D-AD46054C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aliases w:val="Nad,Odstavec_muj,Název grafu,nad 1,Conclusion de partie,List Paragraph,_Odstavec se seznamem,List Paragraph (Czech Tourism)"/>
    <w:basedOn w:val="Normln"/>
    <w:link w:val="OdstavecseseznamemChar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_muj Char,Název grafu Char,nad 1 Char,Conclusion de partie Char,List Paragraph Char,_Odstavec se seznamem Char,List Paragraph (Czech Tourism) Char"/>
    <w:link w:val="Odstavecseseznamem"/>
    <w:uiPriority w:val="34"/>
    <w:locked/>
    <w:rsid w:val="00192BC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47</cp:revision>
  <cp:lastPrinted>2019-02-07T12:43:00Z</cp:lastPrinted>
  <dcterms:created xsi:type="dcterms:W3CDTF">2022-09-08T11:48:00Z</dcterms:created>
  <dcterms:modified xsi:type="dcterms:W3CDTF">2023-11-01T14:22:00Z</dcterms:modified>
</cp:coreProperties>
</file>