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63E67" w14:textId="6B6ECE24" w:rsidR="00924A8F" w:rsidRDefault="00A821E8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 stavu přípravy 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dokumentu Analýza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stavu výzkumu, vývoje a inovací v České republice a jejich srovnání se zahraničím v</w:t>
      </w:r>
      <w:r w:rsidR="009B55DD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>roce 202</w:t>
      </w:r>
      <w:r w:rsidR="00080D3B">
        <w:rPr>
          <w:rFonts w:ascii="Arial" w:hAnsi="Arial" w:cs="Arial"/>
          <w:b/>
          <w:color w:val="4F81BD" w:themeColor="accent1"/>
          <w:sz w:val="28"/>
          <w:szCs w:val="28"/>
        </w:rPr>
        <w:t>2</w:t>
      </w:r>
    </w:p>
    <w:p w14:paraId="1534D88D" w14:textId="77777777" w:rsidR="00A821E8" w:rsidRPr="004362D1" w:rsidRDefault="00A821E8" w:rsidP="00A821E8">
      <w:pPr>
        <w:spacing w:before="120" w:after="240"/>
        <w:rPr>
          <w:rFonts w:ascii="Arial" w:hAnsi="Arial" w:cs="Arial"/>
          <w:b/>
        </w:rPr>
      </w:pPr>
      <w:r w:rsidRPr="004362D1">
        <w:rPr>
          <w:rFonts w:ascii="Arial" w:hAnsi="Arial" w:cs="Arial"/>
          <w:b/>
        </w:rPr>
        <w:t>Základní informace</w:t>
      </w:r>
    </w:p>
    <w:p w14:paraId="2764589D" w14:textId="221D5A18" w:rsidR="00F16603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>Analýzu stavu výzkumu, vývoje a inovací v České republice a jejich srovnání se zahraničím (dále jen „Analýza</w:t>
      </w:r>
      <w:r>
        <w:rPr>
          <w:rFonts w:ascii="Arial" w:hAnsi="Arial" w:cs="Arial"/>
          <w:sz w:val="22"/>
          <w:szCs w:val="22"/>
        </w:rPr>
        <w:t xml:space="preserve"> VaVaI</w:t>
      </w:r>
      <w:r w:rsidRPr="00EB09A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</w:t>
      </w:r>
      <w:r w:rsidRPr="00EB09AD">
        <w:rPr>
          <w:rFonts w:ascii="Arial" w:hAnsi="Arial" w:cs="Arial"/>
          <w:b/>
          <w:sz w:val="22"/>
          <w:szCs w:val="22"/>
        </w:rPr>
        <w:t>zpracovává každoročně Rada pro výzkum, vývoj a inovace</w:t>
      </w:r>
      <w:r w:rsidRPr="00EB09AD">
        <w:rPr>
          <w:rFonts w:ascii="Arial" w:hAnsi="Arial" w:cs="Arial"/>
          <w:sz w:val="22"/>
          <w:szCs w:val="22"/>
        </w:rPr>
        <w:t xml:space="preserve"> (dále jen „Rada“) dle § 35 odst. 2 písm. g) zákona </w:t>
      </w:r>
      <w:r w:rsidR="00C97648">
        <w:rPr>
          <w:rFonts w:ascii="Arial" w:hAnsi="Arial" w:cs="Arial"/>
          <w:sz w:val="22"/>
          <w:szCs w:val="22"/>
        </w:rPr>
        <w:t xml:space="preserve">č. </w:t>
      </w:r>
      <w:r w:rsidRPr="00EB09AD">
        <w:rPr>
          <w:rFonts w:ascii="Arial" w:hAnsi="Arial" w:cs="Arial"/>
          <w:sz w:val="22"/>
          <w:szCs w:val="22"/>
        </w:rPr>
        <w:t>130/2002 Sb.</w:t>
      </w:r>
      <w:r w:rsidR="00C97648"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o podpoře výzkumu, experimentálního vývoje a inovací z veřejných prostředků a o změně některých souvisejících zákonů (zákon o podpoře výzkumu, experimentálního vývoje a inovací)</w:t>
      </w:r>
      <w:r w:rsidR="00C97648"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ve znění pozdějších </w:t>
      </w:r>
      <w:r w:rsidR="00C97648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.</w:t>
      </w:r>
    </w:p>
    <w:p w14:paraId="172762AA" w14:textId="16723D96" w:rsidR="00F163C8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21E8">
        <w:rPr>
          <w:rFonts w:ascii="Arial" w:hAnsi="Arial" w:cs="Arial"/>
          <w:sz w:val="22"/>
          <w:szCs w:val="22"/>
        </w:rPr>
        <w:t>Na 3</w:t>
      </w:r>
      <w:r w:rsidR="00080D3B">
        <w:rPr>
          <w:rFonts w:ascii="Arial" w:hAnsi="Arial" w:cs="Arial"/>
          <w:sz w:val="22"/>
          <w:szCs w:val="22"/>
        </w:rPr>
        <w:t>89</w:t>
      </w:r>
      <w:r w:rsidRPr="00A821E8">
        <w:rPr>
          <w:rFonts w:ascii="Arial" w:hAnsi="Arial" w:cs="Arial"/>
          <w:sz w:val="22"/>
          <w:szCs w:val="22"/>
        </w:rPr>
        <w:t xml:space="preserve">. zasedání Rady dne </w:t>
      </w:r>
      <w:r w:rsidR="00C97648" w:rsidRPr="00A821E8">
        <w:rPr>
          <w:rFonts w:ascii="Arial" w:hAnsi="Arial" w:cs="Arial"/>
          <w:sz w:val="22"/>
          <w:szCs w:val="22"/>
        </w:rPr>
        <w:t>2</w:t>
      </w:r>
      <w:r w:rsidR="00080D3B">
        <w:rPr>
          <w:rFonts w:ascii="Arial" w:hAnsi="Arial" w:cs="Arial"/>
          <w:sz w:val="22"/>
          <w:szCs w:val="22"/>
        </w:rPr>
        <w:t>8</w:t>
      </w:r>
      <w:r w:rsidRPr="00A821E8">
        <w:rPr>
          <w:rFonts w:ascii="Arial" w:hAnsi="Arial" w:cs="Arial"/>
          <w:sz w:val="22"/>
          <w:szCs w:val="22"/>
        </w:rPr>
        <w:t>.</w:t>
      </w:r>
      <w:r w:rsidR="004418CC">
        <w:rPr>
          <w:rFonts w:ascii="Arial" w:hAnsi="Arial" w:cs="Arial"/>
          <w:sz w:val="22"/>
          <w:szCs w:val="22"/>
        </w:rPr>
        <w:t xml:space="preserve"> dubna</w:t>
      </w:r>
      <w:r w:rsidRPr="00A821E8">
        <w:rPr>
          <w:rFonts w:ascii="Arial" w:hAnsi="Arial" w:cs="Arial"/>
          <w:sz w:val="22"/>
          <w:szCs w:val="22"/>
        </w:rPr>
        <w:t xml:space="preserve"> 202</w:t>
      </w:r>
      <w:r w:rsidR="00080D3B">
        <w:rPr>
          <w:rFonts w:ascii="Arial" w:hAnsi="Arial" w:cs="Arial"/>
          <w:sz w:val="22"/>
          <w:szCs w:val="22"/>
        </w:rPr>
        <w:t>3</w:t>
      </w:r>
      <w:r w:rsidRPr="00A821E8">
        <w:rPr>
          <w:rFonts w:ascii="Arial" w:hAnsi="Arial" w:cs="Arial"/>
          <w:sz w:val="22"/>
          <w:szCs w:val="22"/>
        </w:rPr>
        <w:t xml:space="preserve"> bylo schváleno zadání Analýzy</w:t>
      </w:r>
      <w:r w:rsidR="002A4023">
        <w:rPr>
          <w:rFonts w:ascii="Arial" w:hAnsi="Arial" w:cs="Arial"/>
          <w:sz w:val="22"/>
          <w:szCs w:val="22"/>
        </w:rPr>
        <w:t xml:space="preserve"> VaVaI</w:t>
      </w:r>
      <w:r w:rsidRPr="00A821E8">
        <w:rPr>
          <w:rFonts w:ascii="Arial" w:hAnsi="Arial" w:cs="Arial"/>
          <w:sz w:val="22"/>
          <w:szCs w:val="22"/>
        </w:rPr>
        <w:t xml:space="preserve"> a bylo uloženo </w:t>
      </w:r>
      <w:r w:rsidR="001D32A0" w:rsidRPr="001D32A0">
        <w:rPr>
          <w:rFonts w:ascii="Arial" w:hAnsi="Arial" w:cs="Arial"/>
          <w:sz w:val="22"/>
          <w:szCs w:val="22"/>
        </w:rPr>
        <w:t>Odbor</w:t>
      </w:r>
      <w:r w:rsidR="001D32A0">
        <w:rPr>
          <w:rFonts w:ascii="Arial" w:hAnsi="Arial" w:cs="Arial"/>
          <w:sz w:val="22"/>
          <w:szCs w:val="22"/>
        </w:rPr>
        <w:t>u</w:t>
      </w:r>
      <w:r w:rsidR="001D32A0" w:rsidRPr="001D32A0">
        <w:rPr>
          <w:rFonts w:ascii="Arial" w:hAnsi="Arial" w:cs="Arial"/>
          <w:sz w:val="22"/>
          <w:szCs w:val="22"/>
        </w:rPr>
        <w:t xml:space="preserve"> koordinace výzkumu, vývoje a inovací</w:t>
      </w:r>
      <w:r w:rsidR="00C97648" w:rsidRPr="00A821E8">
        <w:rPr>
          <w:rFonts w:ascii="Arial" w:hAnsi="Arial" w:cs="Arial"/>
          <w:sz w:val="22"/>
          <w:szCs w:val="22"/>
        </w:rPr>
        <w:t xml:space="preserve"> </w:t>
      </w:r>
      <w:r w:rsidRPr="00A821E8">
        <w:rPr>
          <w:rFonts w:ascii="Arial" w:hAnsi="Arial" w:cs="Arial"/>
          <w:sz w:val="22"/>
          <w:szCs w:val="22"/>
        </w:rPr>
        <w:t xml:space="preserve">ve spolupráci se zpravodaji dle schváleného zadání zpracovat Analýzu </w:t>
      </w:r>
      <w:r w:rsidR="00C97648">
        <w:rPr>
          <w:rFonts w:ascii="Arial" w:hAnsi="Arial" w:cs="Arial"/>
          <w:sz w:val="22"/>
          <w:szCs w:val="22"/>
        </w:rPr>
        <w:t>VaVaI</w:t>
      </w:r>
      <w:r w:rsidR="00C368FC">
        <w:rPr>
          <w:rFonts w:ascii="Arial" w:hAnsi="Arial" w:cs="Arial"/>
          <w:sz w:val="22"/>
          <w:szCs w:val="22"/>
        </w:rPr>
        <w:t xml:space="preserve"> 202</w:t>
      </w:r>
      <w:r w:rsidR="001D32A0">
        <w:rPr>
          <w:rFonts w:ascii="Arial" w:hAnsi="Arial" w:cs="Arial"/>
          <w:sz w:val="22"/>
          <w:szCs w:val="22"/>
        </w:rPr>
        <w:t>2</w:t>
      </w:r>
      <w:r w:rsidR="00C368FC">
        <w:rPr>
          <w:rFonts w:ascii="Arial" w:hAnsi="Arial" w:cs="Arial"/>
          <w:sz w:val="22"/>
          <w:szCs w:val="22"/>
        </w:rPr>
        <w:t>.</w:t>
      </w:r>
    </w:p>
    <w:p w14:paraId="1EFD6357" w14:textId="77777777" w:rsidR="002A4023" w:rsidRPr="00A31F78" w:rsidRDefault="002A4023" w:rsidP="002A4023">
      <w:pPr>
        <w:spacing w:before="120" w:after="240"/>
        <w:rPr>
          <w:rFonts w:ascii="Arial" w:hAnsi="Arial" w:cs="Arial"/>
          <w:b/>
        </w:rPr>
      </w:pPr>
      <w:r w:rsidRPr="00A31F78">
        <w:rPr>
          <w:rFonts w:ascii="Arial" w:hAnsi="Arial" w:cs="Arial"/>
          <w:b/>
        </w:rPr>
        <w:t>Stav aktualizace kapitol:</w:t>
      </w:r>
    </w:p>
    <w:p w14:paraId="79D8B580" w14:textId="0836DBD4" w:rsidR="00C368FC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A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Systém VaVaI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09B7F8D9" w14:textId="18C71ED4" w:rsidR="002A4023" w:rsidRPr="00A31F78" w:rsidRDefault="001D32A0" w:rsidP="00C87884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31F78">
        <w:rPr>
          <w:rFonts w:ascii="Arial" w:hAnsi="Arial" w:cs="Arial"/>
          <w:i/>
          <w:sz w:val="22"/>
          <w:szCs w:val="22"/>
        </w:rPr>
        <w:t>návrh textu připraven</w:t>
      </w:r>
      <w:r w:rsidR="00D27FF8" w:rsidRPr="00A31F78">
        <w:rPr>
          <w:rFonts w:ascii="Arial" w:hAnsi="Arial" w:cs="Arial"/>
          <w:i/>
          <w:sz w:val="22"/>
          <w:szCs w:val="22"/>
        </w:rPr>
        <w:t>.</w:t>
      </w:r>
    </w:p>
    <w:p w14:paraId="71D24E5B" w14:textId="3B9C1BA6" w:rsidR="00C368FC" w:rsidRPr="00A31F78" w:rsidRDefault="002A4023" w:rsidP="002A4023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B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Finance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2C14FBBC" w14:textId="41FFB950" w:rsidR="002A4023" w:rsidRPr="00A31F78" w:rsidRDefault="001D32A0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31F78">
        <w:rPr>
          <w:rFonts w:ascii="Arial" w:hAnsi="Arial" w:cs="Arial"/>
          <w:i/>
          <w:sz w:val="22"/>
          <w:szCs w:val="22"/>
        </w:rPr>
        <w:t xml:space="preserve">text částečně </w:t>
      </w:r>
      <w:r w:rsidR="00A31F78" w:rsidRPr="00A31F78">
        <w:rPr>
          <w:rFonts w:ascii="Arial" w:hAnsi="Arial" w:cs="Arial"/>
          <w:i/>
          <w:sz w:val="22"/>
          <w:szCs w:val="22"/>
        </w:rPr>
        <w:t>připraven</w:t>
      </w:r>
      <w:r w:rsidRPr="00A31F78">
        <w:rPr>
          <w:rFonts w:ascii="Arial" w:hAnsi="Arial" w:cs="Arial"/>
          <w:i/>
          <w:sz w:val="22"/>
          <w:szCs w:val="22"/>
        </w:rPr>
        <w:t xml:space="preserve"> na základě dat IS VaVaI, aktuálně se zpracovávají statistiky z mezinárodního srovnání, další části budou aktualizovány po zveřejnění statistik Výzkumu a vývoje v roce 2022 (ČSÚ).</w:t>
      </w:r>
    </w:p>
    <w:p w14:paraId="3C0A2CBF" w14:textId="6EDD7BA7" w:rsidR="00C368FC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C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Lidé ve VaVaI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6D635FDE" w14:textId="33216D13" w:rsidR="002A4023" w:rsidRPr="00A31F78" w:rsidRDefault="001D32A0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31F78">
        <w:rPr>
          <w:rFonts w:ascii="Arial" w:hAnsi="Arial" w:cs="Arial"/>
          <w:i/>
          <w:sz w:val="22"/>
          <w:szCs w:val="22"/>
        </w:rPr>
        <w:t xml:space="preserve">aktuálně se zpracovávají statistiky z mezinárodního srovnání, další části budou </w:t>
      </w:r>
      <w:r w:rsidR="00A31F78" w:rsidRPr="00A31F78">
        <w:rPr>
          <w:rFonts w:ascii="Arial" w:hAnsi="Arial" w:cs="Arial"/>
          <w:i/>
          <w:sz w:val="22"/>
          <w:szCs w:val="22"/>
        </w:rPr>
        <w:t>připraveny</w:t>
      </w:r>
      <w:r w:rsidRPr="00A31F78">
        <w:rPr>
          <w:rFonts w:ascii="Arial" w:hAnsi="Arial" w:cs="Arial"/>
          <w:i/>
          <w:sz w:val="22"/>
          <w:szCs w:val="22"/>
        </w:rPr>
        <w:t xml:space="preserve"> po zveřejnění statistik Výzkumu a vývoje v roce 2022 (ČSÚ).</w:t>
      </w:r>
    </w:p>
    <w:p w14:paraId="1861C89A" w14:textId="41DDB964" w:rsidR="00C368FC" w:rsidRPr="00A31F78" w:rsidRDefault="002A4023" w:rsidP="002A402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D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Výzkumné organizace</w:t>
      </w:r>
      <w:r w:rsidR="001D32A0" w:rsidRPr="00A31F78">
        <w:rPr>
          <w:rFonts w:ascii="Arial" w:hAnsi="Arial" w:cs="Arial"/>
          <w:b/>
          <w:sz w:val="22"/>
          <w:szCs w:val="22"/>
        </w:rPr>
        <w:t>, zařízení a infrastruktura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1A733C0D" w14:textId="6FABA5D0" w:rsidR="001D32A0" w:rsidRPr="00A31F78" w:rsidRDefault="001D32A0" w:rsidP="001D32A0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31F78">
        <w:rPr>
          <w:rFonts w:ascii="Arial" w:hAnsi="Arial" w:cs="Arial"/>
          <w:i/>
          <w:sz w:val="22"/>
          <w:szCs w:val="22"/>
        </w:rPr>
        <w:t xml:space="preserve">text částečně </w:t>
      </w:r>
      <w:r w:rsidR="00A31F78" w:rsidRPr="00A31F78">
        <w:rPr>
          <w:rFonts w:ascii="Arial" w:hAnsi="Arial" w:cs="Arial"/>
          <w:i/>
          <w:sz w:val="22"/>
          <w:szCs w:val="22"/>
        </w:rPr>
        <w:t>připraven</w:t>
      </w:r>
      <w:r w:rsidRPr="00A31F78">
        <w:rPr>
          <w:rFonts w:ascii="Arial" w:hAnsi="Arial" w:cs="Arial"/>
          <w:i/>
          <w:sz w:val="22"/>
          <w:szCs w:val="22"/>
        </w:rPr>
        <w:t xml:space="preserve"> na základě dat IS VaVaI, další části budou aktualizovány po zveřejnění statistik Výzkumu a vývoje v roce 2022 (ČSÚ).</w:t>
      </w:r>
    </w:p>
    <w:p w14:paraId="578F6BD0" w14:textId="039B02DE" w:rsidR="00C368FC" w:rsidRPr="00A31F78" w:rsidRDefault="002A4023" w:rsidP="00C368F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1D32A0" w:rsidRPr="00A31F78">
        <w:rPr>
          <w:rFonts w:ascii="Arial" w:hAnsi="Arial" w:cs="Arial"/>
          <w:b/>
          <w:sz w:val="22"/>
          <w:szCs w:val="22"/>
        </w:rPr>
        <w:t>E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1D32A0" w:rsidRPr="00A31F78">
        <w:rPr>
          <w:rFonts w:ascii="Arial" w:hAnsi="Arial" w:cs="Arial"/>
          <w:b/>
          <w:sz w:val="22"/>
          <w:szCs w:val="22"/>
        </w:rPr>
        <w:t>Výkonnost a efektivita</w:t>
      </w:r>
    </w:p>
    <w:p w14:paraId="3427FEC7" w14:textId="061CE421" w:rsidR="009B55DD" w:rsidRPr="00A31F78" w:rsidRDefault="001D32A0" w:rsidP="009B55DD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31F78">
        <w:rPr>
          <w:rFonts w:ascii="Arial" w:hAnsi="Arial" w:cs="Arial"/>
          <w:i/>
          <w:sz w:val="22"/>
          <w:szCs w:val="22"/>
        </w:rPr>
        <w:t xml:space="preserve">text částečně </w:t>
      </w:r>
      <w:r w:rsidR="00A31F78" w:rsidRPr="00A31F78">
        <w:rPr>
          <w:rFonts w:ascii="Arial" w:hAnsi="Arial" w:cs="Arial"/>
          <w:i/>
          <w:sz w:val="22"/>
          <w:szCs w:val="22"/>
        </w:rPr>
        <w:t>připraven na základě dat IS VaVaI</w:t>
      </w:r>
      <w:r w:rsidRPr="00A31F78">
        <w:rPr>
          <w:rFonts w:ascii="Arial" w:hAnsi="Arial" w:cs="Arial"/>
          <w:i/>
          <w:sz w:val="22"/>
          <w:szCs w:val="22"/>
        </w:rPr>
        <w:t>, aktuálně se zpracovávají statistiky z mezinárodního srovnání, další části budou aktualizovány po zveřejnění statistik Výzkumu a vývoje v roce 2022 (ČSÚ).</w:t>
      </w:r>
    </w:p>
    <w:p w14:paraId="7D65E790" w14:textId="721E17C1" w:rsidR="00C368FC" w:rsidRPr="00A31F78" w:rsidRDefault="002A4023" w:rsidP="002A4023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1D32A0" w:rsidRPr="00A31F78">
        <w:rPr>
          <w:rFonts w:ascii="Arial" w:hAnsi="Arial" w:cs="Arial"/>
          <w:b/>
          <w:sz w:val="22"/>
          <w:szCs w:val="22"/>
        </w:rPr>
        <w:t>F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1D32A0" w:rsidRPr="00A31F78">
        <w:rPr>
          <w:rFonts w:ascii="Arial" w:hAnsi="Arial" w:cs="Arial"/>
          <w:b/>
          <w:sz w:val="22"/>
          <w:szCs w:val="22"/>
        </w:rPr>
        <w:t>Mezinárodní spolupráce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0CC98CF2" w14:textId="5241FC52" w:rsidR="002A4023" w:rsidRPr="00740254" w:rsidRDefault="001D32A0" w:rsidP="00D26710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31F78">
        <w:rPr>
          <w:rFonts w:ascii="Arial" w:hAnsi="Arial" w:cs="Arial"/>
          <w:i/>
          <w:sz w:val="22"/>
          <w:szCs w:val="22"/>
        </w:rPr>
        <w:t xml:space="preserve">text částečně </w:t>
      </w:r>
      <w:r w:rsidR="00A31F78" w:rsidRPr="00A31F78">
        <w:rPr>
          <w:rFonts w:ascii="Arial" w:hAnsi="Arial" w:cs="Arial"/>
          <w:i/>
          <w:sz w:val="22"/>
          <w:szCs w:val="22"/>
        </w:rPr>
        <w:t>připraven na základě dat IS VaVaI a mezinárodních statistik</w:t>
      </w:r>
      <w:r w:rsidR="00740254">
        <w:rPr>
          <w:rFonts w:ascii="Arial" w:hAnsi="Arial" w:cs="Arial"/>
          <w:i/>
          <w:sz w:val="22"/>
          <w:szCs w:val="22"/>
        </w:rPr>
        <w:t>, aktuálně probíhá finalizace text</w:t>
      </w:r>
      <w:r w:rsidR="00F74E06">
        <w:rPr>
          <w:rFonts w:ascii="Arial" w:hAnsi="Arial" w:cs="Arial"/>
          <w:i/>
          <w:sz w:val="22"/>
          <w:szCs w:val="22"/>
        </w:rPr>
        <w:t>u</w:t>
      </w:r>
      <w:r w:rsidR="00740254">
        <w:rPr>
          <w:rFonts w:ascii="Arial" w:hAnsi="Arial" w:cs="Arial"/>
          <w:i/>
          <w:sz w:val="22"/>
          <w:szCs w:val="22"/>
        </w:rPr>
        <w:t>.</w:t>
      </w:r>
    </w:p>
    <w:p w14:paraId="2B30EA78" w14:textId="2534402B" w:rsidR="002A4023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Příloh</w:t>
      </w:r>
      <w:r w:rsidR="00F74E06">
        <w:rPr>
          <w:rFonts w:ascii="Arial" w:hAnsi="Arial" w:cs="Arial"/>
          <w:b/>
          <w:sz w:val="22"/>
          <w:szCs w:val="22"/>
        </w:rPr>
        <w:t>a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F74E06">
        <w:rPr>
          <w:rFonts w:ascii="Arial" w:hAnsi="Arial" w:cs="Arial"/>
          <w:b/>
          <w:sz w:val="22"/>
          <w:szCs w:val="22"/>
        </w:rPr>
        <w:t>dokumentu Analýza VaVaI</w:t>
      </w:r>
    </w:p>
    <w:p w14:paraId="0E9FCD2C" w14:textId="6667C680" w:rsidR="00C368FC" w:rsidRPr="00A31F78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sz w:val="22"/>
          <w:szCs w:val="22"/>
        </w:rPr>
        <w:t xml:space="preserve">(1) Monitoring </w:t>
      </w:r>
      <w:r w:rsidR="00287C59" w:rsidRPr="00A31F78">
        <w:rPr>
          <w:rFonts w:ascii="Arial" w:hAnsi="Arial" w:cs="Arial"/>
          <w:sz w:val="22"/>
          <w:szCs w:val="22"/>
        </w:rPr>
        <w:t xml:space="preserve">kvantitativních indikátorů </w:t>
      </w:r>
      <w:r w:rsidRPr="00A31F78">
        <w:rPr>
          <w:rFonts w:ascii="Arial" w:hAnsi="Arial" w:cs="Arial"/>
          <w:sz w:val="22"/>
          <w:szCs w:val="22"/>
        </w:rPr>
        <w:t xml:space="preserve">plnění cílů Národní politiky VaVaI </w:t>
      </w:r>
      <w:r w:rsidR="00287C59" w:rsidRPr="00A31F78">
        <w:rPr>
          <w:rFonts w:ascii="Arial" w:hAnsi="Arial" w:cs="Arial"/>
          <w:sz w:val="22"/>
          <w:szCs w:val="22"/>
        </w:rPr>
        <w:t>ne léta 2016–2020</w:t>
      </w:r>
    </w:p>
    <w:p w14:paraId="00413CFE" w14:textId="2BD3E0FA" w:rsidR="00F46740" w:rsidRPr="00A31F78" w:rsidRDefault="004418CC" w:rsidP="00DE4906">
      <w:pPr>
        <w:pStyle w:val="Odstavecseseznamem"/>
        <w:numPr>
          <w:ilvl w:val="0"/>
          <w:numId w:val="23"/>
        </w:numPr>
        <w:spacing w:after="120"/>
        <w:jc w:val="both"/>
        <w:rPr>
          <w:lang w:eastAsia="en-US"/>
        </w:rPr>
      </w:pPr>
      <w:r w:rsidRPr="00A31F78">
        <w:rPr>
          <w:rFonts w:ascii="Arial" w:hAnsi="Arial" w:cs="Arial"/>
          <w:i/>
          <w:sz w:val="22"/>
          <w:szCs w:val="22"/>
        </w:rPr>
        <w:t>zpracov</w:t>
      </w:r>
      <w:r w:rsidR="00FC713D">
        <w:rPr>
          <w:rFonts w:ascii="Arial" w:hAnsi="Arial" w:cs="Arial"/>
          <w:i/>
          <w:sz w:val="22"/>
          <w:szCs w:val="22"/>
        </w:rPr>
        <w:t>ává</w:t>
      </w:r>
      <w:bookmarkStart w:id="0" w:name="_GoBack"/>
      <w:bookmarkEnd w:id="0"/>
      <w:r w:rsidRPr="00A31F78">
        <w:rPr>
          <w:rFonts w:ascii="Arial" w:hAnsi="Arial" w:cs="Arial"/>
          <w:i/>
          <w:sz w:val="22"/>
          <w:szCs w:val="22"/>
        </w:rPr>
        <w:t xml:space="preserve"> TC AV ČR </w:t>
      </w:r>
    </w:p>
    <w:sectPr w:rsidR="00F46740" w:rsidRPr="00A31F78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45E3" w14:textId="77777777" w:rsidR="00274FAF" w:rsidRDefault="00274FAF" w:rsidP="008F77F6">
      <w:r>
        <w:separator/>
      </w:r>
    </w:p>
  </w:endnote>
  <w:endnote w:type="continuationSeparator" w:id="0">
    <w:p w14:paraId="0AEE12A1" w14:textId="77777777" w:rsidR="00274FAF" w:rsidRDefault="00274FA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115286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01710930"/>
          <w:docPartObj>
            <w:docPartGallery w:val="Page Numbers (Top of Page)"/>
            <w:docPartUnique/>
          </w:docPartObj>
        </w:sdtPr>
        <w:sdtEndPr/>
        <w:sdtContent>
          <w:p w14:paraId="2CE322F2" w14:textId="4ACB0946" w:rsidR="001925C3" w:rsidRPr="001925C3" w:rsidRDefault="001925C3" w:rsidP="001925C3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A155BA" w14:textId="66BA4F1D" w:rsidR="00C368FC" w:rsidRPr="00C368FC" w:rsidRDefault="00C368FC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71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71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BA07" w14:textId="77777777" w:rsidR="00274FAF" w:rsidRDefault="00274FAF" w:rsidP="008F77F6">
      <w:r>
        <w:separator/>
      </w:r>
    </w:p>
  </w:footnote>
  <w:footnote w:type="continuationSeparator" w:id="0">
    <w:p w14:paraId="02C3AD74" w14:textId="77777777" w:rsidR="00274FAF" w:rsidRDefault="00274FA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4CBE1B0B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6D0DFB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8EB74AE" wp14:editId="0BE814A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34204C10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3636D56E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0EEDA4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616CEB2F" wp14:editId="2A8763D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D66D95" w14:textId="00341C1A" w:rsidR="00265A36" w:rsidRPr="00C12F55" w:rsidRDefault="00DB5F9F" w:rsidP="002A724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080D3B">
            <w:rPr>
              <w:rFonts w:ascii="Arial" w:hAnsi="Arial" w:cs="Arial"/>
              <w:b/>
              <w:color w:val="0070C0"/>
              <w:sz w:val="28"/>
              <w:szCs w:val="28"/>
            </w:rPr>
            <w:t>94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080D3B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70A6B0CE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1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0D3B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25C3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C7177"/>
    <w:rsid w:val="001D03E6"/>
    <w:rsid w:val="001D0791"/>
    <w:rsid w:val="001D1E7E"/>
    <w:rsid w:val="001D32A0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2E62"/>
    <w:rsid w:val="00274FAF"/>
    <w:rsid w:val="0027714E"/>
    <w:rsid w:val="00283DBF"/>
    <w:rsid w:val="0028411C"/>
    <w:rsid w:val="00287C59"/>
    <w:rsid w:val="00293109"/>
    <w:rsid w:val="00296E55"/>
    <w:rsid w:val="0029727E"/>
    <w:rsid w:val="002A0AE0"/>
    <w:rsid w:val="002A20A6"/>
    <w:rsid w:val="002A4023"/>
    <w:rsid w:val="002A7248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17AA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163A7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8CC"/>
    <w:rsid w:val="00441F71"/>
    <w:rsid w:val="00443D2C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0B28"/>
    <w:rsid w:val="00502ABC"/>
    <w:rsid w:val="0050427C"/>
    <w:rsid w:val="0051045D"/>
    <w:rsid w:val="00511188"/>
    <w:rsid w:val="00511390"/>
    <w:rsid w:val="00513AB1"/>
    <w:rsid w:val="00513E7B"/>
    <w:rsid w:val="00520782"/>
    <w:rsid w:val="005244B3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0254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39B7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D73C0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5DD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1F78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21E8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09E6"/>
    <w:rsid w:val="00B75958"/>
    <w:rsid w:val="00B77AB3"/>
    <w:rsid w:val="00B77FA6"/>
    <w:rsid w:val="00B844AE"/>
    <w:rsid w:val="00B85160"/>
    <w:rsid w:val="00B859BB"/>
    <w:rsid w:val="00B90859"/>
    <w:rsid w:val="00B93D21"/>
    <w:rsid w:val="00BA2EE8"/>
    <w:rsid w:val="00BB129B"/>
    <w:rsid w:val="00BB2B4B"/>
    <w:rsid w:val="00BB524A"/>
    <w:rsid w:val="00BC0018"/>
    <w:rsid w:val="00BC383C"/>
    <w:rsid w:val="00BC7C90"/>
    <w:rsid w:val="00BD04E9"/>
    <w:rsid w:val="00BD43E5"/>
    <w:rsid w:val="00BD44FD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368FC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97648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7FF8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3F2F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5505"/>
    <w:rsid w:val="00DD76EA"/>
    <w:rsid w:val="00DE6014"/>
    <w:rsid w:val="00DE62AD"/>
    <w:rsid w:val="00DF4459"/>
    <w:rsid w:val="00E01BDC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83"/>
    <w:rsid w:val="00F117E5"/>
    <w:rsid w:val="00F163C8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4E06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13D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D706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styleId="Revize">
    <w:name w:val="Revision"/>
    <w:hidden/>
    <w:uiPriority w:val="99"/>
    <w:semiHidden/>
    <w:rsid w:val="0028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74E0-D429-4CB7-8416-BFD4E468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Bilíková Dana</cp:lastModifiedBy>
  <cp:revision>5</cp:revision>
  <cp:lastPrinted>2020-09-23T07:16:00Z</cp:lastPrinted>
  <dcterms:created xsi:type="dcterms:W3CDTF">2023-10-16T08:08:00Z</dcterms:created>
  <dcterms:modified xsi:type="dcterms:W3CDTF">2023-10-17T10:05:00Z</dcterms:modified>
</cp:coreProperties>
</file>