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2246"/>
        <w:gridCol w:w="2947"/>
      </w:tblGrid>
      <w:tr w:rsidR="008F77F6" w:rsidRPr="00F14C09" w:rsidTr="00E8240D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F14C09" w:rsidRDefault="00A9428C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14C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na jmenování členů Odborných panelů 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F14C09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9428C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97</w:t>
            </w:r>
            <w:r w:rsidR="00783AA1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9428C" w:rsidRPr="00F14C09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14C09" w:rsidTr="00E8240D">
        <w:tc>
          <w:tcPr>
            <w:tcW w:w="38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14C09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14C09" w:rsidRDefault="00A9428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F14C09" w:rsidTr="00E8240D">
        <w:tc>
          <w:tcPr>
            <w:tcW w:w="384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14C09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14C0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14C09" w:rsidRDefault="00A9428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="00440E5E" w:rsidRPr="00F14C09">
              <w:rPr>
                <w:rFonts w:ascii="Arial" w:hAnsi="Arial" w:cs="Arial"/>
                <w:i/>
                <w:sz w:val="22"/>
                <w:szCs w:val="22"/>
              </w:rPr>
              <w:t>Miholová, Odbor podpory Rady, 9</w:t>
            </w:r>
            <w:r w:rsidRPr="00F14C09">
              <w:rPr>
                <w:rFonts w:ascii="Arial" w:hAnsi="Arial" w:cs="Arial"/>
                <w:i/>
                <w:sz w:val="22"/>
                <w:szCs w:val="22"/>
              </w:rPr>
              <w:t>. 1. 2024</w:t>
            </w:r>
          </w:p>
        </w:tc>
      </w:tr>
      <w:tr w:rsidR="008F77F6" w:rsidRPr="00F14C09" w:rsidTr="00E8240D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14C09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428C" w:rsidRPr="00F14C09" w:rsidRDefault="00A9428C" w:rsidP="00A13A6D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4C09">
              <w:rPr>
                <w:rFonts w:ascii="Arial" w:hAnsi="Arial" w:cs="Arial"/>
                <w:sz w:val="22"/>
                <w:szCs w:val="22"/>
              </w:rPr>
              <w:t xml:space="preserve">V souladu s aktualizací Statutu Odborných panelů a schválením M17+ Uživatelské příručky pro výzkumné organizace, členy Odborných panelů, externí hodnotitele a poskytovatele institucionální podpory </w:t>
            </w:r>
            <w:proofErr w:type="spellStart"/>
            <w:r w:rsidRPr="00F14C0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F14C09">
              <w:rPr>
                <w:rFonts w:ascii="Arial" w:hAnsi="Arial" w:cs="Arial"/>
                <w:sz w:val="22"/>
                <w:szCs w:val="22"/>
              </w:rPr>
              <w:t xml:space="preserve"> na 367. zasedání Rady dne 30. dubna 2021 pokračuje proces pravidelné obměny členů Odborných panelů. Na základě Výzvy k podávání návrhů kandidátů na členy O</w:t>
            </w:r>
            <w:r w:rsidR="00B10C1C" w:rsidRPr="00F14C09">
              <w:rPr>
                <w:rFonts w:ascii="Arial" w:hAnsi="Arial" w:cs="Arial"/>
                <w:sz w:val="22"/>
                <w:szCs w:val="22"/>
              </w:rPr>
              <w:t>dborných panelů schválené na 394. zasedání Rady dne 27. října 2023 bylo v řádném termínu do 15. prosince 2023 doručeno 35</w:t>
            </w:r>
            <w:r w:rsidRPr="00F14C09">
              <w:rPr>
                <w:rFonts w:ascii="Arial" w:hAnsi="Arial" w:cs="Arial"/>
                <w:sz w:val="22"/>
                <w:szCs w:val="22"/>
              </w:rPr>
              <w:t xml:space="preserve"> nominací. </w:t>
            </w:r>
            <w:r w:rsidR="00CD1E9B" w:rsidRPr="00F14C09">
              <w:rPr>
                <w:rFonts w:ascii="Arial" w:hAnsi="Arial" w:cs="Arial"/>
                <w:sz w:val="22"/>
                <w:szCs w:val="22"/>
              </w:rPr>
              <w:t>Z</w:t>
            </w:r>
            <w:r w:rsidR="00440E5E" w:rsidRPr="00F14C09">
              <w:rPr>
                <w:rFonts w:ascii="Arial" w:hAnsi="Arial" w:cs="Arial"/>
                <w:sz w:val="22"/>
                <w:szCs w:val="22"/>
              </w:rPr>
              <w:t xml:space="preserve"> doručených nominací </w:t>
            </w:r>
            <w:r w:rsidR="00CD1E9B" w:rsidRPr="00F14C09">
              <w:rPr>
                <w:rFonts w:ascii="Arial" w:hAnsi="Arial" w:cs="Arial"/>
                <w:sz w:val="22"/>
                <w:szCs w:val="22"/>
              </w:rPr>
              <w:t xml:space="preserve">byli v souladu se Statutem Odborných panelů </w:t>
            </w:r>
            <w:r w:rsidR="00440E5E" w:rsidRPr="00F14C09">
              <w:rPr>
                <w:rFonts w:ascii="Arial" w:hAnsi="Arial" w:cs="Arial"/>
                <w:sz w:val="22"/>
                <w:szCs w:val="22"/>
              </w:rPr>
              <w:t xml:space="preserve">vyřazeni </w:t>
            </w:r>
            <w:r w:rsidR="00CD1E9B" w:rsidRPr="00F14C09">
              <w:rPr>
                <w:rFonts w:ascii="Arial" w:hAnsi="Arial" w:cs="Arial"/>
                <w:sz w:val="22"/>
                <w:szCs w:val="22"/>
              </w:rPr>
              <w:t>dva</w:t>
            </w:r>
            <w:r w:rsidR="00DC1A55" w:rsidRPr="00F14C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0E5E" w:rsidRPr="00F14C09">
              <w:rPr>
                <w:rFonts w:ascii="Arial" w:hAnsi="Arial" w:cs="Arial"/>
                <w:sz w:val="22"/>
                <w:szCs w:val="22"/>
              </w:rPr>
              <w:t>kandidáti</w:t>
            </w:r>
            <w:r w:rsidRPr="00F14C09">
              <w:rPr>
                <w:rFonts w:ascii="Arial" w:hAnsi="Arial" w:cs="Arial"/>
                <w:sz w:val="22"/>
                <w:szCs w:val="22"/>
              </w:rPr>
              <w:t xml:space="preserve"> pro neslučitelnost funkce člena: </w:t>
            </w:r>
            <w:r w:rsidR="00440E5E" w:rsidRPr="00F14C09">
              <w:rPr>
                <w:rFonts w:ascii="Arial" w:hAnsi="Arial" w:cs="Arial"/>
                <w:sz w:val="22"/>
                <w:szCs w:val="22"/>
              </w:rPr>
              <w:t xml:space="preserve">doc. Mgr. Ing. </w:t>
            </w:r>
            <w:r w:rsidR="00B10C1C" w:rsidRPr="00F14C09">
              <w:rPr>
                <w:rFonts w:ascii="Arial" w:hAnsi="Arial" w:cs="Arial"/>
                <w:sz w:val="22"/>
                <w:szCs w:val="22"/>
              </w:rPr>
              <w:t xml:space="preserve">Radka </w:t>
            </w:r>
            <w:proofErr w:type="spellStart"/>
            <w:r w:rsidR="00B10C1C" w:rsidRPr="00F14C09">
              <w:rPr>
                <w:rFonts w:ascii="Arial" w:hAnsi="Arial" w:cs="Arial"/>
                <w:sz w:val="22"/>
                <w:szCs w:val="22"/>
              </w:rPr>
              <w:t>Druláková</w:t>
            </w:r>
            <w:proofErr w:type="spellEnd"/>
            <w:r w:rsidR="00B10C1C" w:rsidRPr="00F14C09">
              <w:rPr>
                <w:rFonts w:ascii="Arial" w:hAnsi="Arial" w:cs="Arial"/>
                <w:sz w:val="22"/>
                <w:szCs w:val="22"/>
              </w:rPr>
              <w:t xml:space="preserve">, Ph.D. a doc. </w:t>
            </w:r>
            <w:proofErr w:type="spellStart"/>
            <w:r w:rsidR="00B10C1C" w:rsidRPr="00F14C09">
              <w:rPr>
                <w:rFonts w:ascii="Arial" w:hAnsi="Arial" w:cs="Arial"/>
                <w:sz w:val="22"/>
                <w:szCs w:val="22"/>
              </w:rPr>
              <w:t>MgA</w:t>
            </w:r>
            <w:proofErr w:type="spellEnd"/>
            <w:r w:rsidR="00B10C1C" w:rsidRPr="00F14C09">
              <w:rPr>
                <w:rFonts w:ascii="Arial" w:hAnsi="Arial" w:cs="Arial"/>
                <w:sz w:val="22"/>
                <w:szCs w:val="22"/>
              </w:rPr>
              <w:t>. Marek Hlavica, Ph.D.</w:t>
            </w:r>
            <w:r w:rsidRPr="00F14C09">
              <w:rPr>
                <w:rFonts w:ascii="Arial" w:hAnsi="Arial" w:cs="Arial"/>
                <w:sz w:val="22"/>
                <w:szCs w:val="22"/>
              </w:rPr>
              <w:t xml:space="preserve"> Přehled kandidátů včetně</w:t>
            </w:r>
            <w:r w:rsidR="009A2D28" w:rsidRPr="00F14C09">
              <w:rPr>
                <w:rFonts w:ascii="Arial" w:hAnsi="Arial" w:cs="Arial"/>
                <w:sz w:val="22"/>
                <w:szCs w:val="22"/>
              </w:rPr>
              <w:t xml:space="preserve"> jejich nominačních formulářů a CV je</w:t>
            </w:r>
            <w:r w:rsidRPr="00F14C09">
              <w:rPr>
                <w:rFonts w:ascii="Arial" w:hAnsi="Arial" w:cs="Arial"/>
                <w:sz w:val="22"/>
                <w:szCs w:val="22"/>
              </w:rPr>
              <w:t xml:space="preserve"> přiložen.</w:t>
            </w:r>
            <w:r w:rsidR="00615F3B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73433F" w:rsidRPr="00F14C09" w:rsidRDefault="0073433F" w:rsidP="00A9428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F14C09" w:rsidTr="00E8240D">
        <w:trPr>
          <w:trHeight w:val="693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14C09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9428C" w:rsidRPr="00F14C09" w:rsidRDefault="008457E3" w:rsidP="00A9428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397 A2 </w:t>
            </w:r>
            <w:r w:rsidR="00A9428C" w:rsidRPr="00F14C0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Volby OP prehled.docx</w:t>
            </w:r>
          </w:p>
          <w:p w:rsidR="000258F8" w:rsidRPr="00F14C09" w:rsidRDefault="000258F8" w:rsidP="00E824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Pr="00EB2F27" w:rsidRDefault="00C934BF" w:rsidP="00EB2F27">
      <w:pPr>
        <w:rPr>
          <w:sz w:val="2"/>
          <w:szCs w:val="2"/>
        </w:rPr>
      </w:pPr>
    </w:p>
    <w:sectPr w:rsidR="00F86D54" w:rsidRPr="00EB2F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58F8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0E5E"/>
    <w:rsid w:val="00445353"/>
    <w:rsid w:val="00460F48"/>
    <w:rsid w:val="00492E38"/>
    <w:rsid w:val="00494A1F"/>
    <w:rsid w:val="004A1675"/>
    <w:rsid w:val="004A1EB6"/>
    <w:rsid w:val="004C5843"/>
    <w:rsid w:val="004D1F1A"/>
    <w:rsid w:val="004D4BE6"/>
    <w:rsid w:val="005333AC"/>
    <w:rsid w:val="00543506"/>
    <w:rsid w:val="00544C87"/>
    <w:rsid w:val="00553297"/>
    <w:rsid w:val="0058471A"/>
    <w:rsid w:val="005926F9"/>
    <w:rsid w:val="005A36C1"/>
    <w:rsid w:val="005C67D1"/>
    <w:rsid w:val="005D257D"/>
    <w:rsid w:val="005D4C13"/>
    <w:rsid w:val="005E1E50"/>
    <w:rsid w:val="005F0EC6"/>
    <w:rsid w:val="005F277C"/>
    <w:rsid w:val="005F7293"/>
    <w:rsid w:val="00615F3B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57E3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2D28"/>
    <w:rsid w:val="009B577B"/>
    <w:rsid w:val="009C0869"/>
    <w:rsid w:val="009D6D4B"/>
    <w:rsid w:val="009E1C79"/>
    <w:rsid w:val="009F753F"/>
    <w:rsid w:val="00A11B06"/>
    <w:rsid w:val="00A12977"/>
    <w:rsid w:val="00A13A6D"/>
    <w:rsid w:val="00A220CF"/>
    <w:rsid w:val="00A3416C"/>
    <w:rsid w:val="00A51417"/>
    <w:rsid w:val="00A64E61"/>
    <w:rsid w:val="00A66952"/>
    <w:rsid w:val="00A72F76"/>
    <w:rsid w:val="00A754EB"/>
    <w:rsid w:val="00A805E4"/>
    <w:rsid w:val="00A9428C"/>
    <w:rsid w:val="00AA1B8F"/>
    <w:rsid w:val="00AA51BE"/>
    <w:rsid w:val="00AA7217"/>
    <w:rsid w:val="00AB734E"/>
    <w:rsid w:val="00AD7E5C"/>
    <w:rsid w:val="00AE7D40"/>
    <w:rsid w:val="00B10C1C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934BF"/>
    <w:rsid w:val="00CC463E"/>
    <w:rsid w:val="00CD1E9B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1A55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240D"/>
    <w:rsid w:val="00E877A2"/>
    <w:rsid w:val="00EA095A"/>
    <w:rsid w:val="00EB2F27"/>
    <w:rsid w:val="00EB41B7"/>
    <w:rsid w:val="00EC17F8"/>
    <w:rsid w:val="00EC70A1"/>
    <w:rsid w:val="00ED03A3"/>
    <w:rsid w:val="00F01F87"/>
    <w:rsid w:val="00F14C09"/>
    <w:rsid w:val="00F165C8"/>
    <w:rsid w:val="00F16A3D"/>
    <w:rsid w:val="00F24D60"/>
    <w:rsid w:val="00F416AD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408BE147-5011-4F1D-AF83-44E39DA7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82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8E3F6-C433-4B88-AEF7-DF96DA6B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17</cp:revision>
  <cp:lastPrinted>2019-02-07T12:43:00Z</cp:lastPrinted>
  <dcterms:created xsi:type="dcterms:W3CDTF">2024-01-05T10:54:00Z</dcterms:created>
  <dcterms:modified xsi:type="dcterms:W3CDTF">2024-02-01T13:45:00Z</dcterms:modified>
</cp:coreProperties>
</file>