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BD43E5" w:rsidRDefault="00045FC3" w:rsidP="00BD43E5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bCs/>
          <w:color w:val="0070C0"/>
          <w:sz w:val="28"/>
          <w:szCs w:val="28"/>
        </w:rPr>
        <w:t>P</w:t>
      </w:r>
      <w:r w:rsidRPr="002458A4">
        <w:rPr>
          <w:rFonts w:ascii="Arial" w:hAnsi="Arial" w:cs="Arial"/>
          <w:b/>
          <w:bCs/>
          <w:color w:val="0070C0"/>
          <w:sz w:val="28"/>
          <w:szCs w:val="28"/>
        </w:rPr>
        <w:t xml:space="preserve">ostup </w:t>
      </w:r>
      <w:r>
        <w:rPr>
          <w:rFonts w:ascii="Arial" w:hAnsi="Arial" w:cs="Arial"/>
          <w:b/>
          <w:bCs/>
          <w:color w:val="0070C0"/>
          <w:sz w:val="28"/>
          <w:szCs w:val="28"/>
        </w:rPr>
        <w:t xml:space="preserve">Rady </w:t>
      </w:r>
      <w:r w:rsidRPr="002458A4">
        <w:rPr>
          <w:rFonts w:ascii="Arial" w:hAnsi="Arial" w:cs="Arial"/>
          <w:b/>
          <w:bCs/>
          <w:color w:val="0070C0"/>
          <w:sz w:val="28"/>
          <w:szCs w:val="28"/>
        </w:rPr>
        <w:t>při hodnocení návrhů programů účelové podpory a skupin grantových projektů</w:t>
      </w:r>
    </w:p>
    <w:p w:rsidR="00045FC3" w:rsidRPr="007D40B0" w:rsidRDefault="007D40B0" w:rsidP="007D40B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7D40B0">
        <w:rPr>
          <w:rFonts w:ascii="Arial" w:hAnsi="Arial" w:cs="Arial"/>
        </w:rPr>
        <w:t xml:space="preserve">chválený na 351. </w:t>
      </w:r>
      <w:r>
        <w:rPr>
          <w:rFonts w:ascii="Arial" w:hAnsi="Arial" w:cs="Arial"/>
        </w:rPr>
        <w:t>z</w:t>
      </w:r>
      <w:r w:rsidRPr="007D40B0">
        <w:rPr>
          <w:rFonts w:ascii="Arial" w:hAnsi="Arial" w:cs="Arial"/>
        </w:rPr>
        <w:t xml:space="preserve">asedání dne 29. </w:t>
      </w:r>
      <w:r>
        <w:rPr>
          <w:rFonts w:ascii="Arial" w:hAnsi="Arial" w:cs="Arial"/>
        </w:rPr>
        <w:t>l</w:t>
      </w:r>
      <w:r w:rsidRPr="007D40B0">
        <w:rPr>
          <w:rFonts w:ascii="Arial" w:hAnsi="Arial" w:cs="Arial"/>
        </w:rPr>
        <w:t>istopadu 2019</w:t>
      </w:r>
    </w:p>
    <w:p w:rsidR="007D40B0" w:rsidRDefault="007D40B0" w:rsidP="00045FC3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1326E1" w:rsidRDefault="001326E1" w:rsidP="00045FC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7FA3">
        <w:rPr>
          <w:rFonts w:ascii="Arial" w:hAnsi="Arial" w:cs="Arial"/>
          <w:sz w:val="22"/>
          <w:szCs w:val="22"/>
        </w:rPr>
        <w:t xml:space="preserve">Rada </w:t>
      </w:r>
      <w:r>
        <w:rPr>
          <w:rFonts w:ascii="Arial" w:hAnsi="Arial" w:cs="Arial"/>
          <w:sz w:val="22"/>
          <w:szCs w:val="22"/>
        </w:rPr>
        <w:t xml:space="preserve">pro výzkum, vývoj a inovace (Rada) </w:t>
      </w:r>
      <w:r w:rsidRPr="00D47FA3">
        <w:rPr>
          <w:rFonts w:ascii="Arial" w:hAnsi="Arial" w:cs="Arial"/>
          <w:sz w:val="22"/>
          <w:szCs w:val="22"/>
        </w:rPr>
        <w:t xml:space="preserve">posuzuje podle § 5 odst. 2 zákona č. 130/2002 Sb., o podpoře výzkumu, experimentálního vývoje a inovací z veřejných prostředků </w:t>
      </w:r>
      <w:r w:rsidR="00427888">
        <w:rPr>
          <w:rFonts w:ascii="Arial" w:hAnsi="Arial" w:cs="Arial"/>
          <w:sz w:val="22"/>
          <w:szCs w:val="22"/>
        </w:rPr>
        <w:br/>
      </w:r>
      <w:r w:rsidRPr="00D47FA3">
        <w:rPr>
          <w:rFonts w:ascii="Arial" w:hAnsi="Arial" w:cs="Arial"/>
          <w:sz w:val="22"/>
          <w:szCs w:val="22"/>
        </w:rPr>
        <w:t xml:space="preserve">a o změně některých souvisejících zákonů, ve znění pozdějších předpisů (dále jen zákon </w:t>
      </w:r>
      <w:r w:rsidR="00427888">
        <w:rPr>
          <w:rFonts w:ascii="Arial" w:hAnsi="Arial" w:cs="Arial"/>
          <w:sz w:val="22"/>
          <w:szCs w:val="22"/>
        </w:rPr>
        <w:br/>
      </w:r>
      <w:r w:rsidRPr="00D47FA3">
        <w:rPr>
          <w:rFonts w:ascii="Arial" w:hAnsi="Arial" w:cs="Arial"/>
          <w:sz w:val="22"/>
          <w:szCs w:val="22"/>
        </w:rPr>
        <w:t>č. 130/2002 Sb.) návrhy nových programů účelové podpory a skupin grantových projektů</w:t>
      </w:r>
      <w:r w:rsidR="00427888">
        <w:rPr>
          <w:rFonts w:ascii="Arial" w:hAnsi="Arial" w:cs="Arial"/>
          <w:sz w:val="22"/>
          <w:szCs w:val="22"/>
        </w:rPr>
        <w:br/>
      </w:r>
      <w:r w:rsidRPr="00D47FA3">
        <w:rPr>
          <w:rFonts w:ascii="Arial" w:hAnsi="Arial" w:cs="Arial"/>
          <w:sz w:val="22"/>
          <w:szCs w:val="22"/>
        </w:rPr>
        <w:t>a vydává k nim své stanovisko, které je součástí podkladů předkládaných vládě při schvalování nového programu.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45FC3" w:rsidRPr="00D47FA3" w:rsidRDefault="001326E1" w:rsidP="00045FC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045FC3" w:rsidRPr="00D47FA3">
        <w:rPr>
          <w:rFonts w:ascii="Arial" w:hAnsi="Arial" w:cs="Arial"/>
          <w:sz w:val="22"/>
          <w:szCs w:val="22"/>
        </w:rPr>
        <w:t xml:space="preserve">ateriál </w:t>
      </w:r>
      <w:r w:rsidR="00427888">
        <w:rPr>
          <w:rFonts w:ascii="Arial" w:hAnsi="Arial" w:cs="Arial"/>
          <w:sz w:val="22"/>
          <w:szCs w:val="22"/>
        </w:rPr>
        <w:t xml:space="preserve">navazuje na </w:t>
      </w:r>
      <w:r w:rsidR="00427888" w:rsidRPr="00D47FA3">
        <w:rPr>
          <w:rFonts w:ascii="Arial" w:hAnsi="Arial" w:cs="Arial"/>
          <w:sz w:val="22"/>
          <w:szCs w:val="22"/>
        </w:rPr>
        <w:t>„Metodik</w:t>
      </w:r>
      <w:r w:rsidR="00427888">
        <w:rPr>
          <w:rFonts w:ascii="Arial" w:hAnsi="Arial" w:cs="Arial"/>
          <w:sz w:val="22"/>
          <w:szCs w:val="22"/>
        </w:rPr>
        <w:t>u</w:t>
      </w:r>
      <w:r w:rsidR="00427888" w:rsidRPr="00D47FA3">
        <w:rPr>
          <w:rFonts w:ascii="Arial" w:hAnsi="Arial" w:cs="Arial"/>
          <w:sz w:val="22"/>
          <w:szCs w:val="22"/>
        </w:rPr>
        <w:t xml:space="preserve"> hodnocení výzkumných organizací a hodnocení programů účelové podpory výzkumu, vývoje a inovací“ schválenou usnesením vlády ze dne 8. 2. 2017 č. 107 (Metodika M17+) </w:t>
      </w:r>
      <w:r w:rsidR="00A91FA2">
        <w:rPr>
          <w:rFonts w:ascii="Arial" w:hAnsi="Arial" w:cs="Arial"/>
          <w:sz w:val="22"/>
          <w:szCs w:val="22"/>
        </w:rPr>
        <w:t xml:space="preserve">a </w:t>
      </w:r>
      <w:r w:rsidR="00483C18">
        <w:rPr>
          <w:rFonts w:ascii="Arial" w:hAnsi="Arial" w:cs="Arial"/>
          <w:sz w:val="22"/>
          <w:szCs w:val="22"/>
        </w:rPr>
        <w:t>p</w:t>
      </w:r>
      <w:r w:rsidR="00045FC3" w:rsidRPr="00D47FA3">
        <w:rPr>
          <w:rFonts w:ascii="Arial" w:hAnsi="Arial" w:cs="Arial"/>
          <w:sz w:val="22"/>
          <w:szCs w:val="22"/>
        </w:rPr>
        <w:t xml:space="preserve">ředstavuje </w:t>
      </w:r>
      <w:r w:rsidR="00045FC3" w:rsidRPr="00B92CD8">
        <w:rPr>
          <w:rFonts w:ascii="Arial" w:hAnsi="Arial" w:cs="Arial"/>
          <w:b/>
          <w:sz w:val="22"/>
          <w:szCs w:val="22"/>
        </w:rPr>
        <w:t>doporučovaný postup</w:t>
      </w:r>
      <w:r w:rsidR="00045FC3" w:rsidRPr="00D47FA3">
        <w:rPr>
          <w:rFonts w:ascii="Arial" w:hAnsi="Arial" w:cs="Arial"/>
          <w:sz w:val="22"/>
          <w:szCs w:val="22"/>
        </w:rPr>
        <w:t xml:space="preserve"> </w:t>
      </w:r>
      <w:r w:rsidR="00045FC3" w:rsidRPr="00854994">
        <w:rPr>
          <w:rFonts w:ascii="Arial" w:hAnsi="Arial" w:cs="Arial"/>
          <w:b/>
          <w:sz w:val="22"/>
          <w:szCs w:val="22"/>
        </w:rPr>
        <w:t>při zpracování návrhů nových programů účelové podpory a skupin grantových projektů a jejich posuzování Radou</w:t>
      </w:r>
      <w:r w:rsidR="00045FC3" w:rsidRPr="00D47FA3">
        <w:rPr>
          <w:rFonts w:ascii="Arial" w:hAnsi="Arial" w:cs="Arial"/>
          <w:sz w:val="22"/>
          <w:szCs w:val="22"/>
        </w:rPr>
        <w:t xml:space="preserve"> před jejich předložením vládě ke schválení. </w:t>
      </w:r>
    </w:p>
    <w:p w:rsidR="00045FC3" w:rsidRPr="00C914CB" w:rsidRDefault="00045FC3" w:rsidP="00045FC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7FA3">
        <w:rPr>
          <w:rFonts w:ascii="Arial" w:hAnsi="Arial" w:cs="Arial"/>
          <w:sz w:val="22"/>
          <w:szCs w:val="22"/>
        </w:rPr>
        <w:t xml:space="preserve">Materiál má formu doporučení Rady pro poskytovatele, jak </w:t>
      </w:r>
      <w:r>
        <w:rPr>
          <w:rFonts w:ascii="Arial" w:hAnsi="Arial" w:cs="Arial"/>
          <w:sz w:val="22"/>
          <w:szCs w:val="22"/>
        </w:rPr>
        <w:t>zefektivnit proces</w:t>
      </w:r>
      <w:r w:rsidRPr="00D47FA3">
        <w:rPr>
          <w:rFonts w:ascii="Arial" w:hAnsi="Arial" w:cs="Arial"/>
          <w:sz w:val="22"/>
          <w:szCs w:val="22"/>
        </w:rPr>
        <w:t xml:space="preserve"> projednání návrhu programu účelové podpory a skupin grantových projektů v Radě tak, aby byl v souladu s Metodik</w:t>
      </w:r>
      <w:r w:rsidR="00A91FA2">
        <w:rPr>
          <w:rFonts w:ascii="Arial" w:hAnsi="Arial" w:cs="Arial"/>
          <w:sz w:val="22"/>
          <w:szCs w:val="22"/>
        </w:rPr>
        <w:t>ou</w:t>
      </w:r>
      <w:r w:rsidRPr="00D47FA3">
        <w:rPr>
          <w:rFonts w:ascii="Arial" w:hAnsi="Arial" w:cs="Arial"/>
          <w:sz w:val="22"/>
          <w:szCs w:val="22"/>
        </w:rPr>
        <w:t xml:space="preserve"> M17+ a „Základní</w:t>
      </w:r>
      <w:r w:rsidR="00A91FA2">
        <w:rPr>
          <w:rFonts w:ascii="Arial" w:hAnsi="Arial" w:cs="Arial"/>
          <w:sz w:val="22"/>
          <w:szCs w:val="22"/>
        </w:rPr>
        <w:t>mi</w:t>
      </w:r>
      <w:r w:rsidRPr="00D47FA3">
        <w:rPr>
          <w:rFonts w:ascii="Arial" w:hAnsi="Arial" w:cs="Arial"/>
          <w:sz w:val="22"/>
          <w:szCs w:val="22"/>
        </w:rPr>
        <w:t xml:space="preserve"> principy přípravy a hodnocení programů a skupin grantových </w:t>
      </w:r>
      <w:r w:rsidRPr="00C27B2B">
        <w:rPr>
          <w:rFonts w:ascii="Arial" w:hAnsi="Arial" w:cs="Arial"/>
          <w:sz w:val="22"/>
          <w:szCs w:val="22"/>
        </w:rPr>
        <w:t>projektů výzkumu, vývoje a inovací“ (příloha k usnesení vlády ze dne 13. května 2015 č. 351</w:t>
      </w:r>
      <w:r w:rsidRPr="00C914CB">
        <w:rPr>
          <w:rFonts w:ascii="Arial" w:hAnsi="Arial" w:cs="Arial"/>
          <w:sz w:val="22"/>
          <w:szCs w:val="22"/>
        </w:rPr>
        <w:t xml:space="preserve">). </w:t>
      </w:r>
    </w:p>
    <w:p w:rsidR="00045FC3" w:rsidRPr="0056525D" w:rsidRDefault="00045FC3" w:rsidP="00045FC3">
      <w:pPr>
        <w:tabs>
          <w:tab w:val="left" w:pos="6270"/>
        </w:tabs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6525D">
        <w:rPr>
          <w:rFonts w:ascii="Arial" w:hAnsi="Arial" w:cs="Arial"/>
          <w:color w:val="000000"/>
          <w:sz w:val="22"/>
          <w:szCs w:val="22"/>
        </w:rPr>
        <w:t xml:space="preserve">Součinnost poskytovatele a Zpravodaje </w:t>
      </w:r>
      <w:r>
        <w:rPr>
          <w:rFonts w:ascii="Arial" w:hAnsi="Arial" w:cs="Arial"/>
          <w:color w:val="000000"/>
          <w:sz w:val="22"/>
          <w:szCs w:val="22"/>
        </w:rPr>
        <w:t xml:space="preserve">Rady </w:t>
      </w:r>
      <w:r w:rsidRPr="0056525D">
        <w:rPr>
          <w:rFonts w:ascii="Arial" w:hAnsi="Arial" w:cs="Arial"/>
          <w:color w:val="000000"/>
          <w:sz w:val="22"/>
          <w:szCs w:val="22"/>
        </w:rPr>
        <w:t xml:space="preserve">se předpokládá v průběhu celého procesu, </w:t>
      </w:r>
      <w:r w:rsidR="00427888">
        <w:rPr>
          <w:rFonts w:ascii="Arial" w:hAnsi="Arial" w:cs="Arial"/>
          <w:color w:val="000000"/>
          <w:sz w:val="22"/>
          <w:szCs w:val="22"/>
        </w:rPr>
        <w:br/>
      </w:r>
      <w:r w:rsidRPr="0056525D">
        <w:rPr>
          <w:rFonts w:ascii="Arial" w:hAnsi="Arial" w:cs="Arial"/>
          <w:color w:val="000000"/>
          <w:sz w:val="22"/>
          <w:szCs w:val="22"/>
        </w:rPr>
        <w:t>tj. včetně nastavení věcného obsahu Kontrolního listu.</w:t>
      </w:r>
      <w:r w:rsidRPr="00C27B2B">
        <w:rPr>
          <w:rFonts w:ascii="Arial" w:hAnsi="Arial" w:cs="Arial"/>
          <w:sz w:val="22"/>
          <w:szCs w:val="22"/>
        </w:rPr>
        <w:t xml:space="preserve"> Materiál je pouze upřesněním postupu tomu předcházejících konzultací se </w:t>
      </w:r>
      <w:r>
        <w:rPr>
          <w:rFonts w:ascii="Arial" w:hAnsi="Arial" w:cs="Arial"/>
          <w:sz w:val="22"/>
          <w:szCs w:val="22"/>
        </w:rPr>
        <w:t>Z</w:t>
      </w:r>
      <w:r w:rsidRPr="00C27B2B">
        <w:rPr>
          <w:rFonts w:ascii="Arial" w:hAnsi="Arial" w:cs="Arial"/>
          <w:sz w:val="22"/>
          <w:szCs w:val="22"/>
        </w:rPr>
        <w:t>pravodajem R</w:t>
      </w:r>
      <w:r>
        <w:rPr>
          <w:rFonts w:ascii="Arial" w:hAnsi="Arial" w:cs="Arial"/>
          <w:sz w:val="22"/>
          <w:szCs w:val="22"/>
        </w:rPr>
        <w:t>ady a KHV a</w:t>
      </w:r>
      <w:r w:rsidRPr="00C27B2B">
        <w:rPr>
          <w:rFonts w:ascii="Arial" w:hAnsi="Arial" w:cs="Arial"/>
          <w:sz w:val="22"/>
          <w:szCs w:val="22"/>
        </w:rPr>
        <w:t xml:space="preserve"> neukládá žádné nové zákonné</w:t>
      </w:r>
      <w:r>
        <w:rPr>
          <w:rFonts w:ascii="Arial" w:hAnsi="Arial" w:cs="Arial"/>
          <w:sz w:val="22"/>
          <w:szCs w:val="22"/>
        </w:rPr>
        <w:t xml:space="preserve"> povinnosti.</w:t>
      </w:r>
    </w:p>
    <w:p w:rsidR="00045FC3" w:rsidRPr="0056525D" w:rsidRDefault="00045FC3" w:rsidP="00045FC3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6525D">
        <w:rPr>
          <w:rFonts w:ascii="Arial" w:hAnsi="Arial" w:cs="Arial"/>
          <w:bCs/>
          <w:sz w:val="22"/>
          <w:szCs w:val="22"/>
        </w:rPr>
        <w:t>Kontrolní</w:t>
      </w:r>
      <w:r w:rsidRPr="00D47FA3">
        <w:rPr>
          <w:rFonts w:ascii="Arial" w:hAnsi="Arial" w:cs="Arial"/>
          <w:bCs/>
          <w:sz w:val="22"/>
          <w:szCs w:val="22"/>
        </w:rPr>
        <w:t xml:space="preserve"> list obsahuje úplný výčet možných hodnocených kritérií</w:t>
      </w:r>
      <w:r>
        <w:rPr>
          <w:rFonts w:ascii="Arial" w:hAnsi="Arial" w:cs="Arial"/>
          <w:bCs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představuje</w:t>
      </w:r>
      <w:r w:rsidRPr="00D47FA3">
        <w:rPr>
          <w:rFonts w:ascii="Arial" w:hAnsi="Arial" w:cs="Arial"/>
          <w:sz w:val="22"/>
          <w:szCs w:val="22"/>
        </w:rPr>
        <w:t xml:space="preserve"> všeobecný vzor, u kterého se předpokládá, že jeho obsah příslušný Zpravodaj R</w:t>
      </w:r>
      <w:r>
        <w:rPr>
          <w:rFonts w:ascii="Arial" w:hAnsi="Arial" w:cs="Arial"/>
          <w:sz w:val="22"/>
          <w:szCs w:val="22"/>
        </w:rPr>
        <w:t>ady</w:t>
      </w:r>
      <w:r w:rsidRPr="00D47FA3">
        <w:rPr>
          <w:rFonts w:ascii="Arial" w:hAnsi="Arial" w:cs="Arial"/>
          <w:sz w:val="22"/>
          <w:szCs w:val="22"/>
        </w:rPr>
        <w:t xml:space="preserve"> ve spolupráci s poskytovatelem modifikuje pro konkrétní návrh programu (nebo skupinu grantových projektů)</w:t>
      </w:r>
      <w:r>
        <w:rPr>
          <w:rFonts w:ascii="Arial" w:hAnsi="Arial" w:cs="Arial"/>
          <w:sz w:val="22"/>
          <w:szCs w:val="22"/>
        </w:rPr>
        <w:t>.</w:t>
      </w:r>
      <w:r w:rsidRPr="00D47FA3">
        <w:rPr>
          <w:rFonts w:ascii="Arial" w:hAnsi="Arial" w:cs="Arial"/>
          <w:bCs/>
          <w:sz w:val="22"/>
          <w:szCs w:val="22"/>
        </w:rPr>
        <w:t xml:space="preserve"> Využití konkrétních kritérií bude záviset na typu programu a bude zohl</w:t>
      </w:r>
      <w:r w:rsidR="00656F98">
        <w:rPr>
          <w:rFonts w:ascii="Arial" w:hAnsi="Arial" w:cs="Arial"/>
          <w:bCs/>
          <w:sz w:val="22"/>
          <w:szCs w:val="22"/>
        </w:rPr>
        <w:t>edňovat specifika daného poskytovatele</w:t>
      </w:r>
      <w:r w:rsidRPr="00D47FA3">
        <w:rPr>
          <w:rFonts w:ascii="Arial" w:hAnsi="Arial" w:cs="Arial"/>
          <w:bCs/>
          <w:sz w:val="22"/>
          <w:szCs w:val="22"/>
        </w:rPr>
        <w:t xml:space="preserve">. Relevantnost </w:t>
      </w:r>
      <w:r w:rsidRPr="00C27B2B">
        <w:rPr>
          <w:rFonts w:ascii="Arial" w:hAnsi="Arial" w:cs="Arial"/>
          <w:bCs/>
          <w:sz w:val="22"/>
          <w:szCs w:val="22"/>
        </w:rPr>
        <w:t>každého jednotlivého kritéria Kontrolního listu bude projednána se Zpravodajem Rady</w:t>
      </w:r>
      <w:r>
        <w:rPr>
          <w:rFonts w:ascii="Arial" w:hAnsi="Arial" w:cs="Arial"/>
          <w:bCs/>
          <w:sz w:val="22"/>
          <w:szCs w:val="22"/>
        </w:rPr>
        <w:t xml:space="preserve"> – se </w:t>
      </w:r>
      <w:r w:rsidRPr="0056525D">
        <w:rPr>
          <w:rFonts w:ascii="Arial" w:hAnsi="Arial" w:cs="Arial"/>
          <w:bCs/>
          <w:sz w:val="22"/>
          <w:szCs w:val="22"/>
        </w:rPr>
        <w:t xml:space="preserve">zohledněním specifik daného </w:t>
      </w:r>
      <w:r w:rsidR="00881153">
        <w:rPr>
          <w:rFonts w:ascii="Arial" w:hAnsi="Arial" w:cs="Arial"/>
          <w:bCs/>
          <w:sz w:val="22"/>
          <w:szCs w:val="22"/>
        </w:rPr>
        <w:t>programu</w:t>
      </w:r>
      <w:r w:rsidRPr="0056525D">
        <w:rPr>
          <w:rFonts w:ascii="Arial" w:hAnsi="Arial" w:cs="Arial"/>
          <w:bCs/>
          <w:sz w:val="22"/>
          <w:szCs w:val="22"/>
        </w:rPr>
        <w:t>.</w:t>
      </w:r>
    </w:p>
    <w:p w:rsidR="00045FC3" w:rsidRPr="0056525D" w:rsidRDefault="00045FC3" w:rsidP="00045FC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525D">
        <w:rPr>
          <w:rFonts w:ascii="Arial" w:hAnsi="Arial" w:cs="Arial"/>
          <w:sz w:val="22"/>
          <w:szCs w:val="22"/>
        </w:rPr>
        <w:t>Výběr hodnotitele je v kompetenci poskytovatele</w:t>
      </w:r>
      <w:r>
        <w:rPr>
          <w:rFonts w:ascii="Arial" w:hAnsi="Arial" w:cs="Arial"/>
          <w:sz w:val="22"/>
          <w:szCs w:val="22"/>
        </w:rPr>
        <w:t xml:space="preserve">. Základní požadavky na evaluace jsou uvedeny (a </w:t>
      </w:r>
      <w:r w:rsidRPr="0056525D">
        <w:rPr>
          <w:rFonts w:ascii="Arial" w:hAnsi="Arial" w:cs="Arial"/>
          <w:sz w:val="22"/>
          <w:szCs w:val="22"/>
        </w:rPr>
        <w:t>pojem „nezávislý“</w:t>
      </w:r>
      <w:r>
        <w:rPr>
          <w:rFonts w:ascii="Arial" w:hAnsi="Arial" w:cs="Arial"/>
          <w:sz w:val="22"/>
          <w:szCs w:val="22"/>
        </w:rPr>
        <w:t xml:space="preserve"> je </w:t>
      </w:r>
      <w:r w:rsidRPr="0056525D">
        <w:rPr>
          <w:rFonts w:ascii="Arial" w:hAnsi="Arial" w:cs="Arial"/>
          <w:sz w:val="22"/>
          <w:szCs w:val="22"/>
        </w:rPr>
        <w:t>vysvětlen</w:t>
      </w:r>
      <w:r>
        <w:rPr>
          <w:rFonts w:ascii="Arial" w:hAnsi="Arial" w:cs="Arial"/>
          <w:sz w:val="22"/>
          <w:szCs w:val="22"/>
        </w:rPr>
        <w:t>)</w:t>
      </w:r>
      <w:r w:rsidRPr="0056525D">
        <w:rPr>
          <w:rFonts w:ascii="Arial" w:hAnsi="Arial" w:cs="Arial"/>
          <w:sz w:val="22"/>
          <w:szCs w:val="22"/>
        </w:rPr>
        <w:t xml:space="preserve"> v Základních principech přípravy a hodnocení programů a skupin grantových projektů výzkumu, vývoje a inovací.</w:t>
      </w:r>
    </w:p>
    <w:p w:rsidR="00045FC3" w:rsidRPr="00C27B2B" w:rsidRDefault="00045FC3" w:rsidP="00045FC3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Výstupem posuzování programů bude vždy jed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iné</w:t>
      </w: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</w:t>
      </w:r>
      <w:r w:rsidR="00881153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S</w:t>
      </w: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tanovisko Rady. Dílčí </w:t>
      </w:r>
      <w:r w:rsidR="00851F95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vyjádření</w:t>
      </w: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(např. KHV) jsou určen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a</w:t>
      </w: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pro potřeby Rady a 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jejich </w:t>
      </w: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závěry budou vždy zapracovány do </w:t>
      </w:r>
      <w:r w:rsidR="00881153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S</w:t>
      </w:r>
      <w:r w:rsidRPr="00C914CB"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>tanoviska Rady k příslušnému programu.</w:t>
      </w:r>
      <w:r>
        <w:rPr>
          <w:rFonts w:ascii="Arial" w:eastAsiaTheme="minorHAnsi" w:hAnsi="Arial" w:cs="Arial"/>
          <w:iCs/>
          <w:color w:val="000000"/>
          <w:sz w:val="22"/>
          <w:szCs w:val="22"/>
          <w:lang w:eastAsia="en-US"/>
        </w:rPr>
        <w:t xml:space="preserve"> </w:t>
      </w:r>
      <w:r w:rsidRPr="0056525D">
        <w:rPr>
          <w:rFonts w:ascii="Arial" w:hAnsi="Arial" w:cs="Arial"/>
          <w:sz w:val="22"/>
          <w:szCs w:val="22"/>
        </w:rPr>
        <w:t>Stanovisko</w:t>
      </w:r>
      <w:r w:rsidRPr="00C27B2B">
        <w:rPr>
          <w:rFonts w:ascii="Arial" w:hAnsi="Arial" w:cs="Arial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>ady</w:t>
      </w:r>
      <w:r w:rsidRPr="00C27B2B">
        <w:rPr>
          <w:rFonts w:ascii="Arial" w:hAnsi="Arial" w:cs="Arial"/>
          <w:sz w:val="22"/>
          <w:szCs w:val="22"/>
        </w:rPr>
        <w:t xml:space="preserve"> bude poskytovateli zasláno nejpozději </w:t>
      </w:r>
      <w:r w:rsidR="00854994">
        <w:rPr>
          <w:rFonts w:ascii="Arial" w:hAnsi="Arial" w:cs="Arial"/>
          <w:sz w:val="22"/>
          <w:szCs w:val="22"/>
        </w:rPr>
        <w:br/>
      </w:r>
      <w:r w:rsidRPr="00C27B2B">
        <w:rPr>
          <w:rFonts w:ascii="Arial" w:hAnsi="Arial" w:cs="Arial"/>
          <w:sz w:val="22"/>
          <w:szCs w:val="22"/>
        </w:rPr>
        <w:t>do 90 dní ode dne doručení Návrhu programu (v2</w:t>
      </w:r>
      <w:r>
        <w:rPr>
          <w:rFonts w:ascii="Arial" w:hAnsi="Arial" w:cs="Arial"/>
          <w:sz w:val="22"/>
          <w:szCs w:val="22"/>
        </w:rPr>
        <w:t xml:space="preserve"> – viz Harmonogram</w:t>
      </w:r>
      <w:r w:rsidRPr="00C27B2B">
        <w:rPr>
          <w:rFonts w:ascii="Arial" w:hAnsi="Arial" w:cs="Arial"/>
          <w:sz w:val="22"/>
          <w:szCs w:val="22"/>
        </w:rPr>
        <w:t>) R</w:t>
      </w:r>
      <w:r>
        <w:rPr>
          <w:rFonts w:ascii="Arial" w:hAnsi="Arial" w:cs="Arial"/>
          <w:sz w:val="22"/>
          <w:szCs w:val="22"/>
        </w:rPr>
        <w:t>adě</w:t>
      </w:r>
      <w:r w:rsidRPr="00C27B2B">
        <w:rPr>
          <w:rFonts w:ascii="Arial" w:hAnsi="Arial" w:cs="Arial"/>
          <w:sz w:val="22"/>
          <w:szCs w:val="22"/>
        </w:rPr>
        <w:t>.</w:t>
      </w:r>
    </w:p>
    <w:p w:rsidR="006D608B" w:rsidRDefault="006D608B" w:rsidP="00045FC3">
      <w:pPr>
        <w:jc w:val="both"/>
        <w:rPr>
          <w:rFonts w:ascii="Arial" w:hAnsi="Arial" w:cs="Arial"/>
        </w:rPr>
      </w:pPr>
    </w:p>
    <w:p w:rsidR="00854994" w:rsidRDefault="00854994" w:rsidP="00045FC3">
      <w:pPr>
        <w:jc w:val="both"/>
        <w:rPr>
          <w:rFonts w:ascii="Arial" w:hAnsi="Arial" w:cs="Arial"/>
        </w:rPr>
      </w:pPr>
    </w:p>
    <w:p w:rsidR="001326E1" w:rsidRPr="00A4086D" w:rsidRDefault="001326E1" w:rsidP="001326E1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:rsidR="001326E1" w:rsidRPr="0080230C" w:rsidRDefault="001326E1" w:rsidP="001326E1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Harmonogram</w:t>
      </w:r>
    </w:p>
    <w:p w:rsidR="0099599A" w:rsidRPr="0099599A" w:rsidRDefault="001326E1" w:rsidP="00045FC3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27888">
        <w:rPr>
          <w:rFonts w:ascii="Arial" w:hAnsi="Arial" w:cs="Arial"/>
          <w:sz w:val="22"/>
          <w:szCs w:val="22"/>
        </w:rPr>
        <w:t>Kontrolní list</w:t>
      </w:r>
      <w:r w:rsidR="00427888" w:rsidRPr="00427888">
        <w:rPr>
          <w:rFonts w:ascii="Arial" w:hAnsi="Arial" w:cs="Arial"/>
          <w:sz w:val="22"/>
          <w:szCs w:val="22"/>
        </w:rPr>
        <w:t xml:space="preserve">, </w:t>
      </w:r>
      <w:r w:rsidRPr="00427888">
        <w:rPr>
          <w:rFonts w:ascii="Arial" w:hAnsi="Arial" w:cs="Arial"/>
          <w:sz w:val="22"/>
          <w:szCs w:val="22"/>
        </w:rPr>
        <w:t>Korelace a kvantifikace</w:t>
      </w:r>
    </w:p>
    <w:sectPr w:rsidR="0099599A" w:rsidRPr="0099599A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4FD" w:rsidRDefault="007F44FD" w:rsidP="008F77F6">
      <w:r>
        <w:separator/>
      </w:r>
    </w:p>
  </w:endnote>
  <w:endnote w:type="continuationSeparator" w:id="0">
    <w:p w:rsidR="007F44FD" w:rsidRDefault="007F44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41AC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9108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548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B548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4FD" w:rsidRDefault="007F44FD" w:rsidP="008F77F6">
      <w:r>
        <w:separator/>
      </w:r>
    </w:p>
  </w:footnote>
  <w:footnote w:type="continuationSeparator" w:id="0">
    <w:p w:rsidR="007F44FD" w:rsidRDefault="007F44F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CAAC27" wp14:editId="513B392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9464"/>
      <w:gridCol w:w="283"/>
    </w:tblGrid>
    <w:tr w:rsidR="00265A36" w:rsidTr="00045FC3">
      <w:trPr>
        <w:trHeight w:val="686"/>
      </w:trPr>
      <w:tc>
        <w:tcPr>
          <w:tcW w:w="946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80D2120" wp14:editId="5ABCC82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28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265A36" w:rsidRPr="00C12F55" w:rsidRDefault="00265A36" w:rsidP="00C14C2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3"/>
  </w:num>
  <w:num w:numId="8">
    <w:abstractNumId w:val="13"/>
  </w:num>
  <w:num w:numId="9">
    <w:abstractNumId w:val="6"/>
  </w:num>
  <w:num w:numId="10">
    <w:abstractNumId w:val="14"/>
  </w:num>
  <w:num w:numId="11">
    <w:abstractNumId w:val="12"/>
  </w:num>
  <w:num w:numId="12">
    <w:abstractNumId w:val="15"/>
  </w:num>
  <w:num w:numId="13">
    <w:abstractNumId w:val="11"/>
  </w:num>
  <w:num w:numId="14">
    <w:abstractNumId w:val="16"/>
  </w:num>
  <w:num w:numId="15">
    <w:abstractNumId w:val="7"/>
  </w:num>
  <w:num w:numId="1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41AC0"/>
    <w:rsid w:val="00045FC3"/>
    <w:rsid w:val="000472F8"/>
    <w:rsid w:val="000549A1"/>
    <w:rsid w:val="000562B1"/>
    <w:rsid w:val="000668D4"/>
    <w:rsid w:val="000722CE"/>
    <w:rsid w:val="00076499"/>
    <w:rsid w:val="00077AD9"/>
    <w:rsid w:val="0008125C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7427"/>
    <w:rsid w:val="001029D8"/>
    <w:rsid w:val="0010695C"/>
    <w:rsid w:val="00113A3F"/>
    <w:rsid w:val="00113FB3"/>
    <w:rsid w:val="001160B1"/>
    <w:rsid w:val="001268F8"/>
    <w:rsid w:val="001272E3"/>
    <w:rsid w:val="001326E1"/>
    <w:rsid w:val="00144C07"/>
    <w:rsid w:val="00152006"/>
    <w:rsid w:val="00156192"/>
    <w:rsid w:val="00162A96"/>
    <w:rsid w:val="00163448"/>
    <w:rsid w:val="00164D56"/>
    <w:rsid w:val="00176933"/>
    <w:rsid w:val="00193DBE"/>
    <w:rsid w:val="001942F6"/>
    <w:rsid w:val="00197C0D"/>
    <w:rsid w:val="001A6585"/>
    <w:rsid w:val="001B32DA"/>
    <w:rsid w:val="001C04DF"/>
    <w:rsid w:val="001C3564"/>
    <w:rsid w:val="001D03E6"/>
    <w:rsid w:val="001D0791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27993"/>
    <w:rsid w:val="00230132"/>
    <w:rsid w:val="00237006"/>
    <w:rsid w:val="00237892"/>
    <w:rsid w:val="002457E3"/>
    <w:rsid w:val="00245F90"/>
    <w:rsid w:val="00253FE7"/>
    <w:rsid w:val="00257470"/>
    <w:rsid w:val="00265A36"/>
    <w:rsid w:val="002701B8"/>
    <w:rsid w:val="00271833"/>
    <w:rsid w:val="00283DBF"/>
    <w:rsid w:val="0028411C"/>
    <w:rsid w:val="00296E55"/>
    <w:rsid w:val="0029727E"/>
    <w:rsid w:val="002A0AE0"/>
    <w:rsid w:val="002A20A6"/>
    <w:rsid w:val="002A7D75"/>
    <w:rsid w:val="002B3855"/>
    <w:rsid w:val="002B48A8"/>
    <w:rsid w:val="002B64B7"/>
    <w:rsid w:val="002C011B"/>
    <w:rsid w:val="002C2B69"/>
    <w:rsid w:val="002E2591"/>
    <w:rsid w:val="002E7B46"/>
    <w:rsid w:val="0030455B"/>
    <w:rsid w:val="00307014"/>
    <w:rsid w:val="00310690"/>
    <w:rsid w:val="00312168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403A63"/>
    <w:rsid w:val="00414FDE"/>
    <w:rsid w:val="00423DB2"/>
    <w:rsid w:val="00427888"/>
    <w:rsid w:val="004369C1"/>
    <w:rsid w:val="00440882"/>
    <w:rsid w:val="00441F71"/>
    <w:rsid w:val="00443D2C"/>
    <w:rsid w:val="004600B2"/>
    <w:rsid w:val="0046041D"/>
    <w:rsid w:val="0048037B"/>
    <w:rsid w:val="004804E7"/>
    <w:rsid w:val="00483C18"/>
    <w:rsid w:val="00486F44"/>
    <w:rsid w:val="00491080"/>
    <w:rsid w:val="0049162B"/>
    <w:rsid w:val="0049236E"/>
    <w:rsid w:val="0049707B"/>
    <w:rsid w:val="004A2DB8"/>
    <w:rsid w:val="004A467E"/>
    <w:rsid w:val="004C7CD8"/>
    <w:rsid w:val="004D1459"/>
    <w:rsid w:val="004D4214"/>
    <w:rsid w:val="004D49EC"/>
    <w:rsid w:val="004D62CB"/>
    <w:rsid w:val="004E4018"/>
    <w:rsid w:val="004F1EAF"/>
    <w:rsid w:val="004F33D8"/>
    <w:rsid w:val="004F4FDF"/>
    <w:rsid w:val="0051045D"/>
    <w:rsid w:val="00511390"/>
    <w:rsid w:val="00513AB1"/>
    <w:rsid w:val="00513E7B"/>
    <w:rsid w:val="005275B9"/>
    <w:rsid w:val="005317CA"/>
    <w:rsid w:val="0055771A"/>
    <w:rsid w:val="0056079B"/>
    <w:rsid w:val="0056158D"/>
    <w:rsid w:val="005658FF"/>
    <w:rsid w:val="00570C4A"/>
    <w:rsid w:val="005720A6"/>
    <w:rsid w:val="00573B4E"/>
    <w:rsid w:val="00574CD2"/>
    <w:rsid w:val="00574ECF"/>
    <w:rsid w:val="00580274"/>
    <w:rsid w:val="00590664"/>
    <w:rsid w:val="00590FC3"/>
    <w:rsid w:val="00591E5C"/>
    <w:rsid w:val="005970A0"/>
    <w:rsid w:val="005A2C67"/>
    <w:rsid w:val="005B0E8C"/>
    <w:rsid w:val="005C1E7B"/>
    <w:rsid w:val="005C2485"/>
    <w:rsid w:val="005C393C"/>
    <w:rsid w:val="005D09CC"/>
    <w:rsid w:val="005D1709"/>
    <w:rsid w:val="005D2002"/>
    <w:rsid w:val="005D460F"/>
    <w:rsid w:val="005E43C2"/>
    <w:rsid w:val="00602C6F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52259"/>
    <w:rsid w:val="00653A89"/>
    <w:rsid w:val="006559C8"/>
    <w:rsid w:val="00656F98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3699"/>
    <w:rsid w:val="006E36D4"/>
    <w:rsid w:val="006E4A95"/>
    <w:rsid w:val="006E791D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1440"/>
    <w:rsid w:val="00745BA7"/>
    <w:rsid w:val="007550B7"/>
    <w:rsid w:val="00756CAA"/>
    <w:rsid w:val="007609D3"/>
    <w:rsid w:val="00764B28"/>
    <w:rsid w:val="007701A1"/>
    <w:rsid w:val="00773F0B"/>
    <w:rsid w:val="00792371"/>
    <w:rsid w:val="007947D1"/>
    <w:rsid w:val="007A1410"/>
    <w:rsid w:val="007A2E0E"/>
    <w:rsid w:val="007A7DC9"/>
    <w:rsid w:val="007B5CE8"/>
    <w:rsid w:val="007B7890"/>
    <w:rsid w:val="007C11DC"/>
    <w:rsid w:val="007C243A"/>
    <w:rsid w:val="007C36AC"/>
    <w:rsid w:val="007D3A50"/>
    <w:rsid w:val="007D40B0"/>
    <w:rsid w:val="007D7FED"/>
    <w:rsid w:val="007E2C1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66C4"/>
    <w:rsid w:val="008274D2"/>
    <w:rsid w:val="008354DE"/>
    <w:rsid w:val="00837A26"/>
    <w:rsid w:val="00841DED"/>
    <w:rsid w:val="00845FA1"/>
    <w:rsid w:val="0085063B"/>
    <w:rsid w:val="00851F95"/>
    <w:rsid w:val="008536EA"/>
    <w:rsid w:val="00854994"/>
    <w:rsid w:val="00857192"/>
    <w:rsid w:val="00864895"/>
    <w:rsid w:val="00870DE1"/>
    <w:rsid w:val="0087277D"/>
    <w:rsid w:val="00872E10"/>
    <w:rsid w:val="0087568F"/>
    <w:rsid w:val="00881153"/>
    <w:rsid w:val="00882EF6"/>
    <w:rsid w:val="0089347B"/>
    <w:rsid w:val="0089463A"/>
    <w:rsid w:val="008A603A"/>
    <w:rsid w:val="008A69B5"/>
    <w:rsid w:val="008A7244"/>
    <w:rsid w:val="008C0727"/>
    <w:rsid w:val="008D0383"/>
    <w:rsid w:val="008D3453"/>
    <w:rsid w:val="008E2BFC"/>
    <w:rsid w:val="008F262B"/>
    <w:rsid w:val="008F77F6"/>
    <w:rsid w:val="00904141"/>
    <w:rsid w:val="009300D3"/>
    <w:rsid w:val="00931AEE"/>
    <w:rsid w:val="00935CDE"/>
    <w:rsid w:val="009366F5"/>
    <w:rsid w:val="00955A00"/>
    <w:rsid w:val="0097475D"/>
    <w:rsid w:val="009758E5"/>
    <w:rsid w:val="00975E6F"/>
    <w:rsid w:val="0098348B"/>
    <w:rsid w:val="0099599A"/>
    <w:rsid w:val="009969E5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C61"/>
    <w:rsid w:val="009F5E4E"/>
    <w:rsid w:val="009F673A"/>
    <w:rsid w:val="009F7373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739E4"/>
    <w:rsid w:val="00A7729A"/>
    <w:rsid w:val="00A773C9"/>
    <w:rsid w:val="00A8213E"/>
    <w:rsid w:val="00A91EAC"/>
    <w:rsid w:val="00A91FA2"/>
    <w:rsid w:val="00AA38A4"/>
    <w:rsid w:val="00AA5DA0"/>
    <w:rsid w:val="00AA6A69"/>
    <w:rsid w:val="00AB3E70"/>
    <w:rsid w:val="00AB548A"/>
    <w:rsid w:val="00AC5E4F"/>
    <w:rsid w:val="00AD53F5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50BAE"/>
    <w:rsid w:val="00B56541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93D21"/>
    <w:rsid w:val="00BB129B"/>
    <w:rsid w:val="00BB524A"/>
    <w:rsid w:val="00BC7C90"/>
    <w:rsid w:val="00BD43E5"/>
    <w:rsid w:val="00BE5DED"/>
    <w:rsid w:val="00BE65DF"/>
    <w:rsid w:val="00BF0A10"/>
    <w:rsid w:val="00BF106C"/>
    <w:rsid w:val="00BF715D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51755"/>
    <w:rsid w:val="00C52863"/>
    <w:rsid w:val="00C60EAF"/>
    <w:rsid w:val="00C72E8E"/>
    <w:rsid w:val="00C75C9F"/>
    <w:rsid w:val="00CA1DD6"/>
    <w:rsid w:val="00CB52DF"/>
    <w:rsid w:val="00CC175F"/>
    <w:rsid w:val="00CC370F"/>
    <w:rsid w:val="00CC7432"/>
    <w:rsid w:val="00CD5928"/>
    <w:rsid w:val="00CE1416"/>
    <w:rsid w:val="00CF6180"/>
    <w:rsid w:val="00CF7073"/>
    <w:rsid w:val="00D02186"/>
    <w:rsid w:val="00D152A4"/>
    <w:rsid w:val="00D31D67"/>
    <w:rsid w:val="00D348EB"/>
    <w:rsid w:val="00D42C79"/>
    <w:rsid w:val="00D432F2"/>
    <w:rsid w:val="00D46BDF"/>
    <w:rsid w:val="00D62773"/>
    <w:rsid w:val="00D743FC"/>
    <w:rsid w:val="00D76E7E"/>
    <w:rsid w:val="00D8084A"/>
    <w:rsid w:val="00D81D27"/>
    <w:rsid w:val="00D84B81"/>
    <w:rsid w:val="00D935A2"/>
    <w:rsid w:val="00D93EC5"/>
    <w:rsid w:val="00DA0398"/>
    <w:rsid w:val="00DA1A1F"/>
    <w:rsid w:val="00DB0141"/>
    <w:rsid w:val="00DB0A59"/>
    <w:rsid w:val="00DB1B50"/>
    <w:rsid w:val="00DB545A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3CE7"/>
    <w:rsid w:val="00E27B5C"/>
    <w:rsid w:val="00E3018F"/>
    <w:rsid w:val="00E32A09"/>
    <w:rsid w:val="00E3679C"/>
    <w:rsid w:val="00E41A5B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B7070"/>
    <w:rsid w:val="00EC1384"/>
    <w:rsid w:val="00EC2224"/>
    <w:rsid w:val="00EC6CAE"/>
    <w:rsid w:val="00ED1193"/>
    <w:rsid w:val="00EF6FB6"/>
    <w:rsid w:val="00EF74ED"/>
    <w:rsid w:val="00F0137B"/>
    <w:rsid w:val="00F05174"/>
    <w:rsid w:val="00F25E91"/>
    <w:rsid w:val="00F2660A"/>
    <w:rsid w:val="00F27FA8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A5371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1971-2CFC-4AEF-8CE0-E2734509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Špičková Hana</cp:lastModifiedBy>
  <cp:revision>2</cp:revision>
  <cp:lastPrinted>2019-10-16T12:33:00Z</cp:lastPrinted>
  <dcterms:created xsi:type="dcterms:W3CDTF">2019-11-13T13:20:00Z</dcterms:created>
  <dcterms:modified xsi:type="dcterms:W3CDTF">2019-11-13T13:20:00Z</dcterms:modified>
</cp:coreProperties>
</file>