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0"/>
        <w:gridCol w:w="2243"/>
        <w:gridCol w:w="2949"/>
      </w:tblGrid>
      <w:tr w:rsidR="008F77F6" w:rsidRPr="00DE2BC0" w14:paraId="28DE225D" w14:textId="77777777" w:rsidTr="0039548E">
        <w:trPr>
          <w:trHeight w:val="828"/>
        </w:trPr>
        <w:tc>
          <w:tcPr>
            <w:tcW w:w="60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E4FB3BC" w14:textId="77777777" w:rsidR="00A85204" w:rsidRPr="00D60123" w:rsidRDefault="00FF7F5E" w:rsidP="00E5695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udělení </w:t>
            </w:r>
            <w:r w:rsidR="00350132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002DD2">
              <w:rPr>
                <w:rFonts w:ascii="Arial" w:hAnsi="Arial" w:cs="Arial"/>
                <w:b/>
                <w:color w:val="0070C0"/>
                <w:sz w:val="28"/>
                <w:szCs w:val="28"/>
              </w:rPr>
              <w:t>ár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odní ceny</w:t>
            </w:r>
            <w:r w:rsidR="004B1A5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vlády Česká hlava </w:t>
            </w:r>
            <w:r w:rsidR="00A0718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rok </w:t>
            </w:r>
            <w:r w:rsidR="003A169B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</w:t>
            </w:r>
            <w:r w:rsidR="00E65EA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  <w:tc>
          <w:tcPr>
            <w:tcW w:w="29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2AED996" w14:textId="77777777" w:rsidR="008F77F6" w:rsidRPr="00716E34" w:rsidRDefault="00E65EA5" w:rsidP="00D0777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D60123">
              <w:rPr>
                <w:rFonts w:ascii="Arial" w:hAnsi="Arial" w:cs="Arial"/>
                <w:b/>
                <w:color w:val="0070C0"/>
                <w:sz w:val="28"/>
                <w:szCs w:val="28"/>
              </w:rPr>
              <w:t>3/A</w:t>
            </w:r>
            <w:r w:rsidR="00D07778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14:paraId="0D244F68" w14:textId="77777777" w:rsidTr="0039548E">
        <w:tc>
          <w:tcPr>
            <w:tcW w:w="38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CD91F93" w14:textId="77777777"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09D49C7" w14:textId="77777777" w:rsidR="008F77F6" w:rsidRPr="00075E9B" w:rsidRDefault="00E65EA5" w:rsidP="00C77EC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Marek Ženíšek</w:t>
            </w:r>
          </w:p>
        </w:tc>
      </w:tr>
      <w:tr w:rsidR="008F77F6" w:rsidRPr="00DE2BC0" w14:paraId="29B9532F" w14:textId="77777777" w:rsidTr="0039548E">
        <w:tc>
          <w:tcPr>
            <w:tcW w:w="385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50702C7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9025666" w14:textId="6F504AD2" w:rsidR="008F77F6" w:rsidRPr="00115DD5" w:rsidRDefault="00E87EEE" w:rsidP="005A621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r w:rsidR="00D07778">
              <w:rPr>
                <w:rFonts w:ascii="Arial" w:hAnsi="Arial" w:cs="Arial"/>
                <w:i/>
                <w:sz w:val="22"/>
                <w:szCs w:val="22"/>
              </w:rPr>
              <w:t xml:space="preserve">MgA. </w:t>
            </w:r>
            <w:r>
              <w:rPr>
                <w:rFonts w:ascii="Arial" w:hAnsi="Arial" w:cs="Arial"/>
                <w:i/>
                <w:sz w:val="22"/>
                <w:szCs w:val="22"/>
              </w:rPr>
              <w:t>Kodetová</w:t>
            </w:r>
            <w:r w:rsidR="00D07ED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D07778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5A621F">
              <w:rPr>
                <w:rFonts w:ascii="Arial" w:hAnsi="Arial" w:cs="Arial"/>
                <w:i/>
                <w:sz w:val="22"/>
                <w:szCs w:val="22"/>
              </w:rPr>
              <w:t xml:space="preserve">srpen 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183D34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E65EA5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14:paraId="25E8C7A4" w14:textId="77777777" w:rsidTr="0039548E">
        <w:trPr>
          <w:trHeight w:val="3700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B8FA88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646FFFAE" w14:textId="77777777" w:rsidR="0014278D" w:rsidRPr="004F03A7" w:rsidRDefault="00795C2F" w:rsidP="004F03A7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3A7">
              <w:rPr>
                <w:rFonts w:ascii="Arial" w:hAnsi="Arial" w:cs="Arial"/>
                <w:sz w:val="22"/>
                <w:szCs w:val="22"/>
              </w:rPr>
              <w:t xml:space="preserve">Národní cena vlády Česká hlava (dále jen „NCV“) je udělována na základě ustanovení </w:t>
            </w:r>
            <w:r w:rsidR="00BD4348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4F03A7">
              <w:rPr>
                <w:rFonts w:ascii="Arial" w:hAnsi="Arial" w:cs="Arial"/>
                <w:sz w:val="22"/>
                <w:szCs w:val="22"/>
              </w:rPr>
              <w:t>§ 3 odst. 3 písm. e) zákona č. 130/2002 Sb. a podle nařízení vlády č.</w:t>
            </w:r>
            <w:r w:rsidR="004B1A52" w:rsidRPr="004F03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03A7">
              <w:rPr>
                <w:rFonts w:ascii="Arial" w:hAnsi="Arial" w:cs="Arial"/>
                <w:sz w:val="22"/>
                <w:szCs w:val="22"/>
              </w:rPr>
              <w:t>71/2013, o podmínkách pro</w:t>
            </w:r>
            <w:r w:rsidR="00085455" w:rsidRPr="004F03A7">
              <w:rPr>
                <w:rFonts w:ascii="Arial" w:hAnsi="Arial" w:cs="Arial"/>
                <w:sz w:val="22"/>
                <w:szCs w:val="22"/>
              </w:rPr>
              <w:t> </w:t>
            </w:r>
            <w:r w:rsidRPr="004F03A7">
              <w:rPr>
                <w:rFonts w:ascii="Arial" w:hAnsi="Arial" w:cs="Arial"/>
                <w:sz w:val="22"/>
                <w:szCs w:val="22"/>
              </w:rPr>
              <w:t>ocenění výsledků výzkumu, ex</w:t>
            </w:r>
            <w:r w:rsidR="004B1A52" w:rsidRPr="004F03A7">
              <w:rPr>
                <w:rFonts w:ascii="Arial" w:hAnsi="Arial" w:cs="Arial"/>
                <w:sz w:val="22"/>
                <w:szCs w:val="22"/>
              </w:rPr>
              <w:t>perimentálního vývoje a inovací, ve znění pozdějších předpisů.</w:t>
            </w:r>
          </w:p>
          <w:p w14:paraId="37B0B2F8" w14:textId="35F8BEDD" w:rsidR="00A85204" w:rsidRPr="004F03A7" w:rsidRDefault="00795C2F" w:rsidP="004F03A7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3A7">
              <w:rPr>
                <w:rFonts w:ascii="Arial" w:hAnsi="Arial" w:cs="Arial"/>
                <w:sz w:val="22"/>
                <w:szCs w:val="22"/>
              </w:rPr>
              <w:t xml:space="preserve">O udělení NCV rozhoduje vláda České republiky na návrh Rady pro výzkum, vývoj a inovace (dále jen „Rada“). Rada </w:t>
            </w:r>
            <w:r w:rsidR="00D07778">
              <w:rPr>
                <w:rFonts w:ascii="Arial" w:hAnsi="Arial" w:cs="Arial"/>
                <w:sz w:val="22"/>
                <w:szCs w:val="22"/>
              </w:rPr>
              <w:t xml:space="preserve">navrhne v tajném hlasování </w:t>
            </w:r>
            <w:r w:rsidR="00E65EA5">
              <w:rPr>
                <w:rFonts w:ascii="Arial" w:hAnsi="Arial" w:cs="Arial"/>
                <w:sz w:val="22"/>
                <w:szCs w:val="22"/>
              </w:rPr>
              <w:t>jednu kandidátku/</w:t>
            </w:r>
            <w:r w:rsidR="004F3AD7" w:rsidRPr="004F03A7">
              <w:rPr>
                <w:rFonts w:ascii="Arial" w:hAnsi="Arial" w:cs="Arial"/>
                <w:sz w:val="22"/>
                <w:szCs w:val="22"/>
              </w:rPr>
              <w:t>kandidáta</w:t>
            </w:r>
            <w:r w:rsidR="005A62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03A7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80138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4F03A7">
              <w:rPr>
                <w:rFonts w:ascii="Arial" w:hAnsi="Arial" w:cs="Arial"/>
                <w:color w:val="000000"/>
                <w:sz w:val="22"/>
                <w:szCs w:val="22"/>
              </w:rPr>
              <w:t xml:space="preserve">předkládá </w:t>
            </w:r>
            <w:r w:rsidR="00EE065A" w:rsidRPr="004F03A7">
              <w:rPr>
                <w:rFonts w:ascii="Arial" w:hAnsi="Arial" w:cs="Arial"/>
                <w:color w:val="000000"/>
                <w:sz w:val="22"/>
                <w:szCs w:val="22"/>
              </w:rPr>
              <w:t xml:space="preserve">tento návrh </w:t>
            </w:r>
            <w:r w:rsidRPr="004F03A7">
              <w:rPr>
                <w:rFonts w:ascii="Arial" w:hAnsi="Arial" w:cs="Arial"/>
                <w:color w:val="000000"/>
                <w:sz w:val="22"/>
                <w:szCs w:val="22"/>
              </w:rPr>
              <w:t>k projednání vládě.</w:t>
            </w:r>
            <w:r w:rsidRPr="004F03A7">
              <w:rPr>
                <w:rFonts w:ascii="Arial" w:hAnsi="Arial" w:cs="Arial"/>
                <w:sz w:val="22"/>
                <w:szCs w:val="22"/>
              </w:rPr>
              <w:t xml:space="preserve"> Nositeli NCV náleží finanční ocenění ve výši </w:t>
            </w:r>
            <w:r w:rsidR="00D07778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4F03A7">
              <w:rPr>
                <w:rFonts w:ascii="Arial" w:hAnsi="Arial" w:cs="Arial"/>
                <w:sz w:val="22"/>
                <w:szCs w:val="22"/>
              </w:rPr>
              <w:t xml:space="preserve">1 milionu Kč. 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 xml:space="preserve">Rada při výběru </w:t>
            </w:r>
            <w:r w:rsidR="00C46141">
              <w:rPr>
                <w:rFonts w:ascii="Arial" w:hAnsi="Arial" w:cs="Arial"/>
                <w:sz w:val="22"/>
                <w:szCs w:val="22"/>
              </w:rPr>
              <w:t>kandidátky/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>kandidáta postup</w:t>
            </w:r>
            <w:r w:rsidR="005947FA">
              <w:rPr>
                <w:rFonts w:ascii="Arial" w:hAnsi="Arial" w:cs="Arial"/>
                <w:sz w:val="22"/>
                <w:szCs w:val="22"/>
              </w:rPr>
              <w:t>uje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 xml:space="preserve"> v souladu s platným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 xml:space="preserve"> Statut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>em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74638B" w:rsidRPr="004F03A7">
              <w:rPr>
                <w:rFonts w:ascii="Arial" w:hAnsi="Arial" w:cs="Arial"/>
                <w:sz w:val="22"/>
                <w:szCs w:val="22"/>
              </w:rPr>
              <w:t> 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>Jednací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>m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 xml:space="preserve"> řád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>em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 xml:space="preserve"> Rady. </w:t>
            </w:r>
          </w:p>
          <w:p w14:paraId="10CE9822" w14:textId="4BF83A89" w:rsidR="00D13E1B" w:rsidRPr="00E5695A" w:rsidRDefault="00BD4348" w:rsidP="00897D30">
            <w:pPr>
              <w:spacing w:before="120" w:after="12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F2238">
              <w:rPr>
                <w:rFonts w:ascii="Arial" w:hAnsi="Arial" w:cs="Arial"/>
                <w:sz w:val="22"/>
                <w:szCs w:val="22"/>
              </w:rPr>
              <w:t xml:space="preserve">Platnost </w:t>
            </w:r>
            <w:r w:rsidR="0076502A" w:rsidRPr="00EF2238">
              <w:rPr>
                <w:rFonts w:ascii="Arial" w:hAnsi="Arial" w:cs="Arial"/>
                <w:sz w:val="22"/>
                <w:szCs w:val="22"/>
              </w:rPr>
              <w:t xml:space="preserve">nominační </w:t>
            </w:r>
            <w:r w:rsidRPr="00EF2238">
              <w:rPr>
                <w:rFonts w:ascii="Arial" w:hAnsi="Arial" w:cs="Arial"/>
                <w:sz w:val="22"/>
                <w:szCs w:val="22"/>
              </w:rPr>
              <w:t>výzvy</w:t>
            </w:r>
            <w:r w:rsidR="0076502A" w:rsidRPr="00EF2238">
              <w:rPr>
                <w:rFonts w:ascii="Arial" w:hAnsi="Arial" w:cs="Arial"/>
                <w:sz w:val="22"/>
                <w:szCs w:val="22"/>
              </w:rPr>
              <w:t xml:space="preserve"> k udělení NCV</w:t>
            </w:r>
            <w:r w:rsidRPr="00EF22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5EA5" w:rsidRPr="00EF2238">
              <w:rPr>
                <w:rFonts w:ascii="Arial" w:hAnsi="Arial" w:cs="Arial"/>
                <w:sz w:val="22"/>
                <w:szCs w:val="22"/>
              </w:rPr>
              <w:t>pro rok 2024</w:t>
            </w:r>
            <w:r w:rsidRPr="00EF2238">
              <w:rPr>
                <w:rFonts w:ascii="Arial" w:hAnsi="Arial" w:cs="Arial"/>
                <w:sz w:val="22"/>
                <w:szCs w:val="22"/>
              </w:rPr>
              <w:t xml:space="preserve"> byla na žádost společnosti Česká hlava PROJEKT</w:t>
            </w:r>
            <w:r w:rsidR="00EF2238">
              <w:rPr>
                <w:rFonts w:ascii="Arial" w:hAnsi="Arial" w:cs="Arial"/>
                <w:sz w:val="22"/>
                <w:szCs w:val="22"/>
              </w:rPr>
              <w:t xml:space="preserve"> z. </w:t>
            </w:r>
            <w:proofErr w:type="spellStart"/>
            <w:r w:rsidR="00EF2238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="00B86653" w:rsidRPr="00EF22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2238">
              <w:rPr>
                <w:rFonts w:ascii="Arial" w:hAnsi="Arial" w:cs="Arial"/>
                <w:sz w:val="22"/>
                <w:szCs w:val="22"/>
              </w:rPr>
              <w:t xml:space="preserve">prodloužena shodně s ostatními kategoriemi soutěže Česká hlava </w:t>
            </w:r>
            <w:r w:rsidR="00C46141" w:rsidRPr="00EF2238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="00E65EA5" w:rsidRPr="00EF2238">
              <w:rPr>
                <w:rFonts w:ascii="Arial" w:hAnsi="Arial" w:cs="Arial"/>
                <w:sz w:val="22"/>
                <w:szCs w:val="22"/>
              </w:rPr>
              <w:t>do 12. července 2024</w:t>
            </w:r>
            <w:r w:rsidRPr="00EF223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695A">
              <w:rPr>
                <w:rFonts w:ascii="Arial" w:hAnsi="Arial" w:cs="Arial"/>
                <w:sz w:val="22"/>
                <w:szCs w:val="22"/>
              </w:rPr>
              <w:t xml:space="preserve">Sekci pro vědu, výzkum a inovace </w:t>
            </w:r>
            <w:r w:rsidR="00D07778">
              <w:rPr>
                <w:rFonts w:ascii="Arial" w:hAnsi="Arial" w:cs="Arial"/>
                <w:sz w:val="22"/>
                <w:szCs w:val="22"/>
              </w:rPr>
              <w:t>bylo v</w:t>
            </w:r>
            <w:r>
              <w:rPr>
                <w:rFonts w:ascii="Arial" w:hAnsi="Arial" w:cs="Arial"/>
                <w:sz w:val="22"/>
                <w:szCs w:val="22"/>
              </w:rPr>
              <w:t> řádném termínu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doručeno celkem</w:t>
            </w:r>
            <w:r w:rsidR="00E569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7778">
              <w:rPr>
                <w:rFonts w:ascii="Arial" w:hAnsi="Arial" w:cs="Arial"/>
                <w:sz w:val="22"/>
                <w:szCs w:val="22"/>
              </w:rPr>
              <w:t>1</w:t>
            </w:r>
            <w:r w:rsidR="00E65EA5">
              <w:rPr>
                <w:rFonts w:ascii="Arial" w:hAnsi="Arial" w:cs="Arial"/>
                <w:sz w:val="22"/>
                <w:szCs w:val="22"/>
              </w:rPr>
              <w:t>1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nominací.</w:t>
            </w:r>
            <w:r w:rsidR="00F82AD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CB3258" w14:textId="77777777" w:rsidR="00D13E1B" w:rsidRDefault="00D13E1B" w:rsidP="00D13E1B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3E1B">
              <w:rPr>
                <w:rFonts w:ascii="Arial" w:hAnsi="Arial" w:cs="Arial"/>
                <w:sz w:val="22"/>
                <w:szCs w:val="22"/>
              </w:rPr>
              <w:t xml:space="preserve">O dalším postupu rozhodne Rada na svém </w:t>
            </w:r>
            <w:r w:rsidR="00E65EA5">
              <w:rPr>
                <w:rFonts w:ascii="Arial" w:hAnsi="Arial" w:cs="Arial"/>
                <w:sz w:val="22"/>
                <w:szCs w:val="22"/>
              </w:rPr>
              <w:t>40</w:t>
            </w:r>
            <w:r w:rsidRPr="00D13E1B">
              <w:rPr>
                <w:rFonts w:ascii="Arial" w:hAnsi="Arial" w:cs="Arial"/>
                <w:sz w:val="22"/>
                <w:szCs w:val="22"/>
              </w:rPr>
              <w:t>3. zasedání.</w:t>
            </w:r>
          </w:p>
          <w:p w14:paraId="72572E43" w14:textId="7C4D2C34" w:rsidR="007C39E6" w:rsidRPr="004F03A7" w:rsidRDefault="00DC4067" w:rsidP="00D13E1B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Návrhy na ocenění NCV</w:t>
            </w:r>
            <w:r w:rsidR="007C39E6" w:rsidRPr="004F03A7">
              <w:rPr>
                <w:rFonts w:ascii="Arial" w:hAnsi="Arial" w:cs="Arial"/>
                <w:sz w:val="22"/>
                <w:szCs w:val="22"/>
              </w:rPr>
              <w:t xml:space="preserve"> byly členům Rady zpřístupněny dne </w:t>
            </w:r>
            <w:r w:rsidR="005A621F">
              <w:rPr>
                <w:rFonts w:ascii="Arial" w:hAnsi="Arial" w:cs="Arial"/>
                <w:sz w:val="22"/>
                <w:szCs w:val="22"/>
              </w:rPr>
              <w:t>22. srpna</w:t>
            </w:r>
            <w:r w:rsidR="005A621F" w:rsidRPr="004F03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6017" w:rsidRPr="004F03A7">
              <w:rPr>
                <w:rFonts w:ascii="Arial" w:hAnsi="Arial" w:cs="Arial"/>
                <w:sz w:val="22"/>
                <w:szCs w:val="22"/>
              </w:rPr>
              <w:t>20</w:t>
            </w:r>
            <w:r w:rsidR="00E65EA5">
              <w:rPr>
                <w:rFonts w:ascii="Arial" w:hAnsi="Arial" w:cs="Arial"/>
                <w:sz w:val="22"/>
                <w:szCs w:val="22"/>
              </w:rPr>
              <w:t>24</w:t>
            </w:r>
            <w:r w:rsidR="007C39E6" w:rsidRPr="004F03A7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6B688B" w:rsidRPr="004F03A7">
              <w:rPr>
                <w:rFonts w:ascii="Arial" w:hAnsi="Arial" w:cs="Arial"/>
                <w:sz w:val="22"/>
                <w:szCs w:val="22"/>
              </w:rPr>
              <w:t> </w:t>
            </w:r>
            <w:r w:rsidR="00E65EA5">
              <w:rPr>
                <w:rFonts w:ascii="Arial" w:hAnsi="Arial" w:cs="Arial"/>
                <w:sz w:val="22"/>
                <w:szCs w:val="22"/>
              </w:rPr>
              <w:t xml:space="preserve">interním webu </w:t>
            </w:r>
            <w:r w:rsidR="005740D1">
              <w:rPr>
                <w:rFonts w:ascii="Arial" w:hAnsi="Arial" w:cs="Arial"/>
                <w:sz w:val="22"/>
                <w:szCs w:val="22"/>
              </w:rPr>
              <w:t>vyzkum.</w:t>
            </w:r>
            <w:r w:rsidR="00E65EA5">
              <w:rPr>
                <w:rFonts w:ascii="Arial" w:hAnsi="Arial" w:cs="Arial"/>
                <w:sz w:val="22"/>
                <w:szCs w:val="22"/>
              </w:rPr>
              <w:t>gov.</w:t>
            </w:r>
            <w:r w:rsidR="005740D1">
              <w:rPr>
                <w:rFonts w:ascii="Arial" w:hAnsi="Arial" w:cs="Arial"/>
                <w:sz w:val="22"/>
                <w:szCs w:val="22"/>
              </w:rPr>
              <w:t xml:space="preserve">cz, o čemž </w:t>
            </w:r>
            <w:r w:rsidR="007C39E6" w:rsidRPr="004F03A7">
              <w:rPr>
                <w:rFonts w:ascii="Arial" w:hAnsi="Arial" w:cs="Arial"/>
                <w:sz w:val="22"/>
                <w:szCs w:val="22"/>
              </w:rPr>
              <w:t>byli členové Rady informováni elektronicky.</w:t>
            </w:r>
          </w:p>
          <w:p w14:paraId="1596A772" w14:textId="77777777" w:rsidR="00A222DA" w:rsidRDefault="00A222DA" w:rsidP="00A222DA">
            <w:pPr>
              <w:pStyle w:val="Normlnweb"/>
              <w:spacing w:after="12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Důležité upozornění:</w:t>
            </w:r>
          </w:p>
          <w:p w14:paraId="4FA2717E" w14:textId="77777777" w:rsidR="00A222DA" w:rsidRPr="00A222DA" w:rsidRDefault="00A222DA" w:rsidP="006B688B">
            <w:pPr>
              <w:spacing w:after="60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Předložený materiál je důvěrné povahy a obsahuje osobní údaje identifikující kandidáty (GDPR), žádáme o jeho nepublikování, nešíření a zachování mlčenlivosti o jeho obsahu.</w:t>
            </w:r>
          </w:p>
        </w:tc>
      </w:tr>
      <w:tr w:rsidR="008F77F6" w:rsidRPr="00DE2BC0" w14:paraId="6F18E9C6" w14:textId="77777777" w:rsidTr="0039548E">
        <w:trPr>
          <w:trHeight w:val="1343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3FA263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1A459891" w14:textId="77777777" w:rsidR="00984DDB" w:rsidRPr="00984DDB" w:rsidRDefault="00525C1D" w:rsidP="00984DD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Přehled nominací</w:t>
            </w:r>
            <w:r w:rsidR="00984DDB" w:rsidRPr="00984DDB">
              <w:rPr>
                <w:rFonts w:ascii="Arial" w:hAnsi="Arial" w:cs="Arial"/>
                <w:sz w:val="22"/>
                <w:szCs w:val="22"/>
              </w:rPr>
              <w:t xml:space="preserve"> na Nár</w:t>
            </w:r>
            <w:r w:rsidR="00EF6D43">
              <w:rPr>
                <w:rFonts w:ascii="Arial" w:hAnsi="Arial" w:cs="Arial"/>
                <w:sz w:val="22"/>
                <w:szCs w:val="22"/>
              </w:rPr>
              <w:t>odní cenu vlády Česká hlava 20</w:t>
            </w:r>
            <w:r w:rsidR="0079433D">
              <w:rPr>
                <w:rFonts w:ascii="Arial" w:hAnsi="Arial" w:cs="Arial"/>
                <w:sz w:val="22"/>
                <w:szCs w:val="22"/>
              </w:rPr>
              <w:t>2</w:t>
            </w:r>
            <w:r w:rsidR="00E65EA5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7AFABC07" w14:textId="77777777" w:rsidR="00984DDB" w:rsidRPr="00984DDB" w:rsidRDefault="00984DDB" w:rsidP="00984DDB">
            <w:pPr>
              <w:pStyle w:val="Odstavecseseznamem"/>
              <w:spacing w:before="120" w:after="24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000C5215" w14:textId="1DD131A7" w:rsidR="00A446FB" w:rsidRDefault="003D2679" w:rsidP="00A446F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Informace k postupu při výběru </w:t>
            </w:r>
            <w:r w:rsidR="005A621F">
              <w:rPr>
                <w:rFonts w:ascii="Arial" w:hAnsi="Arial" w:cs="Arial"/>
                <w:bCs/>
                <w:sz w:val="22"/>
                <w:szCs w:val="22"/>
              </w:rPr>
              <w:t>kandidátky/</w:t>
            </w:r>
            <w:r>
              <w:rPr>
                <w:rFonts w:ascii="Arial" w:hAnsi="Arial" w:cs="Arial"/>
                <w:bCs/>
                <w:sz w:val="22"/>
                <w:szCs w:val="22"/>
              </w:rPr>
              <w:t>kandidáta na udělení Nár</w:t>
            </w:r>
            <w:r w:rsidR="004B1A52">
              <w:rPr>
                <w:rFonts w:ascii="Arial" w:hAnsi="Arial" w:cs="Arial"/>
                <w:bCs/>
                <w:sz w:val="22"/>
                <w:szCs w:val="22"/>
              </w:rPr>
              <w:t xml:space="preserve">odní ceny vlády Česká hlava </w:t>
            </w:r>
            <w:r w:rsidR="00A07180">
              <w:rPr>
                <w:rFonts w:ascii="Arial" w:hAnsi="Arial" w:cs="Arial"/>
                <w:bCs/>
                <w:sz w:val="22"/>
                <w:szCs w:val="22"/>
              </w:rPr>
              <w:t xml:space="preserve">za rok </w:t>
            </w:r>
            <w:r w:rsidR="009636E2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="00E65EA5">
              <w:rPr>
                <w:rFonts w:ascii="Arial" w:hAnsi="Arial" w:cs="Arial"/>
                <w:bCs/>
                <w:sz w:val="22"/>
                <w:szCs w:val="22"/>
              </w:rPr>
              <w:t>24</w:t>
            </w:r>
          </w:p>
          <w:p w14:paraId="73B594B7" w14:textId="77777777" w:rsidR="00D8096A" w:rsidRPr="00D8096A" w:rsidRDefault="00D8096A" w:rsidP="00A446FB">
            <w:pPr>
              <w:pStyle w:val="Odstavecseseznamem"/>
              <w:spacing w:before="120" w:after="24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18172D51" w14:textId="5C47C291" w:rsidR="003D2679" w:rsidRDefault="003D2679" w:rsidP="00A446F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Materiál pro jednání vlády</w:t>
            </w:r>
          </w:p>
          <w:p w14:paraId="4C322EDA" w14:textId="77777777" w:rsidR="00D8096A" w:rsidRPr="00D8096A" w:rsidRDefault="00D8096A" w:rsidP="00D8096A">
            <w:pPr>
              <w:pStyle w:val="Odstavecseseznamem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3C3C4467" w14:textId="75B86956" w:rsidR="00D35A4C" w:rsidRPr="00897D30" w:rsidRDefault="00D8096A" w:rsidP="00EF2238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Podklady ke kandidát</w:t>
            </w:r>
            <w:r w:rsidR="00EF2238">
              <w:rPr>
                <w:rFonts w:ascii="Arial" w:hAnsi="Arial" w:cs="Arial"/>
                <w:bCs/>
                <w:sz w:val="22"/>
                <w:szCs w:val="22"/>
              </w:rPr>
              <w:t>kám/</w:t>
            </w:r>
            <w:r w:rsidR="00E65EA5">
              <w:rPr>
                <w:rFonts w:ascii="Arial" w:hAnsi="Arial" w:cs="Arial"/>
                <w:bCs/>
                <w:sz w:val="22"/>
                <w:szCs w:val="22"/>
              </w:rPr>
              <w:t>kandidátů</w:t>
            </w:r>
            <w:r w:rsidR="00D07778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N</w:t>
            </w:r>
            <w:r w:rsidR="001D6A7A">
              <w:rPr>
                <w:rFonts w:ascii="Arial" w:hAnsi="Arial" w:cs="Arial"/>
                <w:bCs/>
                <w:sz w:val="22"/>
                <w:szCs w:val="22"/>
              </w:rPr>
              <w:t>árodní cenu vlády</w:t>
            </w:r>
          </w:p>
        </w:tc>
      </w:tr>
    </w:tbl>
    <w:p w14:paraId="62314608" w14:textId="77777777" w:rsidR="0080138B" w:rsidRDefault="0080138B" w:rsidP="008F77F6"/>
    <w:sectPr w:rsidR="008013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300D1" w14:textId="77777777" w:rsidR="00A640C7" w:rsidRDefault="00A640C7" w:rsidP="008F77F6">
      <w:r>
        <w:separator/>
      </w:r>
    </w:p>
  </w:endnote>
  <w:endnote w:type="continuationSeparator" w:id="0">
    <w:p w14:paraId="4FC7D72C" w14:textId="77777777" w:rsidR="00A640C7" w:rsidRDefault="00A640C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4055E" w14:textId="77777777" w:rsidR="00A640C7" w:rsidRDefault="00A640C7" w:rsidP="008F77F6">
      <w:r>
        <w:separator/>
      </w:r>
    </w:p>
  </w:footnote>
  <w:footnote w:type="continuationSeparator" w:id="0">
    <w:p w14:paraId="438E2AB7" w14:textId="77777777" w:rsidR="00A640C7" w:rsidRDefault="00A640C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83B30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651774E" wp14:editId="6E5ACC7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7663D9"/>
    <w:multiLevelType w:val="hybridMultilevel"/>
    <w:tmpl w:val="D63E8428"/>
    <w:lvl w:ilvl="0" w:tplc="08866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C0528"/>
    <w:multiLevelType w:val="hybridMultilevel"/>
    <w:tmpl w:val="C65405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743A6"/>
    <w:multiLevelType w:val="hybridMultilevel"/>
    <w:tmpl w:val="922C09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026864">
    <w:abstractNumId w:val="0"/>
  </w:num>
  <w:num w:numId="2" w16cid:durableId="1374115783">
    <w:abstractNumId w:val="2"/>
  </w:num>
  <w:num w:numId="3" w16cid:durableId="413817145">
    <w:abstractNumId w:val="1"/>
  </w:num>
  <w:num w:numId="4" w16cid:durableId="872420700">
    <w:abstractNumId w:val="4"/>
  </w:num>
  <w:num w:numId="5" w16cid:durableId="1918243093">
    <w:abstractNumId w:val="5"/>
  </w:num>
  <w:num w:numId="6" w16cid:durableId="2054117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2DD2"/>
    <w:rsid w:val="00003F46"/>
    <w:rsid w:val="00036495"/>
    <w:rsid w:val="000531F8"/>
    <w:rsid w:val="000629F1"/>
    <w:rsid w:val="00065868"/>
    <w:rsid w:val="00075E9B"/>
    <w:rsid w:val="00080DB4"/>
    <w:rsid w:val="00085455"/>
    <w:rsid w:val="00095B2C"/>
    <w:rsid w:val="000B2EF1"/>
    <w:rsid w:val="000C143B"/>
    <w:rsid w:val="000C4A33"/>
    <w:rsid w:val="000D6C28"/>
    <w:rsid w:val="00115DD5"/>
    <w:rsid w:val="0014278D"/>
    <w:rsid w:val="001519C8"/>
    <w:rsid w:val="00183D34"/>
    <w:rsid w:val="00194653"/>
    <w:rsid w:val="001B43F2"/>
    <w:rsid w:val="001D6A7A"/>
    <w:rsid w:val="001F1972"/>
    <w:rsid w:val="00237006"/>
    <w:rsid w:val="00240CAC"/>
    <w:rsid w:val="002474F0"/>
    <w:rsid w:val="002514C1"/>
    <w:rsid w:val="00260B64"/>
    <w:rsid w:val="00260EFC"/>
    <w:rsid w:val="00260F52"/>
    <w:rsid w:val="002A18DA"/>
    <w:rsid w:val="002F01DD"/>
    <w:rsid w:val="002F6D46"/>
    <w:rsid w:val="0031020D"/>
    <w:rsid w:val="00343507"/>
    <w:rsid w:val="003438AA"/>
    <w:rsid w:val="00350132"/>
    <w:rsid w:val="00350F86"/>
    <w:rsid w:val="00353987"/>
    <w:rsid w:val="00360293"/>
    <w:rsid w:val="003675E0"/>
    <w:rsid w:val="00387B05"/>
    <w:rsid w:val="0039548E"/>
    <w:rsid w:val="003A169B"/>
    <w:rsid w:val="003A2B81"/>
    <w:rsid w:val="003D2679"/>
    <w:rsid w:val="003D43C5"/>
    <w:rsid w:val="003D7CA6"/>
    <w:rsid w:val="003E031D"/>
    <w:rsid w:val="003F1464"/>
    <w:rsid w:val="00400695"/>
    <w:rsid w:val="0042233A"/>
    <w:rsid w:val="004546A3"/>
    <w:rsid w:val="00494A1F"/>
    <w:rsid w:val="004A3847"/>
    <w:rsid w:val="004B1A52"/>
    <w:rsid w:val="004B3DCB"/>
    <w:rsid w:val="004F03A7"/>
    <w:rsid w:val="004F3AD7"/>
    <w:rsid w:val="005032CF"/>
    <w:rsid w:val="0050576E"/>
    <w:rsid w:val="00525C1D"/>
    <w:rsid w:val="00533F37"/>
    <w:rsid w:val="005724A3"/>
    <w:rsid w:val="005740D1"/>
    <w:rsid w:val="00587603"/>
    <w:rsid w:val="005947FA"/>
    <w:rsid w:val="005A621F"/>
    <w:rsid w:val="005B252B"/>
    <w:rsid w:val="005D2231"/>
    <w:rsid w:val="005F5C81"/>
    <w:rsid w:val="006152F9"/>
    <w:rsid w:val="006372BD"/>
    <w:rsid w:val="00640C9F"/>
    <w:rsid w:val="00642907"/>
    <w:rsid w:val="00646D8B"/>
    <w:rsid w:val="0065367C"/>
    <w:rsid w:val="00660AAF"/>
    <w:rsid w:val="00681D93"/>
    <w:rsid w:val="006B688B"/>
    <w:rsid w:val="006C194F"/>
    <w:rsid w:val="006D2091"/>
    <w:rsid w:val="00713180"/>
    <w:rsid w:val="00716E34"/>
    <w:rsid w:val="0074638B"/>
    <w:rsid w:val="00747670"/>
    <w:rsid w:val="0076502A"/>
    <w:rsid w:val="007909DF"/>
    <w:rsid w:val="0079433D"/>
    <w:rsid w:val="00795C2F"/>
    <w:rsid w:val="007B6396"/>
    <w:rsid w:val="007C39E6"/>
    <w:rsid w:val="007E162D"/>
    <w:rsid w:val="007F07ED"/>
    <w:rsid w:val="0080138B"/>
    <w:rsid w:val="00810AA0"/>
    <w:rsid w:val="008140E1"/>
    <w:rsid w:val="00836E8D"/>
    <w:rsid w:val="00837F3A"/>
    <w:rsid w:val="00856017"/>
    <w:rsid w:val="00874396"/>
    <w:rsid w:val="008859AD"/>
    <w:rsid w:val="00897D30"/>
    <w:rsid w:val="008A5BDC"/>
    <w:rsid w:val="008A7DFD"/>
    <w:rsid w:val="008F35D6"/>
    <w:rsid w:val="008F6650"/>
    <w:rsid w:val="008F69AE"/>
    <w:rsid w:val="008F77F6"/>
    <w:rsid w:val="0092005B"/>
    <w:rsid w:val="00925EA0"/>
    <w:rsid w:val="0094098E"/>
    <w:rsid w:val="0095675C"/>
    <w:rsid w:val="009636E2"/>
    <w:rsid w:val="009704D2"/>
    <w:rsid w:val="00984DDB"/>
    <w:rsid w:val="009870E8"/>
    <w:rsid w:val="009930AF"/>
    <w:rsid w:val="00994C44"/>
    <w:rsid w:val="00996672"/>
    <w:rsid w:val="009D4285"/>
    <w:rsid w:val="00A07180"/>
    <w:rsid w:val="00A222DA"/>
    <w:rsid w:val="00A446FB"/>
    <w:rsid w:val="00A51417"/>
    <w:rsid w:val="00A51EA4"/>
    <w:rsid w:val="00A61032"/>
    <w:rsid w:val="00A640C7"/>
    <w:rsid w:val="00A85204"/>
    <w:rsid w:val="00A91BC6"/>
    <w:rsid w:val="00AA1B8F"/>
    <w:rsid w:val="00AA51BE"/>
    <w:rsid w:val="00AA7217"/>
    <w:rsid w:val="00AD6E78"/>
    <w:rsid w:val="00AE7D40"/>
    <w:rsid w:val="00AF27B5"/>
    <w:rsid w:val="00AF6198"/>
    <w:rsid w:val="00B1333B"/>
    <w:rsid w:val="00B13EA2"/>
    <w:rsid w:val="00B476E7"/>
    <w:rsid w:val="00B55D66"/>
    <w:rsid w:val="00B6501F"/>
    <w:rsid w:val="00B66BE9"/>
    <w:rsid w:val="00B67DBF"/>
    <w:rsid w:val="00B86653"/>
    <w:rsid w:val="00BA148D"/>
    <w:rsid w:val="00BB0768"/>
    <w:rsid w:val="00BC7529"/>
    <w:rsid w:val="00BD4348"/>
    <w:rsid w:val="00BE2C97"/>
    <w:rsid w:val="00BF3BC9"/>
    <w:rsid w:val="00C03504"/>
    <w:rsid w:val="00C20639"/>
    <w:rsid w:val="00C24C8E"/>
    <w:rsid w:val="00C25645"/>
    <w:rsid w:val="00C46141"/>
    <w:rsid w:val="00C51205"/>
    <w:rsid w:val="00C77ECF"/>
    <w:rsid w:val="00C861A8"/>
    <w:rsid w:val="00CA275D"/>
    <w:rsid w:val="00D07778"/>
    <w:rsid w:val="00D07EDA"/>
    <w:rsid w:val="00D13E1B"/>
    <w:rsid w:val="00D27C56"/>
    <w:rsid w:val="00D35A4C"/>
    <w:rsid w:val="00D5019F"/>
    <w:rsid w:val="00D51FCD"/>
    <w:rsid w:val="00D60123"/>
    <w:rsid w:val="00D76938"/>
    <w:rsid w:val="00D8096A"/>
    <w:rsid w:val="00DC38E1"/>
    <w:rsid w:val="00DC4067"/>
    <w:rsid w:val="00DC5FE9"/>
    <w:rsid w:val="00DD1C8C"/>
    <w:rsid w:val="00DD3696"/>
    <w:rsid w:val="00DD5B32"/>
    <w:rsid w:val="00E4141E"/>
    <w:rsid w:val="00E52D50"/>
    <w:rsid w:val="00E5695A"/>
    <w:rsid w:val="00E6264A"/>
    <w:rsid w:val="00E65EA5"/>
    <w:rsid w:val="00E77D0B"/>
    <w:rsid w:val="00E87EEE"/>
    <w:rsid w:val="00EA38A7"/>
    <w:rsid w:val="00EC5A33"/>
    <w:rsid w:val="00EC70A1"/>
    <w:rsid w:val="00ED57A5"/>
    <w:rsid w:val="00EE065A"/>
    <w:rsid w:val="00EF2238"/>
    <w:rsid w:val="00EF3F1D"/>
    <w:rsid w:val="00EF5DCC"/>
    <w:rsid w:val="00EF6D43"/>
    <w:rsid w:val="00F01519"/>
    <w:rsid w:val="00F0676C"/>
    <w:rsid w:val="00F17EFF"/>
    <w:rsid w:val="00F223EC"/>
    <w:rsid w:val="00F24D60"/>
    <w:rsid w:val="00F26742"/>
    <w:rsid w:val="00F35293"/>
    <w:rsid w:val="00F47BD9"/>
    <w:rsid w:val="00F57FCE"/>
    <w:rsid w:val="00F6319E"/>
    <w:rsid w:val="00F82835"/>
    <w:rsid w:val="00F82AD0"/>
    <w:rsid w:val="00F84427"/>
    <w:rsid w:val="00FA18E2"/>
    <w:rsid w:val="00FC5C12"/>
    <w:rsid w:val="00FD76E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ECB5AD"/>
  <w15:docId w15:val="{323CD7EC-7AB2-4179-9704-9EC3F0E8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  <w:style w:type="paragraph" w:styleId="Revize">
    <w:name w:val="Revision"/>
    <w:hidden/>
    <w:uiPriority w:val="99"/>
    <w:semiHidden/>
    <w:rsid w:val="00B86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866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8665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8665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66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665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Kempná Kamila</cp:lastModifiedBy>
  <cp:revision>6</cp:revision>
  <cp:lastPrinted>2024-08-21T08:38:00Z</cp:lastPrinted>
  <dcterms:created xsi:type="dcterms:W3CDTF">2024-08-22T13:01:00Z</dcterms:created>
  <dcterms:modified xsi:type="dcterms:W3CDTF">2024-10-03T12:51:00Z</dcterms:modified>
</cp:coreProperties>
</file>