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B6559" w14:textId="77777777" w:rsidR="007B284B" w:rsidRPr="007B284B" w:rsidRDefault="007B284B" w:rsidP="007B284B">
      <w:pPr>
        <w:spacing w:after="120"/>
        <w:jc w:val="both"/>
        <w:rPr>
          <w:rFonts w:ascii="Arial" w:hAnsi="Arial" w:cs="Arial"/>
          <w:b/>
          <w:color w:val="0070C0"/>
        </w:rPr>
      </w:pPr>
      <w:r w:rsidRPr="007B284B">
        <w:rPr>
          <w:rFonts w:ascii="Arial" w:hAnsi="Arial" w:cs="Arial"/>
          <w:b/>
          <w:color w:val="0070C0"/>
        </w:rPr>
        <w:t>Interní procesní postup RVVI pro řízení Modulu 2 v projektu STRATIN+</w:t>
      </w:r>
    </w:p>
    <w:p w14:paraId="19ABF5DB" w14:textId="77777777" w:rsidR="007B284B" w:rsidRPr="007B284B" w:rsidRDefault="007B284B" w:rsidP="005A3DCC">
      <w:pPr>
        <w:pStyle w:val="Nadpis1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B284B">
        <w:rPr>
          <w:rFonts w:ascii="Arial" w:eastAsia="Times New Roman" w:hAnsi="Arial" w:cs="Arial"/>
          <w:sz w:val="24"/>
          <w:szCs w:val="24"/>
          <w:lang w:eastAsia="cs-CZ"/>
        </w:rPr>
        <w:t>Úvod</w:t>
      </w:r>
    </w:p>
    <w:p w14:paraId="75038E6C" w14:textId="6013FC1A" w:rsidR="007B284B" w:rsidRPr="007B284B" w:rsidRDefault="007B284B" w:rsidP="005A3DCC">
      <w:pPr>
        <w:jc w:val="both"/>
        <w:rPr>
          <w:rFonts w:ascii="Arial" w:hAnsi="Arial" w:cs="Arial"/>
        </w:rPr>
      </w:pPr>
      <w:r w:rsidRPr="007B284B">
        <w:rPr>
          <w:rFonts w:ascii="Arial" w:hAnsi="Arial" w:cs="Arial"/>
        </w:rPr>
        <w:t>Rada pro výzkum, vývoj a inovace (dále jen „Rada“) přijala na 401. zasedání dne 31.</w:t>
      </w:r>
      <w:r w:rsidR="00D73036">
        <w:rPr>
          <w:rFonts w:ascii="Arial" w:hAnsi="Arial" w:cs="Arial"/>
        </w:rPr>
        <w:t> </w:t>
      </w:r>
      <w:r w:rsidRPr="007B284B">
        <w:rPr>
          <w:rFonts w:ascii="Arial" w:hAnsi="Arial" w:cs="Arial"/>
        </w:rPr>
        <w:t>května 2024 k bodu A6) Návrh Stanoviska k projektu sdílených činností „Strategická inteligence pro výzkum a inovace“ (STRATIN+) usnesení, kterým Rada pověřuje zpravodaje prof. RNDr. Tomáše Polívku, Ph.D., aby ve spolupráci se Sekcí pro vědu, výzkum a inovace (dále jen „Sekce VVI“) návazně na schválení projektu sdílených činností STRATIN+ vládou vypracoval interní procesní postup Rady pro</w:t>
      </w:r>
      <w:r w:rsidR="00D73036">
        <w:rPr>
          <w:rFonts w:ascii="Arial" w:hAnsi="Arial" w:cs="Arial"/>
        </w:rPr>
        <w:t> </w:t>
      </w:r>
      <w:r w:rsidRPr="007B284B">
        <w:rPr>
          <w:rFonts w:ascii="Arial" w:hAnsi="Arial" w:cs="Arial"/>
        </w:rPr>
        <w:t>řízení MODULU 2 a předložil jej Radě ke schválení.</w:t>
      </w:r>
    </w:p>
    <w:p w14:paraId="0F465A9B" w14:textId="77777777" w:rsidR="000A2742" w:rsidRDefault="000A2742" w:rsidP="005A3DCC">
      <w:pPr>
        <w:jc w:val="both"/>
        <w:rPr>
          <w:rFonts w:ascii="Arial" w:hAnsi="Arial" w:cs="Arial"/>
        </w:rPr>
      </w:pPr>
    </w:p>
    <w:p w14:paraId="1AE63F6E" w14:textId="77777777" w:rsidR="002E441F" w:rsidRPr="002E441F" w:rsidRDefault="002E441F" w:rsidP="005A3DCC">
      <w:pPr>
        <w:jc w:val="both"/>
        <w:rPr>
          <w:rFonts w:ascii="Arial" w:hAnsi="Arial" w:cs="Arial"/>
        </w:rPr>
      </w:pPr>
      <w:r w:rsidRPr="002E441F">
        <w:rPr>
          <w:rFonts w:ascii="Arial" w:hAnsi="Arial" w:cs="Arial"/>
        </w:rPr>
        <w:t xml:space="preserve">Projekt STRATIN+ bude rozdělen do dvou modulů vymezených objemem finanční alokace, která bude na služby strategické inteligence pro výzkum a inovace vyčleněna. </w:t>
      </w:r>
    </w:p>
    <w:p w14:paraId="0E1C185C" w14:textId="77777777" w:rsidR="002E441F" w:rsidRPr="002E441F" w:rsidRDefault="002E441F" w:rsidP="005A3DCC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2E441F">
        <w:rPr>
          <w:rFonts w:ascii="Arial" w:hAnsi="Arial" w:cs="Arial"/>
          <w:b/>
          <w:bCs/>
        </w:rPr>
        <w:t>MODUL 1</w:t>
      </w:r>
      <w:r w:rsidRPr="002E441F">
        <w:rPr>
          <w:rFonts w:ascii="Arial" w:hAnsi="Arial" w:cs="Arial"/>
        </w:rPr>
        <w:t xml:space="preserve"> bude zaměřen na služby strategické inteligence v oblasti výzkumu, vývoje a inovací pro potřeby MŠMT, MPO, dalších ústředních orgánů státní správy a uživatelské komunity z řad výzkumný organizací a podniků. Na služby strategické inteligence v Modulu 1 bude dedikováno 75 % z celkových nákladů projektu. </w:t>
      </w:r>
    </w:p>
    <w:p w14:paraId="66DF3A24" w14:textId="77777777" w:rsidR="002E441F" w:rsidRPr="002E441F" w:rsidRDefault="002E441F" w:rsidP="005A3DCC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2E441F">
        <w:rPr>
          <w:rFonts w:ascii="Arial" w:hAnsi="Arial" w:cs="Arial"/>
          <w:b/>
          <w:bCs/>
        </w:rPr>
        <w:t>MODUL 2</w:t>
      </w:r>
      <w:r w:rsidRPr="002E441F">
        <w:rPr>
          <w:rFonts w:ascii="Arial" w:hAnsi="Arial" w:cs="Arial"/>
        </w:rPr>
        <w:t xml:space="preserve"> bude zaměřen na poskytování služeb analytické podpory činností RVVI. Na zabezpečení služeb analytické podpory činností RVVI v Modulu 2 bude dedikováno 25 % z celkových nákladů projektu.</w:t>
      </w:r>
    </w:p>
    <w:p w14:paraId="03CB147A" w14:textId="77777777" w:rsidR="002E441F" w:rsidRDefault="002E441F" w:rsidP="005A3DCC">
      <w:pPr>
        <w:jc w:val="both"/>
        <w:rPr>
          <w:rFonts w:ascii="Arial" w:hAnsi="Arial" w:cs="Arial"/>
        </w:rPr>
      </w:pPr>
    </w:p>
    <w:p w14:paraId="3C9D29E3" w14:textId="1B7E429B" w:rsidR="002E441F" w:rsidRDefault="002E441F" w:rsidP="005A3DCC">
      <w:pPr>
        <w:jc w:val="both"/>
        <w:rPr>
          <w:rFonts w:ascii="Arial" w:hAnsi="Arial" w:cs="Arial"/>
        </w:rPr>
      </w:pPr>
      <w:r w:rsidRPr="002E441F">
        <w:rPr>
          <w:rFonts w:ascii="Arial" w:hAnsi="Arial" w:cs="Arial"/>
        </w:rPr>
        <w:t>Implementační struktura projektu STRATIN+ bude sestávat z projektových orgánů, jež spolu budou na pravidelné bázi interagovat, a to řídicího výboru, výkonného výboru, vědecké rady a garantů jednotlivých tematických bloků projektu</w:t>
      </w:r>
      <w:r w:rsidR="00D73036">
        <w:rPr>
          <w:rFonts w:ascii="Arial" w:hAnsi="Arial" w:cs="Arial"/>
        </w:rPr>
        <w:t>.</w:t>
      </w:r>
    </w:p>
    <w:p w14:paraId="249DE5F1" w14:textId="77777777" w:rsidR="002E441F" w:rsidRDefault="002E441F" w:rsidP="005A3DCC">
      <w:pPr>
        <w:jc w:val="both"/>
        <w:rPr>
          <w:rFonts w:ascii="Arial" w:hAnsi="Arial" w:cs="Arial"/>
        </w:rPr>
      </w:pPr>
    </w:p>
    <w:p w14:paraId="27EB6724" w14:textId="20DD3B3A" w:rsidR="002E441F" w:rsidRDefault="002E441F" w:rsidP="005A3DCC">
      <w:pPr>
        <w:jc w:val="both"/>
        <w:rPr>
          <w:rFonts w:ascii="Arial" w:hAnsi="Arial" w:cs="Arial"/>
        </w:rPr>
      </w:pPr>
      <w:r w:rsidRPr="002E441F">
        <w:rPr>
          <w:rFonts w:ascii="Arial" w:hAnsi="Arial" w:cs="Arial"/>
        </w:rPr>
        <w:t xml:space="preserve">Řídicí výbor bude </w:t>
      </w:r>
      <w:r w:rsidRPr="002E441F">
        <w:rPr>
          <w:rFonts w:ascii="Arial" w:hAnsi="Arial" w:cs="Arial"/>
          <w:b/>
        </w:rPr>
        <w:t>dohlížet, zda jsou</w:t>
      </w:r>
      <w:r w:rsidRPr="002E441F">
        <w:rPr>
          <w:rFonts w:ascii="Arial" w:hAnsi="Arial" w:cs="Arial"/>
        </w:rPr>
        <w:t xml:space="preserve"> </w:t>
      </w:r>
      <w:r w:rsidRPr="002E441F">
        <w:rPr>
          <w:rFonts w:ascii="Arial" w:hAnsi="Arial" w:cs="Arial"/>
          <w:b/>
        </w:rPr>
        <w:t xml:space="preserve">aktivity projektu sdílených činností realizovány plně v souladu s projektovým záměrem a odpovídají i potřebám cílové/uživatelské komunity </w:t>
      </w:r>
      <w:r w:rsidRPr="002E441F">
        <w:rPr>
          <w:rFonts w:ascii="Arial" w:hAnsi="Arial" w:cs="Arial"/>
        </w:rPr>
        <w:t xml:space="preserve">projektu sdílených činností. </w:t>
      </w:r>
    </w:p>
    <w:p w14:paraId="7F03AEF1" w14:textId="77777777" w:rsidR="00177DAA" w:rsidRDefault="00177DAA" w:rsidP="005A3DCC">
      <w:pPr>
        <w:jc w:val="both"/>
        <w:rPr>
          <w:rFonts w:ascii="Arial" w:hAnsi="Arial" w:cs="Arial"/>
        </w:rPr>
      </w:pPr>
    </w:p>
    <w:p w14:paraId="2DD43FAB" w14:textId="0AA94EE9" w:rsidR="00177DAA" w:rsidRPr="002E441F" w:rsidRDefault="00177DAA" w:rsidP="005A3DCC">
      <w:pPr>
        <w:jc w:val="both"/>
        <w:rPr>
          <w:rFonts w:ascii="Arial" w:hAnsi="Arial" w:cs="Arial"/>
        </w:rPr>
      </w:pPr>
      <w:r w:rsidRPr="002E441F">
        <w:rPr>
          <w:rFonts w:ascii="Arial" w:hAnsi="Arial" w:cs="Arial"/>
        </w:rPr>
        <w:t xml:space="preserve">Řídicí výbor bude složen ze </w:t>
      </w:r>
      <w:r w:rsidRPr="002E441F">
        <w:rPr>
          <w:rFonts w:ascii="Arial" w:hAnsi="Arial" w:cs="Arial"/>
          <w:b/>
        </w:rPr>
        <w:t>zástupců</w:t>
      </w:r>
      <w:r w:rsidRPr="002E441F">
        <w:rPr>
          <w:rFonts w:ascii="Arial" w:hAnsi="Arial" w:cs="Arial"/>
        </w:rPr>
        <w:t xml:space="preserve"> </w:t>
      </w:r>
      <w:r w:rsidRPr="002E441F">
        <w:rPr>
          <w:rFonts w:ascii="Arial" w:hAnsi="Arial" w:cs="Arial"/>
          <w:b/>
        </w:rPr>
        <w:t>relevantních orgánů státní správy ČR</w:t>
      </w:r>
      <w:r w:rsidR="00012354">
        <w:rPr>
          <w:rFonts w:ascii="Arial" w:hAnsi="Arial" w:cs="Arial"/>
          <w:b/>
        </w:rPr>
        <w:t> </w:t>
      </w:r>
      <w:r w:rsidRPr="002E441F">
        <w:rPr>
          <w:rFonts w:ascii="Arial" w:hAnsi="Arial" w:cs="Arial"/>
          <w:b/>
        </w:rPr>
        <w:t>odpovědných za tvorbu výzkumné politiky a její implementaci i</w:t>
      </w:r>
      <w:r w:rsidR="00012354">
        <w:rPr>
          <w:rFonts w:ascii="Arial" w:hAnsi="Arial" w:cs="Arial"/>
          <w:b/>
        </w:rPr>
        <w:t> </w:t>
      </w:r>
      <w:r w:rsidRPr="002E441F">
        <w:rPr>
          <w:rFonts w:ascii="Arial" w:hAnsi="Arial" w:cs="Arial"/>
          <w:b/>
        </w:rPr>
        <w:t>z</w:t>
      </w:r>
      <w:r w:rsidR="00012354">
        <w:rPr>
          <w:rFonts w:ascii="Arial" w:hAnsi="Arial" w:cs="Arial"/>
          <w:b/>
        </w:rPr>
        <w:t> </w:t>
      </w:r>
      <w:r w:rsidRPr="002E441F">
        <w:rPr>
          <w:rFonts w:ascii="Arial" w:hAnsi="Arial" w:cs="Arial"/>
          <w:b/>
        </w:rPr>
        <w:t>představitelů stěžejních výzkumných subjektů</w:t>
      </w:r>
      <w:r w:rsidRPr="002E441F">
        <w:rPr>
          <w:rFonts w:ascii="Arial" w:hAnsi="Arial" w:cs="Arial"/>
        </w:rPr>
        <w:t xml:space="preserve">. Členy řídicího výboru takto budou zástupci MŠMT, MPO, </w:t>
      </w:r>
      <w:r w:rsidRPr="00177DAA">
        <w:rPr>
          <w:rFonts w:ascii="Arial" w:hAnsi="Arial" w:cs="Arial"/>
          <w:b/>
          <w:bCs/>
        </w:rPr>
        <w:t>RVVI, ÚV</w:t>
      </w:r>
      <w:r w:rsidRPr="002E441F">
        <w:rPr>
          <w:rFonts w:ascii="Arial" w:hAnsi="Arial" w:cs="Arial"/>
        </w:rPr>
        <w:t xml:space="preserve">, ČKR, AVČR, SPČR, TAČR a GAČR. Každou z uvedených institucí bude na fóru řídicího výboru reprezentovat vždy </w:t>
      </w:r>
      <w:r w:rsidRPr="002E441F">
        <w:rPr>
          <w:rFonts w:ascii="Arial" w:hAnsi="Arial" w:cs="Arial"/>
          <w:b/>
        </w:rPr>
        <w:t>1 zástupce s možností doplnění delegace o 1 dalšího experta</w:t>
      </w:r>
      <w:r w:rsidRPr="002E441F">
        <w:rPr>
          <w:rFonts w:ascii="Arial" w:hAnsi="Arial" w:cs="Arial"/>
        </w:rPr>
        <w:t>. Předsedou řídicího výboru se</w:t>
      </w:r>
      <w:r w:rsidR="00012354">
        <w:rPr>
          <w:rFonts w:ascii="Arial" w:hAnsi="Arial" w:cs="Arial"/>
        </w:rPr>
        <w:t> </w:t>
      </w:r>
      <w:r w:rsidRPr="002E441F">
        <w:rPr>
          <w:rFonts w:ascii="Arial" w:hAnsi="Arial" w:cs="Arial"/>
        </w:rPr>
        <w:t>stane zástupce MŠMT, místopředsedy řídicího výboru budou zástupci MPO a</w:t>
      </w:r>
      <w:r w:rsidR="00012354">
        <w:rPr>
          <w:rFonts w:ascii="Arial" w:hAnsi="Arial" w:cs="Arial"/>
        </w:rPr>
        <w:t> </w:t>
      </w:r>
      <w:r w:rsidRPr="00177DAA">
        <w:rPr>
          <w:rFonts w:ascii="Arial" w:hAnsi="Arial" w:cs="Arial"/>
          <w:b/>
          <w:bCs/>
        </w:rPr>
        <w:t>RVVI</w:t>
      </w:r>
      <w:r w:rsidRPr="002E441F">
        <w:rPr>
          <w:rFonts w:ascii="Arial" w:hAnsi="Arial" w:cs="Arial"/>
        </w:rPr>
        <w:t>.</w:t>
      </w:r>
    </w:p>
    <w:p w14:paraId="7CC7D0D1" w14:textId="26623771" w:rsidR="00177DAA" w:rsidRPr="00177DAA" w:rsidRDefault="00177DAA" w:rsidP="005A3DCC">
      <w:pPr>
        <w:pStyle w:val="Nadpis1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Roční plány</w:t>
      </w:r>
    </w:p>
    <w:p w14:paraId="64CD26BC" w14:textId="167BCABC" w:rsidR="002E441F" w:rsidRDefault="002E441F" w:rsidP="005A3DCC">
      <w:pPr>
        <w:jc w:val="both"/>
        <w:rPr>
          <w:rFonts w:ascii="Arial" w:hAnsi="Arial" w:cs="Arial"/>
        </w:rPr>
      </w:pPr>
      <w:r w:rsidRPr="002E441F">
        <w:rPr>
          <w:rFonts w:ascii="Arial" w:hAnsi="Arial" w:cs="Arial"/>
        </w:rPr>
        <w:t>Hlavními nástroji pro strategické řízení a zacílení aktivit projektu sdílených činností na</w:t>
      </w:r>
      <w:r w:rsidR="00012354">
        <w:rPr>
          <w:rFonts w:ascii="Arial" w:hAnsi="Arial" w:cs="Arial"/>
        </w:rPr>
        <w:t> </w:t>
      </w:r>
      <w:r w:rsidRPr="002E441F">
        <w:rPr>
          <w:rFonts w:ascii="Arial" w:hAnsi="Arial" w:cs="Arial"/>
        </w:rPr>
        <w:t xml:space="preserve">potřeby uživatelské komunity budou </w:t>
      </w:r>
      <w:r w:rsidRPr="00177DAA">
        <w:rPr>
          <w:rFonts w:ascii="Arial" w:hAnsi="Arial" w:cs="Arial"/>
          <w:b/>
          <w:bCs/>
        </w:rPr>
        <w:t>roční plány aktivit</w:t>
      </w:r>
      <w:r w:rsidRPr="002E441F">
        <w:rPr>
          <w:rFonts w:ascii="Arial" w:hAnsi="Arial" w:cs="Arial"/>
        </w:rPr>
        <w:t xml:space="preserve">. Roční plány aktivit Modulu 1 bude připravovat řídicí výbor ve spolupráci s výkonným </w:t>
      </w:r>
      <w:r w:rsidR="00D73036">
        <w:rPr>
          <w:rFonts w:ascii="Arial" w:hAnsi="Arial" w:cs="Arial"/>
        </w:rPr>
        <w:t>výborem a budou schvalovány řídi</w:t>
      </w:r>
      <w:r w:rsidRPr="002E441F">
        <w:rPr>
          <w:rFonts w:ascii="Arial" w:hAnsi="Arial" w:cs="Arial"/>
        </w:rPr>
        <w:t xml:space="preserve">cím výborem. </w:t>
      </w:r>
    </w:p>
    <w:p w14:paraId="064E39C0" w14:textId="77777777" w:rsidR="002E441F" w:rsidRDefault="002E441F" w:rsidP="005A3DCC">
      <w:pPr>
        <w:jc w:val="both"/>
        <w:rPr>
          <w:rFonts w:ascii="Arial" w:hAnsi="Arial" w:cs="Arial"/>
        </w:rPr>
      </w:pPr>
    </w:p>
    <w:p w14:paraId="3E2F67B0" w14:textId="138535D7" w:rsidR="002E441F" w:rsidRDefault="002E441F" w:rsidP="005A3DCC">
      <w:pPr>
        <w:jc w:val="both"/>
        <w:rPr>
          <w:rFonts w:ascii="Arial" w:hAnsi="Arial" w:cs="Arial"/>
        </w:rPr>
      </w:pPr>
      <w:r w:rsidRPr="002E441F">
        <w:rPr>
          <w:rFonts w:ascii="Arial" w:hAnsi="Arial" w:cs="Arial"/>
        </w:rPr>
        <w:t xml:space="preserve">Roční plány aktivit Modulu 2 bude připravovat RVVI ve spolupráci s výkonným výborem a bude je předkládat řídicímu výboru k projednání. Tím bude zajištěno autonomní řízení služeb analytické podpory činností RVVI a zároveň koordinace těchto </w:t>
      </w:r>
      <w:r w:rsidRPr="002E441F">
        <w:rPr>
          <w:rFonts w:ascii="Arial" w:hAnsi="Arial" w:cs="Arial"/>
        </w:rPr>
        <w:lastRenderedPageBreak/>
        <w:t>služeb s dalšími službami strategické inteligence poskytovanými v projektu sdílených činností.</w:t>
      </w:r>
    </w:p>
    <w:p w14:paraId="786F2250" w14:textId="77777777" w:rsidR="00136223" w:rsidRDefault="00136223" w:rsidP="005A3DCC">
      <w:pPr>
        <w:jc w:val="both"/>
        <w:rPr>
          <w:rFonts w:ascii="Arial" w:hAnsi="Arial" w:cs="Arial"/>
        </w:rPr>
      </w:pPr>
    </w:p>
    <w:p w14:paraId="76EA1A43" w14:textId="44CBB61B" w:rsidR="002E441F" w:rsidRPr="00177DAA" w:rsidRDefault="00177DAA" w:rsidP="005A3DCC">
      <w:pPr>
        <w:pStyle w:val="Nadpis1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Tematické zaměření </w:t>
      </w:r>
    </w:p>
    <w:p w14:paraId="7E42CD1E" w14:textId="200507F0" w:rsidR="000A2742" w:rsidRPr="007B284B" w:rsidRDefault="000A2742" w:rsidP="005A3DCC">
      <w:pPr>
        <w:spacing w:after="240"/>
        <w:jc w:val="both"/>
        <w:rPr>
          <w:rFonts w:ascii="Arial" w:hAnsi="Arial" w:cs="Arial"/>
          <w:color w:val="000000"/>
        </w:rPr>
      </w:pPr>
      <w:r w:rsidRPr="007B284B">
        <w:rPr>
          <w:rFonts w:ascii="Arial" w:hAnsi="Arial" w:cs="Arial"/>
          <w:color w:val="000000"/>
        </w:rPr>
        <w:t xml:space="preserve">Téma pro návrh aktivity </w:t>
      </w:r>
      <w:r>
        <w:rPr>
          <w:rFonts w:ascii="Arial" w:hAnsi="Arial" w:cs="Arial"/>
          <w:color w:val="000000"/>
        </w:rPr>
        <w:t xml:space="preserve">v rámci Modulu 2 </w:t>
      </w:r>
      <w:r w:rsidRPr="007B284B">
        <w:rPr>
          <w:rFonts w:ascii="Arial" w:hAnsi="Arial" w:cs="Arial"/>
          <w:color w:val="000000"/>
        </w:rPr>
        <w:t>vychází zejména z:</w:t>
      </w:r>
    </w:p>
    <w:p w14:paraId="63C3F33B" w14:textId="77777777" w:rsidR="000A2742" w:rsidRPr="007B284B" w:rsidRDefault="000A2742" w:rsidP="005A3DCC">
      <w:pPr>
        <w:pStyle w:val="Odstavecseseznamem"/>
        <w:numPr>
          <w:ilvl w:val="0"/>
          <w:numId w:val="36"/>
        </w:numPr>
        <w:spacing w:after="240"/>
        <w:jc w:val="both"/>
        <w:rPr>
          <w:rFonts w:ascii="Arial" w:hAnsi="Arial" w:cs="Arial"/>
          <w:color w:val="000000"/>
        </w:rPr>
      </w:pPr>
      <w:r w:rsidRPr="007B284B">
        <w:rPr>
          <w:rFonts w:ascii="Arial" w:hAnsi="Arial" w:cs="Arial"/>
          <w:color w:val="000000"/>
        </w:rPr>
        <w:t xml:space="preserve">požadavků vycházejících ze zákona o </w:t>
      </w:r>
      <w:proofErr w:type="spellStart"/>
      <w:r w:rsidRPr="007B284B">
        <w:rPr>
          <w:rFonts w:ascii="Arial" w:hAnsi="Arial" w:cs="Arial"/>
          <w:color w:val="000000"/>
        </w:rPr>
        <w:t>VaVaI</w:t>
      </w:r>
      <w:proofErr w:type="spellEnd"/>
      <w:r w:rsidRPr="007B284B">
        <w:rPr>
          <w:rFonts w:ascii="Arial" w:hAnsi="Arial" w:cs="Arial"/>
          <w:color w:val="000000"/>
        </w:rPr>
        <w:t>,</w:t>
      </w:r>
    </w:p>
    <w:p w14:paraId="6F56F785" w14:textId="77777777" w:rsidR="000A2742" w:rsidRPr="007B284B" w:rsidRDefault="000A2742" w:rsidP="005A3DCC">
      <w:pPr>
        <w:pStyle w:val="Odstavecseseznamem"/>
        <w:numPr>
          <w:ilvl w:val="0"/>
          <w:numId w:val="36"/>
        </w:numPr>
        <w:spacing w:after="240"/>
        <w:jc w:val="both"/>
        <w:rPr>
          <w:rFonts w:ascii="Arial" w:hAnsi="Arial" w:cs="Arial"/>
          <w:color w:val="000000"/>
        </w:rPr>
      </w:pPr>
      <w:r w:rsidRPr="007B284B">
        <w:rPr>
          <w:rFonts w:ascii="Arial" w:hAnsi="Arial" w:cs="Arial"/>
          <w:color w:val="000000"/>
        </w:rPr>
        <w:t>požadavků vlády formulovaných v usnesení vlády,</w:t>
      </w:r>
    </w:p>
    <w:p w14:paraId="7662A864" w14:textId="77777777" w:rsidR="000A2742" w:rsidRPr="007B284B" w:rsidRDefault="000A2742" w:rsidP="005A3DCC">
      <w:pPr>
        <w:pStyle w:val="Odstavecseseznamem"/>
        <w:numPr>
          <w:ilvl w:val="0"/>
          <w:numId w:val="36"/>
        </w:numPr>
        <w:spacing w:after="240"/>
        <w:jc w:val="both"/>
        <w:rPr>
          <w:rFonts w:ascii="Arial" w:hAnsi="Arial" w:cs="Arial"/>
          <w:color w:val="000000"/>
        </w:rPr>
      </w:pPr>
      <w:r w:rsidRPr="007B284B">
        <w:rPr>
          <w:rFonts w:ascii="Arial" w:hAnsi="Arial" w:cs="Arial"/>
          <w:color w:val="000000"/>
        </w:rPr>
        <w:t>národních strategických a koncepčních materiálů,</w:t>
      </w:r>
    </w:p>
    <w:p w14:paraId="41E306EE" w14:textId="77777777" w:rsidR="000A2742" w:rsidRPr="007B284B" w:rsidRDefault="000A2742" w:rsidP="005A3DCC">
      <w:pPr>
        <w:pStyle w:val="Odstavecseseznamem"/>
        <w:numPr>
          <w:ilvl w:val="0"/>
          <w:numId w:val="36"/>
        </w:numPr>
        <w:spacing w:after="240"/>
        <w:jc w:val="both"/>
        <w:rPr>
          <w:rFonts w:ascii="Arial" w:hAnsi="Arial" w:cs="Arial"/>
          <w:color w:val="000000"/>
        </w:rPr>
      </w:pPr>
      <w:r w:rsidRPr="007B284B">
        <w:rPr>
          <w:rFonts w:ascii="Arial" w:hAnsi="Arial" w:cs="Arial"/>
          <w:color w:val="000000"/>
        </w:rPr>
        <w:t>analýz potřeb výzkumu, vývoje a inovací,</w:t>
      </w:r>
    </w:p>
    <w:p w14:paraId="3D8DA304" w14:textId="77777777" w:rsidR="000A2742" w:rsidRPr="007B284B" w:rsidRDefault="000A2742" w:rsidP="005A3DCC">
      <w:pPr>
        <w:pStyle w:val="Odstavecseseznamem"/>
        <w:numPr>
          <w:ilvl w:val="0"/>
          <w:numId w:val="36"/>
        </w:numPr>
        <w:spacing w:after="240"/>
        <w:jc w:val="both"/>
        <w:rPr>
          <w:rFonts w:ascii="Arial" w:hAnsi="Arial" w:cs="Arial"/>
          <w:color w:val="000000"/>
        </w:rPr>
      </w:pPr>
      <w:r w:rsidRPr="007B284B">
        <w:rPr>
          <w:rFonts w:ascii="Arial" w:hAnsi="Arial" w:cs="Arial"/>
          <w:color w:val="000000"/>
        </w:rPr>
        <w:t>potřeb zachování kontinuity či vyhodnocování realizovaných aktivit Sekce pro vědu, výzkum a inovace.</w:t>
      </w:r>
    </w:p>
    <w:p w14:paraId="7DB3A006" w14:textId="77777777" w:rsidR="000A2742" w:rsidRDefault="000A2742" w:rsidP="005A3DCC">
      <w:pPr>
        <w:spacing w:after="240"/>
        <w:jc w:val="both"/>
        <w:rPr>
          <w:rFonts w:ascii="Arial" w:hAnsi="Arial" w:cs="Arial"/>
          <w:color w:val="000000"/>
        </w:rPr>
      </w:pPr>
      <w:r w:rsidRPr="007B284B">
        <w:rPr>
          <w:rFonts w:ascii="Arial" w:hAnsi="Arial" w:cs="Arial"/>
          <w:color w:val="000000"/>
        </w:rPr>
        <w:t>Aktivity by měly reflektovat především potřeby státní správy.</w:t>
      </w:r>
    </w:p>
    <w:p w14:paraId="15217B39" w14:textId="50623017" w:rsidR="000A2742" w:rsidRDefault="000A2742" w:rsidP="005A3DCC">
      <w:pPr>
        <w:pStyle w:val="Nadpis1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Postup</w:t>
      </w:r>
    </w:p>
    <w:p w14:paraId="6599F9EC" w14:textId="475D818A" w:rsidR="000A2742" w:rsidRDefault="000A2742" w:rsidP="005A3DCC">
      <w:pPr>
        <w:spacing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Z</w:t>
      </w:r>
      <w:r w:rsidRPr="007B284B">
        <w:rPr>
          <w:rFonts w:ascii="Arial" w:hAnsi="Arial" w:cs="Arial"/>
        </w:rPr>
        <w:t>pravodaj</w:t>
      </w:r>
      <w:r w:rsidR="002E441F">
        <w:rPr>
          <w:rFonts w:ascii="Arial" w:hAnsi="Arial" w:cs="Arial"/>
        </w:rPr>
        <w:t xml:space="preserve">, který bude současně členem </w:t>
      </w:r>
      <w:r w:rsidR="00177DAA">
        <w:rPr>
          <w:rFonts w:ascii="Arial" w:hAnsi="Arial" w:cs="Arial"/>
        </w:rPr>
        <w:t xml:space="preserve">a místopředsedou </w:t>
      </w:r>
      <w:r w:rsidR="002E441F">
        <w:rPr>
          <w:rFonts w:ascii="Arial" w:hAnsi="Arial" w:cs="Arial"/>
        </w:rPr>
        <w:t>Řídicího výboru</w:t>
      </w:r>
      <w:r w:rsidR="00177DAA">
        <w:rPr>
          <w:rFonts w:ascii="Arial" w:hAnsi="Arial" w:cs="Arial"/>
        </w:rPr>
        <w:t>,</w:t>
      </w:r>
      <w:r w:rsidRPr="007B284B">
        <w:rPr>
          <w:rFonts w:ascii="Arial" w:hAnsi="Arial" w:cs="Arial"/>
        </w:rPr>
        <w:t xml:space="preserve"> ve</w:t>
      </w:r>
      <w:r w:rsidR="00136223">
        <w:rPr>
          <w:rFonts w:ascii="Arial" w:hAnsi="Arial" w:cs="Arial"/>
        </w:rPr>
        <w:t> </w:t>
      </w:r>
      <w:r w:rsidRPr="007B284B">
        <w:rPr>
          <w:rFonts w:ascii="Arial" w:hAnsi="Arial" w:cs="Arial"/>
        </w:rPr>
        <w:t>spolupráci se Sekcí pro vědu, výzkum a inovace vypracuj</w:t>
      </w:r>
      <w:r>
        <w:rPr>
          <w:rFonts w:ascii="Arial" w:hAnsi="Arial" w:cs="Arial"/>
        </w:rPr>
        <w:t xml:space="preserve">e návrh ročního plánu aktivit pro Modul 2. </w:t>
      </w:r>
    </w:p>
    <w:p w14:paraId="0F91140B" w14:textId="5CAE3F80" w:rsidR="007B284B" w:rsidRPr="007B284B" w:rsidRDefault="000A2742" w:rsidP="005A3DCC">
      <w:pPr>
        <w:spacing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průběhu přípravy ročního plánu, může k</w:t>
      </w:r>
      <w:r w:rsidR="007B284B" w:rsidRPr="007B284B">
        <w:rPr>
          <w:rFonts w:ascii="Arial" w:hAnsi="Arial" w:cs="Arial"/>
          <w:color w:val="000000"/>
        </w:rPr>
        <w:t xml:space="preserve">terýkoliv člen Rady </w:t>
      </w:r>
      <w:r w:rsidR="00177DAA">
        <w:rPr>
          <w:rFonts w:ascii="Arial" w:hAnsi="Arial" w:cs="Arial"/>
          <w:color w:val="000000"/>
        </w:rPr>
        <w:t>doporučit</w:t>
      </w:r>
      <w:r w:rsidR="007B284B" w:rsidRPr="007B284B">
        <w:rPr>
          <w:rFonts w:ascii="Arial" w:hAnsi="Arial" w:cs="Arial"/>
          <w:color w:val="000000"/>
        </w:rPr>
        <w:t xml:space="preserve"> návrh aktivity v rámci Modulu 2, </w:t>
      </w:r>
      <w:r w:rsidR="00177DAA">
        <w:rPr>
          <w:rFonts w:ascii="Arial" w:hAnsi="Arial" w:cs="Arial"/>
          <w:color w:val="000000"/>
        </w:rPr>
        <w:t xml:space="preserve">zpracuje anotaci, </w:t>
      </w:r>
      <w:r w:rsidR="007B284B" w:rsidRPr="007B284B">
        <w:rPr>
          <w:rFonts w:ascii="Arial" w:hAnsi="Arial" w:cs="Arial"/>
          <w:color w:val="000000"/>
        </w:rPr>
        <w:t xml:space="preserve">definuje </w:t>
      </w:r>
      <w:r w:rsidR="00177DAA">
        <w:rPr>
          <w:rFonts w:ascii="Arial" w:hAnsi="Arial" w:cs="Arial"/>
          <w:color w:val="000000"/>
        </w:rPr>
        <w:t xml:space="preserve">zdůvodnění a </w:t>
      </w:r>
      <w:r w:rsidR="007B284B" w:rsidRPr="007B284B">
        <w:rPr>
          <w:rFonts w:ascii="Arial" w:hAnsi="Arial" w:cs="Arial"/>
          <w:color w:val="000000"/>
        </w:rPr>
        <w:t xml:space="preserve">základní </w:t>
      </w:r>
      <w:r w:rsidR="00177DAA">
        <w:rPr>
          <w:rFonts w:ascii="Arial" w:hAnsi="Arial" w:cs="Arial"/>
          <w:color w:val="000000"/>
        </w:rPr>
        <w:t>zaměření</w:t>
      </w:r>
      <w:r w:rsidR="007B284B" w:rsidRPr="007B284B">
        <w:rPr>
          <w:rFonts w:ascii="Arial" w:hAnsi="Arial" w:cs="Arial"/>
          <w:color w:val="000000"/>
        </w:rPr>
        <w:t xml:space="preserve"> návrhu aktivity a předloží je předsednictvu Rady </w:t>
      </w:r>
      <w:r>
        <w:rPr>
          <w:rFonts w:ascii="Arial" w:hAnsi="Arial" w:cs="Arial"/>
          <w:color w:val="000000"/>
        </w:rPr>
        <w:t>a zpravodaji</w:t>
      </w:r>
      <w:r w:rsidR="007B284B" w:rsidRPr="007B284B">
        <w:rPr>
          <w:rFonts w:ascii="Arial" w:hAnsi="Arial" w:cs="Arial"/>
          <w:color w:val="000000"/>
        </w:rPr>
        <w:t xml:space="preserve"> k projednání.</w:t>
      </w:r>
    </w:p>
    <w:p w14:paraId="26F28C5F" w14:textId="77777777" w:rsidR="000A2742" w:rsidRDefault="000A2742" w:rsidP="005A3DCC">
      <w:pPr>
        <w:spacing w:after="240"/>
        <w:jc w:val="both"/>
        <w:rPr>
          <w:rFonts w:ascii="Arial" w:hAnsi="Arial" w:cs="Arial"/>
          <w:color w:val="000000"/>
        </w:rPr>
      </w:pPr>
      <w:r w:rsidRPr="007B284B">
        <w:rPr>
          <w:rFonts w:ascii="Arial" w:hAnsi="Arial" w:cs="Arial"/>
          <w:color w:val="000000"/>
        </w:rPr>
        <w:t xml:space="preserve">Rada </w:t>
      </w:r>
      <w:r>
        <w:rPr>
          <w:rFonts w:ascii="Arial" w:hAnsi="Arial" w:cs="Arial"/>
          <w:color w:val="000000"/>
        </w:rPr>
        <w:t xml:space="preserve">následně tento plán projedná a </w:t>
      </w:r>
      <w:r w:rsidRPr="007B284B">
        <w:rPr>
          <w:rFonts w:ascii="Arial" w:hAnsi="Arial" w:cs="Arial"/>
          <w:color w:val="000000"/>
        </w:rPr>
        <w:t xml:space="preserve">schválí. </w:t>
      </w:r>
    </w:p>
    <w:p w14:paraId="0D11CB07" w14:textId="15FE8EEB" w:rsidR="00780A98" w:rsidRDefault="00780A98" w:rsidP="005A3DCC">
      <w:pPr>
        <w:spacing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Zpravodaj kontroluje průběžné plnění navržených aktivit a současně</w:t>
      </w:r>
      <w:r w:rsidR="00177DAA">
        <w:rPr>
          <w:rFonts w:ascii="Arial" w:hAnsi="Arial" w:cs="Arial"/>
          <w:color w:val="000000"/>
        </w:rPr>
        <w:t xml:space="preserve"> ve spolupráci se</w:t>
      </w:r>
      <w:r w:rsidR="0023134A">
        <w:rPr>
          <w:rFonts w:ascii="Arial" w:hAnsi="Arial" w:cs="Arial"/>
          <w:color w:val="000000"/>
        </w:rPr>
        <w:t> </w:t>
      </w:r>
      <w:bookmarkStart w:id="0" w:name="_GoBack"/>
      <w:bookmarkEnd w:id="0"/>
      <w:r w:rsidR="00177DAA">
        <w:rPr>
          <w:rFonts w:ascii="Arial" w:hAnsi="Arial" w:cs="Arial"/>
          <w:color w:val="000000"/>
        </w:rPr>
        <w:t>S</w:t>
      </w:r>
      <w:r w:rsidR="0023134A">
        <w:rPr>
          <w:rFonts w:ascii="Arial" w:hAnsi="Arial" w:cs="Arial"/>
          <w:color w:val="000000"/>
        </w:rPr>
        <w:t xml:space="preserve">ekcí </w:t>
      </w:r>
      <w:r w:rsidR="00177DAA">
        <w:rPr>
          <w:rFonts w:ascii="Arial" w:hAnsi="Arial" w:cs="Arial"/>
          <w:color w:val="000000"/>
        </w:rPr>
        <w:t>VVI</w:t>
      </w:r>
      <w:r>
        <w:rPr>
          <w:rFonts w:ascii="Arial" w:hAnsi="Arial" w:cs="Arial"/>
          <w:color w:val="000000"/>
        </w:rPr>
        <w:t xml:space="preserve"> eviduje objem alokovaných prostředků pro potřeby Modulu 2. </w:t>
      </w:r>
    </w:p>
    <w:p w14:paraId="56021711" w14:textId="33815CC9" w:rsidR="007B284B" w:rsidRPr="00177DAA" w:rsidRDefault="00780A98" w:rsidP="005A3DCC">
      <w:pPr>
        <w:spacing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konci roku předkládá Radě zprávu o průběhu řešení, vyčerpané alokaci a</w:t>
      </w:r>
      <w:r w:rsidR="005A3DCC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zpracovaných výsled</w:t>
      </w:r>
      <w:r w:rsidR="005A3DCC"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</w:rPr>
        <w:t>ích.</w:t>
      </w:r>
    </w:p>
    <w:p w14:paraId="667E3282" w14:textId="0DCF1A4A" w:rsidR="00177DAA" w:rsidRDefault="00177DAA" w:rsidP="005A3DCC">
      <w:pPr>
        <w:pStyle w:val="Nadpis1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Harmonogram</w:t>
      </w:r>
    </w:p>
    <w:p w14:paraId="03FEF15D" w14:textId="6431CC39" w:rsidR="00177DAA" w:rsidRPr="007B284B" w:rsidRDefault="00177DAA" w:rsidP="005A3DC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Harmonogram </w:t>
      </w:r>
      <w:r w:rsidR="003D5A20">
        <w:rPr>
          <w:rFonts w:ascii="Arial" w:hAnsi="Arial" w:cs="Arial"/>
        </w:rPr>
        <w:t xml:space="preserve">interního </w:t>
      </w:r>
      <w:r>
        <w:rPr>
          <w:rFonts w:ascii="Arial" w:hAnsi="Arial" w:cs="Arial"/>
        </w:rPr>
        <w:t xml:space="preserve">postupu bude upřesněn v návaznosti na ustavení řídicí struktury projektu sdílených činností a první jednání </w:t>
      </w:r>
      <w:r w:rsidR="003D5A20">
        <w:rPr>
          <w:rFonts w:ascii="Arial" w:hAnsi="Arial" w:cs="Arial"/>
        </w:rPr>
        <w:t>Řídicího výboru.</w:t>
      </w:r>
    </w:p>
    <w:sectPr w:rsidR="00177DAA" w:rsidRPr="007B284B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92FEB" w14:textId="77777777" w:rsidR="00654C3A" w:rsidRDefault="00654C3A" w:rsidP="008F77F6">
      <w:r>
        <w:separator/>
      </w:r>
    </w:p>
  </w:endnote>
  <w:endnote w:type="continuationSeparator" w:id="0">
    <w:p w14:paraId="13E29280" w14:textId="77777777" w:rsidR="00654C3A" w:rsidRDefault="00654C3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CA324" w14:textId="32239210" w:rsidR="00CC370F" w:rsidRPr="00CC370F" w:rsidRDefault="00405F7E" w:rsidP="00966678">
    <w:pPr>
      <w:pStyle w:val="Zpat"/>
      <w:rPr>
        <w:rFonts w:ascii="Arial" w:hAnsi="Arial" w:cs="Arial"/>
        <w:sz w:val="18"/>
        <w:szCs w:val="18"/>
      </w:rPr>
    </w:pPr>
    <w:r w:rsidRPr="00405F7E">
      <w:rPr>
        <w:rFonts w:ascii="Arial" w:hAnsi="Arial" w:cs="Arial"/>
        <w:sz w:val="18"/>
        <w:szCs w:val="18"/>
      </w:rPr>
      <w:t>Interní procesní postup RVVI pro řízení Modulu 2 v projektu STRATIN+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134A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134A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362658D8" w14:textId="2ADFCCED"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3622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36223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0E917" w14:textId="77777777" w:rsidR="00654C3A" w:rsidRDefault="00654C3A" w:rsidP="008F77F6">
      <w:r>
        <w:separator/>
      </w:r>
    </w:p>
  </w:footnote>
  <w:footnote w:type="continuationSeparator" w:id="0">
    <w:p w14:paraId="058D3B0C" w14:textId="77777777" w:rsidR="00654C3A" w:rsidRDefault="00654C3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2AD9D41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40D28A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4C684A8" wp14:editId="4EDBC29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01A98B83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216D16B4" w14:textId="77777777" w:rsidTr="002F478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5C5B521E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5FC54FCE" wp14:editId="2F93851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14:paraId="366A2729" w14:textId="0C2A003D" w:rsidR="00265A36" w:rsidRPr="003C2A8E" w:rsidRDefault="007B284B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7B284B">
            <w:rPr>
              <w:rFonts w:ascii="Arial" w:hAnsi="Arial" w:cs="Arial"/>
              <w:b/>
              <w:color w:val="0070C0"/>
              <w:sz w:val="28"/>
              <w:szCs w:val="28"/>
            </w:rPr>
            <w:t>40</w:t>
          </w:r>
          <w:r w:rsidR="005A3DCC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334449" w:rsidRPr="007B284B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5A3DCC">
            <w:rPr>
              <w:rFonts w:ascii="Arial" w:hAnsi="Arial" w:cs="Arial"/>
              <w:b/>
              <w:color w:val="0070C0"/>
              <w:sz w:val="28"/>
              <w:szCs w:val="28"/>
            </w:rPr>
            <w:t>B3</w:t>
          </w:r>
        </w:p>
      </w:tc>
    </w:tr>
  </w:tbl>
  <w:p w14:paraId="710CC3D1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147820"/>
    <w:multiLevelType w:val="hybridMultilevel"/>
    <w:tmpl w:val="6D78FF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3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1344A"/>
    <w:multiLevelType w:val="hybridMultilevel"/>
    <w:tmpl w:val="1A963264"/>
    <w:lvl w:ilvl="0" w:tplc="986CE458">
      <w:start w:val="1"/>
      <w:numFmt w:val="decimal"/>
      <w:lvlText w:val="%1."/>
      <w:lvlJc w:val="left"/>
      <w:pPr>
        <w:ind w:left="436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 w15:restartNumberingAfterBreak="0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1104D4"/>
    <w:multiLevelType w:val="hybridMultilevel"/>
    <w:tmpl w:val="C8F04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2C0F0F"/>
    <w:multiLevelType w:val="hybridMultilevel"/>
    <w:tmpl w:val="EA5ED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A86F45"/>
    <w:multiLevelType w:val="hybridMultilevel"/>
    <w:tmpl w:val="65C00A8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25"/>
  </w:num>
  <w:num w:numId="5">
    <w:abstractNumId w:val="2"/>
  </w:num>
  <w:num w:numId="6">
    <w:abstractNumId w:val="1"/>
  </w:num>
  <w:num w:numId="7">
    <w:abstractNumId w:val="37"/>
  </w:num>
  <w:num w:numId="8">
    <w:abstractNumId w:val="21"/>
  </w:num>
  <w:num w:numId="9">
    <w:abstractNumId w:val="24"/>
  </w:num>
  <w:num w:numId="10">
    <w:abstractNumId w:val="7"/>
  </w:num>
  <w:num w:numId="11">
    <w:abstractNumId w:val="12"/>
  </w:num>
  <w:num w:numId="12">
    <w:abstractNumId w:val="34"/>
  </w:num>
  <w:num w:numId="13">
    <w:abstractNumId w:val="35"/>
  </w:num>
  <w:num w:numId="14">
    <w:abstractNumId w:val="23"/>
  </w:num>
  <w:num w:numId="15">
    <w:abstractNumId w:val="32"/>
  </w:num>
  <w:num w:numId="16">
    <w:abstractNumId w:val="28"/>
  </w:num>
  <w:num w:numId="17">
    <w:abstractNumId w:val="29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14"/>
  </w:num>
  <w:num w:numId="23">
    <w:abstractNumId w:val="19"/>
  </w:num>
  <w:num w:numId="24">
    <w:abstractNumId w:val="31"/>
  </w:num>
  <w:num w:numId="25">
    <w:abstractNumId w:val="22"/>
  </w:num>
  <w:num w:numId="26">
    <w:abstractNumId w:val="18"/>
  </w:num>
  <w:num w:numId="27">
    <w:abstractNumId w:val="4"/>
  </w:num>
  <w:num w:numId="28">
    <w:abstractNumId w:val="8"/>
  </w:num>
  <w:num w:numId="29">
    <w:abstractNumId w:val="36"/>
  </w:num>
  <w:num w:numId="30">
    <w:abstractNumId w:val="11"/>
  </w:num>
  <w:num w:numId="31">
    <w:abstractNumId w:val="33"/>
  </w:num>
  <w:num w:numId="32">
    <w:abstractNumId w:val="20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3"/>
  </w:num>
  <w:num w:numId="36">
    <w:abstractNumId w:val="30"/>
  </w:num>
  <w:num w:numId="37">
    <w:abstractNumId w:val="10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554"/>
    <w:rsid w:val="00001947"/>
    <w:rsid w:val="00004F56"/>
    <w:rsid w:val="00005032"/>
    <w:rsid w:val="00007077"/>
    <w:rsid w:val="00011E4F"/>
    <w:rsid w:val="0001209A"/>
    <w:rsid w:val="00012354"/>
    <w:rsid w:val="00012D3F"/>
    <w:rsid w:val="000160EF"/>
    <w:rsid w:val="00033BC3"/>
    <w:rsid w:val="000364BF"/>
    <w:rsid w:val="00040322"/>
    <w:rsid w:val="00040CD2"/>
    <w:rsid w:val="000429DC"/>
    <w:rsid w:val="000430A4"/>
    <w:rsid w:val="00043BFD"/>
    <w:rsid w:val="00043D9D"/>
    <w:rsid w:val="0004544F"/>
    <w:rsid w:val="00046E39"/>
    <w:rsid w:val="00047FAA"/>
    <w:rsid w:val="0005350D"/>
    <w:rsid w:val="00053960"/>
    <w:rsid w:val="00062FA0"/>
    <w:rsid w:val="00065396"/>
    <w:rsid w:val="00065B1A"/>
    <w:rsid w:val="00065EBA"/>
    <w:rsid w:val="00065EF3"/>
    <w:rsid w:val="00066D7B"/>
    <w:rsid w:val="00070BAF"/>
    <w:rsid w:val="000710A5"/>
    <w:rsid w:val="00074D08"/>
    <w:rsid w:val="00077465"/>
    <w:rsid w:val="00080564"/>
    <w:rsid w:val="000823C8"/>
    <w:rsid w:val="000838A9"/>
    <w:rsid w:val="0008712C"/>
    <w:rsid w:val="00090392"/>
    <w:rsid w:val="00091335"/>
    <w:rsid w:val="00092A95"/>
    <w:rsid w:val="00094F80"/>
    <w:rsid w:val="00097900"/>
    <w:rsid w:val="000A2742"/>
    <w:rsid w:val="000A5A84"/>
    <w:rsid w:val="000B2780"/>
    <w:rsid w:val="000B2FC2"/>
    <w:rsid w:val="000B409E"/>
    <w:rsid w:val="000B55AF"/>
    <w:rsid w:val="000C039C"/>
    <w:rsid w:val="000C0C0E"/>
    <w:rsid w:val="000C2343"/>
    <w:rsid w:val="000C281F"/>
    <w:rsid w:val="000C2F23"/>
    <w:rsid w:val="000C4A33"/>
    <w:rsid w:val="000C69BB"/>
    <w:rsid w:val="000D067B"/>
    <w:rsid w:val="000D10DA"/>
    <w:rsid w:val="000D556D"/>
    <w:rsid w:val="000E16CF"/>
    <w:rsid w:val="000E4068"/>
    <w:rsid w:val="000E4ADA"/>
    <w:rsid w:val="000E6EB6"/>
    <w:rsid w:val="000E7BDB"/>
    <w:rsid w:val="000F03D5"/>
    <w:rsid w:val="001049EA"/>
    <w:rsid w:val="00106E9F"/>
    <w:rsid w:val="001103F3"/>
    <w:rsid w:val="001220EB"/>
    <w:rsid w:val="001242A4"/>
    <w:rsid w:val="00130B16"/>
    <w:rsid w:val="001322AE"/>
    <w:rsid w:val="001334ED"/>
    <w:rsid w:val="00136223"/>
    <w:rsid w:val="0013749A"/>
    <w:rsid w:val="00142188"/>
    <w:rsid w:val="00143FC9"/>
    <w:rsid w:val="00152215"/>
    <w:rsid w:val="00152BF2"/>
    <w:rsid w:val="00153264"/>
    <w:rsid w:val="00154BE6"/>
    <w:rsid w:val="001566B6"/>
    <w:rsid w:val="00161EDA"/>
    <w:rsid w:val="001677F4"/>
    <w:rsid w:val="00167D9C"/>
    <w:rsid w:val="0017246A"/>
    <w:rsid w:val="00174F54"/>
    <w:rsid w:val="0017570D"/>
    <w:rsid w:val="00177DAA"/>
    <w:rsid w:val="001812FA"/>
    <w:rsid w:val="001817D1"/>
    <w:rsid w:val="00182044"/>
    <w:rsid w:val="001833D0"/>
    <w:rsid w:val="00184322"/>
    <w:rsid w:val="00185D1F"/>
    <w:rsid w:val="0018636E"/>
    <w:rsid w:val="00190269"/>
    <w:rsid w:val="00192A26"/>
    <w:rsid w:val="001B0132"/>
    <w:rsid w:val="001B2B6D"/>
    <w:rsid w:val="001B43C9"/>
    <w:rsid w:val="001B448A"/>
    <w:rsid w:val="001B6DC6"/>
    <w:rsid w:val="001C15D1"/>
    <w:rsid w:val="001C38E7"/>
    <w:rsid w:val="001D07F7"/>
    <w:rsid w:val="001D3091"/>
    <w:rsid w:val="001D4841"/>
    <w:rsid w:val="001E6D20"/>
    <w:rsid w:val="001E759F"/>
    <w:rsid w:val="001F1965"/>
    <w:rsid w:val="001F23E0"/>
    <w:rsid w:val="001F4FA0"/>
    <w:rsid w:val="001F532E"/>
    <w:rsid w:val="001F6F7C"/>
    <w:rsid w:val="00200DB6"/>
    <w:rsid w:val="00202087"/>
    <w:rsid w:val="0020316B"/>
    <w:rsid w:val="00212A08"/>
    <w:rsid w:val="0021637F"/>
    <w:rsid w:val="002271CC"/>
    <w:rsid w:val="0023134A"/>
    <w:rsid w:val="00234041"/>
    <w:rsid w:val="00237006"/>
    <w:rsid w:val="00246AD0"/>
    <w:rsid w:val="00251F89"/>
    <w:rsid w:val="00254203"/>
    <w:rsid w:val="00263C4F"/>
    <w:rsid w:val="00263EF2"/>
    <w:rsid w:val="00265A36"/>
    <w:rsid w:val="00270A51"/>
    <w:rsid w:val="00270DE4"/>
    <w:rsid w:val="00271D3D"/>
    <w:rsid w:val="00273C59"/>
    <w:rsid w:val="00280586"/>
    <w:rsid w:val="002807FC"/>
    <w:rsid w:val="00281D46"/>
    <w:rsid w:val="00286ADE"/>
    <w:rsid w:val="0029356B"/>
    <w:rsid w:val="002937C8"/>
    <w:rsid w:val="002947D0"/>
    <w:rsid w:val="00294C9E"/>
    <w:rsid w:val="00295EC3"/>
    <w:rsid w:val="002A28FC"/>
    <w:rsid w:val="002A63C3"/>
    <w:rsid w:val="002A6C05"/>
    <w:rsid w:val="002B2F8F"/>
    <w:rsid w:val="002B31C8"/>
    <w:rsid w:val="002C3021"/>
    <w:rsid w:val="002C3EA8"/>
    <w:rsid w:val="002D079D"/>
    <w:rsid w:val="002E2591"/>
    <w:rsid w:val="002E2EAF"/>
    <w:rsid w:val="002E441F"/>
    <w:rsid w:val="002F282F"/>
    <w:rsid w:val="002F4783"/>
    <w:rsid w:val="002F688D"/>
    <w:rsid w:val="00300BF8"/>
    <w:rsid w:val="003011CB"/>
    <w:rsid w:val="00302553"/>
    <w:rsid w:val="00304753"/>
    <w:rsid w:val="003051A3"/>
    <w:rsid w:val="00306196"/>
    <w:rsid w:val="0030629C"/>
    <w:rsid w:val="00307AE8"/>
    <w:rsid w:val="00314A8D"/>
    <w:rsid w:val="00316D9D"/>
    <w:rsid w:val="00323F07"/>
    <w:rsid w:val="003313E5"/>
    <w:rsid w:val="00334449"/>
    <w:rsid w:val="003378A3"/>
    <w:rsid w:val="003415EB"/>
    <w:rsid w:val="003416EA"/>
    <w:rsid w:val="003421CF"/>
    <w:rsid w:val="0034669E"/>
    <w:rsid w:val="00354C86"/>
    <w:rsid w:val="00360293"/>
    <w:rsid w:val="00362D59"/>
    <w:rsid w:val="00363365"/>
    <w:rsid w:val="00363598"/>
    <w:rsid w:val="00365ABB"/>
    <w:rsid w:val="00371E90"/>
    <w:rsid w:val="0037509B"/>
    <w:rsid w:val="003751D4"/>
    <w:rsid w:val="00377B37"/>
    <w:rsid w:val="003808A4"/>
    <w:rsid w:val="003820EC"/>
    <w:rsid w:val="00382645"/>
    <w:rsid w:val="003866D2"/>
    <w:rsid w:val="00387B05"/>
    <w:rsid w:val="00393728"/>
    <w:rsid w:val="003975B1"/>
    <w:rsid w:val="003A0382"/>
    <w:rsid w:val="003A1DB2"/>
    <w:rsid w:val="003A1FE0"/>
    <w:rsid w:val="003A7F6B"/>
    <w:rsid w:val="003B2BD7"/>
    <w:rsid w:val="003B3D2C"/>
    <w:rsid w:val="003B40D6"/>
    <w:rsid w:val="003B5996"/>
    <w:rsid w:val="003B6D97"/>
    <w:rsid w:val="003B77F7"/>
    <w:rsid w:val="003B79AF"/>
    <w:rsid w:val="003C1A86"/>
    <w:rsid w:val="003C2A8E"/>
    <w:rsid w:val="003C34E2"/>
    <w:rsid w:val="003C66EF"/>
    <w:rsid w:val="003C68BE"/>
    <w:rsid w:val="003C6FEC"/>
    <w:rsid w:val="003D0202"/>
    <w:rsid w:val="003D4754"/>
    <w:rsid w:val="003D5A20"/>
    <w:rsid w:val="003E0537"/>
    <w:rsid w:val="003E126C"/>
    <w:rsid w:val="003E7AF9"/>
    <w:rsid w:val="003F255A"/>
    <w:rsid w:val="003F2CB3"/>
    <w:rsid w:val="003F2D9F"/>
    <w:rsid w:val="003F4B05"/>
    <w:rsid w:val="003F6C5C"/>
    <w:rsid w:val="00400282"/>
    <w:rsid w:val="0040412F"/>
    <w:rsid w:val="00405960"/>
    <w:rsid w:val="00405F7E"/>
    <w:rsid w:val="004071E5"/>
    <w:rsid w:val="00410AE3"/>
    <w:rsid w:val="004143B9"/>
    <w:rsid w:val="00416DC1"/>
    <w:rsid w:val="004213DE"/>
    <w:rsid w:val="00421ED8"/>
    <w:rsid w:val="0042258C"/>
    <w:rsid w:val="00424619"/>
    <w:rsid w:val="00425ACA"/>
    <w:rsid w:val="00432214"/>
    <w:rsid w:val="004334A6"/>
    <w:rsid w:val="00437FAE"/>
    <w:rsid w:val="00441251"/>
    <w:rsid w:val="00442BD3"/>
    <w:rsid w:val="004436CF"/>
    <w:rsid w:val="00444D72"/>
    <w:rsid w:val="00446D21"/>
    <w:rsid w:val="004529D1"/>
    <w:rsid w:val="0045489A"/>
    <w:rsid w:val="00455188"/>
    <w:rsid w:val="00455DE7"/>
    <w:rsid w:val="0045761B"/>
    <w:rsid w:val="0046318D"/>
    <w:rsid w:val="0047005B"/>
    <w:rsid w:val="0047212F"/>
    <w:rsid w:val="00472342"/>
    <w:rsid w:val="00472CAE"/>
    <w:rsid w:val="00473EF2"/>
    <w:rsid w:val="0047450C"/>
    <w:rsid w:val="00481332"/>
    <w:rsid w:val="00482F06"/>
    <w:rsid w:val="00484100"/>
    <w:rsid w:val="004930EF"/>
    <w:rsid w:val="00495841"/>
    <w:rsid w:val="004A0132"/>
    <w:rsid w:val="004A3183"/>
    <w:rsid w:val="004A4C61"/>
    <w:rsid w:val="004B21CD"/>
    <w:rsid w:val="004B361F"/>
    <w:rsid w:val="004B4842"/>
    <w:rsid w:val="004B5174"/>
    <w:rsid w:val="004C042B"/>
    <w:rsid w:val="004C0564"/>
    <w:rsid w:val="004C10FB"/>
    <w:rsid w:val="004C1327"/>
    <w:rsid w:val="004C36C8"/>
    <w:rsid w:val="004C4883"/>
    <w:rsid w:val="004C526F"/>
    <w:rsid w:val="004C7A57"/>
    <w:rsid w:val="004D6E60"/>
    <w:rsid w:val="004E04B4"/>
    <w:rsid w:val="004E5FCA"/>
    <w:rsid w:val="004F0D9C"/>
    <w:rsid w:val="004F1565"/>
    <w:rsid w:val="004F539F"/>
    <w:rsid w:val="004F5D80"/>
    <w:rsid w:val="004F6182"/>
    <w:rsid w:val="00500C38"/>
    <w:rsid w:val="00501776"/>
    <w:rsid w:val="00501F34"/>
    <w:rsid w:val="00504FF0"/>
    <w:rsid w:val="005055BA"/>
    <w:rsid w:val="00506A85"/>
    <w:rsid w:val="00512D54"/>
    <w:rsid w:val="00512D85"/>
    <w:rsid w:val="00521894"/>
    <w:rsid w:val="00523718"/>
    <w:rsid w:val="00524B3D"/>
    <w:rsid w:val="00531F32"/>
    <w:rsid w:val="0054060B"/>
    <w:rsid w:val="00541B58"/>
    <w:rsid w:val="00542E56"/>
    <w:rsid w:val="005432EC"/>
    <w:rsid w:val="00546159"/>
    <w:rsid w:val="00547F8B"/>
    <w:rsid w:val="005506EE"/>
    <w:rsid w:val="00554778"/>
    <w:rsid w:val="00555D9E"/>
    <w:rsid w:val="00556E15"/>
    <w:rsid w:val="005654D8"/>
    <w:rsid w:val="0056630D"/>
    <w:rsid w:val="00572B34"/>
    <w:rsid w:val="00573759"/>
    <w:rsid w:val="00584AC4"/>
    <w:rsid w:val="005872CA"/>
    <w:rsid w:val="0059081D"/>
    <w:rsid w:val="005910A1"/>
    <w:rsid w:val="005921B5"/>
    <w:rsid w:val="005A099B"/>
    <w:rsid w:val="005A26D9"/>
    <w:rsid w:val="005A2E87"/>
    <w:rsid w:val="005A3DCC"/>
    <w:rsid w:val="005A620C"/>
    <w:rsid w:val="005A6B2D"/>
    <w:rsid w:val="005B5B67"/>
    <w:rsid w:val="005B6DC2"/>
    <w:rsid w:val="005B6DD6"/>
    <w:rsid w:val="005C0139"/>
    <w:rsid w:val="005C1D24"/>
    <w:rsid w:val="005C2AB8"/>
    <w:rsid w:val="005C4C50"/>
    <w:rsid w:val="005C4C60"/>
    <w:rsid w:val="005D13DE"/>
    <w:rsid w:val="005D15AC"/>
    <w:rsid w:val="005D457F"/>
    <w:rsid w:val="005D6FFA"/>
    <w:rsid w:val="005E160B"/>
    <w:rsid w:val="005E29DB"/>
    <w:rsid w:val="005E43C2"/>
    <w:rsid w:val="005E539B"/>
    <w:rsid w:val="005F0F19"/>
    <w:rsid w:val="005F2EBA"/>
    <w:rsid w:val="005F4637"/>
    <w:rsid w:val="005F79E2"/>
    <w:rsid w:val="006012DE"/>
    <w:rsid w:val="00601E02"/>
    <w:rsid w:val="006047D8"/>
    <w:rsid w:val="00610754"/>
    <w:rsid w:val="00611642"/>
    <w:rsid w:val="00614010"/>
    <w:rsid w:val="00616978"/>
    <w:rsid w:val="006200FB"/>
    <w:rsid w:val="00624D38"/>
    <w:rsid w:val="00624F3D"/>
    <w:rsid w:val="006308BE"/>
    <w:rsid w:val="0063109B"/>
    <w:rsid w:val="00631911"/>
    <w:rsid w:val="00634BF7"/>
    <w:rsid w:val="0063567F"/>
    <w:rsid w:val="00635691"/>
    <w:rsid w:val="006356AD"/>
    <w:rsid w:val="0063686D"/>
    <w:rsid w:val="00640497"/>
    <w:rsid w:val="00654C3A"/>
    <w:rsid w:val="00655C76"/>
    <w:rsid w:val="006565CD"/>
    <w:rsid w:val="00670D89"/>
    <w:rsid w:val="00671DA8"/>
    <w:rsid w:val="006737BF"/>
    <w:rsid w:val="00673F37"/>
    <w:rsid w:val="00675A35"/>
    <w:rsid w:val="00677051"/>
    <w:rsid w:val="00695D64"/>
    <w:rsid w:val="00696158"/>
    <w:rsid w:val="00696ECC"/>
    <w:rsid w:val="006A4FD0"/>
    <w:rsid w:val="006B0A2A"/>
    <w:rsid w:val="006B461A"/>
    <w:rsid w:val="006B6357"/>
    <w:rsid w:val="006C0702"/>
    <w:rsid w:val="006C342C"/>
    <w:rsid w:val="006C3941"/>
    <w:rsid w:val="006C42F8"/>
    <w:rsid w:val="006D1B06"/>
    <w:rsid w:val="006D2C73"/>
    <w:rsid w:val="006D3E22"/>
    <w:rsid w:val="006D46F8"/>
    <w:rsid w:val="006D68A3"/>
    <w:rsid w:val="006D68AF"/>
    <w:rsid w:val="006D7283"/>
    <w:rsid w:val="006E3AFD"/>
    <w:rsid w:val="006E406C"/>
    <w:rsid w:val="006E49E2"/>
    <w:rsid w:val="006E513F"/>
    <w:rsid w:val="006E65D7"/>
    <w:rsid w:val="006F16DB"/>
    <w:rsid w:val="006F34D9"/>
    <w:rsid w:val="006F5075"/>
    <w:rsid w:val="007009FB"/>
    <w:rsid w:val="00702A37"/>
    <w:rsid w:val="00702FF0"/>
    <w:rsid w:val="007065E5"/>
    <w:rsid w:val="00720627"/>
    <w:rsid w:val="00720790"/>
    <w:rsid w:val="00722B41"/>
    <w:rsid w:val="00727B49"/>
    <w:rsid w:val="00731893"/>
    <w:rsid w:val="00732DFE"/>
    <w:rsid w:val="007362C8"/>
    <w:rsid w:val="00740AE8"/>
    <w:rsid w:val="00740EE0"/>
    <w:rsid w:val="00744C73"/>
    <w:rsid w:val="00745F3C"/>
    <w:rsid w:val="0074608A"/>
    <w:rsid w:val="00750FEC"/>
    <w:rsid w:val="00753484"/>
    <w:rsid w:val="007566C8"/>
    <w:rsid w:val="007714AA"/>
    <w:rsid w:val="00771F18"/>
    <w:rsid w:val="00774B1C"/>
    <w:rsid w:val="00776DE7"/>
    <w:rsid w:val="0078058C"/>
    <w:rsid w:val="00780A98"/>
    <w:rsid w:val="00781702"/>
    <w:rsid w:val="0078363A"/>
    <w:rsid w:val="0078371A"/>
    <w:rsid w:val="00791605"/>
    <w:rsid w:val="00791D27"/>
    <w:rsid w:val="007A10FD"/>
    <w:rsid w:val="007A1E61"/>
    <w:rsid w:val="007A1E7C"/>
    <w:rsid w:val="007A45B7"/>
    <w:rsid w:val="007A4BF2"/>
    <w:rsid w:val="007B178D"/>
    <w:rsid w:val="007B284B"/>
    <w:rsid w:val="007B5964"/>
    <w:rsid w:val="007B6D77"/>
    <w:rsid w:val="007C4C05"/>
    <w:rsid w:val="007D1CFE"/>
    <w:rsid w:val="007D2D04"/>
    <w:rsid w:val="007E023E"/>
    <w:rsid w:val="007E0254"/>
    <w:rsid w:val="007E0B6F"/>
    <w:rsid w:val="00807342"/>
    <w:rsid w:val="00810AA0"/>
    <w:rsid w:val="00812E9A"/>
    <w:rsid w:val="00813AF1"/>
    <w:rsid w:val="00817392"/>
    <w:rsid w:val="00820482"/>
    <w:rsid w:val="00821E1F"/>
    <w:rsid w:val="00827640"/>
    <w:rsid w:val="00831406"/>
    <w:rsid w:val="00832EFE"/>
    <w:rsid w:val="00844AE7"/>
    <w:rsid w:val="00845823"/>
    <w:rsid w:val="00845BF4"/>
    <w:rsid w:val="00846BBD"/>
    <w:rsid w:val="00856E01"/>
    <w:rsid w:val="00861051"/>
    <w:rsid w:val="00864B03"/>
    <w:rsid w:val="0086674F"/>
    <w:rsid w:val="00871CB1"/>
    <w:rsid w:val="00873042"/>
    <w:rsid w:val="0087349D"/>
    <w:rsid w:val="00874E3A"/>
    <w:rsid w:val="008803A1"/>
    <w:rsid w:val="00880E73"/>
    <w:rsid w:val="00881EBF"/>
    <w:rsid w:val="0088403B"/>
    <w:rsid w:val="008858F2"/>
    <w:rsid w:val="008869F7"/>
    <w:rsid w:val="008876FB"/>
    <w:rsid w:val="00893397"/>
    <w:rsid w:val="00894EC8"/>
    <w:rsid w:val="00895641"/>
    <w:rsid w:val="008973A7"/>
    <w:rsid w:val="00897402"/>
    <w:rsid w:val="008A076C"/>
    <w:rsid w:val="008A3D90"/>
    <w:rsid w:val="008A5364"/>
    <w:rsid w:val="008A581A"/>
    <w:rsid w:val="008A58FB"/>
    <w:rsid w:val="008A5ECE"/>
    <w:rsid w:val="008B07D0"/>
    <w:rsid w:val="008B0D06"/>
    <w:rsid w:val="008B19A7"/>
    <w:rsid w:val="008B2768"/>
    <w:rsid w:val="008B28C8"/>
    <w:rsid w:val="008B61BF"/>
    <w:rsid w:val="008B6B6D"/>
    <w:rsid w:val="008B7E27"/>
    <w:rsid w:val="008D0383"/>
    <w:rsid w:val="008D400D"/>
    <w:rsid w:val="008E0833"/>
    <w:rsid w:val="008E13BA"/>
    <w:rsid w:val="008E143E"/>
    <w:rsid w:val="008E455A"/>
    <w:rsid w:val="008E57BD"/>
    <w:rsid w:val="008E6D31"/>
    <w:rsid w:val="008E73E6"/>
    <w:rsid w:val="008F1040"/>
    <w:rsid w:val="008F77F6"/>
    <w:rsid w:val="009021EA"/>
    <w:rsid w:val="009111E6"/>
    <w:rsid w:val="00915EA0"/>
    <w:rsid w:val="009163A1"/>
    <w:rsid w:val="00921F88"/>
    <w:rsid w:val="00923390"/>
    <w:rsid w:val="00925FE5"/>
    <w:rsid w:val="00930ECF"/>
    <w:rsid w:val="0093210F"/>
    <w:rsid w:val="00933786"/>
    <w:rsid w:val="00940BF1"/>
    <w:rsid w:val="009413E8"/>
    <w:rsid w:val="00943393"/>
    <w:rsid w:val="00943A9E"/>
    <w:rsid w:val="00944EA3"/>
    <w:rsid w:val="0094604E"/>
    <w:rsid w:val="00946C6B"/>
    <w:rsid w:val="009503C6"/>
    <w:rsid w:val="009520BB"/>
    <w:rsid w:val="00952DDE"/>
    <w:rsid w:val="0095434F"/>
    <w:rsid w:val="00960BE7"/>
    <w:rsid w:val="00964272"/>
    <w:rsid w:val="00966678"/>
    <w:rsid w:val="00971E7C"/>
    <w:rsid w:val="009750FC"/>
    <w:rsid w:val="009758E5"/>
    <w:rsid w:val="00976E15"/>
    <w:rsid w:val="0098461C"/>
    <w:rsid w:val="009867C6"/>
    <w:rsid w:val="009926B9"/>
    <w:rsid w:val="00995FDB"/>
    <w:rsid w:val="00996A0A"/>
    <w:rsid w:val="009A20D9"/>
    <w:rsid w:val="009A2830"/>
    <w:rsid w:val="009A66DB"/>
    <w:rsid w:val="009B6487"/>
    <w:rsid w:val="009B65FE"/>
    <w:rsid w:val="009B677E"/>
    <w:rsid w:val="009B6BE4"/>
    <w:rsid w:val="009C115A"/>
    <w:rsid w:val="009C47A6"/>
    <w:rsid w:val="009D0590"/>
    <w:rsid w:val="009D0A50"/>
    <w:rsid w:val="009D1FDA"/>
    <w:rsid w:val="009D275C"/>
    <w:rsid w:val="009D3F45"/>
    <w:rsid w:val="009D70FE"/>
    <w:rsid w:val="009E054C"/>
    <w:rsid w:val="009E0D4B"/>
    <w:rsid w:val="009E1945"/>
    <w:rsid w:val="009E37DD"/>
    <w:rsid w:val="009E621B"/>
    <w:rsid w:val="009F119A"/>
    <w:rsid w:val="009F149C"/>
    <w:rsid w:val="009F50D3"/>
    <w:rsid w:val="009F60FC"/>
    <w:rsid w:val="00A00ACC"/>
    <w:rsid w:val="00A01F82"/>
    <w:rsid w:val="00A0222C"/>
    <w:rsid w:val="00A0521C"/>
    <w:rsid w:val="00A07DA5"/>
    <w:rsid w:val="00A07E58"/>
    <w:rsid w:val="00A12DE8"/>
    <w:rsid w:val="00A1434B"/>
    <w:rsid w:val="00A20F17"/>
    <w:rsid w:val="00A2250B"/>
    <w:rsid w:val="00A23268"/>
    <w:rsid w:val="00A238B5"/>
    <w:rsid w:val="00A24977"/>
    <w:rsid w:val="00A251D6"/>
    <w:rsid w:val="00A252DE"/>
    <w:rsid w:val="00A2623A"/>
    <w:rsid w:val="00A33138"/>
    <w:rsid w:val="00A35CCE"/>
    <w:rsid w:val="00A4091D"/>
    <w:rsid w:val="00A45ECC"/>
    <w:rsid w:val="00A45F19"/>
    <w:rsid w:val="00A5172A"/>
    <w:rsid w:val="00A53AA7"/>
    <w:rsid w:val="00A53FE4"/>
    <w:rsid w:val="00A5408F"/>
    <w:rsid w:val="00A600B0"/>
    <w:rsid w:val="00A6068B"/>
    <w:rsid w:val="00A62535"/>
    <w:rsid w:val="00A637E1"/>
    <w:rsid w:val="00A63B87"/>
    <w:rsid w:val="00A7077F"/>
    <w:rsid w:val="00A70C58"/>
    <w:rsid w:val="00A71F63"/>
    <w:rsid w:val="00A7278B"/>
    <w:rsid w:val="00A72DE7"/>
    <w:rsid w:val="00A818A6"/>
    <w:rsid w:val="00A84CD6"/>
    <w:rsid w:val="00A8544A"/>
    <w:rsid w:val="00A85EC4"/>
    <w:rsid w:val="00A87851"/>
    <w:rsid w:val="00A93EDC"/>
    <w:rsid w:val="00A94656"/>
    <w:rsid w:val="00A9684D"/>
    <w:rsid w:val="00AA6345"/>
    <w:rsid w:val="00AA6A69"/>
    <w:rsid w:val="00AB1EFD"/>
    <w:rsid w:val="00AB23F2"/>
    <w:rsid w:val="00AB33A7"/>
    <w:rsid w:val="00AB4F38"/>
    <w:rsid w:val="00AB50B9"/>
    <w:rsid w:val="00AC0A60"/>
    <w:rsid w:val="00AC278B"/>
    <w:rsid w:val="00AC5E54"/>
    <w:rsid w:val="00AD0350"/>
    <w:rsid w:val="00AD1251"/>
    <w:rsid w:val="00AD13FB"/>
    <w:rsid w:val="00AD1A38"/>
    <w:rsid w:val="00AD5458"/>
    <w:rsid w:val="00AD709D"/>
    <w:rsid w:val="00AE7471"/>
    <w:rsid w:val="00AF1CAE"/>
    <w:rsid w:val="00AF2CEB"/>
    <w:rsid w:val="00B04708"/>
    <w:rsid w:val="00B138CF"/>
    <w:rsid w:val="00B13F1C"/>
    <w:rsid w:val="00B13F46"/>
    <w:rsid w:val="00B172FA"/>
    <w:rsid w:val="00B24EAB"/>
    <w:rsid w:val="00B3055C"/>
    <w:rsid w:val="00B31182"/>
    <w:rsid w:val="00B34D3C"/>
    <w:rsid w:val="00B40A92"/>
    <w:rsid w:val="00B4167F"/>
    <w:rsid w:val="00B427CA"/>
    <w:rsid w:val="00B4543F"/>
    <w:rsid w:val="00B45689"/>
    <w:rsid w:val="00B53718"/>
    <w:rsid w:val="00B56624"/>
    <w:rsid w:val="00B60AD2"/>
    <w:rsid w:val="00B61618"/>
    <w:rsid w:val="00B62C0E"/>
    <w:rsid w:val="00B656E7"/>
    <w:rsid w:val="00B65E27"/>
    <w:rsid w:val="00B66469"/>
    <w:rsid w:val="00B71E63"/>
    <w:rsid w:val="00B72020"/>
    <w:rsid w:val="00B75636"/>
    <w:rsid w:val="00B769E9"/>
    <w:rsid w:val="00B80504"/>
    <w:rsid w:val="00B81156"/>
    <w:rsid w:val="00B81941"/>
    <w:rsid w:val="00B86F23"/>
    <w:rsid w:val="00B96849"/>
    <w:rsid w:val="00BA0320"/>
    <w:rsid w:val="00BA0452"/>
    <w:rsid w:val="00BA1B3F"/>
    <w:rsid w:val="00BA38CE"/>
    <w:rsid w:val="00BA3F68"/>
    <w:rsid w:val="00BA5A94"/>
    <w:rsid w:val="00BA6C05"/>
    <w:rsid w:val="00BB2575"/>
    <w:rsid w:val="00BB381B"/>
    <w:rsid w:val="00BB3B24"/>
    <w:rsid w:val="00BB4AB2"/>
    <w:rsid w:val="00BB5806"/>
    <w:rsid w:val="00BC1F20"/>
    <w:rsid w:val="00BC4B41"/>
    <w:rsid w:val="00BD4943"/>
    <w:rsid w:val="00BE0EC5"/>
    <w:rsid w:val="00BE64F0"/>
    <w:rsid w:val="00BF014C"/>
    <w:rsid w:val="00C021B3"/>
    <w:rsid w:val="00C03C57"/>
    <w:rsid w:val="00C062DB"/>
    <w:rsid w:val="00C0757C"/>
    <w:rsid w:val="00C12A14"/>
    <w:rsid w:val="00C145C3"/>
    <w:rsid w:val="00C26DFD"/>
    <w:rsid w:val="00C27E4D"/>
    <w:rsid w:val="00C31F9C"/>
    <w:rsid w:val="00C3471B"/>
    <w:rsid w:val="00C37077"/>
    <w:rsid w:val="00C376B2"/>
    <w:rsid w:val="00C40F34"/>
    <w:rsid w:val="00C415B4"/>
    <w:rsid w:val="00C41933"/>
    <w:rsid w:val="00C4443F"/>
    <w:rsid w:val="00C454E2"/>
    <w:rsid w:val="00C654CC"/>
    <w:rsid w:val="00C72706"/>
    <w:rsid w:val="00C7435E"/>
    <w:rsid w:val="00C75A67"/>
    <w:rsid w:val="00C7615E"/>
    <w:rsid w:val="00C778AF"/>
    <w:rsid w:val="00C858A5"/>
    <w:rsid w:val="00C92DCD"/>
    <w:rsid w:val="00C96B46"/>
    <w:rsid w:val="00CA0276"/>
    <w:rsid w:val="00CA0B52"/>
    <w:rsid w:val="00CA15A4"/>
    <w:rsid w:val="00CA44DF"/>
    <w:rsid w:val="00CA4CA0"/>
    <w:rsid w:val="00CA713E"/>
    <w:rsid w:val="00CA7CCA"/>
    <w:rsid w:val="00CB2433"/>
    <w:rsid w:val="00CB250A"/>
    <w:rsid w:val="00CB4CAA"/>
    <w:rsid w:val="00CB4D9D"/>
    <w:rsid w:val="00CB6958"/>
    <w:rsid w:val="00CB6E5C"/>
    <w:rsid w:val="00CB79E0"/>
    <w:rsid w:val="00CC0B2F"/>
    <w:rsid w:val="00CC2E9F"/>
    <w:rsid w:val="00CC370F"/>
    <w:rsid w:val="00CC386D"/>
    <w:rsid w:val="00CC6D5B"/>
    <w:rsid w:val="00CD1726"/>
    <w:rsid w:val="00CD25E0"/>
    <w:rsid w:val="00CD2D97"/>
    <w:rsid w:val="00CE20EC"/>
    <w:rsid w:val="00CE5B82"/>
    <w:rsid w:val="00CE713B"/>
    <w:rsid w:val="00CF0107"/>
    <w:rsid w:val="00CF0B92"/>
    <w:rsid w:val="00CF7635"/>
    <w:rsid w:val="00D02703"/>
    <w:rsid w:val="00D02E3D"/>
    <w:rsid w:val="00D03B61"/>
    <w:rsid w:val="00D04180"/>
    <w:rsid w:val="00D05D55"/>
    <w:rsid w:val="00D10090"/>
    <w:rsid w:val="00D145C1"/>
    <w:rsid w:val="00D151CF"/>
    <w:rsid w:val="00D1522E"/>
    <w:rsid w:val="00D22B2D"/>
    <w:rsid w:val="00D242AC"/>
    <w:rsid w:val="00D26A33"/>
    <w:rsid w:val="00D30117"/>
    <w:rsid w:val="00D34CFA"/>
    <w:rsid w:val="00D3555C"/>
    <w:rsid w:val="00D377DA"/>
    <w:rsid w:val="00D40599"/>
    <w:rsid w:val="00D40BD8"/>
    <w:rsid w:val="00D41E14"/>
    <w:rsid w:val="00D455BE"/>
    <w:rsid w:val="00D46DEB"/>
    <w:rsid w:val="00D50282"/>
    <w:rsid w:val="00D52017"/>
    <w:rsid w:val="00D57387"/>
    <w:rsid w:val="00D61384"/>
    <w:rsid w:val="00D63151"/>
    <w:rsid w:val="00D65991"/>
    <w:rsid w:val="00D7014D"/>
    <w:rsid w:val="00D70DD9"/>
    <w:rsid w:val="00D73036"/>
    <w:rsid w:val="00D74A13"/>
    <w:rsid w:val="00D7656B"/>
    <w:rsid w:val="00D76AC0"/>
    <w:rsid w:val="00D80C39"/>
    <w:rsid w:val="00D82FF5"/>
    <w:rsid w:val="00D86BE0"/>
    <w:rsid w:val="00D91540"/>
    <w:rsid w:val="00D94AF2"/>
    <w:rsid w:val="00DA1C60"/>
    <w:rsid w:val="00DA43AA"/>
    <w:rsid w:val="00DA5A77"/>
    <w:rsid w:val="00DA5D0D"/>
    <w:rsid w:val="00DB137D"/>
    <w:rsid w:val="00DB7335"/>
    <w:rsid w:val="00DC26B6"/>
    <w:rsid w:val="00DC3453"/>
    <w:rsid w:val="00DC37D7"/>
    <w:rsid w:val="00DC5FE9"/>
    <w:rsid w:val="00DD2978"/>
    <w:rsid w:val="00DD603C"/>
    <w:rsid w:val="00DE149E"/>
    <w:rsid w:val="00DE16A0"/>
    <w:rsid w:val="00DE1C61"/>
    <w:rsid w:val="00DE3487"/>
    <w:rsid w:val="00DF0DEC"/>
    <w:rsid w:val="00DF2C9F"/>
    <w:rsid w:val="00DF5560"/>
    <w:rsid w:val="00E047BB"/>
    <w:rsid w:val="00E13439"/>
    <w:rsid w:val="00E16E7B"/>
    <w:rsid w:val="00E33077"/>
    <w:rsid w:val="00E4031F"/>
    <w:rsid w:val="00E44334"/>
    <w:rsid w:val="00E54706"/>
    <w:rsid w:val="00E57D70"/>
    <w:rsid w:val="00E61231"/>
    <w:rsid w:val="00E67F9C"/>
    <w:rsid w:val="00E70519"/>
    <w:rsid w:val="00E72413"/>
    <w:rsid w:val="00E7483F"/>
    <w:rsid w:val="00E74B1F"/>
    <w:rsid w:val="00E74CC0"/>
    <w:rsid w:val="00E74D0F"/>
    <w:rsid w:val="00E82C93"/>
    <w:rsid w:val="00E83FA8"/>
    <w:rsid w:val="00E87F8C"/>
    <w:rsid w:val="00E90863"/>
    <w:rsid w:val="00E90B62"/>
    <w:rsid w:val="00E91C00"/>
    <w:rsid w:val="00E93D72"/>
    <w:rsid w:val="00EA0AD1"/>
    <w:rsid w:val="00EA2070"/>
    <w:rsid w:val="00EA3CD0"/>
    <w:rsid w:val="00EB11AC"/>
    <w:rsid w:val="00EB7E62"/>
    <w:rsid w:val="00EC0B8C"/>
    <w:rsid w:val="00EC30CA"/>
    <w:rsid w:val="00EC4F6C"/>
    <w:rsid w:val="00EC6842"/>
    <w:rsid w:val="00EC754A"/>
    <w:rsid w:val="00ED24F8"/>
    <w:rsid w:val="00ED3CD3"/>
    <w:rsid w:val="00ED4BA5"/>
    <w:rsid w:val="00ED648A"/>
    <w:rsid w:val="00EE00AC"/>
    <w:rsid w:val="00EE20AD"/>
    <w:rsid w:val="00EE6256"/>
    <w:rsid w:val="00EE69E2"/>
    <w:rsid w:val="00EE6AAE"/>
    <w:rsid w:val="00EF478D"/>
    <w:rsid w:val="00F03F81"/>
    <w:rsid w:val="00F06F8B"/>
    <w:rsid w:val="00F1341E"/>
    <w:rsid w:val="00F1456E"/>
    <w:rsid w:val="00F2264F"/>
    <w:rsid w:val="00F26506"/>
    <w:rsid w:val="00F31B0E"/>
    <w:rsid w:val="00F36208"/>
    <w:rsid w:val="00F3789B"/>
    <w:rsid w:val="00F407FC"/>
    <w:rsid w:val="00F41DEB"/>
    <w:rsid w:val="00F4221D"/>
    <w:rsid w:val="00F44668"/>
    <w:rsid w:val="00F45806"/>
    <w:rsid w:val="00F45A9D"/>
    <w:rsid w:val="00F5104A"/>
    <w:rsid w:val="00F54A73"/>
    <w:rsid w:val="00F555C7"/>
    <w:rsid w:val="00F565FD"/>
    <w:rsid w:val="00F56BBE"/>
    <w:rsid w:val="00F57854"/>
    <w:rsid w:val="00F60C8A"/>
    <w:rsid w:val="00F64AF0"/>
    <w:rsid w:val="00F72360"/>
    <w:rsid w:val="00F757B9"/>
    <w:rsid w:val="00F764A7"/>
    <w:rsid w:val="00F775AD"/>
    <w:rsid w:val="00F8101A"/>
    <w:rsid w:val="00F85F64"/>
    <w:rsid w:val="00F96614"/>
    <w:rsid w:val="00FA036F"/>
    <w:rsid w:val="00FA32B7"/>
    <w:rsid w:val="00FA6324"/>
    <w:rsid w:val="00FB4178"/>
    <w:rsid w:val="00FB42C8"/>
    <w:rsid w:val="00FB513E"/>
    <w:rsid w:val="00FB5702"/>
    <w:rsid w:val="00FD0618"/>
    <w:rsid w:val="00FD2FA2"/>
    <w:rsid w:val="00FD339D"/>
    <w:rsid w:val="00FD7938"/>
    <w:rsid w:val="00FE6F90"/>
    <w:rsid w:val="00FE7E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40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B28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,Conclusion de partie,Fiche List Paragraph,Odstavec se seznamem2,List Paragraph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,Conclusion de partie Char,Fiche List Paragraph Char,Odstavec se seznamem2 Char,List Paragraph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011E4F"/>
    <w:rPr>
      <w:color w:val="800080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7B28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24502-5EB3-4829-BFD9-D2F31156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2024-11-27T10:33:00Z</dcterms:created>
  <dcterms:modified xsi:type="dcterms:W3CDTF">2024-11-28T07:03:00Z</dcterms:modified>
</cp:coreProperties>
</file>