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F2DBE" w14:textId="484C44B2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>
        <w:rPr>
          <w:rFonts w:ascii="Arial" w:hAnsi="Arial" w:cs="Arial"/>
          <w:b/>
          <w:color w:val="0070C0"/>
          <w:sz w:val="28"/>
          <w:szCs w:val="28"/>
        </w:rPr>
        <w:t> 3</w:t>
      </w:r>
      <w:r w:rsidR="002E4985">
        <w:rPr>
          <w:rFonts w:ascii="Arial" w:hAnsi="Arial" w:cs="Arial"/>
          <w:b/>
          <w:color w:val="0070C0"/>
          <w:sz w:val="28"/>
          <w:szCs w:val="28"/>
        </w:rPr>
        <w:t>9</w:t>
      </w:r>
      <w:r w:rsidR="00AC3B11">
        <w:rPr>
          <w:rFonts w:ascii="Arial" w:hAnsi="Arial" w:cs="Arial"/>
          <w:b/>
          <w:color w:val="0070C0"/>
          <w:sz w:val="28"/>
          <w:szCs w:val="28"/>
        </w:rPr>
        <w:t>9</w:t>
      </w:r>
      <w:r>
        <w:rPr>
          <w:rFonts w:ascii="Arial" w:hAnsi="Arial" w:cs="Arial"/>
          <w:b/>
          <w:color w:val="0070C0"/>
          <w:sz w:val="28"/>
          <w:szCs w:val="28"/>
        </w:rPr>
        <w:t>.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</w:p>
    <w:p w14:paraId="6B8A9E13" w14:textId="34A6827B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63484A">
        <w:rPr>
          <w:rFonts w:ascii="Arial" w:hAnsi="Arial" w:cs="Arial"/>
          <w:b/>
          <w:color w:val="0070C0"/>
        </w:rPr>
        <w:t xml:space="preserve">dne </w:t>
      </w:r>
      <w:r w:rsidR="001A2452">
        <w:rPr>
          <w:rFonts w:ascii="Arial" w:hAnsi="Arial" w:cs="Arial"/>
          <w:b/>
          <w:color w:val="0070C0"/>
        </w:rPr>
        <w:t>22. března</w:t>
      </w:r>
      <w:bookmarkStart w:id="0" w:name="_GoBack"/>
      <w:bookmarkEnd w:id="0"/>
      <w:r w:rsidR="00C654BA">
        <w:rPr>
          <w:rFonts w:ascii="Arial" w:hAnsi="Arial" w:cs="Arial"/>
          <w:b/>
          <w:color w:val="0070C0"/>
        </w:rPr>
        <w:t xml:space="preserve"> 2024</w:t>
      </w:r>
    </w:p>
    <w:p w14:paraId="3FDF26C1" w14:textId="77777777" w:rsidR="00295A41" w:rsidRPr="00376B38" w:rsidRDefault="00BE09DC" w:rsidP="00E069B1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</w:p>
    <w:p w14:paraId="6EDE8AA9" w14:textId="2A3AB9EB" w:rsidR="004C21CA" w:rsidRDefault="004C21CA" w:rsidP="00633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316B14">
        <w:rPr>
          <w:rFonts w:ascii="Arial" w:hAnsi="Arial" w:cs="Arial"/>
          <w:sz w:val="22"/>
          <w:szCs w:val="22"/>
        </w:rPr>
        <w:t xml:space="preserve">předsedkyně Rady Mgr. Helena </w:t>
      </w:r>
      <w:r w:rsidR="00316B14" w:rsidRPr="00EC4E8C">
        <w:rPr>
          <w:rFonts w:ascii="Arial" w:hAnsi="Arial" w:cs="Arial"/>
          <w:b/>
          <w:sz w:val="22"/>
          <w:szCs w:val="22"/>
        </w:rPr>
        <w:t>Langšádlová</w:t>
      </w:r>
      <w:r w:rsidR="00316B14">
        <w:rPr>
          <w:rFonts w:ascii="Arial" w:hAnsi="Arial" w:cs="Arial"/>
          <w:sz w:val="22"/>
          <w:szCs w:val="22"/>
        </w:rPr>
        <w:t xml:space="preserve">; </w:t>
      </w:r>
      <w:r w:rsidR="00DD133A">
        <w:rPr>
          <w:rFonts w:ascii="Arial" w:hAnsi="Arial" w:cs="Arial"/>
          <w:sz w:val="22"/>
          <w:szCs w:val="22"/>
        </w:rPr>
        <w:t>1. místopředseda Rady</w:t>
      </w:r>
      <w:r w:rsidR="00DD133A" w:rsidRPr="00405EC2">
        <w:rPr>
          <w:rFonts w:ascii="Arial" w:hAnsi="Arial" w:cs="Arial"/>
          <w:sz w:val="22"/>
          <w:szCs w:val="22"/>
        </w:rPr>
        <w:t xml:space="preserve"> </w:t>
      </w:r>
      <w:r w:rsidR="00DD133A" w:rsidRPr="00CC1A42">
        <w:rPr>
          <w:rFonts w:ascii="Arial" w:hAnsi="Arial" w:cs="Arial"/>
          <w:sz w:val="22"/>
          <w:szCs w:val="22"/>
        </w:rPr>
        <w:t xml:space="preserve">prof. Ing. Jiří </w:t>
      </w:r>
      <w:r w:rsidR="00DD133A" w:rsidRPr="00CC1A42">
        <w:rPr>
          <w:rFonts w:ascii="Arial" w:hAnsi="Arial" w:cs="Arial"/>
          <w:b/>
          <w:sz w:val="22"/>
          <w:szCs w:val="22"/>
        </w:rPr>
        <w:t>Homola</w:t>
      </w:r>
      <w:r w:rsidR="00DD133A" w:rsidRPr="00CC1A42">
        <w:rPr>
          <w:rFonts w:ascii="Arial" w:hAnsi="Arial" w:cs="Arial"/>
          <w:sz w:val="22"/>
          <w:szCs w:val="22"/>
        </w:rPr>
        <w:t xml:space="preserve">, CSc., </w:t>
      </w:r>
      <w:proofErr w:type="spellStart"/>
      <w:r w:rsidR="00DD133A" w:rsidRPr="00CC1A42">
        <w:rPr>
          <w:rFonts w:ascii="Arial" w:hAnsi="Arial" w:cs="Arial"/>
          <w:sz w:val="22"/>
          <w:szCs w:val="22"/>
        </w:rPr>
        <w:t>DSc</w:t>
      </w:r>
      <w:proofErr w:type="spellEnd"/>
      <w:r w:rsidR="00DD133A" w:rsidRPr="00CC1A42">
        <w:rPr>
          <w:rFonts w:ascii="Arial" w:hAnsi="Arial" w:cs="Arial"/>
          <w:sz w:val="22"/>
          <w:szCs w:val="22"/>
        </w:rPr>
        <w:t>.</w:t>
      </w:r>
      <w:r w:rsidR="00DD133A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B14836">
        <w:rPr>
          <w:rFonts w:ascii="Arial" w:hAnsi="Arial" w:cs="Arial"/>
          <w:sz w:val="22"/>
          <w:szCs w:val="22"/>
        </w:rPr>
        <w:t xml:space="preserve">místopředseda Rady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017A53">
        <w:rPr>
          <w:rFonts w:ascii="Arial" w:hAnsi="Arial" w:cs="Arial"/>
          <w:bCs/>
          <w:color w:val="000000"/>
          <w:sz w:val="22"/>
          <w:szCs w:val="22"/>
        </w:rPr>
        <w:t xml:space="preserve"> (online)</w:t>
      </w:r>
      <w:r w:rsidR="00B14836" w:rsidRPr="00405EC2">
        <w:rPr>
          <w:rFonts w:ascii="Arial" w:hAnsi="Arial" w:cs="Arial"/>
          <w:sz w:val="22"/>
          <w:szCs w:val="22"/>
        </w:rPr>
        <w:t>;</w:t>
      </w:r>
      <w:r w:rsidR="00B14836" w:rsidRPr="00A93120">
        <w:rPr>
          <w:rFonts w:ascii="Arial" w:hAnsi="Arial" w:cs="Arial"/>
          <w:sz w:val="22"/>
          <w:szCs w:val="22"/>
        </w:rPr>
        <w:t xml:space="preserve"> </w:t>
      </w:r>
      <w:r w:rsidR="00EA5FAF">
        <w:rPr>
          <w:rFonts w:ascii="Arial" w:hAnsi="Arial" w:cs="Arial"/>
          <w:sz w:val="22"/>
          <w:szCs w:val="22"/>
        </w:rPr>
        <w:t xml:space="preserve">místopředseda Rady </w:t>
      </w:r>
      <w:r w:rsidR="00EA5FAF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="00EA5FAF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="00EA5FAF"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EA5FAF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EA5FAF">
        <w:rPr>
          <w:rFonts w:ascii="Arial" w:hAnsi="Arial" w:cs="Arial"/>
          <w:sz w:val="22"/>
          <w:szCs w:val="22"/>
        </w:rPr>
        <w:t xml:space="preserve"> </w:t>
      </w:r>
      <w:r w:rsidR="00F61933" w:rsidRPr="00CC1A42">
        <w:rPr>
          <w:rFonts w:ascii="Arial" w:hAnsi="Arial" w:cs="Arial"/>
          <w:sz w:val="22"/>
          <w:szCs w:val="22"/>
        </w:rPr>
        <w:t xml:space="preserve">PhDr. Adéla </w:t>
      </w:r>
      <w:r w:rsidR="00F61933" w:rsidRPr="00CC1A42">
        <w:rPr>
          <w:rFonts w:ascii="Arial" w:hAnsi="Arial" w:cs="Arial"/>
          <w:b/>
          <w:sz w:val="22"/>
          <w:szCs w:val="22"/>
        </w:rPr>
        <w:t>Gjuričová</w:t>
      </w:r>
      <w:r w:rsidR="00F61933">
        <w:rPr>
          <w:rFonts w:ascii="Arial" w:hAnsi="Arial" w:cs="Arial"/>
          <w:sz w:val="22"/>
          <w:szCs w:val="22"/>
        </w:rPr>
        <w:t>, Ph.D.</w:t>
      </w:r>
      <w:r w:rsidR="00017A53">
        <w:rPr>
          <w:rFonts w:ascii="Arial" w:hAnsi="Arial" w:cs="Arial"/>
          <w:sz w:val="22"/>
          <w:szCs w:val="22"/>
        </w:rPr>
        <w:t xml:space="preserve"> (online)</w:t>
      </w:r>
      <w:r w:rsidR="00F61933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0B5C64">
        <w:rPr>
          <w:rFonts w:ascii="Arial" w:hAnsi="Arial" w:cs="Arial"/>
          <w:sz w:val="22"/>
          <w:szCs w:val="22"/>
        </w:rPr>
        <w:t xml:space="preserve">doc. MUDr. Marián </w:t>
      </w:r>
      <w:proofErr w:type="spellStart"/>
      <w:r w:rsidR="000B5C64"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 w:rsidR="000B5C64">
        <w:rPr>
          <w:rFonts w:ascii="Arial" w:hAnsi="Arial" w:cs="Arial"/>
          <w:sz w:val="22"/>
          <w:szCs w:val="22"/>
        </w:rPr>
        <w:t xml:space="preserve">, Ph.D.; </w:t>
      </w:r>
      <w:r w:rsidR="00F61933" w:rsidRPr="00CC1A42">
        <w:rPr>
          <w:rFonts w:ascii="Arial" w:hAnsi="Arial" w:cs="Arial"/>
          <w:sz w:val="22"/>
          <w:szCs w:val="22"/>
        </w:rPr>
        <w:t xml:space="preserve">prof. PhDr. Dana </w:t>
      </w:r>
      <w:r w:rsidR="00F61933" w:rsidRPr="00CC1A42">
        <w:rPr>
          <w:rFonts w:ascii="Arial" w:hAnsi="Arial" w:cs="Arial"/>
          <w:b/>
          <w:sz w:val="22"/>
          <w:szCs w:val="22"/>
        </w:rPr>
        <w:t>Hamplová</w:t>
      </w:r>
      <w:r w:rsidR="00F61933" w:rsidRPr="00CC1A42">
        <w:rPr>
          <w:rFonts w:ascii="Arial" w:hAnsi="Arial" w:cs="Arial"/>
          <w:sz w:val="22"/>
          <w:szCs w:val="22"/>
        </w:rPr>
        <w:t>, Ph.D.</w:t>
      </w:r>
      <w:r w:rsidR="00F61933">
        <w:rPr>
          <w:rFonts w:ascii="Arial" w:hAnsi="Arial" w:cs="Arial"/>
          <w:sz w:val="22"/>
          <w:szCs w:val="22"/>
        </w:rPr>
        <w:t xml:space="preserve">; Ing. Jiří </w:t>
      </w:r>
      <w:r w:rsidR="00F61933" w:rsidRPr="0032733E">
        <w:rPr>
          <w:rFonts w:ascii="Arial" w:hAnsi="Arial" w:cs="Arial"/>
          <w:b/>
          <w:sz w:val="22"/>
          <w:szCs w:val="22"/>
        </w:rPr>
        <w:t>Holoubek</w:t>
      </w:r>
      <w:r w:rsidR="00F61933">
        <w:rPr>
          <w:rFonts w:ascii="Arial" w:hAnsi="Arial" w:cs="Arial"/>
          <w:b/>
          <w:sz w:val="22"/>
          <w:szCs w:val="22"/>
        </w:rPr>
        <w:t>,</w:t>
      </w:r>
      <w:r w:rsidR="00F61933" w:rsidRPr="00CC1A42">
        <w:rPr>
          <w:rFonts w:ascii="Arial" w:hAnsi="Arial" w:cs="Arial"/>
          <w:sz w:val="22"/>
          <w:szCs w:val="22"/>
        </w:rPr>
        <w:t xml:space="preserve"> Ph.D.</w:t>
      </w:r>
      <w:r w:rsidR="00F61933">
        <w:rPr>
          <w:rFonts w:ascii="Arial" w:hAnsi="Arial" w:cs="Arial"/>
          <w:sz w:val="22"/>
          <w:szCs w:val="22"/>
        </w:rPr>
        <w:t>;</w:t>
      </w:r>
      <w:r w:rsidR="00F61933" w:rsidRPr="007C0598">
        <w:rPr>
          <w:rFonts w:ascii="Arial" w:hAnsi="Arial" w:cs="Arial"/>
          <w:sz w:val="22"/>
          <w:szCs w:val="22"/>
        </w:rPr>
        <w:t xml:space="preserve"> </w:t>
      </w:r>
      <w:r w:rsidR="00F61933">
        <w:rPr>
          <w:rFonts w:ascii="Arial" w:hAnsi="Arial" w:cs="Arial"/>
          <w:sz w:val="22"/>
          <w:szCs w:val="22"/>
        </w:rPr>
        <w:t>doc. </w:t>
      </w:r>
      <w:r w:rsidR="00F61933" w:rsidRPr="00405EC2">
        <w:rPr>
          <w:rFonts w:ascii="Arial" w:hAnsi="Arial" w:cs="Arial"/>
          <w:sz w:val="22"/>
          <w:szCs w:val="22"/>
        </w:rPr>
        <w:t xml:space="preserve">Ing. Karel </w:t>
      </w:r>
      <w:r w:rsidR="00F61933" w:rsidRPr="00405EC2">
        <w:rPr>
          <w:rFonts w:ascii="Arial" w:hAnsi="Arial" w:cs="Arial"/>
          <w:b/>
          <w:sz w:val="22"/>
          <w:szCs w:val="22"/>
        </w:rPr>
        <w:t>Kouřil</w:t>
      </w:r>
      <w:r w:rsidR="00F61933">
        <w:rPr>
          <w:rFonts w:ascii="Arial" w:hAnsi="Arial" w:cs="Arial"/>
          <w:b/>
          <w:sz w:val="22"/>
          <w:szCs w:val="22"/>
        </w:rPr>
        <w:t>,</w:t>
      </w:r>
      <w:r w:rsidR="00F61933">
        <w:rPr>
          <w:rFonts w:ascii="Arial" w:hAnsi="Arial" w:cs="Arial"/>
          <w:sz w:val="22"/>
          <w:szCs w:val="22"/>
        </w:rPr>
        <w:t xml:space="preserve"> Ph.D., MBA, </w:t>
      </w:r>
      <w:proofErr w:type="spellStart"/>
      <w:r w:rsidR="00F61933">
        <w:rPr>
          <w:rFonts w:ascii="Arial" w:hAnsi="Arial" w:cs="Arial"/>
          <w:sz w:val="22"/>
          <w:szCs w:val="22"/>
        </w:rPr>
        <w:t>FEng</w:t>
      </w:r>
      <w:proofErr w:type="spellEnd"/>
      <w:r w:rsidR="00F61933">
        <w:rPr>
          <w:rFonts w:ascii="Arial" w:hAnsi="Arial" w:cs="Arial"/>
          <w:sz w:val="22"/>
          <w:szCs w:val="22"/>
        </w:rPr>
        <w:t xml:space="preserve">.; </w:t>
      </w:r>
      <w:r w:rsidR="003929D3">
        <w:rPr>
          <w:rFonts w:ascii="Arial" w:hAnsi="Arial" w:cs="Arial"/>
          <w:sz w:val="22"/>
          <w:szCs w:val="22"/>
        </w:rPr>
        <w:t>p</w:t>
      </w:r>
      <w:r w:rsidR="003929D3" w:rsidRPr="00CC1A42">
        <w:rPr>
          <w:rFonts w:ascii="Arial" w:hAnsi="Arial" w:cs="Arial"/>
          <w:sz w:val="22"/>
          <w:szCs w:val="22"/>
        </w:rPr>
        <w:t>rof</w:t>
      </w:r>
      <w:r w:rsidR="003929D3">
        <w:rPr>
          <w:rFonts w:ascii="Arial" w:hAnsi="Arial" w:cs="Arial"/>
          <w:sz w:val="22"/>
          <w:szCs w:val="22"/>
        </w:rPr>
        <w:t>.</w:t>
      </w:r>
      <w:r w:rsidR="003929D3" w:rsidRPr="00CC1A42">
        <w:rPr>
          <w:rFonts w:ascii="Arial" w:hAnsi="Arial" w:cs="Arial"/>
          <w:sz w:val="22"/>
          <w:szCs w:val="22"/>
        </w:rPr>
        <w:t xml:space="preserve"> PhDr. Ladislav </w:t>
      </w:r>
      <w:proofErr w:type="spellStart"/>
      <w:r w:rsidR="003929D3" w:rsidRPr="00CC1A42">
        <w:rPr>
          <w:rFonts w:ascii="Arial" w:hAnsi="Arial" w:cs="Arial"/>
          <w:b/>
          <w:sz w:val="22"/>
          <w:szCs w:val="22"/>
        </w:rPr>
        <w:t>Krištoufek</w:t>
      </w:r>
      <w:proofErr w:type="spellEnd"/>
      <w:r w:rsidR="003929D3">
        <w:rPr>
          <w:rFonts w:ascii="Arial" w:hAnsi="Arial" w:cs="Arial"/>
          <w:b/>
          <w:sz w:val="22"/>
          <w:szCs w:val="22"/>
        </w:rPr>
        <w:t xml:space="preserve">, </w:t>
      </w:r>
      <w:r w:rsidR="003929D3" w:rsidRPr="00592344">
        <w:rPr>
          <w:rFonts w:ascii="Arial" w:hAnsi="Arial" w:cs="Arial"/>
          <w:sz w:val="22"/>
          <w:szCs w:val="22"/>
        </w:rPr>
        <w:t>Ph.</w:t>
      </w:r>
      <w:r w:rsidR="003929D3">
        <w:rPr>
          <w:rFonts w:ascii="Arial" w:hAnsi="Arial" w:cs="Arial"/>
          <w:sz w:val="22"/>
          <w:szCs w:val="22"/>
        </w:rPr>
        <w:t xml:space="preserve">D. (online); </w:t>
      </w:r>
      <w:r w:rsidR="00DD133A">
        <w:rPr>
          <w:rFonts w:ascii="Arial" w:hAnsi="Arial" w:cs="Arial"/>
          <w:sz w:val="22"/>
          <w:szCs w:val="22"/>
        </w:rPr>
        <w:t xml:space="preserve">prof. MUDr. Jan </w:t>
      </w:r>
      <w:r w:rsidR="00DD133A" w:rsidRPr="002E630A">
        <w:rPr>
          <w:rFonts w:ascii="Arial" w:hAnsi="Arial" w:cs="Arial"/>
          <w:b/>
          <w:sz w:val="22"/>
          <w:szCs w:val="22"/>
        </w:rPr>
        <w:t>Lata</w:t>
      </w:r>
      <w:r w:rsidR="00DD133A">
        <w:rPr>
          <w:rFonts w:ascii="Arial" w:hAnsi="Arial" w:cs="Arial"/>
          <w:sz w:val="22"/>
          <w:szCs w:val="22"/>
        </w:rPr>
        <w:t>, CSc.</w:t>
      </w:r>
      <w:r w:rsidR="00DD133A" w:rsidRPr="00AB164A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7C0598">
        <w:rPr>
          <w:rFonts w:ascii="Arial" w:hAnsi="Arial" w:cs="Arial"/>
          <w:sz w:val="22"/>
          <w:szCs w:val="22"/>
        </w:rPr>
        <w:t xml:space="preserve">prof. RNDr. Václav </w:t>
      </w:r>
      <w:r w:rsidR="007C0598" w:rsidRPr="007C0598">
        <w:rPr>
          <w:rFonts w:ascii="Arial" w:hAnsi="Arial" w:cs="Arial"/>
          <w:b/>
          <w:sz w:val="22"/>
          <w:szCs w:val="22"/>
        </w:rPr>
        <w:t>Matyáš</w:t>
      </w:r>
      <w:r w:rsidR="007C059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C0598">
        <w:rPr>
          <w:rFonts w:ascii="Arial" w:hAnsi="Arial" w:cs="Arial"/>
          <w:sz w:val="22"/>
          <w:szCs w:val="22"/>
        </w:rPr>
        <w:t>M.Sc</w:t>
      </w:r>
      <w:proofErr w:type="spellEnd"/>
      <w:r w:rsidR="007C0598">
        <w:rPr>
          <w:rFonts w:ascii="Arial" w:hAnsi="Arial" w:cs="Arial"/>
          <w:sz w:val="22"/>
          <w:szCs w:val="22"/>
        </w:rPr>
        <w:t xml:space="preserve">., Ph.D.; </w:t>
      </w:r>
      <w:r>
        <w:rPr>
          <w:rFonts w:ascii="Arial" w:hAnsi="Arial" w:cs="Arial"/>
          <w:sz w:val="22"/>
          <w:szCs w:val="22"/>
        </w:rPr>
        <w:t xml:space="preserve">Ing. Ilona </w:t>
      </w:r>
      <w:r w:rsidRPr="004B0D21">
        <w:rPr>
          <w:rFonts w:ascii="Arial" w:hAnsi="Arial" w:cs="Arial"/>
          <w:b/>
          <w:sz w:val="22"/>
          <w:szCs w:val="22"/>
        </w:rPr>
        <w:t>Müllerová</w:t>
      </w:r>
      <w:r>
        <w:rPr>
          <w:rFonts w:ascii="Arial" w:hAnsi="Arial" w:cs="Arial"/>
          <w:sz w:val="22"/>
          <w:szCs w:val="22"/>
        </w:rPr>
        <w:t>, DrSc.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Ing. Miloslav </w:t>
      </w:r>
      <w:r w:rsidRPr="00CC1A42">
        <w:rPr>
          <w:rFonts w:ascii="Arial" w:hAnsi="Arial" w:cs="Arial"/>
          <w:b/>
          <w:sz w:val="22"/>
          <w:szCs w:val="22"/>
        </w:rPr>
        <w:t>Nič</w:t>
      </w:r>
      <w:r>
        <w:rPr>
          <w:rFonts w:ascii="Arial" w:hAnsi="Arial" w:cs="Arial"/>
          <w:sz w:val="22"/>
          <w:szCs w:val="22"/>
        </w:rPr>
        <w:t>, Ph.D.</w:t>
      </w:r>
      <w:r w:rsidR="00E72B89">
        <w:rPr>
          <w:rFonts w:ascii="Arial" w:hAnsi="Arial" w:cs="Arial"/>
          <w:sz w:val="22"/>
          <w:szCs w:val="22"/>
        </w:rPr>
        <w:t>;</w:t>
      </w:r>
      <w:r w:rsidR="00E72B89" w:rsidRPr="00E72B89">
        <w:rPr>
          <w:rFonts w:ascii="Arial" w:hAnsi="Arial" w:cs="Arial"/>
          <w:sz w:val="22"/>
          <w:szCs w:val="22"/>
        </w:rPr>
        <w:t xml:space="preserve"> </w:t>
      </w:r>
      <w:r w:rsidR="00D54753">
        <w:rPr>
          <w:rFonts w:ascii="Arial" w:hAnsi="Arial" w:cs="Arial"/>
          <w:sz w:val="22"/>
          <w:szCs w:val="22"/>
        </w:rPr>
        <w:t xml:space="preserve">Ing. Josef </w:t>
      </w:r>
      <w:r w:rsidR="003929D3" w:rsidRPr="003929D3">
        <w:rPr>
          <w:rFonts w:ascii="Arial" w:hAnsi="Arial" w:cs="Arial"/>
          <w:b/>
          <w:sz w:val="22"/>
          <w:szCs w:val="22"/>
        </w:rPr>
        <w:t>Švejda</w:t>
      </w:r>
      <w:r w:rsidR="003929D3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prof. Ing. Martin </w:t>
      </w:r>
      <w:proofErr w:type="spellStart"/>
      <w:r w:rsidRPr="00CC1A42">
        <w:rPr>
          <w:rFonts w:ascii="Arial" w:hAnsi="Arial" w:cs="Arial"/>
          <w:b/>
          <w:sz w:val="22"/>
          <w:szCs w:val="22"/>
        </w:rPr>
        <w:t>Weiter</w:t>
      </w:r>
      <w:proofErr w:type="spellEnd"/>
      <w:r w:rsidRPr="00CC1A42">
        <w:rPr>
          <w:rFonts w:ascii="Arial" w:hAnsi="Arial" w:cs="Arial"/>
          <w:sz w:val="22"/>
          <w:szCs w:val="22"/>
        </w:rPr>
        <w:t>, Ph.D.</w:t>
      </w:r>
    </w:p>
    <w:p w14:paraId="420A6958" w14:textId="6F2998F8" w:rsidR="00EA5FAF" w:rsidRPr="00A25410" w:rsidRDefault="004C21CA" w:rsidP="00633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</w:t>
      </w:r>
      <w:r w:rsidRPr="00405EC2">
        <w:rPr>
          <w:rFonts w:ascii="Arial" w:hAnsi="Arial" w:cs="Arial"/>
          <w:sz w:val="22"/>
          <w:szCs w:val="22"/>
          <w:u w:val="single"/>
        </w:rPr>
        <w:t>:</w:t>
      </w:r>
      <w:r w:rsidR="004156A4" w:rsidRPr="004156A4">
        <w:rPr>
          <w:rFonts w:ascii="Arial" w:hAnsi="Arial" w:cs="Arial"/>
          <w:sz w:val="22"/>
          <w:szCs w:val="22"/>
        </w:rPr>
        <w:t xml:space="preserve"> </w:t>
      </w:r>
      <w:r w:rsidR="00B77FDD" w:rsidRPr="00CC1A42">
        <w:rPr>
          <w:rFonts w:ascii="Arial" w:hAnsi="Arial" w:cs="Arial"/>
          <w:sz w:val="22"/>
          <w:szCs w:val="22"/>
        </w:rPr>
        <w:t xml:space="preserve">Ing. Martin </w:t>
      </w:r>
      <w:r w:rsidR="00B77FDD" w:rsidRPr="00CC1A42">
        <w:rPr>
          <w:rFonts w:ascii="Arial" w:hAnsi="Arial" w:cs="Arial"/>
          <w:b/>
          <w:sz w:val="22"/>
          <w:szCs w:val="22"/>
        </w:rPr>
        <w:t>Hrdlička</w:t>
      </w:r>
      <w:r w:rsidR="00B77FDD" w:rsidRPr="00CC1A42">
        <w:rPr>
          <w:rFonts w:ascii="Arial" w:hAnsi="Arial" w:cs="Arial"/>
          <w:sz w:val="22"/>
          <w:szCs w:val="22"/>
        </w:rPr>
        <w:t>, Ph.D., MBA</w:t>
      </w:r>
    </w:p>
    <w:p w14:paraId="5A89DD87" w14:textId="3404389D" w:rsidR="00847C07" w:rsidRDefault="004C21CA" w:rsidP="006338E9">
      <w:pPr>
        <w:spacing w:before="120"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</w:r>
      <w:r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PhDr. Pavel </w:t>
      </w:r>
      <w:r w:rsidR="00CA659C" w:rsidRPr="001D0CA5">
        <w:rPr>
          <w:rFonts w:ascii="Arial" w:hAnsi="Arial" w:cs="Arial"/>
          <w:b/>
          <w:bCs/>
          <w:iCs/>
          <w:color w:val="000000"/>
          <w:sz w:val="22"/>
          <w:szCs w:val="22"/>
        </w:rPr>
        <w:t>Doleček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CA659C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– Úřad vlády ČR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637ABE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637ABE" w:rsidRPr="00637ABE">
        <w:rPr>
          <w:rFonts w:ascii="Arial" w:hAnsi="Arial" w:cs="Arial"/>
          <w:bCs/>
          <w:iCs/>
          <w:color w:val="000000"/>
          <w:sz w:val="22"/>
          <w:szCs w:val="22"/>
        </w:rPr>
        <w:t xml:space="preserve">Ing. Olga </w:t>
      </w:r>
      <w:proofErr w:type="spellStart"/>
      <w:r w:rsidR="00637ABE" w:rsidRPr="00637ABE">
        <w:rPr>
          <w:rFonts w:ascii="Arial" w:hAnsi="Arial" w:cs="Arial"/>
          <w:b/>
          <w:bCs/>
          <w:iCs/>
          <w:color w:val="000000"/>
          <w:sz w:val="22"/>
          <w:szCs w:val="22"/>
        </w:rPr>
        <w:t>Laaksonen</w:t>
      </w:r>
      <w:proofErr w:type="spellEnd"/>
      <w:r w:rsidR="00637ABE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zdravotnictví;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DD7844" w:rsidRPr="00DD7844">
        <w:rPr>
          <w:rFonts w:ascii="Arial" w:hAnsi="Arial" w:cs="Arial"/>
          <w:bCs/>
          <w:iCs/>
          <w:color w:val="000000"/>
          <w:sz w:val="22"/>
          <w:szCs w:val="22"/>
        </w:rPr>
        <w:t xml:space="preserve">Mgr. Jan </w:t>
      </w:r>
      <w:r w:rsidR="00DD7844" w:rsidRPr="00DD7844">
        <w:rPr>
          <w:rFonts w:ascii="Arial" w:hAnsi="Arial" w:cs="Arial"/>
          <w:b/>
          <w:bCs/>
          <w:iCs/>
          <w:color w:val="000000"/>
          <w:sz w:val="22"/>
          <w:szCs w:val="22"/>
        </w:rPr>
        <w:t>Radoš</w:t>
      </w:r>
      <w:r w:rsidR="00DD7844" w:rsidRPr="00DD7844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DD7844">
        <w:rPr>
          <w:rFonts w:ascii="Arial" w:hAnsi="Arial" w:cs="Arial"/>
          <w:bCs/>
          <w:iCs/>
          <w:color w:val="000000"/>
          <w:sz w:val="22"/>
          <w:szCs w:val="22"/>
        </w:rPr>
        <w:t xml:space="preserve">– Ministerstvo zemědělství; </w:t>
      </w:r>
      <w:r w:rsidR="00CA659C" w:rsidRPr="006F5398">
        <w:rPr>
          <w:rFonts w:ascii="Arial" w:hAnsi="Arial" w:cs="Arial"/>
          <w:sz w:val="22"/>
          <w:szCs w:val="22"/>
        </w:rPr>
        <w:t>Ing. Petr</w:t>
      </w:r>
      <w:r w:rsidR="00CA659C">
        <w:rPr>
          <w:rFonts w:ascii="Arial" w:hAnsi="Arial" w:cs="Arial"/>
          <w:b/>
          <w:sz w:val="22"/>
          <w:szCs w:val="22"/>
        </w:rPr>
        <w:t xml:space="preserve"> Očko, </w:t>
      </w:r>
      <w:r w:rsidR="00CA659C" w:rsidRPr="006F5398">
        <w:rPr>
          <w:rFonts w:ascii="Arial" w:hAnsi="Arial" w:cs="Arial"/>
          <w:sz w:val="22"/>
          <w:szCs w:val="22"/>
        </w:rPr>
        <w:t>Ph.D.</w:t>
      </w:r>
      <w:r w:rsidR="00CA659C">
        <w:rPr>
          <w:rFonts w:ascii="Arial" w:hAnsi="Arial" w:cs="Arial"/>
          <w:b/>
          <w:sz w:val="22"/>
          <w:szCs w:val="22"/>
        </w:rPr>
        <w:t xml:space="preserve"> </w:t>
      </w:r>
      <w:r w:rsidR="00CA659C">
        <w:rPr>
          <w:rFonts w:ascii="Arial" w:hAnsi="Arial" w:cs="Arial"/>
          <w:sz w:val="22"/>
          <w:szCs w:val="22"/>
        </w:rPr>
        <w:t>– Mi</w:t>
      </w:r>
      <w:r w:rsidR="00D20D1D">
        <w:rPr>
          <w:rFonts w:ascii="Arial" w:hAnsi="Arial" w:cs="Arial"/>
          <w:sz w:val="22"/>
          <w:szCs w:val="22"/>
        </w:rPr>
        <w:t>nisterstvo průmyslu a obchodu</w:t>
      </w:r>
      <w:r w:rsidR="00CA659C">
        <w:rPr>
          <w:rFonts w:ascii="Arial" w:hAnsi="Arial" w:cs="Arial"/>
          <w:sz w:val="22"/>
          <w:szCs w:val="22"/>
        </w:rPr>
        <w:t>;</w:t>
      </w:r>
      <w:r w:rsidR="00847C07">
        <w:rPr>
          <w:rFonts w:ascii="Arial" w:hAnsi="Arial" w:cs="Arial"/>
          <w:sz w:val="22"/>
          <w:szCs w:val="22"/>
        </w:rPr>
        <w:t xml:space="preserve"> </w:t>
      </w:r>
      <w:r w:rsidR="00847C07" w:rsidRPr="00847C07">
        <w:rPr>
          <w:rFonts w:ascii="Arial" w:hAnsi="Arial" w:cs="Arial"/>
          <w:sz w:val="22"/>
          <w:szCs w:val="22"/>
        </w:rPr>
        <w:t xml:space="preserve">Ing. Martin </w:t>
      </w:r>
      <w:proofErr w:type="spellStart"/>
      <w:r w:rsidR="00847C07" w:rsidRPr="00847C07">
        <w:rPr>
          <w:rFonts w:ascii="Arial" w:hAnsi="Arial" w:cs="Arial"/>
          <w:b/>
          <w:sz w:val="22"/>
          <w:szCs w:val="22"/>
        </w:rPr>
        <w:t>Švolba</w:t>
      </w:r>
      <w:proofErr w:type="spellEnd"/>
      <w:r w:rsidR="00847C07">
        <w:rPr>
          <w:rFonts w:ascii="Arial" w:hAnsi="Arial" w:cs="Arial"/>
          <w:sz w:val="22"/>
          <w:szCs w:val="22"/>
        </w:rPr>
        <w:t xml:space="preserve"> – Ministerstvo průmyslu a obchodu;</w:t>
      </w:r>
      <w:r w:rsidR="00BE26AC" w:rsidRPr="00BE26AC">
        <w:t xml:space="preserve"> </w:t>
      </w:r>
      <w:r w:rsidR="00BE26AC" w:rsidRPr="00BE26AC">
        <w:rPr>
          <w:rFonts w:ascii="Arial" w:hAnsi="Arial" w:cs="Arial"/>
          <w:sz w:val="22"/>
          <w:szCs w:val="22"/>
        </w:rPr>
        <w:t xml:space="preserve">PhDr. Lucie </w:t>
      </w:r>
      <w:proofErr w:type="spellStart"/>
      <w:r w:rsidR="00BE26AC" w:rsidRPr="000F776A">
        <w:rPr>
          <w:rFonts w:ascii="Arial" w:hAnsi="Arial" w:cs="Arial"/>
          <w:b/>
          <w:sz w:val="22"/>
          <w:szCs w:val="22"/>
        </w:rPr>
        <w:t>Núňez</w:t>
      </w:r>
      <w:proofErr w:type="spellEnd"/>
      <w:r w:rsidR="00BE26AC" w:rsidRPr="00BE26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26AC" w:rsidRPr="00BE26AC">
        <w:rPr>
          <w:rFonts w:ascii="Arial" w:hAnsi="Arial" w:cs="Arial"/>
          <w:b/>
          <w:sz w:val="22"/>
          <w:szCs w:val="22"/>
        </w:rPr>
        <w:t>Tayupanta</w:t>
      </w:r>
      <w:proofErr w:type="spellEnd"/>
      <w:r w:rsidR="00BE26AC" w:rsidRPr="00BE26AC">
        <w:rPr>
          <w:rFonts w:ascii="Arial" w:hAnsi="Arial" w:cs="Arial"/>
          <w:sz w:val="22"/>
          <w:szCs w:val="22"/>
        </w:rPr>
        <w:t>, Ph.D.</w:t>
      </w:r>
      <w:r w:rsidR="00CA659C">
        <w:rPr>
          <w:rFonts w:ascii="Arial" w:hAnsi="Arial" w:cs="Arial"/>
          <w:sz w:val="22"/>
          <w:szCs w:val="22"/>
        </w:rPr>
        <w:t xml:space="preserve"> -</w:t>
      </w:r>
      <w:r w:rsidR="00CA659C">
        <w:rPr>
          <w:rFonts w:ascii="Arial" w:hAnsi="Arial" w:cs="Arial"/>
          <w:b/>
          <w:sz w:val="22"/>
          <w:szCs w:val="22"/>
        </w:rPr>
        <w:t xml:space="preserve"> </w:t>
      </w:r>
      <w:r w:rsidR="00CA659C" w:rsidRPr="006F5398">
        <w:rPr>
          <w:rFonts w:ascii="Arial" w:hAnsi="Arial" w:cs="Arial"/>
          <w:sz w:val="22"/>
          <w:szCs w:val="22"/>
        </w:rPr>
        <w:t>M</w:t>
      </w:r>
      <w:r w:rsidR="00CA659C" w:rsidRPr="006F5398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>nisterstvo školství, mládeže a tělovýchovy</w:t>
      </w:r>
      <w:r w:rsidR="00AA4B42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 w:rsidR="00E866F4" w:rsidRPr="00E866F4">
        <w:rPr>
          <w:rFonts w:ascii="Arial" w:hAnsi="Arial" w:cs="Arial"/>
          <w:bCs/>
          <w:iCs/>
          <w:color w:val="000000"/>
          <w:sz w:val="22"/>
          <w:szCs w:val="22"/>
        </w:rPr>
        <w:t xml:space="preserve">RNDr. Marek </w:t>
      </w:r>
      <w:proofErr w:type="spellStart"/>
      <w:r w:rsidR="00E866F4" w:rsidRPr="00637ABE">
        <w:rPr>
          <w:rFonts w:ascii="Arial" w:hAnsi="Arial" w:cs="Arial"/>
          <w:b/>
          <w:bCs/>
          <w:iCs/>
          <w:color w:val="000000"/>
          <w:sz w:val="22"/>
          <w:szCs w:val="22"/>
        </w:rPr>
        <w:t>Vyšinka</w:t>
      </w:r>
      <w:proofErr w:type="spellEnd"/>
      <w:r w:rsidR="00E866F4" w:rsidRPr="00E866F4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9663C5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637ABE">
        <w:rPr>
          <w:rFonts w:ascii="Arial" w:hAnsi="Arial" w:cs="Arial"/>
          <w:bCs/>
          <w:iCs/>
          <w:color w:val="000000"/>
          <w:sz w:val="22"/>
          <w:szCs w:val="22"/>
        </w:rPr>
        <w:t xml:space="preserve">- </w:t>
      </w:r>
      <w:r w:rsidR="00E866F4" w:rsidRPr="006F5398">
        <w:rPr>
          <w:rFonts w:ascii="Arial" w:hAnsi="Arial" w:cs="Arial"/>
          <w:sz w:val="22"/>
          <w:szCs w:val="22"/>
        </w:rPr>
        <w:t>M</w:t>
      </w:r>
      <w:r w:rsidR="00E866F4" w:rsidRPr="006F5398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 w:rsidR="00E866F4">
        <w:rPr>
          <w:rFonts w:ascii="Arial" w:hAnsi="Arial" w:cs="Arial"/>
          <w:bCs/>
          <w:iCs/>
          <w:color w:val="000000"/>
          <w:sz w:val="22"/>
          <w:szCs w:val="22"/>
        </w:rPr>
        <w:t>nisterstvo školství, mládeže a tělovýchovy</w:t>
      </w:r>
      <w:r w:rsidR="00E866F4">
        <w:rPr>
          <w:rFonts w:ascii="Arial" w:hAnsi="Arial" w:cs="Arial"/>
          <w:sz w:val="22"/>
          <w:szCs w:val="22"/>
        </w:rPr>
        <w:t xml:space="preserve">; </w:t>
      </w:r>
      <w:r w:rsidR="00AA4B42" w:rsidRPr="006F5398">
        <w:rPr>
          <w:rFonts w:ascii="Arial" w:hAnsi="Arial" w:cs="Arial"/>
          <w:sz w:val="22"/>
          <w:szCs w:val="22"/>
        </w:rPr>
        <w:t>prof. PaedDr.</w:t>
      </w:r>
      <w:r w:rsidR="00AA4B42">
        <w:rPr>
          <w:rFonts w:ascii="Arial" w:hAnsi="Arial" w:cs="Arial"/>
          <w:b/>
          <w:sz w:val="22"/>
          <w:szCs w:val="22"/>
        </w:rPr>
        <w:t xml:space="preserve"> </w:t>
      </w:r>
      <w:r w:rsidR="00AA4B42" w:rsidRPr="006F5398">
        <w:rPr>
          <w:rFonts w:ascii="Arial" w:hAnsi="Arial" w:cs="Arial"/>
          <w:sz w:val="22"/>
          <w:szCs w:val="22"/>
        </w:rPr>
        <w:t>Radka</w:t>
      </w:r>
      <w:r w:rsidR="00AA4B42">
        <w:rPr>
          <w:rFonts w:ascii="Arial" w:hAnsi="Arial" w:cs="Arial"/>
          <w:b/>
          <w:sz w:val="22"/>
          <w:szCs w:val="22"/>
        </w:rPr>
        <w:t xml:space="preserve"> Wildová, </w:t>
      </w:r>
      <w:r w:rsidR="00AA4B42" w:rsidRPr="006F5398">
        <w:rPr>
          <w:rFonts w:ascii="Arial" w:hAnsi="Arial" w:cs="Arial"/>
          <w:sz w:val="22"/>
          <w:szCs w:val="22"/>
        </w:rPr>
        <w:t>CSc.</w:t>
      </w:r>
      <w:r w:rsidR="00731311">
        <w:rPr>
          <w:rFonts w:ascii="Arial" w:hAnsi="Arial" w:cs="Arial"/>
          <w:sz w:val="22"/>
          <w:szCs w:val="22"/>
        </w:rPr>
        <w:t xml:space="preserve"> (online)</w:t>
      </w:r>
      <w:r w:rsidR="00AA4B42">
        <w:rPr>
          <w:rFonts w:ascii="Arial" w:hAnsi="Arial" w:cs="Arial"/>
          <w:sz w:val="22"/>
          <w:szCs w:val="22"/>
        </w:rPr>
        <w:t xml:space="preserve"> -</w:t>
      </w:r>
      <w:r w:rsidR="00AA4B42">
        <w:rPr>
          <w:rFonts w:ascii="Arial" w:hAnsi="Arial" w:cs="Arial"/>
          <w:b/>
          <w:sz w:val="22"/>
          <w:szCs w:val="22"/>
        </w:rPr>
        <w:t xml:space="preserve"> </w:t>
      </w:r>
      <w:r w:rsidR="00AA4B42" w:rsidRPr="006F5398">
        <w:rPr>
          <w:rFonts w:ascii="Arial" w:hAnsi="Arial" w:cs="Arial"/>
          <w:sz w:val="22"/>
          <w:szCs w:val="22"/>
        </w:rPr>
        <w:t>M</w:t>
      </w:r>
      <w:r w:rsidR="00AA4B42" w:rsidRPr="006F5398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 w:rsidR="00AA4B42">
        <w:rPr>
          <w:rFonts w:ascii="Arial" w:hAnsi="Arial" w:cs="Arial"/>
          <w:bCs/>
          <w:iCs/>
          <w:color w:val="000000"/>
          <w:sz w:val="22"/>
          <w:szCs w:val="22"/>
        </w:rPr>
        <w:t>nisterstvo školství, mládeže a tělovýchovy.</w:t>
      </w:r>
      <w:r w:rsidR="00F71C3D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</w:p>
    <w:p w14:paraId="2D47A5F7" w14:textId="65391B37" w:rsidR="009B71EA" w:rsidRDefault="009B71EA" w:rsidP="006338E9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2626B7D1" w14:textId="77777777" w:rsidR="003C4021" w:rsidRPr="003C4021" w:rsidRDefault="003C4021" w:rsidP="006338E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C4021">
        <w:rPr>
          <w:rFonts w:ascii="Arial" w:hAnsi="Arial" w:cs="Arial"/>
          <w:b/>
          <w:sz w:val="22"/>
          <w:szCs w:val="22"/>
        </w:rPr>
        <w:t>1. Schválení programu</w:t>
      </w:r>
    </w:p>
    <w:p w14:paraId="36669D1A" w14:textId="60B2F180" w:rsidR="003C4021" w:rsidRPr="003C4021" w:rsidRDefault="003C4021" w:rsidP="006338E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C4021">
        <w:rPr>
          <w:rFonts w:ascii="Arial" w:hAnsi="Arial" w:cs="Arial"/>
          <w:b/>
          <w:sz w:val="22"/>
          <w:szCs w:val="22"/>
        </w:rPr>
        <w:t>2. Zápis z 39</w:t>
      </w:r>
      <w:r w:rsidR="00AB1B36">
        <w:rPr>
          <w:rFonts w:ascii="Arial" w:hAnsi="Arial" w:cs="Arial"/>
          <w:b/>
          <w:sz w:val="22"/>
          <w:szCs w:val="22"/>
        </w:rPr>
        <w:t>8</w:t>
      </w:r>
      <w:r w:rsidRPr="003C4021">
        <w:rPr>
          <w:rFonts w:ascii="Arial" w:hAnsi="Arial" w:cs="Arial"/>
          <w:b/>
          <w:sz w:val="22"/>
          <w:szCs w:val="22"/>
        </w:rPr>
        <w:t xml:space="preserve">. zasedání </w:t>
      </w:r>
    </w:p>
    <w:p w14:paraId="19A5AF90" w14:textId="77777777" w:rsidR="003C4021" w:rsidRPr="003C4021" w:rsidRDefault="003C4021" w:rsidP="006338E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C4021">
        <w:rPr>
          <w:rFonts w:ascii="Arial" w:hAnsi="Arial" w:cs="Arial"/>
          <w:b/>
          <w:sz w:val="22"/>
          <w:szCs w:val="22"/>
        </w:rPr>
        <w:t>3. Kontrola úkolů</w:t>
      </w:r>
    </w:p>
    <w:p w14:paraId="044CD4DF" w14:textId="77777777" w:rsidR="003C4021" w:rsidRPr="003C4021" w:rsidRDefault="003C4021" w:rsidP="006338E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C4021">
        <w:rPr>
          <w:rFonts w:ascii="Arial" w:hAnsi="Arial" w:cs="Arial"/>
          <w:b/>
          <w:sz w:val="22"/>
          <w:szCs w:val="22"/>
        </w:rPr>
        <w:t xml:space="preserve">4. Informace o činnosti od posledního zasedání Rady a plánované aktivity </w:t>
      </w:r>
    </w:p>
    <w:p w14:paraId="128F3346" w14:textId="77777777" w:rsidR="003C4021" w:rsidRPr="003C4021" w:rsidRDefault="003C4021" w:rsidP="006338E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C4021">
        <w:rPr>
          <w:rFonts w:ascii="Arial" w:hAnsi="Arial" w:cs="Arial"/>
          <w:b/>
          <w:sz w:val="22"/>
          <w:szCs w:val="22"/>
        </w:rPr>
        <w:t>5. Informace:</w:t>
      </w:r>
    </w:p>
    <w:p w14:paraId="1AAECA1E" w14:textId="77777777" w:rsidR="003C4021" w:rsidRPr="003C4021" w:rsidRDefault="003C4021" w:rsidP="006338E9">
      <w:pPr>
        <w:spacing w:before="120" w:after="120"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3C4021">
        <w:rPr>
          <w:rFonts w:ascii="Arial" w:hAnsi="Arial" w:cs="Arial"/>
          <w:b/>
          <w:sz w:val="22"/>
          <w:szCs w:val="22"/>
        </w:rPr>
        <w:t>•</w:t>
      </w:r>
      <w:r w:rsidRPr="003C4021">
        <w:rPr>
          <w:rFonts w:ascii="Arial" w:hAnsi="Arial" w:cs="Arial"/>
          <w:b/>
          <w:sz w:val="22"/>
          <w:szCs w:val="22"/>
        </w:rPr>
        <w:tab/>
        <w:t>členů Rady o jejich činnosti v jiných orgánech</w:t>
      </w:r>
    </w:p>
    <w:p w14:paraId="3E8C9187" w14:textId="77777777" w:rsidR="003C4021" w:rsidRPr="003C4021" w:rsidRDefault="003C4021" w:rsidP="006338E9">
      <w:pPr>
        <w:spacing w:before="120" w:after="120"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3C4021">
        <w:rPr>
          <w:rFonts w:ascii="Arial" w:hAnsi="Arial" w:cs="Arial"/>
          <w:b/>
          <w:sz w:val="22"/>
          <w:szCs w:val="22"/>
        </w:rPr>
        <w:t>•</w:t>
      </w:r>
      <w:r w:rsidRPr="003C4021">
        <w:rPr>
          <w:rFonts w:ascii="Arial" w:hAnsi="Arial" w:cs="Arial"/>
          <w:b/>
          <w:sz w:val="22"/>
          <w:szCs w:val="22"/>
        </w:rPr>
        <w:tab/>
        <w:t>o činnosti pracovních skupin</w:t>
      </w:r>
    </w:p>
    <w:p w14:paraId="3E7127AD" w14:textId="5F582BBA" w:rsidR="003C4021" w:rsidRDefault="003C4021" w:rsidP="006338E9">
      <w:pPr>
        <w:spacing w:before="120" w:after="240" w:line="276" w:lineRule="auto"/>
        <w:ind w:left="425"/>
        <w:jc w:val="both"/>
        <w:rPr>
          <w:rFonts w:ascii="Arial" w:hAnsi="Arial" w:cs="Arial"/>
          <w:b/>
          <w:sz w:val="22"/>
          <w:szCs w:val="22"/>
        </w:rPr>
      </w:pPr>
      <w:r w:rsidRPr="003C4021">
        <w:rPr>
          <w:rFonts w:ascii="Arial" w:hAnsi="Arial" w:cs="Arial"/>
          <w:b/>
          <w:sz w:val="22"/>
          <w:szCs w:val="22"/>
        </w:rPr>
        <w:t>•</w:t>
      </w:r>
      <w:r w:rsidRPr="003C4021">
        <w:rPr>
          <w:rFonts w:ascii="Arial" w:hAnsi="Arial" w:cs="Arial"/>
          <w:b/>
          <w:sz w:val="22"/>
          <w:szCs w:val="22"/>
        </w:rPr>
        <w:tab/>
        <w:t>předsedů odborných a poradních orgánů Rady o činnosti</w:t>
      </w:r>
    </w:p>
    <w:p w14:paraId="605506A5" w14:textId="4578CB93" w:rsidR="00B60904" w:rsidRDefault="00FF631F" w:rsidP="006338E9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7B379D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4FCB3F7B" w14:textId="77777777" w:rsidR="007B379D" w:rsidRPr="00FF07B3" w:rsidRDefault="007B379D" w:rsidP="006338E9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7B3">
        <w:rPr>
          <w:rFonts w:ascii="Arial" w:hAnsi="Arial" w:cs="Arial"/>
          <w:b/>
          <w:color w:val="000000"/>
          <w:sz w:val="22"/>
          <w:szCs w:val="22"/>
        </w:rPr>
        <w:t>A1)</w:t>
      </w:r>
      <w:r w:rsidRPr="00FF07B3">
        <w:rPr>
          <w:rFonts w:ascii="Arial" w:hAnsi="Arial" w:cs="Arial"/>
          <w:b/>
          <w:color w:val="000000"/>
          <w:sz w:val="22"/>
          <w:szCs w:val="22"/>
        </w:rPr>
        <w:tab/>
        <w:t>Návrh výdajů státního rozpočtu České republiky na výzkum, experimentální vývoj a inovace na rok 2025 se střednědobým výhledem na léta 2026 a 2027 a dlouhodobým výhledem do roku 2031</w:t>
      </w:r>
    </w:p>
    <w:p w14:paraId="434F448C" w14:textId="77777777" w:rsidR="007B379D" w:rsidRPr="00FF07B3" w:rsidRDefault="007B379D" w:rsidP="006338E9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7B3">
        <w:rPr>
          <w:rFonts w:ascii="Arial" w:hAnsi="Arial" w:cs="Arial"/>
          <w:b/>
          <w:color w:val="000000"/>
          <w:sz w:val="22"/>
          <w:szCs w:val="22"/>
        </w:rPr>
        <w:t>A2)</w:t>
      </w:r>
      <w:r w:rsidRPr="00FF07B3">
        <w:rPr>
          <w:rFonts w:ascii="Arial" w:hAnsi="Arial" w:cs="Arial"/>
          <w:b/>
          <w:color w:val="000000"/>
          <w:sz w:val="22"/>
          <w:szCs w:val="22"/>
        </w:rPr>
        <w:tab/>
        <w:t>Návrh stanoviska Rady pro „Metodický rámec mezinárodního hodnocení velkých výzkumných infrastruktur – aktualizace“</w:t>
      </w:r>
    </w:p>
    <w:p w14:paraId="53059A28" w14:textId="77777777" w:rsidR="007B379D" w:rsidRPr="00FF07B3" w:rsidRDefault="007B379D" w:rsidP="006338E9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7B3">
        <w:rPr>
          <w:rFonts w:ascii="Arial" w:hAnsi="Arial" w:cs="Arial"/>
          <w:b/>
          <w:color w:val="000000"/>
          <w:sz w:val="22"/>
          <w:szCs w:val="22"/>
        </w:rPr>
        <w:t>A3)</w:t>
      </w:r>
      <w:r w:rsidRPr="00FF07B3">
        <w:rPr>
          <w:rFonts w:ascii="Arial" w:hAnsi="Arial" w:cs="Arial"/>
          <w:b/>
          <w:color w:val="000000"/>
          <w:sz w:val="22"/>
          <w:szCs w:val="22"/>
        </w:rPr>
        <w:tab/>
        <w:t>Schválení Protokolů z jednání tripartit</w:t>
      </w:r>
    </w:p>
    <w:p w14:paraId="18F7CE92" w14:textId="77777777" w:rsidR="007B379D" w:rsidRPr="00FF07B3" w:rsidRDefault="007B379D" w:rsidP="006338E9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7B3">
        <w:rPr>
          <w:rFonts w:ascii="Arial" w:hAnsi="Arial" w:cs="Arial"/>
          <w:b/>
          <w:color w:val="000000"/>
          <w:sz w:val="22"/>
          <w:szCs w:val="22"/>
        </w:rPr>
        <w:lastRenderedPageBreak/>
        <w:t>A4)</w:t>
      </w:r>
      <w:r w:rsidRPr="00FF07B3">
        <w:rPr>
          <w:rFonts w:ascii="Arial" w:hAnsi="Arial" w:cs="Arial"/>
          <w:b/>
          <w:color w:val="000000"/>
          <w:sz w:val="22"/>
          <w:szCs w:val="22"/>
        </w:rPr>
        <w:tab/>
        <w:t xml:space="preserve">Vypořádání námitek VO k hodnocení M1 - Odborný panel 2. </w:t>
      </w:r>
      <w:proofErr w:type="spellStart"/>
      <w:r w:rsidRPr="00FF07B3">
        <w:rPr>
          <w:rFonts w:ascii="Arial" w:hAnsi="Arial" w:cs="Arial"/>
          <w:b/>
          <w:color w:val="000000"/>
          <w:sz w:val="22"/>
          <w:szCs w:val="22"/>
        </w:rPr>
        <w:t>Engineering</w:t>
      </w:r>
      <w:proofErr w:type="spellEnd"/>
      <w:r w:rsidRPr="00FF07B3">
        <w:rPr>
          <w:rFonts w:ascii="Arial" w:hAnsi="Arial" w:cs="Arial"/>
          <w:b/>
          <w:color w:val="000000"/>
          <w:sz w:val="22"/>
          <w:szCs w:val="22"/>
        </w:rPr>
        <w:t xml:space="preserve"> and Technology</w:t>
      </w:r>
    </w:p>
    <w:p w14:paraId="75BC68F0" w14:textId="77777777" w:rsidR="007B379D" w:rsidRPr="00FF07B3" w:rsidRDefault="007B379D" w:rsidP="006338E9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7B3">
        <w:rPr>
          <w:rFonts w:ascii="Arial" w:hAnsi="Arial" w:cs="Arial"/>
          <w:b/>
          <w:color w:val="000000"/>
          <w:sz w:val="22"/>
          <w:szCs w:val="22"/>
        </w:rPr>
        <w:t>A5)</w:t>
      </w:r>
      <w:r w:rsidRPr="00FF07B3">
        <w:rPr>
          <w:rFonts w:ascii="Arial" w:hAnsi="Arial" w:cs="Arial"/>
          <w:b/>
          <w:color w:val="000000"/>
          <w:sz w:val="22"/>
          <w:szCs w:val="22"/>
        </w:rPr>
        <w:tab/>
        <w:t>Návrh stanoviska Rady k materiálu „Návrh na změnu Programu na podporu zdravotnického aplikovaného výzkumu na léta 2024 – 2030“</w:t>
      </w:r>
    </w:p>
    <w:p w14:paraId="5812BE57" w14:textId="77777777" w:rsidR="007B379D" w:rsidRPr="00FF07B3" w:rsidRDefault="007B379D" w:rsidP="006338E9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7B3">
        <w:rPr>
          <w:rFonts w:ascii="Arial" w:hAnsi="Arial" w:cs="Arial"/>
          <w:b/>
          <w:color w:val="000000"/>
          <w:sz w:val="22"/>
          <w:szCs w:val="22"/>
        </w:rPr>
        <w:t>A6)</w:t>
      </w:r>
      <w:r w:rsidRPr="00FF07B3">
        <w:rPr>
          <w:rFonts w:ascii="Arial" w:hAnsi="Arial" w:cs="Arial"/>
          <w:b/>
          <w:color w:val="000000"/>
          <w:sz w:val="22"/>
          <w:szCs w:val="22"/>
        </w:rPr>
        <w:tab/>
        <w:t xml:space="preserve">Návrh stanoviska Rady k materiálu „Návrh na změnu Programu výzkumu, vývoje a inovací </w:t>
      </w:r>
      <w:proofErr w:type="spellStart"/>
      <w:r w:rsidRPr="00FF07B3">
        <w:rPr>
          <w:rFonts w:ascii="Arial" w:hAnsi="Arial" w:cs="Arial"/>
          <w:b/>
          <w:color w:val="000000"/>
          <w:sz w:val="22"/>
          <w:szCs w:val="22"/>
        </w:rPr>
        <w:t>The</w:t>
      </w:r>
      <w:proofErr w:type="spellEnd"/>
      <w:r w:rsidRPr="00FF07B3">
        <w:rPr>
          <w:rFonts w:ascii="Arial" w:hAnsi="Arial" w:cs="Arial"/>
          <w:b/>
          <w:color w:val="000000"/>
          <w:sz w:val="22"/>
          <w:szCs w:val="22"/>
        </w:rPr>
        <w:t xml:space="preserve"> Country </w:t>
      </w:r>
      <w:proofErr w:type="spellStart"/>
      <w:r w:rsidRPr="00FF07B3">
        <w:rPr>
          <w:rFonts w:ascii="Arial" w:hAnsi="Arial" w:cs="Arial"/>
          <w:b/>
          <w:color w:val="000000"/>
          <w:sz w:val="22"/>
          <w:szCs w:val="22"/>
        </w:rPr>
        <w:t>for</w:t>
      </w:r>
      <w:proofErr w:type="spellEnd"/>
      <w:r w:rsidRPr="00FF07B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FF07B3">
        <w:rPr>
          <w:rFonts w:ascii="Arial" w:hAnsi="Arial" w:cs="Arial"/>
          <w:b/>
          <w:color w:val="000000"/>
          <w:sz w:val="22"/>
          <w:szCs w:val="22"/>
        </w:rPr>
        <w:t>the</w:t>
      </w:r>
      <w:proofErr w:type="spellEnd"/>
      <w:r w:rsidRPr="00FF07B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FF07B3">
        <w:rPr>
          <w:rFonts w:ascii="Arial" w:hAnsi="Arial" w:cs="Arial"/>
          <w:b/>
          <w:color w:val="000000"/>
          <w:sz w:val="22"/>
          <w:szCs w:val="22"/>
        </w:rPr>
        <w:t>Future</w:t>
      </w:r>
      <w:proofErr w:type="spellEnd"/>
      <w:r w:rsidRPr="00FF07B3">
        <w:rPr>
          <w:rFonts w:ascii="Arial" w:hAnsi="Arial" w:cs="Arial"/>
          <w:b/>
          <w:color w:val="000000"/>
          <w:sz w:val="22"/>
          <w:szCs w:val="22"/>
        </w:rPr>
        <w:t>“</w:t>
      </w:r>
    </w:p>
    <w:p w14:paraId="01E8E0DD" w14:textId="621CF2E2" w:rsidR="007B379D" w:rsidRPr="00FF07B3" w:rsidRDefault="007B379D" w:rsidP="006338E9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7B3">
        <w:rPr>
          <w:rFonts w:ascii="Arial" w:hAnsi="Arial" w:cs="Arial"/>
          <w:b/>
          <w:color w:val="000000"/>
          <w:sz w:val="22"/>
          <w:szCs w:val="22"/>
        </w:rPr>
        <w:t>A7)</w:t>
      </w:r>
      <w:r w:rsidRPr="00FF07B3">
        <w:rPr>
          <w:rFonts w:ascii="Arial" w:hAnsi="Arial" w:cs="Arial"/>
          <w:b/>
          <w:color w:val="000000"/>
          <w:sz w:val="22"/>
          <w:szCs w:val="22"/>
        </w:rPr>
        <w:tab/>
        <w:t>Návrh stanoviska Rady k materiálu „Závěrečná zpráva o realizaci Koncepce výzkumu, vývoje a inovací Ministerstva zemědělství na léta 2016-2022“</w:t>
      </w:r>
    </w:p>
    <w:p w14:paraId="05A04D11" w14:textId="03C16698" w:rsidR="00B60904" w:rsidRDefault="00CB4786" w:rsidP="006338E9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2DC2514E" w14:textId="77777777" w:rsidR="004C22A0" w:rsidRPr="00FF07B3" w:rsidRDefault="004C22A0" w:rsidP="006338E9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7B3">
        <w:rPr>
          <w:rFonts w:ascii="Arial" w:hAnsi="Arial" w:cs="Arial"/>
          <w:b/>
          <w:color w:val="000000"/>
          <w:sz w:val="22"/>
          <w:szCs w:val="22"/>
        </w:rPr>
        <w:t>B1)</w:t>
      </w:r>
      <w:r w:rsidRPr="00FF07B3">
        <w:rPr>
          <w:rFonts w:ascii="Arial" w:hAnsi="Arial" w:cs="Arial"/>
          <w:b/>
          <w:color w:val="000000"/>
          <w:sz w:val="22"/>
          <w:szCs w:val="22"/>
        </w:rPr>
        <w:tab/>
        <w:t xml:space="preserve">Dozorový audit IS </w:t>
      </w:r>
      <w:proofErr w:type="spellStart"/>
      <w:r w:rsidRPr="00FF07B3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FF07B3">
        <w:rPr>
          <w:rFonts w:ascii="Arial" w:hAnsi="Arial" w:cs="Arial"/>
          <w:b/>
          <w:color w:val="000000"/>
          <w:sz w:val="22"/>
          <w:szCs w:val="22"/>
        </w:rPr>
        <w:t xml:space="preserve"> (ISO 27001)</w:t>
      </w:r>
    </w:p>
    <w:p w14:paraId="12B5DEFA" w14:textId="77777777" w:rsidR="004C22A0" w:rsidRPr="00FF07B3" w:rsidRDefault="004C22A0" w:rsidP="006338E9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7B3">
        <w:rPr>
          <w:rFonts w:ascii="Arial" w:hAnsi="Arial" w:cs="Arial"/>
          <w:b/>
          <w:color w:val="000000"/>
          <w:sz w:val="22"/>
          <w:szCs w:val="22"/>
        </w:rPr>
        <w:t>B2)</w:t>
      </w:r>
      <w:r w:rsidRPr="00FF07B3">
        <w:rPr>
          <w:rFonts w:ascii="Arial" w:hAnsi="Arial" w:cs="Arial"/>
          <w:b/>
          <w:color w:val="000000"/>
          <w:sz w:val="22"/>
          <w:szCs w:val="22"/>
        </w:rPr>
        <w:tab/>
        <w:t>Pracovní skupina Lidé ve vědě – nominace prof. Matyáše</w:t>
      </w:r>
    </w:p>
    <w:p w14:paraId="6637D4CA" w14:textId="5A129896" w:rsidR="004C22A0" w:rsidRPr="00FF07B3" w:rsidRDefault="004C22A0" w:rsidP="006338E9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7B3">
        <w:rPr>
          <w:rFonts w:ascii="Arial" w:hAnsi="Arial" w:cs="Arial"/>
          <w:b/>
          <w:color w:val="000000"/>
          <w:sz w:val="22"/>
          <w:szCs w:val="22"/>
        </w:rPr>
        <w:t>B3)</w:t>
      </w:r>
      <w:r w:rsidRPr="00FF07B3">
        <w:rPr>
          <w:rFonts w:ascii="Arial" w:hAnsi="Arial" w:cs="Arial"/>
          <w:b/>
          <w:color w:val="000000"/>
          <w:sz w:val="22"/>
          <w:szCs w:val="22"/>
        </w:rPr>
        <w:tab/>
        <w:t>Aktualizace zpravodajů Rady a zastoupení členů Rady v jiných orgánech a</w:t>
      </w:r>
      <w:r w:rsidR="00221965">
        <w:rPr>
          <w:rFonts w:ascii="Arial" w:hAnsi="Arial" w:cs="Arial"/>
          <w:b/>
          <w:color w:val="000000"/>
          <w:sz w:val="22"/>
          <w:szCs w:val="22"/>
        </w:rPr>
        <w:t> </w:t>
      </w:r>
      <w:r w:rsidRPr="00FF07B3">
        <w:rPr>
          <w:rFonts w:ascii="Arial" w:hAnsi="Arial" w:cs="Arial"/>
          <w:b/>
          <w:color w:val="000000"/>
          <w:sz w:val="22"/>
          <w:szCs w:val="22"/>
        </w:rPr>
        <w:t>pracovních skupinách Rady</w:t>
      </w:r>
    </w:p>
    <w:p w14:paraId="2D8987F2" w14:textId="06EB3D87" w:rsidR="004C22A0" w:rsidRPr="00FF07B3" w:rsidRDefault="004C22A0" w:rsidP="006338E9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7B3">
        <w:rPr>
          <w:rFonts w:ascii="Arial" w:hAnsi="Arial" w:cs="Arial"/>
          <w:b/>
          <w:color w:val="000000"/>
          <w:sz w:val="22"/>
          <w:szCs w:val="22"/>
        </w:rPr>
        <w:t>B4)</w:t>
      </w:r>
      <w:r w:rsidRPr="00FF07B3">
        <w:rPr>
          <w:rFonts w:ascii="Arial" w:hAnsi="Arial" w:cs="Arial"/>
          <w:b/>
          <w:color w:val="000000"/>
          <w:sz w:val="22"/>
          <w:szCs w:val="22"/>
        </w:rPr>
        <w:tab/>
        <w:t>Návrh na jmenování člena Mezinárodního poradního orgánu RVVI</w:t>
      </w:r>
    </w:p>
    <w:p w14:paraId="43B51976" w14:textId="57BBDD13" w:rsidR="00877F5C" w:rsidRDefault="00D16700" w:rsidP="006338E9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77F5C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323B6E23" w14:textId="77777777" w:rsidR="004C1C91" w:rsidRPr="004C1C91" w:rsidRDefault="004C1C91" w:rsidP="006338E9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C1C91">
        <w:rPr>
          <w:rFonts w:ascii="Arial" w:hAnsi="Arial" w:cs="Arial"/>
          <w:b/>
          <w:color w:val="000000"/>
          <w:sz w:val="22"/>
          <w:szCs w:val="22"/>
        </w:rPr>
        <w:t>C1)</w:t>
      </w:r>
      <w:r w:rsidRPr="004C1C91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4C1C91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4C1C9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CFCFA8D" w14:textId="77777777" w:rsidR="004C1C91" w:rsidRPr="004C1C91" w:rsidRDefault="004C1C91" w:rsidP="006338E9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C1C91">
        <w:rPr>
          <w:rFonts w:ascii="Arial" w:hAnsi="Arial" w:cs="Arial"/>
          <w:b/>
          <w:color w:val="000000"/>
          <w:sz w:val="22"/>
          <w:szCs w:val="22"/>
        </w:rPr>
        <w:t>C2)</w:t>
      </w:r>
      <w:r w:rsidRPr="004C1C91">
        <w:rPr>
          <w:rFonts w:ascii="Arial" w:hAnsi="Arial" w:cs="Arial"/>
          <w:b/>
          <w:color w:val="000000"/>
          <w:sz w:val="22"/>
          <w:szCs w:val="22"/>
        </w:rPr>
        <w:tab/>
        <w:t>GAČR - průběžné zprávy ke skupinám grantových projektů "Standardní projekty" a “Grantové projekty excelence v základním výzkumu EXPRO“</w:t>
      </w:r>
    </w:p>
    <w:p w14:paraId="5D1D12F8" w14:textId="0024B1CB" w:rsidR="00DD75A1" w:rsidRPr="00C83E56" w:rsidRDefault="004C1C91" w:rsidP="006338E9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C1C91">
        <w:rPr>
          <w:rFonts w:ascii="Arial" w:hAnsi="Arial" w:cs="Arial"/>
          <w:b/>
          <w:color w:val="000000"/>
          <w:sz w:val="22"/>
          <w:szCs w:val="22"/>
        </w:rPr>
        <w:t>C3)</w:t>
      </w:r>
      <w:r w:rsidRPr="004C1C91">
        <w:rPr>
          <w:rFonts w:ascii="Arial" w:hAnsi="Arial" w:cs="Arial"/>
          <w:b/>
          <w:color w:val="000000"/>
          <w:sz w:val="22"/>
          <w:szCs w:val="22"/>
        </w:rPr>
        <w:tab/>
        <w:t>Hodnocení programů účelové podpory</w:t>
      </w:r>
      <w:r w:rsidR="00C83E56" w:rsidRPr="00C83E56">
        <w:rPr>
          <w:rFonts w:ascii="Arial" w:hAnsi="Arial" w:cs="Arial"/>
          <w:b/>
          <w:color w:val="000000"/>
          <w:sz w:val="22"/>
          <w:szCs w:val="22"/>
        </w:rPr>
        <w:tab/>
      </w:r>
    </w:p>
    <w:p w14:paraId="7E2A6C41" w14:textId="5383C95D" w:rsidR="00BD2C75" w:rsidRPr="00AB3EDA" w:rsidRDefault="00D16700" w:rsidP="006338E9">
      <w:pPr>
        <w:spacing w:before="240" w:after="240" w:line="276" w:lineRule="auto"/>
        <w:ind w:left="360" w:firstLine="345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16700">
        <w:rPr>
          <w:rFonts w:ascii="Arial" w:hAnsi="Arial" w:cs="Arial"/>
          <w:b/>
          <w:color w:val="000000"/>
          <w:sz w:val="22"/>
          <w:szCs w:val="22"/>
        </w:rPr>
        <w:t>D)</w:t>
      </w:r>
      <w:r w:rsidRPr="00D16700">
        <w:rPr>
          <w:rFonts w:ascii="Arial" w:hAnsi="Arial" w:cs="Arial"/>
          <w:b/>
          <w:color w:val="000000"/>
          <w:sz w:val="22"/>
          <w:szCs w:val="22"/>
        </w:rPr>
        <w:tab/>
      </w:r>
      <w:r w:rsidR="003A6D8C" w:rsidRPr="00554BDC"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5DE69294" w14:textId="74333CDB" w:rsidR="0088021B" w:rsidRDefault="0029383F" w:rsidP="006338E9">
      <w:pPr>
        <w:spacing w:before="12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54BDC">
        <w:rPr>
          <w:rFonts w:ascii="Arial" w:hAnsi="Arial" w:cs="Arial"/>
          <w:b/>
          <w:sz w:val="22"/>
          <w:szCs w:val="22"/>
        </w:rPr>
        <w:t>Průběh jednání:</w:t>
      </w:r>
    </w:p>
    <w:p w14:paraId="0BF5D733" w14:textId="1028CD91" w:rsidR="007438CD" w:rsidRDefault="00656A62" w:rsidP="00633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Předsedkyně Rady pro výzkum, vývoj a inovace (dále jen „Rada“) </w:t>
      </w:r>
      <w:r w:rsidR="007F5721">
        <w:rPr>
          <w:rFonts w:ascii="Arial" w:hAnsi="Arial" w:cs="Arial"/>
          <w:sz w:val="22"/>
          <w:szCs w:val="22"/>
        </w:rPr>
        <w:t>zahájila 39</w:t>
      </w:r>
      <w:r w:rsidR="004754BB">
        <w:rPr>
          <w:rFonts w:ascii="Arial" w:hAnsi="Arial" w:cs="Arial"/>
          <w:sz w:val="22"/>
          <w:szCs w:val="22"/>
        </w:rPr>
        <w:t>9</w:t>
      </w:r>
      <w:r w:rsidR="007F5721">
        <w:rPr>
          <w:rFonts w:ascii="Arial" w:hAnsi="Arial" w:cs="Arial"/>
          <w:sz w:val="22"/>
          <w:szCs w:val="22"/>
        </w:rPr>
        <w:t>. zasedání Rady</w:t>
      </w:r>
      <w:r w:rsidR="00E70702">
        <w:rPr>
          <w:rFonts w:ascii="Arial" w:hAnsi="Arial" w:cs="Arial"/>
          <w:sz w:val="22"/>
          <w:szCs w:val="22"/>
        </w:rPr>
        <w:t xml:space="preserve"> a</w:t>
      </w:r>
      <w:r w:rsidR="002B78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přivítala </w:t>
      </w:r>
      <w:r w:rsidR="007F5721">
        <w:rPr>
          <w:rFonts w:ascii="Arial" w:hAnsi="Arial" w:cs="Arial"/>
          <w:sz w:val="22"/>
          <w:szCs w:val="22"/>
        </w:rPr>
        <w:t xml:space="preserve">přítomné </w:t>
      </w:r>
      <w:r w:rsidR="00E70702">
        <w:rPr>
          <w:rFonts w:ascii="Arial" w:hAnsi="Arial" w:cs="Arial"/>
          <w:sz w:val="22"/>
          <w:szCs w:val="22"/>
        </w:rPr>
        <w:t>členky/členy</w:t>
      </w:r>
      <w:r w:rsidR="002B78D6">
        <w:rPr>
          <w:rFonts w:ascii="Arial" w:hAnsi="Arial" w:cs="Arial"/>
          <w:sz w:val="22"/>
          <w:szCs w:val="22"/>
        </w:rPr>
        <w:t xml:space="preserve"> </w:t>
      </w:r>
      <w:r w:rsidR="00A42CAC">
        <w:rPr>
          <w:rFonts w:ascii="Arial" w:hAnsi="Arial" w:cs="Arial"/>
          <w:sz w:val="22"/>
          <w:szCs w:val="22"/>
        </w:rPr>
        <w:t>Rady</w:t>
      </w:r>
      <w:r w:rsidR="004754BB">
        <w:rPr>
          <w:rFonts w:ascii="Arial" w:hAnsi="Arial" w:cs="Arial"/>
          <w:sz w:val="22"/>
          <w:szCs w:val="22"/>
        </w:rPr>
        <w:t>. Dále informovala o online účasti</w:t>
      </w:r>
      <w:r w:rsidR="00584ACE">
        <w:rPr>
          <w:rFonts w:ascii="Arial" w:hAnsi="Arial" w:cs="Arial"/>
          <w:sz w:val="22"/>
          <w:szCs w:val="22"/>
        </w:rPr>
        <w:t xml:space="preserve"> prof. Wildov</w:t>
      </w:r>
      <w:r w:rsidR="004754BB">
        <w:rPr>
          <w:rFonts w:ascii="Arial" w:hAnsi="Arial" w:cs="Arial"/>
          <w:sz w:val="22"/>
          <w:szCs w:val="22"/>
        </w:rPr>
        <w:t>é</w:t>
      </w:r>
      <w:r w:rsidR="00F53BF7">
        <w:rPr>
          <w:rFonts w:ascii="Arial" w:hAnsi="Arial" w:cs="Arial"/>
          <w:sz w:val="22"/>
          <w:szCs w:val="22"/>
        </w:rPr>
        <w:t xml:space="preserve"> k bodu 399/A2</w:t>
      </w:r>
      <w:r w:rsidR="004754BB">
        <w:rPr>
          <w:rFonts w:ascii="Arial" w:hAnsi="Arial" w:cs="Arial"/>
          <w:sz w:val="22"/>
          <w:szCs w:val="22"/>
        </w:rPr>
        <w:t xml:space="preserve">, vrchní ředitelky Ministerstva školství, mládeže a tělovýchovy (dále jen „MŠMT“), </w:t>
      </w:r>
      <w:r w:rsidR="00584ACE">
        <w:rPr>
          <w:rFonts w:ascii="Arial" w:hAnsi="Arial" w:cs="Arial"/>
          <w:sz w:val="22"/>
          <w:szCs w:val="22"/>
        </w:rPr>
        <w:t>kterou</w:t>
      </w:r>
      <w:r w:rsidR="004754BB">
        <w:rPr>
          <w:rFonts w:ascii="Arial" w:hAnsi="Arial" w:cs="Arial"/>
          <w:sz w:val="22"/>
          <w:szCs w:val="22"/>
        </w:rPr>
        <w:t xml:space="preserve"> v prezenční formě </w:t>
      </w:r>
      <w:r w:rsidR="00584ACE">
        <w:rPr>
          <w:rFonts w:ascii="Arial" w:hAnsi="Arial" w:cs="Arial"/>
          <w:sz w:val="22"/>
          <w:szCs w:val="22"/>
        </w:rPr>
        <w:t xml:space="preserve">na tomto zasedání </w:t>
      </w:r>
      <w:r w:rsidR="007432F7">
        <w:rPr>
          <w:rFonts w:ascii="Arial" w:hAnsi="Arial" w:cs="Arial"/>
          <w:sz w:val="22"/>
          <w:szCs w:val="22"/>
        </w:rPr>
        <w:t xml:space="preserve">zastupuje </w:t>
      </w:r>
      <w:r w:rsidR="00841165">
        <w:rPr>
          <w:rFonts w:ascii="Arial" w:hAnsi="Arial" w:cs="Arial"/>
          <w:sz w:val="22"/>
          <w:szCs w:val="22"/>
        </w:rPr>
        <w:t xml:space="preserve">dr. </w:t>
      </w:r>
      <w:proofErr w:type="spellStart"/>
      <w:r w:rsidR="00841165" w:rsidRPr="00841165">
        <w:rPr>
          <w:rFonts w:ascii="Arial" w:hAnsi="Arial" w:cs="Arial"/>
          <w:sz w:val="22"/>
          <w:szCs w:val="22"/>
        </w:rPr>
        <w:t>Núňez</w:t>
      </w:r>
      <w:proofErr w:type="spellEnd"/>
      <w:r w:rsidR="00841165" w:rsidRPr="00BE26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1165" w:rsidRPr="00841165">
        <w:rPr>
          <w:rFonts w:ascii="Arial" w:hAnsi="Arial" w:cs="Arial"/>
          <w:sz w:val="22"/>
          <w:szCs w:val="22"/>
        </w:rPr>
        <w:t>Tayupanta</w:t>
      </w:r>
      <w:proofErr w:type="spellEnd"/>
      <w:r w:rsidR="008E1F07">
        <w:rPr>
          <w:rFonts w:ascii="Arial" w:hAnsi="Arial" w:cs="Arial"/>
          <w:sz w:val="22"/>
          <w:szCs w:val="22"/>
        </w:rPr>
        <w:t>. P</w:t>
      </w:r>
      <w:r w:rsidR="003560E7">
        <w:rPr>
          <w:rFonts w:ascii="Arial" w:hAnsi="Arial" w:cs="Arial"/>
          <w:sz w:val="22"/>
          <w:szCs w:val="22"/>
        </w:rPr>
        <w:t xml:space="preserve">řivítala dr. Očka, vrchního ředitele z Ministerstva průmyslu a obchodu </w:t>
      </w:r>
      <w:r w:rsidR="00E70702">
        <w:rPr>
          <w:rFonts w:ascii="Arial" w:hAnsi="Arial" w:cs="Arial"/>
          <w:sz w:val="22"/>
          <w:szCs w:val="22"/>
        </w:rPr>
        <w:t>(</w:t>
      </w:r>
      <w:r w:rsidR="003560E7">
        <w:rPr>
          <w:rFonts w:ascii="Arial" w:hAnsi="Arial" w:cs="Arial"/>
          <w:sz w:val="22"/>
          <w:szCs w:val="22"/>
        </w:rPr>
        <w:t>dále jen „MPO“)</w:t>
      </w:r>
      <w:r w:rsidR="005472C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Následně </w:t>
      </w:r>
      <w:r w:rsidR="00C83D97">
        <w:rPr>
          <w:rFonts w:ascii="Arial" w:hAnsi="Arial" w:cs="Arial"/>
          <w:sz w:val="22"/>
          <w:szCs w:val="22"/>
        </w:rPr>
        <w:t>informovala</w:t>
      </w:r>
      <w:r w:rsidR="0015071D">
        <w:rPr>
          <w:rFonts w:ascii="Arial" w:hAnsi="Arial" w:cs="Arial"/>
          <w:sz w:val="22"/>
          <w:szCs w:val="22"/>
        </w:rPr>
        <w:t xml:space="preserve"> </w:t>
      </w:r>
      <w:r w:rsidR="00C83D97">
        <w:rPr>
          <w:rFonts w:ascii="Arial" w:hAnsi="Arial" w:cs="Arial"/>
          <w:sz w:val="22"/>
          <w:szCs w:val="22"/>
        </w:rPr>
        <w:t xml:space="preserve">o online </w:t>
      </w:r>
      <w:r w:rsidR="004754BB">
        <w:rPr>
          <w:rFonts w:ascii="Arial" w:hAnsi="Arial" w:cs="Arial"/>
          <w:sz w:val="22"/>
          <w:szCs w:val="22"/>
        </w:rPr>
        <w:t>účasti</w:t>
      </w:r>
      <w:r w:rsidR="00C83D97">
        <w:rPr>
          <w:rFonts w:ascii="Arial" w:hAnsi="Arial" w:cs="Arial"/>
          <w:sz w:val="22"/>
          <w:szCs w:val="22"/>
        </w:rPr>
        <w:t xml:space="preserve"> </w:t>
      </w:r>
      <w:r w:rsidR="007432F7">
        <w:rPr>
          <w:rFonts w:ascii="Arial" w:hAnsi="Arial" w:cs="Arial"/>
          <w:sz w:val="22"/>
          <w:szCs w:val="22"/>
        </w:rPr>
        <w:t xml:space="preserve">členů </w:t>
      </w:r>
      <w:r w:rsidR="00C83D97">
        <w:rPr>
          <w:rFonts w:ascii="Arial" w:hAnsi="Arial" w:cs="Arial"/>
          <w:sz w:val="22"/>
          <w:szCs w:val="22"/>
        </w:rPr>
        <w:t xml:space="preserve">Rady prof. </w:t>
      </w:r>
      <w:r w:rsidR="004754BB">
        <w:rPr>
          <w:rFonts w:ascii="Arial" w:hAnsi="Arial" w:cs="Arial"/>
          <w:sz w:val="22"/>
          <w:szCs w:val="22"/>
        </w:rPr>
        <w:t>Maříka a dr. Gjuričové</w:t>
      </w:r>
      <w:r w:rsidR="00E70702">
        <w:rPr>
          <w:rFonts w:ascii="Arial" w:hAnsi="Arial" w:cs="Arial"/>
          <w:sz w:val="22"/>
          <w:szCs w:val="22"/>
        </w:rPr>
        <w:t xml:space="preserve"> a</w:t>
      </w:r>
      <w:r w:rsidR="00B35567">
        <w:rPr>
          <w:rFonts w:ascii="Arial" w:hAnsi="Arial" w:cs="Arial"/>
          <w:sz w:val="22"/>
          <w:szCs w:val="22"/>
        </w:rPr>
        <w:t xml:space="preserve"> </w:t>
      </w:r>
      <w:r w:rsidR="001A4119">
        <w:rPr>
          <w:rFonts w:ascii="Arial" w:hAnsi="Arial" w:cs="Arial"/>
          <w:sz w:val="22"/>
          <w:szCs w:val="22"/>
        </w:rPr>
        <w:t xml:space="preserve">zkonstatovala, že Rada je usnášeníschopná. </w:t>
      </w:r>
    </w:p>
    <w:p w14:paraId="4BE600F2" w14:textId="0CE0AD47" w:rsidR="00520C2C" w:rsidRDefault="00520C2C" w:rsidP="006338E9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226430F2" w14:textId="0F7707FB" w:rsidR="007438CD" w:rsidRPr="007438CD" w:rsidRDefault="007438CD" w:rsidP="00633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438CD">
        <w:rPr>
          <w:rFonts w:ascii="Arial" w:hAnsi="Arial" w:cs="Arial"/>
          <w:sz w:val="22"/>
          <w:szCs w:val="22"/>
        </w:rPr>
        <w:t>Pro návrh usnesení hlasovalo všech 1</w:t>
      </w:r>
      <w:r w:rsidR="001B471C">
        <w:rPr>
          <w:rFonts w:ascii="Arial" w:hAnsi="Arial" w:cs="Arial"/>
          <w:sz w:val="22"/>
          <w:szCs w:val="22"/>
        </w:rPr>
        <w:t>6</w:t>
      </w:r>
      <w:r w:rsidRPr="007438CD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51BF2250" w14:textId="77777777" w:rsidR="00520C2C" w:rsidRPr="00511A64" w:rsidRDefault="00520C2C" w:rsidP="006338E9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2C9442E3" w14:textId="77777777" w:rsidR="00520C2C" w:rsidRPr="00511A64" w:rsidRDefault="00520C2C" w:rsidP="006338E9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>Rada schvaluje program 39</w:t>
      </w:r>
      <w:r>
        <w:rPr>
          <w:rFonts w:ascii="Arial" w:hAnsi="Arial" w:cs="Arial"/>
          <w:color w:val="000000"/>
          <w:sz w:val="22"/>
          <w:szCs w:val="22"/>
        </w:rPr>
        <w:t>9</w:t>
      </w:r>
      <w:r w:rsidRPr="00511A64">
        <w:rPr>
          <w:rFonts w:ascii="Arial" w:hAnsi="Arial" w:cs="Arial"/>
          <w:color w:val="000000"/>
          <w:sz w:val="22"/>
          <w:szCs w:val="22"/>
        </w:rPr>
        <w:t>. zasedání.</w:t>
      </w:r>
    </w:p>
    <w:p w14:paraId="4ED6C08D" w14:textId="67AD14B1" w:rsidR="00520C2C" w:rsidRDefault="00520C2C" w:rsidP="006338E9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lastRenderedPageBreak/>
        <w:t>Zápis z 39</w:t>
      </w:r>
      <w:r>
        <w:rPr>
          <w:rFonts w:ascii="Arial" w:hAnsi="Arial" w:cs="Arial"/>
          <w:b/>
          <w:color w:val="000000"/>
          <w:sz w:val="22"/>
          <w:szCs w:val="22"/>
        </w:rPr>
        <w:t>8</w:t>
      </w:r>
      <w:r w:rsidRPr="00511A64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75FFC15C" w14:textId="2D882938" w:rsidR="007438CD" w:rsidRPr="007438CD" w:rsidRDefault="007438CD" w:rsidP="006338E9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438CD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1B471C">
        <w:rPr>
          <w:rFonts w:ascii="Arial" w:hAnsi="Arial" w:cs="Arial"/>
          <w:color w:val="000000"/>
          <w:sz w:val="22"/>
          <w:szCs w:val="22"/>
        </w:rPr>
        <w:t>6</w:t>
      </w:r>
      <w:r w:rsidRPr="007438CD">
        <w:rPr>
          <w:rFonts w:ascii="Arial" w:hAnsi="Arial" w:cs="Arial"/>
          <w:color w:val="000000"/>
          <w:sz w:val="22"/>
          <w:szCs w:val="22"/>
        </w:rPr>
        <w:t xml:space="preserve"> přítomných členek/členů Rady. </w:t>
      </w:r>
    </w:p>
    <w:p w14:paraId="1FA5C302" w14:textId="77777777" w:rsidR="00520C2C" w:rsidRPr="00511A64" w:rsidRDefault="00520C2C" w:rsidP="006338E9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3536D8C7" w14:textId="77777777" w:rsidR="00520C2C" w:rsidRPr="00511A64" w:rsidRDefault="00520C2C" w:rsidP="006338E9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>Rada schvaluje zápis z 39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Pr="00511A64">
        <w:rPr>
          <w:rFonts w:ascii="Arial" w:hAnsi="Arial" w:cs="Arial"/>
          <w:color w:val="000000"/>
          <w:sz w:val="22"/>
          <w:szCs w:val="22"/>
        </w:rPr>
        <w:t xml:space="preserve">. zasedání Rady. </w:t>
      </w:r>
    </w:p>
    <w:p w14:paraId="142714DA" w14:textId="226A8199" w:rsidR="00520C2C" w:rsidRDefault="00520C2C" w:rsidP="006338E9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6AFA7D4F" w14:textId="55BADE9B" w:rsidR="007438CD" w:rsidRPr="007438CD" w:rsidRDefault="007438CD" w:rsidP="006338E9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438CD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1B471C">
        <w:rPr>
          <w:rFonts w:ascii="Arial" w:hAnsi="Arial" w:cs="Arial"/>
          <w:color w:val="000000"/>
          <w:sz w:val="22"/>
          <w:szCs w:val="22"/>
        </w:rPr>
        <w:t>6</w:t>
      </w:r>
      <w:r w:rsidRPr="007438CD">
        <w:rPr>
          <w:rFonts w:ascii="Arial" w:hAnsi="Arial" w:cs="Arial"/>
          <w:color w:val="000000"/>
          <w:sz w:val="22"/>
          <w:szCs w:val="22"/>
        </w:rPr>
        <w:t xml:space="preserve"> přítomných členek/členů Rady. </w:t>
      </w:r>
    </w:p>
    <w:p w14:paraId="3A579868" w14:textId="77777777" w:rsidR="00520C2C" w:rsidRPr="00511A64" w:rsidRDefault="00520C2C" w:rsidP="006338E9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4D7EA3E0" w14:textId="77777777" w:rsidR="00520C2C" w:rsidRPr="00511A64" w:rsidRDefault="00520C2C" w:rsidP="006338E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>Rada bere na vědomí informaci o plnění úkolů.</w:t>
      </w:r>
    </w:p>
    <w:p w14:paraId="46C33DAB" w14:textId="24F47F6B" w:rsidR="007438CD" w:rsidRDefault="00520C2C" w:rsidP="006338E9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Informace o činnosti od posledního zasedání Rady</w:t>
      </w:r>
    </w:p>
    <w:p w14:paraId="52C8FE84" w14:textId="3F8ABD07" w:rsidR="00BB256B" w:rsidRDefault="00BB256B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B256B">
        <w:rPr>
          <w:rFonts w:ascii="Arial" w:hAnsi="Arial" w:cs="Arial"/>
          <w:color w:val="000000"/>
          <w:sz w:val="22"/>
          <w:szCs w:val="22"/>
        </w:rPr>
        <w:t>Mgr. Langšádlová informovala o setkání s mladými vědci z Českého vysokého učení technického v Praze, které se uskutečnilo</w:t>
      </w:r>
      <w:r w:rsidR="00F71C3D">
        <w:rPr>
          <w:rFonts w:ascii="Arial" w:hAnsi="Arial" w:cs="Arial"/>
          <w:color w:val="000000"/>
          <w:sz w:val="22"/>
          <w:szCs w:val="22"/>
        </w:rPr>
        <w:t xml:space="preserve"> 12. března 2024 </w:t>
      </w:r>
      <w:r w:rsidRPr="00BB256B">
        <w:rPr>
          <w:rFonts w:ascii="Arial" w:hAnsi="Arial" w:cs="Arial"/>
          <w:color w:val="000000"/>
          <w:sz w:val="22"/>
          <w:szCs w:val="22"/>
        </w:rPr>
        <w:t>v </w:t>
      </w:r>
      <w:proofErr w:type="spellStart"/>
      <w:r w:rsidRPr="00BB256B">
        <w:rPr>
          <w:rFonts w:ascii="Arial" w:hAnsi="Arial" w:cs="Arial"/>
          <w:color w:val="000000"/>
          <w:sz w:val="22"/>
          <w:szCs w:val="22"/>
        </w:rPr>
        <w:t>Hrzánském</w:t>
      </w:r>
      <w:proofErr w:type="spellEnd"/>
      <w:r w:rsidRPr="00BB256B">
        <w:rPr>
          <w:rFonts w:ascii="Arial" w:hAnsi="Arial" w:cs="Arial"/>
          <w:color w:val="000000"/>
          <w:sz w:val="22"/>
          <w:szCs w:val="22"/>
        </w:rPr>
        <w:t xml:space="preserve"> paláci.</w:t>
      </w:r>
      <w:r w:rsidR="0094624F">
        <w:rPr>
          <w:rFonts w:ascii="Arial" w:hAnsi="Arial" w:cs="Arial"/>
          <w:color w:val="000000"/>
          <w:sz w:val="22"/>
          <w:szCs w:val="22"/>
        </w:rPr>
        <w:t xml:space="preserve"> Setkání bylo podnětné </w:t>
      </w:r>
      <w:r w:rsidR="007432F7">
        <w:rPr>
          <w:rFonts w:ascii="Arial" w:hAnsi="Arial" w:cs="Arial"/>
          <w:color w:val="000000"/>
          <w:sz w:val="22"/>
          <w:szCs w:val="22"/>
        </w:rPr>
        <w:t>a</w:t>
      </w:r>
      <w:r w:rsidR="00F71C3D">
        <w:rPr>
          <w:rFonts w:ascii="Arial" w:hAnsi="Arial" w:cs="Arial"/>
          <w:color w:val="000000"/>
          <w:sz w:val="22"/>
          <w:szCs w:val="22"/>
        </w:rPr>
        <w:t xml:space="preserve"> </w:t>
      </w:r>
      <w:r w:rsidR="007432F7">
        <w:rPr>
          <w:rFonts w:ascii="Arial" w:hAnsi="Arial" w:cs="Arial"/>
          <w:color w:val="000000"/>
          <w:sz w:val="22"/>
          <w:szCs w:val="22"/>
        </w:rPr>
        <w:t xml:space="preserve">reflektovalo </w:t>
      </w:r>
      <w:r w:rsidR="0094624F">
        <w:rPr>
          <w:rFonts w:ascii="Arial" w:hAnsi="Arial" w:cs="Arial"/>
          <w:color w:val="000000"/>
          <w:sz w:val="22"/>
          <w:szCs w:val="22"/>
        </w:rPr>
        <w:t xml:space="preserve">zkušenost mladých vědců. </w:t>
      </w:r>
      <w:r w:rsidR="008D0A12">
        <w:rPr>
          <w:rFonts w:ascii="Arial" w:hAnsi="Arial" w:cs="Arial"/>
          <w:color w:val="000000"/>
          <w:sz w:val="22"/>
          <w:szCs w:val="22"/>
        </w:rPr>
        <w:t>Vyzvala členy Rady, aby ji případně předali informaci s návrhem dalších</w:t>
      </w:r>
      <w:r w:rsidR="00F71C3D">
        <w:rPr>
          <w:rFonts w:ascii="Arial" w:hAnsi="Arial" w:cs="Arial"/>
          <w:color w:val="000000"/>
          <w:sz w:val="22"/>
          <w:szCs w:val="22"/>
        </w:rPr>
        <w:t xml:space="preserve"> </w:t>
      </w:r>
      <w:r w:rsidR="008D0A12">
        <w:rPr>
          <w:rFonts w:ascii="Arial" w:hAnsi="Arial" w:cs="Arial"/>
          <w:color w:val="000000"/>
          <w:sz w:val="22"/>
          <w:szCs w:val="22"/>
        </w:rPr>
        <w:t>setkání s mladými vědci na vybraných pracovištích.</w:t>
      </w:r>
      <w:r w:rsidR="00F8106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F2CF974" w14:textId="3BE68CC3" w:rsidR="00F81064" w:rsidRDefault="007432F7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F81064">
        <w:rPr>
          <w:rFonts w:ascii="Arial" w:hAnsi="Arial" w:cs="Arial"/>
          <w:color w:val="000000"/>
          <w:sz w:val="22"/>
          <w:szCs w:val="22"/>
        </w:rPr>
        <w:t>robíhá vypořádání připomínek k</w:t>
      </w:r>
      <w:r w:rsidR="00E85B18">
        <w:rPr>
          <w:rFonts w:ascii="Arial" w:hAnsi="Arial" w:cs="Arial"/>
          <w:color w:val="000000"/>
          <w:sz w:val="22"/>
          <w:szCs w:val="22"/>
        </w:rPr>
        <w:t xml:space="preserve"> materiálu </w:t>
      </w:r>
      <w:r w:rsidR="00A356D3">
        <w:rPr>
          <w:rFonts w:ascii="Arial" w:hAnsi="Arial" w:cs="Arial"/>
          <w:color w:val="000000"/>
          <w:sz w:val="22"/>
          <w:szCs w:val="22"/>
        </w:rPr>
        <w:t>„</w:t>
      </w:r>
      <w:r w:rsidR="00A356D3" w:rsidRPr="00A356D3">
        <w:rPr>
          <w:rFonts w:ascii="Arial" w:hAnsi="Arial" w:cs="Arial"/>
          <w:color w:val="000000"/>
          <w:sz w:val="22"/>
          <w:szCs w:val="22"/>
        </w:rPr>
        <w:t xml:space="preserve">Návrh zákona o výzkumu, vývoji, inovacích a </w:t>
      </w:r>
      <w:r w:rsidR="00F71C3D">
        <w:rPr>
          <w:rFonts w:ascii="Arial" w:hAnsi="Arial" w:cs="Arial"/>
          <w:color w:val="000000"/>
          <w:sz w:val="22"/>
          <w:szCs w:val="22"/>
        </w:rPr>
        <w:t> </w:t>
      </w:r>
      <w:r w:rsidR="00A356D3" w:rsidRPr="00A356D3">
        <w:rPr>
          <w:rFonts w:ascii="Arial" w:hAnsi="Arial" w:cs="Arial"/>
          <w:color w:val="000000"/>
          <w:sz w:val="22"/>
          <w:szCs w:val="22"/>
        </w:rPr>
        <w:t>transferu znalostí a o změně některých souvisejících zákonů“</w:t>
      </w:r>
      <w:r w:rsidR="00A356D3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Následovat budou</w:t>
      </w:r>
      <w:r w:rsidR="009626D0">
        <w:rPr>
          <w:rFonts w:ascii="Arial" w:hAnsi="Arial" w:cs="Arial"/>
          <w:color w:val="000000"/>
          <w:sz w:val="22"/>
          <w:szCs w:val="22"/>
        </w:rPr>
        <w:t xml:space="preserve"> další kola vypořádání s jednotlivými připomínkovými místy. </w:t>
      </w:r>
    </w:p>
    <w:p w14:paraId="22AE1021" w14:textId="6B7BE1DF" w:rsidR="00A2193D" w:rsidRDefault="00A2193D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 4. března 2024 proběh</w:t>
      </w:r>
      <w:r w:rsidRPr="00A2193D">
        <w:rPr>
          <w:rFonts w:ascii="Arial" w:hAnsi="Arial" w:cs="Arial"/>
          <w:color w:val="000000"/>
          <w:sz w:val="22"/>
          <w:szCs w:val="22"/>
        </w:rPr>
        <w:t xml:space="preserve">lo zasedání </w:t>
      </w:r>
      <w:r w:rsidRPr="00A2193D">
        <w:rPr>
          <w:rFonts w:ascii="Arial" w:hAnsi="Arial"/>
          <w:bCs/>
          <w:sz w:val="22"/>
          <w:szCs w:val="22"/>
        </w:rPr>
        <w:t>Komise pro hodnocení výzkumných organizací a</w:t>
      </w:r>
      <w:r w:rsidR="00CB6FC3">
        <w:rPr>
          <w:rFonts w:ascii="Arial" w:hAnsi="Arial"/>
          <w:bCs/>
          <w:sz w:val="22"/>
          <w:szCs w:val="22"/>
        </w:rPr>
        <w:t> </w:t>
      </w:r>
      <w:r w:rsidRPr="00A2193D">
        <w:rPr>
          <w:rFonts w:ascii="Arial" w:hAnsi="Arial"/>
          <w:bCs/>
          <w:sz w:val="22"/>
          <w:szCs w:val="22"/>
        </w:rPr>
        <w:t>ukončených programů</w:t>
      </w:r>
      <w:r w:rsidR="00BA27DF">
        <w:rPr>
          <w:rFonts w:ascii="Arial" w:hAnsi="Arial"/>
          <w:bCs/>
          <w:sz w:val="22"/>
          <w:szCs w:val="22"/>
        </w:rPr>
        <w:t xml:space="preserve">, kde byla </w:t>
      </w:r>
      <w:r w:rsidR="007432F7">
        <w:rPr>
          <w:rFonts w:ascii="Arial" w:hAnsi="Arial"/>
          <w:bCs/>
          <w:sz w:val="22"/>
          <w:szCs w:val="22"/>
        </w:rPr>
        <w:t xml:space="preserve">mj. </w:t>
      </w:r>
      <w:r w:rsidR="00BA27DF">
        <w:rPr>
          <w:rFonts w:ascii="Arial" w:hAnsi="Arial"/>
          <w:bCs/>
          <w:sz w:val="22"/>
          <w:szCs w:val="22"/>
        </w:rPr>
        <w:t xml:space="preserve">diskutována </w:t>
      </w:r>
      <w:r w:rsidR="007432F7">
        <w:rPr>
          <w:rFonts w:ascii="Arial" w:hAnsi="Arial"/>
          <w:bCs/>
          <w:sz w:val="22"/>
          <w:szCs w:val="22"/>
        </w:rPr>
        <w:t xml:space="preserve">aktualizace </w:t>
      </w:r>
      <w:r w:rsidR="00A8506D">
        <w:rPr>
          <w:rFonts w:ascii="Arial" w:hAnsi="Arial"/>
          <w:bCs/>
          <w:sz w:val="22"/>
          <w:szCs w:val="22"/>
        </w:rPr>
        <w:t>Metodiky 2017+</w:t>
      </w:r>
      <w:r w:rsidR="007432F7">
        <w:rPr>
          <w:rFonts w:ascii="Arial" w:hAnsi="Arial"/>
          <w:bCs/>
          <w:sz w:val="22"/>
          <w:szCs w:val="22"/>
        </w:rPr>
        <w:t xml:space="preserve">. </w:t>
      </w:r>
      <w:r w:rsidR="00A8506D">
        <w:rPr>
          <w:rFonts w:ascii="Arial" w:hAnsi="Arial"/>
          <w:bCs/>
          <w:sz w:val="22"/>
          <w:szCs w:val="22"/>
        </w:rPr>
        <w:t xml:space="preserve">, </w:t>
      </w:r>
    </w:p>
    <w:p w14:paraId="0F94BF1B" w14:textId="167F7FCD" w:rsidR="00CB6FC3" w:rsidRPr="00DC2E16" w:rsidRDefault="00091223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2E16">
        <w:rPr>
          <w:rFonts w:ascii="Arial" w:hAnsi="Arial" w:cs="Arial"/>
          <w:color w:val="000000"/>
          <w:sz w:val="22"/>
          <w:szCs w:val="22"/>
        </w:rPr>
        <w:t xml:space="preserve">Dne 12. dubna 2024 se uskuteční mimořádné zasedání Rady, dne 11. dubna 2024 proběhne pracovní setkání členů Rady. </w:t>
      </w:r>
    </w:p>
    <w:p w14:paraId="273034B7" w14:textId="74B24DB5" w:rsidR="00091223" w:rsidRPr="00DC2E16" w:rsidRDefault="00091223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2E16">
        <w:rPr>
          <w:rFonts w:ascii="Arial" w:hAnsi="Arial" w:cs="Arial"/>
          <w:color w:val="000000"/>
          <w:sz w:val="22"/>
          <w:szCs w:val="22"/>
        </w:rPr>
        <w:t xml:space="preserve">Dne 26. dubna 2024 se uskuteční 400. zasedání Rady, </w:t>
      </w:r>
      <w:r w:rsidR="007432F7">
        <w:rPr>
          <w:rFonts w:ascii="Arial" w:hAnsi="Arial" w:cs="Arial"/>
          <w:color w:val="000000"/>
          <w:sz w:val="22"/>
          <w:szCs w:val="22"/>
        </w:rPr>
        <w:t>v jehož úvodu</w:t>
      </w:r>
      <w:r w:rsidR="00F71C3D">
        <w:rPr>
          <w:rFonts w:ascii="Arial" w:hAnsi="Arial" w:cs="Arial"/>
          <w:color w:val="000000"/>
          <w:sz w:val="22"/>
          <w:szCs w:val="22"/>
        </w:rPr>
        <w:t xml:space="preserve"> </w:t>
      </w:r>
      <w:r w:rsidR="00035ED1" w:rsidRPr="00DC2E16">
        <w:rPr>
          <w:rFonts w:ascii="Arial" w:hAnsi="Arial" w:cs="Arial"/>
          <w:color w:val="000000"/>
          <w:sz w:val="22"/>
          <w:szCs w:val="22"/>
        </w:rPr>
        <w:t>proběhne setkání s</w:t>
      </w:r>
      <w:r w:rsidR="007432F7">
        <w:rPr>
          <w:rFonts w:ascii="Arial" w:hAnsi="Arial" w:cs="Arial"/>
          <w:color w:val="000000"/>
          <w:sz w:val="22"/>
          <w:szCs w:val="22"/>
        </w:rPr>
        <w:t> </w:t>
      </w:r>
      <w:r w:rsidR="00035ED1" w:rsidRPr="00DC2E16">
        <w:rPr>
          <w:rFonts w:ascii="Arial" w:hAnsi="Arial" w:cs="Arial"/>
          <w:color w:val="000000"/>
          <w:sz w:val="22"/>
          <w:szCs w:val="22"/>
        </w:rPr>
        <w:t>poskytovateli</w:t>
      </w:r>
      <w:r w:rsidR="007432F7">
        <w:rPr>
          <w:rFonts w:ascii="Arial" w:hAnsi="Arial" w:cs="Arial"/>
          <w:color w:val="000000"/>
          <w:sz w:val="22"/>
          <w:szCs w:val="22"/>
        </w:rPr>
        <w:t xml:space="preserve"> podpory</w:t>
      </w:r>
      <w:r w:rsidR="00035ED1" w:rsidRPr="00DC2E1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185EB7" w14:textId="6BC085F9" w:rsidR="00F81064" w:rsidRPr="00BB256B" w:rsidRDefault="00B66D28" w:rsidP="00DC2E16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2E16">
        <w:rPr>
          <w:rFonts w:ascii="Arial" w:hAnsi="Arial" w:cs="Arial"/>
          <w:color w:val="000000"/>
          <w:sz w:val="22"/>
          <w:szCs w:val="22"/>
        </w:rPr>
        <w:t>Dne 13. května 2024 se uskuteční zasedání Mezinárodní Rady.</w:t>
      </w:r>
    </w:p>
    <w:p w14:paraId="290B7195" w14:textId="1F290AAA" w:rsidR="007438CD" w:rsidRPr="007438CD" w:rsidRDefault="007438CD" w:rsidP="00DC2E16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438CD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1B471C">
        <w:rPr>
          <w:rFonts w:ascii="Arial" w:hAnsi="Arial" w:cs="Arial"/>
          <w:color w:val="000000"/>
          <w:sz w:val="22"/>
          <w:szCs w:val="22"/>
        </w:rPr>
        <w:t>6</w:t>
      </w:r>
      <w:r w:rsidRPr="007438CD">
        <w:rPr>
          <w:rFonts w:ascii="Arial" w:hAnsi="Arial" w:cs="Arial"/>
          <w:color w:val="000000"/>
          <w:sz w:val="22"/>
          <w:szCs w:val="22"/>
        </w:rPr>
        <w:t xml:space="preserve"> přítomných členek/členů Rady. </w:t>
      </w:r>
    </w:p>
    <w:p w14:paraId="50E6DD2E" w14:textId="77777777" w:rsidR="00520C2C" w:rsidRPr="00511A64" w:rsidRDefault="00520C2C" w:rsidP="006338E9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43C00F91" w14:textId="77777777" w:rsidR="00520C2C" w:rsidRPr="00511A64" w:rsidRDefault="00520C2C" w:rsidP="006338E9">
      <w:pPr>
        <w:spacing w:before="120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 xml:space="preserve">Rada bere na vědomí ústní informace o činnosti od posledního zasedání Rady. </w:t>
      </w:r>
    </w:p>
    <w:p w14:paraId="3A22100F" w14:textId="012A2095" w:rsidR="00520C2C" w:rsidRPr="00511A64" w:rsidRDefault="00520C2C" w:rsidP="006338E9">
      <w:pPr>
        <w:pStyle w:val="Odstavecseseznamem"/>
        <w:numPr>
          <w:ilvl w:val="0"/>
          <w:numId w:val="26"/>
        </w:numPr>
        <w:tabs>
          <w:tab w:val="left" w:pos="399"/>
        </w:tabs>
        <w:spacing w:after="120" w:line="276" w:lineRule="auto"/>
        <w:ind w:left="646" w:hanging="646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Informace</w:t>
      </w:r>
      <w:r w:rsidR="00F71C3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7CED5E2" w14:textId="77777777" w:rsidR="00520C2C" w:rsidRPr="00511A64" w:rsidRDefault="00520C2C" w:rsidP="006338E9">
      <w:pPr>
        <w:pStyle w:val="Odstavecseseznamem"/>
        <w:numPr>
          <w:ilvl w:val="0"/>
          <w:numId w:val="20"/>
        </w:numPr>
        <w:tabs>
          <w:tab w:val="left" w:pos="399"/>
        </w:tabs>
        <w:spacing w:line="276" w:lineRule="auto"/>
        <w:ind w:left="709" w:hanging="28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členů Rady o je</w:t>
      </w:r>
      <w:r>
        <w:rPr>
          <w:rFonts w:ascii="Arial" w:hAnsi="Arial" w:cs="Arial"/>
          <w:b/>
          <w:color w:val="000000"/>
          <w:sz w:val="22"/>
          <w:szCs w:val="22"/>
        </w:rPr>
        <w:t>jich činnosti v jiných orgánech</w:t>
      </w:r>
    </w:p>
    <w:p w14:paraId="64F00F0C" w14:textId="77777777" w:rsidR="00520C2C" w:rsidRPr="00511A64" w:rsidRDefault="00520C2C" w:rsidP="006338E9">
      <w:pPr>
        <w:pStyle w:val="Odstavecseseznamem"/>
        <w:numPr>
          <w:ilvl w:val="0"/>
          <w:numId w:val="20"/>
        </w:numPr>
        <w:tabs>
          <w:tab w:val="left" w:pos="399"/>
        </w:tabs>
        <w:spacing w:line="276" w:lineRule="auto"/>
        <w:ind w:left="709" w:hanging="28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o činnosti pracovních skupin</w:t>
      </w:r>
    </w:p>
    <w:p w14:paraId="7CB3B577" w14:textId="12143EAB" w:rsidR="007438CD" w:rsidRDefault="00520C2C" w:rsidP="006338E9">
      <w:pPr>
        <w:pStyle w:val="Odstavecseseznamem"/>
        <w:numPr>
          <w:ilvl w:val="0"/>
          <w:numId w:val="20"/>
        </w:numPr>
        <w:tabs>
          <w:tab w:val="left" w:pos="399"/>
        </w:tabs>
        <w:spacing w:after="240" w:line="276" w:lineRule="auto"/>
        <w:ind w:left="709" w:hanging="284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předsedů odborných a poradních orgánů Rady o činnosti</w:t>
      </w:r>
    </w:p>
    <w:p w14:paraId="2DB4F360" w14:textId="73309048" w:rsidR="00EC70F2" w:rsidRDefault="00EC70F2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/>
          <w:bCs/>
          <w:sz w:val="22"/>
          <w:szCs w:val="22"/>
        </w:rPr>
      </w:pPr>
      <w:r w:rsidRPr="00354517">
        <w:rPr>
          <w:rFonts w:ascii="Arial" w:hAnsi="Arial" w:cs="Arial"/>
          <w:sz w:val="22"/>
          <w:szCs w:val="22"/>
        </w:rPr>
        <w:lastRenderedPageBreak/>
        <w:t>Prof. Hamplová</w:t>
      </w:r>
      <w:r w:rsidR="00354517" w:rsidRPr="00354517">
        <w:rPr>
          <w:rFonts w:ascii="Arial" w:hAnsi="Arial" w:cs="Arial"/>
          <w:sz w:val="22"/>
          <w:szCs w:val="22"/>
        </w:rPr>
        <w:t xml:space="preserve"> informovala o jednání platformy pro tvorbu metodického pokynu Rady pro harmonizaci metodického prostředí, které se uskutečnilo v Technologickém centru Praha</w:t>
      </w:r>
      <w:r w:rsidR="007432F7">
        <w:rPr>
          <w:rFonts w:ascii="Arial" w:hAnsi="Arial" w:cs="Arial"/>
          <w:sz w:val="22"/>
          <w:szCs w:val="22"/>
        </w:rPr>
        <w:t>.</w:t>
      </w:r>
      <w:r w:rsidR="00354517" w:rsidRPr="00354517">
        <w:rPr>
          <w:rFonts w:ascii="Arial" w:hAnsi="Arial" w:cs="Arial"/>
          <w:sz w:val="22"/>
          <w:szCs w:val="22"/>
        </w:rPr>
        <w:t xml:space="preserve"> </w:t>
      </w:r>
      <w:r w:rsidR="007432F7">
        <w:rPr>
          <w:rFonts w:ascii="Arial" w:hAnsi="Arial" w:cs="Arial"/>
          <w:sz w:val="22"/>
          <w:szCs w:val="22"/>
        </w:rPr>
        <w:t>Hlavními t</w:t>
      </w:r>
      <w:r w:rsidR="006637FE">
        <w:rPr>
          <w:rFonts w:ascii="Arial" w:hAnsi="Arial" w:cs="Arial"/>
          <w:sz w:val="22"/>
          <w:szCs w:val="22"/>
        </w:rPr>
        <w:t>émat</w:t>
      </w:r>
      <w:r w:rsidR="007432F7">
        <w:rPr>
          <w:rFonts w:ascii="Arial" w:hAnsi="Arial" w:cs="Arial"/>
          <w:sz w:val="22"/>
          <w:szCs w:val="22"/>
        </w:rPr>
        <w:t>y</w:t>
      </w:r>
      <w:r w:rsidR="006637FE">
        <w:rPr>
          <w:rFonts w:ascii="Arial" w:hAnsi="Arial" w:cs="Arial"/>
          <w:sz w:val="22"/>
          <w:szCs w:val="22"/>
        </w:rPr>
        <w:t xml:space="preserve"> byli hodnotitelé</w:t>
      </w:r>
      <w:r w:rsidR="007432F7">
        <w:rPr>
          <w:rFonts w:ascii="Arial" w:hAnsi="Arial" w:cs="Arial"/>
          <w:sz w:val="22"/>
          <w:szCs w:val="22"/>
        </w:rPr>
        <w:t>, jejich výběr, práce s nimi</w:t>
      </w:r>
      <w:r w:rsidR="006637FE">
        <w:rPr>
          <w:rFonts w:ascii="Arial" w:hAnsi="Arial" w:cs="Arial"/>
          <w:sz w:val="22"/>
          <w:szCs w:val="22"/>
        </w:rPr>
        <w:t xml:space="preserve"> a </w:t>
      </w:r>
      <w:r w:rsidR="007432F7">
        <w:rPr>
          <w:rFonts w:ascii="Arial" w:hAnsi="Arial" w:cs="Arial"/>
          <w:sz w:val="22"/>
          <w:szCs w:val="22"/>
        </w:rPr>
        <w:t xml:space="preserve">základní principy </w:t>
      </w:r>
      <w:r w:rsidR="006637FE">
        <w:rPr>
          <w:rFonts w:ascii="Arial" w:hAnsi="Arial" w:cs="Arial"/>
          <w:sz w:val="22"/>
          <w:szCs w:val="22"/>
        </w:rPr>
        <w:t>hodnocení</w:t>
      </w:r>
      <w:r w:rsidR="007432F7">
        <w:rPr>
          <w:rFonts w:ascii="Arial" w:hAnsi="Arial" w:cs="Arial"/>
          <w:sz w:val="22"/>
          <w:szCs w:val="22"/>
        </w:rPr>
        <w:t xml:space="preserve">. </w:t>
      </w:r>
      <w:r w:rsidR="006906FD">
        <w:rPr>
          <w:rFonts w:ascii="Arial" w:hAnsi="Arial"/>
          <w:bCs/>
          <w:sz w:val="22"/>
          <w:szCs w:val="22"/>
        </w:rPr>
        <w:t xml:space="preserve">Mgr. Langšádlová doplnila, že </w:t>
      </w:r>
      <w:r w:rsidR="007432F7">
        <w:rPr>
          <w:rFonts w:ascii="Arial" w:hAnsi="Arial"/>
          <w:bCs/>
          <w:sz w:val="22"/>
          <w:szCs w:val="22"/>
        </w:rPr>
        <w:t>těmito tématy</w:t>
      </w:r>
      <w:r w:rsidR="006906FD">
        <w:rPr>
          <w:rFonts w:ascii="Arial" w:hAnsi="Arial"/>
          <w:bCs/>
          <w:sz w:val="22"/>
          <w:szCs w:val="22"/>
        </w:rPr>
        <w:t xml:space="preserve"> se budou zabývat doprovodné dokumenty </w:t>
      </w:r>
      <w:r w:rsidR="007432F7">
        <w:rPr>
          <w:rFonts w:ascii="Arial" w:hAnsi="Arial"/>
          <w:bCs/>
          <w:sz w:val="22"/>
          <w:szCs w:val="22"/>
        </w:rPr>
        <w:t>aktualizované Metodiky 2017+ .</w:t>
      </w:r>
    </w:p>
    <w:p w14:paraId="371D302C" w14:textId="726EAE68" w:rsidR="00083EF7" w:rsidRDefault="00083EF7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Doc. </w:t>
      </w:r>
      <w:proofErr w:type="spellStart"/>
      <w:r>
        <w:rPr>
          <w:rFonts w:ascii="Arial" w:hAnsi="Arial"/>
          <w:bCs/>
          <w:sz w:val="22"/>
          <w:szCs w:val="22"/>
        </w:rPr>
        <w:t>Hajdúch</w:t>
      </w:r>
      <w:proofErr w:type="spellEnd"/>
      <w:r>
        <w:rPr>
          <w:rFonts w:ascii="Arial" w:hAnsi="Arial"/>
          <w:bCs/>
          <w:sz w:val="22"/>
          <w:szCs w:val="22"/>
        </w:rPr>
        <w:t xml:space="preserve"> informoval o účasti na 19. zasedání pro velké výzkumné infrastruktury</w:t>
      </w:r>
      <w:r w:rsidR="00F71C3D">
        <w:rPr>
          <w:rFonts w:ascii="Arial" w:hAnsi="Arial"/>
          <w:bCs/>
          <w:sz w:val="22"/>
          <w:szCs w:val="22"/>
        </w:rPr>
        <w:t xml:space="preserve"> dne 5. </w:t>
      </w:r>
      <w:r w:rsidR="000D758C">
        <w:rPr>
          <w:rFonts w:ascii="Arial" w:hAnsi="Arial"/>
          <w:bCs/>
          <w:sz w:val="22"/>
          <w:szCs w:val="22"/>
        </w:rPr>
        <w:t xml:space="preserve">března 2024. </w:t>
      </w:r>
      <w:r w:rsidR="005D4E66">
        <w:rPr>
          <w:rFonts w:ascii="Arial" w:hAnsi="Arial"/>
          <w:bCs/>
          <w:sz w:val="22"/>
          <w:szCs w:val="22"/>
        </w:rPr>
        <w:t>Byla</w:t>
      </w:r>
      <w:r w:rsidR="007432F7">
        <w:rPr>
          <w:rFonts w:ascii="Arial" w:hAnsi="Arial"/>
          <w:bCs/>
          <w:sz w:val="22"/>
          <w:szCs w:val="22"/>
        </w:rPr>
        <w:t xml:space="preserve"> zde</w:t>
      </w:r>
      <w:r w:rsidR="005D4E66">
        <w:rPr>
          <w:rFonts w:ascii="Arial" w:hAnsi="Arial"/>
          <w:bCs/>
          <w:sz w:val="22"/>
          <w:szCs w:val="22"/>
        </w:rPr>
        <w:t xml:space="preserve"> mj. diskutována otázka společenských dopadů a jeho hodnocení, otázka hodnotitelů</w:t>
      </w:r>
      <w:r w:rsidR="007432F7">
        <w:rPr>
          <w:rFonts w:ascii="Arial" w:hAnsi="Arial"/>
          <w:bCs/>
          <w:sz w:val="22"/>
          <w:szCs w:val="22"/>
        </w:rPr>
        <w:t xml:space="preserve"> a </w:t>
      </w:r>
      <w:r w:rsidR="005D4E66">
        <w:rPr>
          <w:rFonts w:ascii="Arial" w:hAnsi="Arial"/>
          <w:bCs/>
          <w:sz w:val="22"/>
          <w:szCs w:val="22"/>
        </w:rPr>
        <w:t xml:space="preserve">návrhu </w:t>
      </w:r>
      <w:r w:rsidR="007432F7">
        <w:rPr>
          <w:rFonts w:ascii="Arial" w:hAnsi="Arial"/>
          <w:bCs/>
          <w:sz w:val="22"/>
          <w:szCs w:val="22"/>
        </w:rPr>
        <w:t xml:space="preserve">nové </w:t>
      </w:r>
      <w:r w:rsidR="005D4E66">
        <w:rPr>
          <w:rFonts w:ascii="Arial" w:hAnsi="Arial"/>
          <w:bCs/>
          <w:sz w:val="22"/>
          <w:szCs w:val="22"/>
        </w:rPr>
        <w:t>velké výzkumné infrastruktury.</w:t>
      </w:r>
    </w:p>
    <w:p w14:paraId="3FDBE303" w14:textId="2B746694" w:rsidR="007C3D70" w:rsidRDefault="003441D3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Ing. Holoubek podal informaci k Monitorovacímu výboru OP TAK, </w:t>
      </w:r>
      <w:r w:rsidR="007A4A89">
        <w:rPr>
          <w:rFonts w:ascii="Arial" w:hAnsi="Arial"/>
          <w:bCs/>
          <w:sz w:val="22"/>
          <w:szCs w:val="22"/>
        </w:rPr>
        <w:t>zdůraznil 2 klíčové body – v dubnu 2024 se plánují další výzvy, které stagnovaly</w:t>
      </w:r>
      <w:r w:rsidR="008A3DE6">
        <w:rPr>
          <w:rFonts w:ascii="Arial" w:hAnsi="Arial"/>
          <w:bCs/>
          <w:sz w:val="22"/>
          <w:szCs w:val="22"/>
        </w:rPr>
        <w:t>. D</w:t>
      </w:r>
      <w:r w:rsidR="003F43DA">
        <w:rPr>
          <w:rFonts w:ascii="Arial" w:hAnsi="Arial"/>
          <w:bCs/>
          <w:sz w:val="22"/>
          <w:szCs w:val="22"/>
        </w:rPr>
        <w:t xml:space="preserve">ále </w:t>
      </w:r>
      <w:r w:rsidR="008A3DE6">
        <w:rPr>
          <w:rFonts w:ascii="Arial" w:hAnsi="Arial"/>
          <w:bCs/>
          <w:sz w:val="22"/>
          <w:szCs w:val="22"/>
        </w:rPr>
        <w:t xml:space="preserve">byla projednána </w:t>
      </w:r>
      <w:r w:rsidR="003F43DA">
        <w:rPr>
          <w:rFonts w:ascii="Arial" w:hAnsi="Arial"/>
          <w:bCs/>
          <w:sz w:val="22"/>
          <w:szCs w:val="22"/>
        </w:rPr>
        <w:t>reakce auditního orgánu, který byl kontaktován nejen poskytovatelem, ale i dalšími příjemci, a to s</w:t>
      </w:r>
      <w:r w:rsidR="00F71C3D">
        <w:rPr>
          <w:rFonts w:ascii="Arial" w:hAnsi="Arial"/>
          <w:bCs/>
          <w:sz w:val="22"/>
          <w:szCs w:val="22"/>
        </w:rPr>
        <w:t xml:space="preserve"> </w:t>
      </w:r>
      <w:r w:rsidR="003F43DA">
        <w:rPr>
          <w:rFonts w:ascii="Arial" w:hAnsi="Arial"/>
          <w:bCs/>
          <w:sz w:val="22"/>
          <w:szCs w:val="22"/>
        </w:rPr>
        <w:t>mírou nespokojenosti</w:t>
      </w:r>
      <w:r w:rsidR="00C21204">
        <w:rPr>
          <w:rFonts w:ascii="Arial" w:hAnsi="Arial"/>
          <w:bCs/>
          <w:sz w:val="22"/>
          <w:szCs w:val="22"/>
        </w:rPr>
        <w:t>.</w:t>
      </w:r>
      <w:r w:rsidR="003F43DA">
        <w:rPr>
          <w:rFonts w:ascii="Arial" w:hAnsi="Arial"/>
          <w:bCs/>
          <w:sz w:val="22"/>
          <w:szCs w:val="22"/>
        </w:rPr>
        <w:t xml:space="preserve"> </w:t>
      </w:r>
      <w:r w:rsidR="00C21204">
        <w:rPr>
          <w:rFonts w:ascii="Arial" w:hAnsi="Arial"/>
          <w:bCs/>
          <w:sz w:val="22"/>
          <w:szCs w:val="22"/>
        </w:rPr>
        <w:t xml:space="preserve">Mgr. Langšádlová zmínila nižší administrativní náročnosti </w:t>
      </w:r>
      <w:r w:rsidR="00C4119A">
        <w:rPr>
          <w:rFonts w:ascii="Arial" w:hAnsi="Arial"/>
          <w:bCs/>
          <w:sz w:val="22"/>
          <w:szCs w:val="22"/>
        </w:rPr>
        <w:t xml:space="preserve">u jiných evropských programů, </w:t>
      </w:r>
      <w:r w:rsidR="0037615A">
        <w:rPr>
          <w:rFonts w:ascii="Arial" w:hAnsi="Arial"/>
          <w:bCs/>
          <w:sz w:val="22"/>
          <w:szCs w:val="22"/>
        </w:rPr>
        <w:t xml:space="preserve">např. </w:t>
      </w:r>
      <w:r w:rsidR="008A3DE6">
        <w:rPr>
          <w:rFonts w:ascii="Arial" w:hAnsi="Arial"/>
          <w:bCs/>
          <w:sz w:val="22"/>
          <w:szCs w:val="22"/>
        </w:rPr>
        <w:t xml:space="preserve">u </w:t>
      </w:r>
      <w:r w:rsidR="0037615A">
        <w:rPr>
          <w:rFonts w:ascii="Arial" w:hAnsi="Arial"/>
          <w:bCs/>
          <w:sz w:val="22"/>
          <w:szCs w:val="22"/>
        </w:rPr>
        <w:t>ERC grant</w:t>
      </w:r>
      <w:r w:rsidR="008A3DE6">
        <w:rPr>
          <w:rFonts w:ascii="Arial" w:hAnsi="Arial"/>
          <w:bCs/>
          <w:sz w:val="22"/>
          <w:szCs w:val="22"/>
        </w:rPr>
        <w:t>ů</w:t>
      </w:r>
      <w:r w:rsidR="0037615A">
        <w:rPr>
          <w:rFonts w:ascii="Arial" w:hAnsi="Arial"/>
          <w:bCs/>
          <w:sz w:val="22"/>
          <w:szCs w:val="22"/>
        </w:rPr>
        <w:t xml:space="preserve">. </w:t>
      </w:r>
    </w:p>
    <w:p w14:paraId="728CF592" w14:textId="509CB85C" w:rsidR="003441D3" w:rsidRPr="00354517" w:rsidRDefault="007C3D70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Prof. Lata informoval o účasti v OP ST, informoval o 2 podpořených projektech v </w:t>
      </w:r>
      <w:r w:rsidR="008A3DE6">
        <w:rPr>
          <w:rFonts w:ascii="Arial" w:hAnsi="Arial"/>
          <w:bCs/>
          <w:sz w:val="22"/>
          <w:szCs w:val="22"/>
        </w:rPr>
        <w:t>S</w:t>
      </w:r>
      <w:r>
        <w:rPr>
          <w:rFonts w:ascii="Arial" w:hAnsi="Arial"/>
          <w:bCs/>
          <w:sz w:val="22"/>
          <w:szCs w:val="22"/>
        </w:rPr>
        <w:t xml:space="preserve">everomoravském kraji, které </w:t>
      </w:r>
      <w:r w:rsidR="008A3DE6">
        <w:rPr>
          <w:rFonts w:ascii="Arial" w:hAnsi="Arial"/>
          <w:bCs/>
          <w:sz w:val="22"/>
          <w:szCs w:val="22"/>
        </w:rPr>
        <w:t>zasahují do oblasti</w:t>
      </w:r>
      <w:r>
        <w:rPr>
          <w:rFonts w:ascii="Arial" w:hAnsi="Arial"/>
          <w:bCs/>
          <w:sz w:val="22"/>
          <w:szCs w:val="22"/>
        </w:rPr>
        <w:t xml:space="preserve"> věd</w:t>
      </w:r>
      <w:r w:rsidR="008A3DE6">
        <w:rPr>
          <w:rFonts w:ascii="Arial" w:hAnsi="Arial"/>
          <w:bCs/>
          <w:sz w:val="22"/>
          <w:szCs w:val="22"/>
        </w:rPr>
        <w:t>y</w:t>
      </w:r>
      <w:r>
        <w:rPr>
          <w:rFonts w:ascii="Arial" w:hAnsi="Arial"/>
          <w:bCs/>
          <w:sz w:val="22"/>
          <w:szCs w:val="22"/>
        </w:rPr>
        <w:t xml:space="preserve"> a výzkum</w:t>
      </w:r>
      <w:r w:rsidR="008A3DE6">
        <w:rPr>
          <w:rFonts w:ascii="Arial" w:hAnsi="Arial"/>
          <w:bCs/>
          <w:sz w:val="22"/>
          <w:szCs w:val="22"/>
        </w:rPr>
        <w:t>u</w:t>
      </w:r>
      <w:r>
        <w:rPr>
          <w:rFonts w:ascii="Arial" w:hAnsi="Arial"/>
          <w:bCs/>
          <w:sz w:val="22"/>
          <w:szCs w:val="22"/>
        </w:rPr>
        <w:t>.</w:t>
      </w:r>
      <w:r w:rsidR="00F71C3D">
        <w:rPr>
          <w:rFonts w:ascii="Arial" w:hAnsi="Arial"/>
          <w:bCs/>
          <w:sz w:val="22"/>
          <w:szCs w:val="22"/>
        </w:rPr>
        <w:t xml:space="preserve"> </w:t>
      </w:r>
    </w:p>
    <w:p w14:paraId="30D250BE" w14:textId="5F904AC8" w:rsidR="007438CD" w:rsidRPr="007438CD" w:rsidRDefault="007438CD" w:rsidP="006338E9">
      <w:pPr>
        <w:tabs>
          <w:tab w:val="left" w:pos="540"/>
        </w:tabs>
        <w:spacing w:before="120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438CD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1B471C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 přítomných členek/členů Rady.</w:t>
      </w:r>
    </w:p>
    <w:p w14:paraId="4D427587" w14:textId="77777777" w:rsidR="00520C2C" w:rsidRPr="00511A64" w:rsidRDefault="00520C2C" w:rsidP="006338E9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09A3A58C" w14:textId="77777777" w:rsidR="00520C2C" w:rsidRPr="00511A64" w:rsidRDefault="00520C2C" w:rsidP="006338E9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>Rada bere na vědomí informace členů Rady a předsedů odborných a poradních orgánů Rady.</w:t>
      </w:r>
    </w:p>
    <w:p w14:paraId="632BB8B7" w14:textId="77777777" w:rsidR="00B7001A" w:rsidRPr="00511A64" w:rsidRDefault="00B7001A" w:rsidP="006338E9">
      <w:pPr>
        <w:numPr>
          <w:ilvl w:val="0"/>
          <w:numId w:val="8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11A64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 rozpravou</w:t>
      </w:r>
    </w:p>
    <w:p w14:paraId="1F5A424A" w14:textId="078529D6" w:rsidR="00B7001A" w:rsidRDefault="00B7001A" w:rsidP="006338E9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A1)</w:t>
      </w:r>
      <w:r w:rsidRPr="00511A64">
        <w:rPr>
          <w:rFonts w:ascii="Arial" w:hAnsi="Arial" w:cs="Arial"/>
          <w:b/>
          <w:color w:val="000000"/>
          <w:sz w:val="22"/>
          <w:szCs w:val="22"/>
        </w:rPr>
        <w:tab/>
      </w:r>
      <w:r w:rsidRPr="004D29E4">
        <w:rPr>
          <w:rFonts w:ascii="Arial" w:hAnsi="Arial" w:cs="Arial"/>
          <w:b/>
          <w:sz w:val="22"/>
          <w:szCs w:val="22"/>
        </w:rPr>
        <w:t>Návrh výdajů státního rozpočtu České republiky na výzkum, experimentální vývoj a inovace na rok 2025 se střednědobým výhledem na léta 2026 a 2027 a dlou</w:t>
      </w:r>
      <w:r>
        <w:rPr>
          <w:rFonts w:ascii="Arial" w:hAnsi="Arial" w:cs="Arial"/>
          <w:b/>
          <w:sz w:val="22"/>
          <w:szCs w:val="22"/>
        </w:rPr>
        <w:t>hodobým výhledem do roku 2031</w:t>
      </w:r>
    </w:p>
    <w:p w14:paraId="1AA2ADAB" w14:textId="526A3D0B" w:rsidR="00ED3D1D" w:rsidRPr="00ED3D1D" w:rsidRDefault="008A3DE6" w:rsidP="00A569BD">
      <w:pPr>
        <w:tabs>
          <w:tab w:val="left" w:pos="399"/>
        </w:tabs>
        <w:spacing w:before="120" w:after="120" w:line="276" w:lineRule="auto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B</w:t>
      </w:r>
      <w:r w:rsidR="00ED3D1D" w:rsidRPr="00ED3D1D">
        <w:rPr>
          <w:rFonts w:ascii="Arial" w:hAnsi="Arial"/>
          <w:bCs/>
          <w:sz w:val="22"/>
          <w:szCs w:val="22"/>
        </w:rPr>
        <w:t>od uvedl</w:t>
      </w:r>
      <w:r w:rsidR="00A569BD">
        <w:rPr>
          <w:rFonts w:ascii="Arial" w:hAnsi="Arial"/>
          <w:bCs/>
          <w:sz w:val="22"/>
          <w:szCs w:val="22"/>
        </w:rPr>
        <w:t xml:space="preserve"> prof. Homola, který stručně informoval o průběhu přípravy n</w:t>
      </w:r>
      <w:r w:rsidR="00037044">
        <w:rPr>
          <w:rFonts w:ascii="Arial" w:hAnsi="Arial"/>
          <w:bCs/>
          <w:sz w:val="22"/>
          <w:szCs w:val="22"/>
        </w:rPr>
        <w:t xml:space="preserve">ávrhu výdajů státního rozpočtu </w:t>
      </w:r>
      <w:r w:rsidR="00037044" w:rsidRPr="00037044">
        <w:rPr>
          <w:rFonts w:ascii="Arial" w:hAnsi="Arial"/>
          <w:bCs/>
          <w:sz w:val="22"/>
          <w:szCs w:val="22"/>
        </w:rPr>
        <w:t>České republiky na výzkum, experimentální vývoj a inovace na rok 2025 se</w:t>
      </w:r>
      <w:r w:rsidR="00295CCE">
        <w:rPr>
          <w:rFonts w:ascii="Arial" w:hAnsi="Arial"/>
          <w:bCs/>
          <w:sz w:val="22"/>
          <w:szCs w:val="22"/>
        </w:rPr>
        <w:t> </w:t>
      </w:r>
      <w:r w:rsidR="00037044" w:rsidRPr="00037044">
        <w:rPr>
          <w:rFonts w:ascii="Arial" w:hAnsi="Arial"/>
          <w:bCs/>
          <w:sz w:val="22"/>
          <w:szCs w:val="22"/>
        </w:rPr>
        <w:t>střednědobým výhledem na léta 2026 a 2027 a dlouhodobým výhledem do roku 2031</w:t>
      </w:r>
      <w:r w:rsidR="00037044">
        <w:rPr>
          <w:rFonts w:ascii="Arial" w:hAnsi="Arial"/>
          <w:bCs/>
          <w:sz w:val="22"/>
          <w:szCs w:val="22"/>
        </w:rPr>
        <w:t xml:space="preserve"> (dále jen „SR </w:t>
      </w:r>
      <w:proofErr w:type="spellStart"/>
      <w:r w:rsidR="00037044">
        <w:rPr>
          <w:rFonts w:ascii="Arial" w:hAnsi="Arial"/>
          <w:bCs/>
          <w:sz w:val="22"/>
          <w:szCs w:val="22"/>
        </w:rPr>
        <w:t>VaVaI</w:t>
      </w:r>
      <w:proofErr w:type="spellEnd"/>
      <w:r w:rsidR="00037044">
        <w:rPr>
          <w:rFonts w:ascii="Arial" w:hAnsi="Arial"/>
          <w:bCs/>
          <w:sz w:val="22"/>
          <w:szCs w:val="22"/>
        </w:rPr>
        <w:t>“).</w:t>
      </w:r>
      <w:r w:rsidR="00295CCE">
        <w:rPr>
          <w:rFonts w:ascii="Arial" w:hAnsi="Arial"/>
          <w:bCs/>
          <w:sz w:val="22"/>
          <w:szCs w:val="22"/>
        </w:rPr>
        <w:t xml:space="preserve"> Pod</w:t>
      </w:r>
      <w:r w:rsidR="009D48F8">
        <w:rPr>
          <w:rFonts w:ascii="Arial" w:hAnsi="Arial"/>
          <w:bCs/>
          <w:sz w:val="22"/>
          <w:szCs w:val="22"/>
        </w:rPr>
        <w:t>ě</w:t>
      </w:r>
      <w:r w:rsidR="00295CCE">
        <w:rPr>
          <w:rFonts w:ascii="Arial" w:hAnsi="Arial"/>
          <w:bCs/>
          <w:sz w:val="22"/>
          <w:szCs w:val="22"/>
        </w:rPr>
        <w:t xml:space="preserve">koval všem, kteří se účastnili na </w:t>
      </w:r>
      <w:r>
        <w:rPr>
          <w:rFonts w:ascii="Arial" w:hAnsi="Arial"/>
          <w:bCs/>
          <w:sz w:val="22"/>
          <w:szCs w:val="22"/>
        </w:rPr>
        <w:t xml:space="preserve">přípravě </w:t>
      </w:r>
      <w:r w:rsidR="0007361B">
        <w:rPr>
          <w:rFonts w:ascii="Arial" w:hAnsi="Arial"/>
          <w:bCs/>
          <w:sz w:val="22"/>
          <w:szCs w:val="22"/>
        </w:rPr>
        <w:t>a jednání s jednotlivými rozpočtovými kapitolami</w:t>
      </w:r>
      <w:r w:rsidR="004C4F8B">
        <w:rPr>
          <w:rFonts w:ascii="Arial" w:hAnsi="Arial"/>
          <w:bCs/>
          <w:sz w:val="22"/>
          <w:szCs w:val="22"/>
        </w:rPr>
        <w:t xml:space="preserve"> a přispěli ke kvalitnímu výběru informací</w:t>
      </w:r>
      <w:r w:rsidR="00E92680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 xml:space="preserve">důležitých </w:t>
      </w:r>
      <w:r w:rsidR="00E92680">
        <w:rPr>
          <w:rFonts w:ascii="Arial" w:hAnsi="Arial"/>
          <w:bCs/>
          <w:sz w:val="22"/>
          <w:szCs w:val="22"/>
        </w:rPr>
        <w:t xml:space="preserve">pro přípravu SR </w:t>
      </w:r>
      <w:proofErr w:type="spellStart"/>
      <w:r w:rsidR="00E92680">
        <w:rPr>
          <w:rFonts w:ascii="Arial" w:hAnsi="Arial"/>
          <w:bCs/>
          <w:sz w:val="22"/>
          <w:szCs w:val="22"/>
        </w:rPr>
        <w:t>VaVaI</w:t>
      </w:r>
      <w:proofErr w:type="spellEnd"/>
      <w:r>
        <w:rPr>
          <w:rFonts w:ascii="Arial" w:hAnsi="Arial"/>
          <w:bCs/>
          <w:sz w:val="22"/>
          <w:szCs w:val="22"/>
        </w:rPr>
        <w:t>.</w:t>
      </w:r>
      <w:r w:rsidR="00E92680">
        <w:rPr>
          <w:rFonts w:ascii="Arial" w:hAnsi="Arial"/>
          <w:bCs/>
          <w:sz w:val="22"/>
          <w:szCs w:val="22"/>
        </w:rPr>
        <w:t>.</w:t>
      </w:r>
      <w:r w:rsidR="00613CF6">
        <w:rPr>
          <w:rFonts w:ascii="Arial" w:hAnsi="Arial"/>
          <w:bCs/>
          <w:sz w:val="22"/>
          <w:szCs w:val="22"/>
        </w:rPr>
        <w:t xml:space="preserve"> Jednání se blíží k závěru, uskuteční se ještě jednání s MŠMT.</w:t>
      </w:r>
      <w:r w:rsidR="00F71C3D">
        <w:rPr>
          <w:rFonts w:ascii="Arial" w:hAnsi="Arial"/>
          <w:bCs/>
          <w:sz w:val="22"/>
          <w:szCs w:val="22"/>
        </w:rPr>
        <w:t xml:space="preserve"> </w:t>
      </w:r>
      <w:r w:rsidR="001D19C0">
        <w:rPr>
          <w:rFonts w:ascii="Arial" w:hAnsi="Arial"/>
          <w:bCs/>
          <w:sz w:val="22"/>
          <w:szCs w:val="22"/>
        </w:rPr>
        <w:t xml:space="preserve">Paralelně probíhají diskuse o rozpočtových prioritách, rámci a struktuře rozpočtu. Hlavními prioritami SR </w:t>
      </w:r>
      <w:proofErr w:type="spellStart"/>
      <w:r w:rsidR="001D19C0">
        <w:rPr>
          <w:rFonts w:ascii="Arial" w:hAnsi="Arial"/>
          <w:bCs/>
          <w:sz w:val="22"/>
          <w:szCs w:val="22"/>
        </w:rPr>
        <w:t>VaVaI</w:t>
      </w:r>
      <w:proofErr w:type="spellEnd"/>
      <w:r w:rsidR="001D19C0">
        <w:rPr>
          <w:rFonts w:ascii="Arial" w:hAnsi="Arial"/>
          <w:bCs/>
          <w:sz w:val="22"/>
          <w:szCs w:val="22"/>
        </w:rPr>
        <w:t xml:space="preserve"> zůstávají transfer</w:t>
      </w:r>
      <w:r>
        <w:rPr>
          <w:rFonts w:ascii="Arial" w:hAnsi="Arial"/>
          <w:bCs/>
          <w:sz w:val="22"/>
          <w:szCs w:val="22"/>
        </w:rPr>
        <w:t xml:space="preserve"> znalostí</w:t>
      </w:r>
      <w:r w:rsidR="001D19C0">
        <w:rPr>
          <w:rFonts w:ascii="Arial" w:hAnsi="Arial"/>
          <w:bCs/>
          <w:sz w:val="22"/>
          <w:szCs w:val="22"/>
        </w:rPr>
        <w:t>, lidé ve vědě a excelence.</w:t>
      </w:r>
      <w:r w:rsidR="00410DBE">
        <w:rPr>
          <w:rFonts w:ascii="Arial" w:hAnsi="Arial"/>
          <w:bCs/>
          <w:sz w:val="22"/>
          <w:szCs w:val="22"/>
        </w:rPr>
        <w:t xml:space="preserve"> Budou zohledněny také proporce mezi účelovým a institucionálním financováním, </w:t>
      </w:r>
      <w:r w:rsidR="0043003C">
        <w:rPr>
          <w:rFonts w:ascii="Arial" w:hAnsi="Arial"/>
          <w:bCs/>
          <w:sz w:val="22"/>
          <w:szCs w:val="22"/>
        </w:rPr>
        <w:t>kde bude snaha o</w:t>
      </w:r>
      <w:r w:rsidR="000B257F">
        <w:rPr>
          <w:rFonts w:ascii="Arial" w:hAnsi="Arial"/>
          <w:bCs/>
          <w:sz w:val="22"/>
          <w:szCs w:val="22"/>
        </w:rPr>
        <w:t xml:space="preserve"> nárůst</w:t>
      </w:r>
      <w:r>
        <w:rPr>
          <w:rFonts w:ascii="Arial" w:hAnsi="Arial"/>
          <w:bCs/>
          <w:sz w:val="22"/>
          <w:szCs w:val="22"/>
        </w:rPr>
        <w:t>,</w:t>
      </w:r>
      <w:r w:rsidR="000B257F">
        <w:rPr>
          <w:rFonts w:ascii="Arial" w:hAnsi="Arial"/>
          <w:bCs/>
          <w:sz w:val="22"/>
          <w:szCs w:val="22"/>
        </w:rPr>
        <w:t xml:space="preserve"> </w:t>
      </w:r>
      <w:r w:rsidR="000A32E2">
        <w:rPr>
          <w:rFonts w:ascii="Arial" w:hAnsi="Arial"/>
          <w:bCs/>
          <w:sz w:val="22"/>
          <w:szCs w:val="22"/>
        </w:rPr>
        <w:t xml:space="preserve">SR </w:t>
      </w:r>
      <w:proofErr w:type="spellStart"/>
      <w:r w:rsidR="000A32E2">
        <w:rPr>
          <w:rFonts w:ascii="Arial" w:hAnsi="Arial"/>
          <w:bCs/>
          <w:sz w:val="22"/>
          <w:szCs w:val="22"/>
        </w:rPr>
        <w:t>VaVaI</w:t>
      </w:r>
      <w:proofErr w:type="spellEnd"/>
      <w:r w:rsidR="000A32E2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 xml:space="preserve">je </w:t>
      </w:r>
      <w:r w:rsidR="000A32E2">
        <w:rPr>
          <w:rFonts w:ascii="Arial" w:hAnsi="Arial"/>
          <w:bCs/>
          <w:sz w:val="22"/>
          <w:szCs w:val="22"/>
        </w:rPr>
        <w:t xml:space="preserve">koncipován jako prorůstový. </w:t>
      </w:r>
      <w:r w:rsidR="00847497">
        <w:rPr>
          <w:rFonts w:ascii="Arial" w:hAnsi="Arial"/>
          <w:bCs/>
          <w:sz w:val="22"/>
          <w:szCs w:val="22"/>
        </w:rPr>
        <w:t xml:space="preserve">Mgr. Langšádlová doplnila, že </w:t>
      </w:r>
      <w:r>
        <w:rPr>
          <w:rFonts w:ascii="Arial" w:hAnsi="Arial"/>
          <w:bCs/>
          <w:sz w:val="22"/>
          <w:szCs w:val="22"/>
        </w:rPr>
        <w:t>důraz bude kladen</w:t>
      </w:r>
      <w:r w:rsidR="00847497">
        <w:rPr>
          <w:rFonts w:ascii="Arial" w:hAnsi="Arial"/>
          <w:bCs/>
          <w:sz w:val="22"/>
          <w:szCs w:val="22"/>
        </w:rPr>
        <w:t xml:space="preserve"> na využití nároků z nespotřebovaných výdajů</w:t>
      </w:r>
      <w:r w:rsidR="00034E13">
        <w:rPr>
          <w:rFonts w:ascii="Arial" w:hAnsi="Arial"/>
          <w:bCs/>
          <w:sz w:val="22"/>
          <w:szCs w:val="22"/>
        </w:rPr>
        <w:t>, které meziročně narůstají</w:t>
      </w:r>
      <w:r w:rsidR="009C4B4F">
        <w:rPr>
          <w:rFonts w:ascii="Arial" w:hAnsi="Arial"/>
          <w:bCs/>
          <w:sz w:val="22"/>
          <w:szCs w:val="22"/>
        </w:rPr>
        <w:t xml:space="preserve">, bude zohledněno i partnerství, </w:t>
      </w:r>
      <w:r w:rsidR="00F71C3D">
        <w:rPr>
          <w:rFonts w:ascii="Arial" w:hAnsi="Arial"/>
          <w:bCs/>
          <w:sz w:val="22"/>
          <w:szCs w:val="22"/>
        </w:rPr>
        <w:t>a </w:t>
      </w:r>
      <w:r w:rsidR="00FB1209">
        <w:rPr>
          <w:rFonts w:ascii="Arial" w:hAnsi="Arial"/>
          <w:bCs/>
          <w:sz w:val="22"/>
          <w:szCs w:val="22"/>
        </w:rPr>
        <w:t>závazky poskytovatelů</w:t>
      </w:r>
      <w:r>
        <w:rPr>
          <w:rFonts w:ascii="Arial" w:hAnsi="Arial"/>
          <w:bCs/>
          <w:sz w:val="22"/>
          <w:szCs w:val="22"/>
        </w:rPr>
        <w:t>. P</w:t>
      </w:r>
      <w:r w:rsidR="00FB1209">
        <w:rPr>
          <w:rFonts w:ascii="Arial" w:hAnsi="Arial"/>
          <w:bCs/>
          <w:sz w:val="22"/>
          <w:szCs w:val="22"/>
        </w:rPr>
        <w:t>oděkovala za spolupráci MŠMT</w:t>
      </w:r>
      <w:r w:rsidR="00F71C3D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 xml:space="preserve">a </w:t>
      </w:r>
      <w:r w:rsidR="00FB1209">
        <w:rPr>
          <w:rFonts w:ascii="Arial" w:hAnsi="Arial"/>
          <w:bCs/>
          <w:sz w:val="22"/>
          <w:szCs w:val="22"/>
        </w:rPr>
        <w:t>požádala členy Rady, aby aktivně komunikovali s </w:t>
      </w:r>
      <w:r>
        <w:rPr>
          <w:rFonts w:ascii="Arial" w:hAnsi="Arial"/>
          <w:bCs/>
          <w:sz w:val="22"/>
          <w:szCs w:val="22"/>
        </w:rPr>
        <w:t>k</w:t>
      </w:r>
      <w:r w:rsidR="00FB1209">
        <w:rPr>
          <w:rFonts w:ascii="Arial" w:hAnsi="Arial"/>
          <w:bCs/>
          <w:sz w:val="22"/>
          <w:szCs w:val="22"/>
        </w:rPr>
        <w:t>oaličními partnery.</w:t>
      </w:r>
    </w:p>
    <w:p w14:paraId="1A5BEB22" w14:textId="0FB896CC" w:rsidR="008049F6" w:rsidRPr="00A569BD" w:rsidRDefault="008049F6" w:rsidP="00681AA9">
      <w:pPr>
        <w:tabs>
          <w:tab w:val="left" w:pos="399"/>
        </w:tabs>
        <w:spacing w:before="120" w:after="240" w:line="276" w:lineRule="auto"/>
        <w:jc w:val="both"/>
        <w:rPr>
          <w:rFonts w:ascii="Arial" w:hAnsi="Arial"/>
          <w:bCs/>
          <w:sz w:val="22"/>
          <w:szCs w:val="22"/>
        </w:rPr>
      </w:pPr>
      <w:r w:rsidRPr="00A569BD">
        <w:rPr>
          <w:rFonts w:ascii="Arial" w:hAnsi="Arial"/>
          <w:bCs/>
          <w:sz w:val="22"/>
          <w:szCs w:val="22"/>
        </w:rPr>
        <w:t>Pro návrh usnesení hlasovalo všech 16 přítomných členek/členů Rady.</w:t>
      </w:r>
    </w:p>
    <w:p w14:paraId="64ADC362" w14:textId="77777777" w:rsidR="00B7001A" w:rsidRPr="00511A64" w:rsidRDefault="00B7001A" w:rsidP="006338E9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792D70C6" w14:textId="77777777" w:rsidR="00B7001A" w:rsidRPr="00511A64" w:rsidRDefault="00B7001A" w:rsidP="006338E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lastRenderedPageBreak/>
        <w:t xml:space="preserve">Rada bere na vědomí ústní </w:t>
      </w:r>
      <w:r>
        <w:rPr>
          <w:rFonts w:ascii="Arial" w:hAnsi="Arial" w:cs="Arial"/>
          <w:color w:val="000000"/>
          <w:sz w:val="22"/>
          <w:szCs w:val="22"/>
        </w:rPr>
        <w:t>informaci.</w:t>
      </w:r>
    </w:p>
    <w:p w14:paraId="5F4C4487" w14:textId="3B373504" w:rsidR="00B7001A" w:rsidRDefault="00B7001A" w:rsidP="006338E9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A2)</w:t>
      </w:r>
      <w:r w:rsidRPr="00511A64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Návrh stanoviska Rady pro „</w:t>
      </w:r>
      <w:r w:rsidRPr="00511A64">
        <w:rPr>
          <w:rFonts w:ascii="Arial" w:hAnsi="Arial" w:cs="Arial"/>
          <w:b/>
          <w:sz w:val="22"/>
          <w:szCs w:val="22"/>
        </w:rPr>
        <w:t xml:space="preserve">Metodický rámec mezinárodního hodnocení velkých výzkumných infrastruktur </w:t>
      </w:r>
      <w:r>
        <w:rPr>
          <w:rFonts w:ascii="Arial" w:hAnsi="Arial" w:cs="Arial"/>
          <w:b/>
          <w:sz w:val="22"/>
          <w:szCs w:val="22"/>
        </w:rPr>
        <w:t>–</w:t>
      </w:r>
      <w:r w:rsidRPr="00511A64">
        <w:rPr>
          <w:rFonts w:ascii="Arial" w:hAnsi="Arial" w:cs="Arial"/>
          <w:b/>
          <w:sz w:val="22"/>
          <w:szCs w:val="22"/>
        </w:rPr>
        <w:t xml:space="preserve"> aktualizace</w:t>
      </w:r>
      <w:r>
        <w:rPr>
          <w:rFonts w:ascii="Arial" w:hAnsi="Arial" w:cs="Arial"/>
          <w:b/>
          <w:sz w:val="22"/>
          <w:szCs w:val="22"/>
        </w:rPr>
        <w:t>“</w:t>
      </w:r>
    </w:p>
    <w:p w14:paraId="4FF9BB09" w14:textId="368F16A1" w:rsidR="00FB1209" w:rsidRPr="00FB1209" w:rsidRDefault="008A3DE6" w:rsidP="00FB1209">
      <w:pPr>
        <w:tabs>
          <w:tab w:val="left" w:pos="399"/>
        </w:tabs>
        <w:spacing w:before="120" w:after="120" w:line="276" w:lineRule="auto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B</w:t>
      </w:r>
      <w:r w:rsidR="00620379">
        <w:rPr>
          <w:rFonts w:ascii="Arial" w:hAnsi="Arial"/>
          <w:bCs/>
          <w:sz w:val="22"/>
          <w:szCs w:val="22"/>
        </w:rPr>
        <w:t>od uvedl Ing. Holoubek</w:t>
      </w:r>
      <w:r>
        <w:rPr>
          <w:rFonts w:ascii="Arial" w:hAnsi="Arial"/>
          <w:bCs/>
          <w:sz w:val="22"/>
          <w:szCs w:val="22"/>
        </w:rPr>
        <w:t>, doplnili</w:t>
      </w:r>
      <w:r w:rsidR="00F71C3D">
        <w:rPr>
          <w:rFonts w:ascii="Arial" w:hAnsi="Arial"/>
          <w:bCs/>
          <w:sz w:val="22"/>
          <w:szCs w:val="22"/>
        </w:rPr>
        <w:t xml:space="preserve"> </w:t>
      </w:r>
      <w:r w:rsidR="00620379">
        <w:rPr>
          <w:rFonts w:ascii="Arial" w:hAnsi="Arial"/>
          <w:bCs/>
          <w:sz w:val="22"/>
          <w:szCs w:val="22"/>
        </w:rPr>
        <w:t xml:space="preserve">doc. </w:t>
      </w:r>
      <w:proofErr w:type="spellStart"/>
      <w:r w:rsidR="00620379">
        <w:rPr>
          <w:rFonts w:ascii="Arial" w:hAnsi="Arial"/>
          <w:bCs/>
          <w:sz w:val="22"/>
          <w:szCs w:val="22"/>
        </w:rPr>
        <w:t>Hajdúcha</w:t>
      </w:r>
      <w:proofErr w:type="spellEnd"/>
      <w:r w:rsidR="00620379">
        <w:rPr>
          <w:rFonts w:ascii="Arial" w:hAnsi="Arial"/>
          <w:bCs/>
          <w:sz w:val="22"/>
          <w:szCs w:val="22"/>
        </w:rPr>
        <w:t xml:space="preserve"> a prof. Maříka.</w:t>
      </w:r>
    </w:p>
    <w:p w14:paraId="3E3EC0C7" w14:textId="77777777" w:rsidR="00AE701D" w:rsidRDefault="00BA495F" w:rsidP="00AE701D">
      <w:pPr>
        <w:tabs>
          <w:tab w:val="left" w:pos="399"/>
        </w:tabs>
        <w:spacing w:before="120" w:after="120" w:line="276" w:lineRule="auto"/>
        <w:jc w:val="both"/>
        <w:rPr>
          <w:rFonts w:ascii="Arial" w:hAnsi="Arial"/>
          <w:bCs/>
          <w:sz w:val="22"/>
          <w:szCs w:val="22"/>
        </w:rPr>
      </w:pPr>
      <w:r w:rsidRPr="00BA495F">
        <w:rPr>
          <w:rFonts w:ascii="Arial" w:hAnsi="Arial"/>
          <w:bCs/>
          <w:sz w:val="22"/>
          <w:szCs w:val="22"/>
        </w:rPr>
        <w:t xml:space="preserve">Radě </w:t>
      </w:r>
      <w:r>
        <w:rPr>
          <w:rFonts w:ascii="Arial" w:hAnsi="Arial"/>
          <w:bCs/>
          <w:sz w:val="22"/>
          <w:szCs w:val="22"/>
        </w:rPr>
        <w:t>byl</w:t>
      </w:r>
      <w:r w:rsidRPr="00BA495F">
        <w:rPr>
          <w:rFonts w:ascii="Arial" w:hAnsi="Arial"/>
          <w:bCs/>
          <w:sz w:val="22"/>
          <w:szCs w:val="22"/>
        </w:rPr>
        <w:t xml:space="preserve"> předložen ke stanovisku metodický rámec mezinárodního hodnocení velkých výzkumných infrastruktur a související analýza vypracovaná Technologickým centrem Praha, a to v návaznosti na plnění usnesení vlády ČR ze dne 14. prosince 2022 č. 1043, kterým je </w:t>
      </w:r>
      <w:r>
        <w:rPr>
          <w:rFonts w:ascii="Arial" w:hAnsi="Arial"/>
          <w:bCs/>
          <w:sz w:val="22"/>
          <w:szCs w:val="22"/>
        </w:rPr>
        <w:t>MŠMT</w:t>
      </w:r>
      <w:r w:rsidRPr="00BA495F">
        <w:rPr>
          <w:rFonts w:ascii="Arial" w:hAnsi="Arial"/>
          <w:bCs/>
          <w:sz w:val="22"/>
          <w:szCs w:val="22"/>
        </w:rPr>
        <w:t xml:space="preserve"> uloženo vypracovat aktualizaci tohoto metodického rámce tak, aby nově zahrnoval nástroje pro pokročilé vyhodnocení výsledků výzkumu, vývoje a inovací dosažených velkými výzkumnými infrastrukturami a jejich uživateli v režimu otevřeného přístupu na principu sběru dat z Informačního systému výzkumu, vývoje a inovací a aby zohledňoval nástroje pro pokročilé vyhodnocení socioekonomických přínosů a dopadů velkých výzkumných infrastruktur.</w:t>
      </w:r>
      <w:r w:rsidR="00AE701D" w:rsidRPr="00AE701D">
        <w:rPr>
          <w:rFonts w:ascii="Arial" w:hAnsi="Arial"/>
          <w:bCs/>
          <w:sz w:val="22"/>
          <w:szCs w:val="22"/>
        </w:rPr>
        <w:t xml:space="preserve"> </w:t>
      </w:r>
    </w:p>
    <w:p w14:paraId="54E31A0D" w14:textId="05B86DB8" w:rsidR="00BA495F" w:rsidRDefault="00AE701D" w:rsidP="00AE701D">
      <w:pPr>
        <w:tabs>
          <w:tab w:val="left" w:pos="399"/>
        </w:tabs>
        <w:spacing w:before="120" w:after="120" w:line="276" w:lineRule="auto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Ing. Holoubek informoval o přípravě a přerušení v projedná</w:t>
      </w:r>
      <w:r w:rsidR="00F71C3D">
        <w:rPr>
          <w:rFonts w:ascii="Arial" w:hAnsi="Arial"/>
          <w:bCs/>
          <w:sz w:val="22"/>
          <w:szCs w:val="22"/>
        </w:rPr>
        <w:t>vání tohoto materiálu, dále o 6 </w:t>
      </w:r>
      <w:r>
        <w:rPr>
          <w:rFonts w:ascii="Arial" w:hAnsi="Arial"/>
          <w:bCs/>
          <w:sz w:val="22"/>
          <w:szCs w:val="22"/>
        </w:rPr>
        <w:t xml:space="preserve">navržených </w:t>
      </w:r>
      <w:r w:rsidR="008A3DE6">
        <w:rPr>
          <w:rFonts w:ascii="Arial" w:hAnsi="Arial"/>
          <w:bCs/>
          <w:sz w:val="22"/>
          <w:szCs w:val="22"/>
        </w:rPr>
        <w:t xml:space="preserve">připomínkách </w:t>
      </w:r>
      <w:r>
        <w:rPr>
          <w:rFonts w:ascii="Arial" w:hAnsi="Arial"/>
          <w:bCs/>
          <w:sz w:val="22"/>
          <w:szCs w:val="22"/>
        </w:rPr>
        <w:t xml:space="preserve">Rady a </w:t>
      </w:r>
      <w:r w:rsidR="008A3DE6">
        <w:rPr>
          <w:rFonts w:ascii="Arial" w:hAnsi="Arial"/>
          <w:bCs/>
          <w:sz w:val="22"/>
          <w:szCs w:val="22"/>
        </w:rPr>
        <w:t xml:space="preserve">dalším </w:t>
      </w:r>
      <w:r>
        <w:rPr>
          <w:rFonts w:ascii="Arial" w:hAnsi="Arial"/>
          <w:bCs/>
          <w:sz w:val="22"/>
          <w:szCs w:val="22"/>
        </w:rPr>
        <w:t>postupu.</w:t>
      </w:r>
    </w:p>
    <w:p w14:paraId="697B2168" w14:textId="109DD684" w:rsidR="00BA495F" w:rsidRDefault="00947467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Proběhla diskuse, návrh stanoviska byl schválen ve smyslu připomínek členů Rady.</w:t>
      </w:r>
    </w:p>
    <w:p w14:paraId="3C69F826" w14:textId="123B4246" w:rsidR="00947467" w:rsidRDefault="00947467" w:rsidP="00947467">
      <w:pPr>
        <w:tabs>
          <w:tab w:val="left" w:pos="399"/>
        </w:tabs>
        <w:spacing w:before="120" w:after="120" w:line="276" w:lineRule="auto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Byla upravena (doplněna) připomínka č. 2 na </w:t>
      </w:r>
      <w:r w:rsidR="008A3DE6">
        <w:rPr>
          <w:rFonts w:ascii="Arial" w:hAnsi="Arial"/>
          <w:bCs/>
          <w:sz w:val="22"/>
          <w:szCs w:val="22"/>
        </w:rPr>
        <w:t>následující znění</w:t>
      </w:r>
      <w:r>
        <w:rPr>
          <w:rFonts w:ascii="Arial" w:hAnsi="Arial"/>
          <w:bCs/>
          <w:sz w:val="22"/>
          <w:szCs w:val="22"/>
        </w:rPr>
        <w:t>: „</w:t>
      </w:r>
      <w:r w:rsidRPr="00947467">
        <w:rPr>
          <w:rFonts w:ascii="Arial" w:hAnsi="Arial"/>
          <w:bCs/>
          <w:sz w:val="22"/>
          <w:szCs w:val="22"/>
        </w:rPr>
        <w:t>Konkrétně Rada žádá MŠMT, aby u každé VVI byly uvedeny výsledky a současně projekty účelové podpory a v relevantních případech institucionální podpory z národních zdrojů.“</w:t>
      </w:r>
    </w:p>
    <w:p w14:paraId="7366BE4F" w14:textId="4441F872" w:rsidR="007D635D" w:rsidRDefault="007D635D" w:rsidP="00947467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K připomínkám se vyjádřil host zasedání dr. </w:t>
      </w:r>
      <w:proofErr w:type="spellStart"/>
      <w:r w:rsidRPr="007D635D">
        <w:rPr>
          <w:rFonts w:ascii="Arial" w:hAnsi="Arial" w:cs="Arial"/>
          <w:sz w:val="22"/>
          <w:szCs w:val="22"/>
        </w:rPr>
        <w:t>Núňez</w:t>
      </w:r>
      <w:proofErr w:type="spellEnd"/>
      <w:r w:rsidRPr="007D63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635D">
        <w:rPr>
          <w:rFonts w:ascii="Arial" w:hAnsi="Arial" w:cs="Arial"/>
          <w:sz w:val="22"/>
          <w:szCs w:val="22"/>
        </w:rPr>
        <w:t>Tayupanta</w:t>
      </w:r>
      <w:proofErr w:type="spellEnd"/>
      <w:r w:rsidR="002403CC">
        <w:rPr>
          <w:rFonts w:ascii="Arial" w:hAnsi="Arial" w:cs="Arial"/>
          <w:sz w:val="22"/>
          <w:szCs w:val="22"/>
        </w:rPr>
        <w:t xml:space="preserve">. </w:t>
      </w:r>
    </w:p>
    <w:p w14:paraId="41772EE1" w14:textId="6985132A" w:rsidR="002403CC" w:rsidRDefault="002403CC" w:rsidP="00947467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Langšádl</w:t>
      </w:r>
      <w:r w:rsidR="00ED2621">
        <w:rPr>
          <w:rFonts w:ascii="Arial" w:hAnsi="Arial" w:cs="Arial"/>
          <w:sz w:val="22"/>
          <w:szCs w:val="22"/>
        </w:rPr>
        <w:t xml:space="preserve">ová poděkovala o reflexi připomínek </w:t>
      </w:r>
      <w:r w:rsidR="00D0629F">
        <w:rPr>
          <w:rFonts w:ascii="Arial" w:hAnsi="Arial" w:cs="Arial"/>
          <w:sz w:val="22"/>
          <w:szCs w:val="22"/>
        </w:rPr>
        <w:t xml:space="preserve">Rady. </w:t>
      </w:r>
    </w:p>
    <w:p w14:paraId="313D2FC4" w14:textId="066A3360" w:rsidR="00D0629F" w:rsidRDefault="00D0629F" w:rsidP="00947467">
      <w:pPr>
        <w:tabs>
          <w:tab w:val="left" w:pos="399"/>
        </w:tabs>
        <w:spacing w:before="120" w:after="120" w:line="276" w:lineRule="auto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Doleček přislíbil </w:t>
      </w:r>
      <w:r w:rsidR="008A3DE6">
        <w:rPr>
          <w:rFonts w:ascii="Arial" w:hAnsi="Arial" w:cs="Arial"/>
          <w:sz w:val="22"/>
          <w:szCs w:val="22"/>
        </w:rPr>
        <w:t xml:space="preserve">kontaktovat </w:t>
      </w:r>
      <w:r>
        <w:rPr>
          <w:rFonts w:ascii="Arial" w:hAnsi="Arial" w:cs="Arial"/>
          <w:sz w:val="22"/>
          <w:szCs w:val="22"/>
        </w:rPr>
        <w:t xml:space="preserve">náměstka dr. </w:t>
      </w:r>
      <w:proofErr w:type="spellStart"/>
      <w:r>
        <w:rPr>
          <w:rFonts w:ascii="Arial" w:hAnsi="Arial" w:cs="Arial"/>
          <w:sz w:val="22"/>
          <w:szCs w:val="22"/>
        </w:rPr>
        <w:t>Nantla</w:t>
      </w:r>
      <w:proofErr w:type="spellEnd"/>
      <w:r>
        <w:rPr>
          <w:rFonts w:ascii="Arial" w:hAnsi="Arial" w:cs="Arial"/>
          <w:sz w:val="22"/>
          <w:szCs w:val="22"/>
        </w:rPr>
        <w:t xml:space="preserve"> s žádostí o svolání platformy k VVI v nejbližším možném termínu, kde by mělo proběhnout vypořádání připomínek. </w:t>
      </w:r>
    </w:p>
    <w:p w14:paraId="36BFF98A" w14:textId="6671D7B3" w:rsidR="008049F6" w:rsidRPr="008049F6" w:rsidRDefault="008049F6" w:rsidP="006338E9">
      <w:pPr>
        <w:tabs>
          <w:tab w:val="left" w:pos="540"/>
        </w:tabs>
        <w:spacing w:before="120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438CD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6 přítomných členek/členů Rady.</w:t>
      </w:r>
    </w:p>
    <w:p w14:paraId="0BEDDEC4" w14:textId="77777777" w:rsidR="00B7001A" w:rsidRPr="00511A64" w:rsidRDefault="00B7001A" w:rsidP="006338E9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3F87B203" w14:textId="77777777" w:rsidR="00B7001A" w:rsidRPr="00511A64" w:rsidRDefault="00B7001A" w:rsidP="006338E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53C4E864" w14:textId="56A96DD9" w:rsidR="00B7001A" w:rsidRPr="005E74EF" w:rsidRDefault="00B7001A" w:rsidP="00210E92">
      <w:pPr>
        <w:numPr>
          <w:ilvl w:val="0"/>
          <w:numId w:val="1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E74EF">
        <w:rPr>
          <w:rFonts w:ascii="Arial" w:hAnsi="Arial" w:cs="Arial"/>
          <w:sz w:val="22"/>
          <w:szCs w:val="22"/>
        </w:rPr>
        <w:t xml:space="preserve">schvaluje </w:t>
      </w:r>
      <w:r w:rsidR="00210E92" w:rsidRPr="00210E92">
        <w:rPr>
          <w:rFonts w:ascii="Arial" w:hAnsi="Arial" w:cs="Arial"/>
          <w:sz w:val="22"/>
          <w:szCs w:val="22"/>
        </w:rPr>
        <w:t>stanovisko k metodickému rámci mezinárodního hodnocení velkých výzkumných infrastruktur s úpravou navrženou při jednání Rady pro výzkum, vývoj a</w:t>
      </w:r>
      <w:r w:rsidR="00210E92">
        <w:rPr>
          <w:rFonts w:ascii="Arial" w:hAnsi="Arial" w:cs="Arial"/>
          <w:sz w:val="22"/>
          <w:szCs w:val="22"/>
        </w:rPr>
        <w:t> </w:t>
      </w:r>
      <w:r w:rsidR="00210E92" w:rsidRPr="00210E92">
        <w:rPr>
          <w:rFonts w:ascii="Arial" w:hAnsi="Arial" w:cs="Arial"/>
          <w:sz w:val="22"/>
          <w:szCs w:val="22"/>
        </w:rPr>
        <w:t>inovace,</w:t>
      </w:r>
    </w:p>
    <w:p w14:paraId="44143339" w14:textId="77777777" w:rsidR="00B7001A" w:rsidRPr="005E74EF" w:rsidRDefault="00B7001A" w:rsidP="006338E9">
      <w:pPr>
        <w:numPr>
          <w:ilvl w:val="0"/>
          <w:numId w:val="1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E74EF">
        <w:rPr>
          <w:rFonts w:ascii="Arial" w:hAnsi="Arial" w:cs="Arial"/>
          <w:color w:val="000000"/>
          <w:sz w:val="22"/>
          <w:szCs w:val="22"/>
        </w:rPr>
        <w:t>žádá předsedkyni Rady pro výzkum, vývoj a inovace, aby zajistila zaslání finální verze stanoviska MŠMT,</w:t>
      </w:r>
    </w:p>
    <w:p w14:paraId="55FDE4F4" w14:textId="6E8FF60D" w:rsidR="00B7001A" w:rsidRPr="005E74EF" w:rsidRDefault="00B7001A" w:rsidP="006338E9">
      <w:pPr>
        <w:numPr>
          <w:ilvl w:val="0"/>
          <w:numId w:val="1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E74EF">
        <w:rPr>
          <w:rFonts w:ascii="Arial" w:hAnsi="Arial" w:cs="Arial"/>
          <w:sz w:val="22"/>
          <w:szCs w:val="22"/>
        </w:rPr>
        <w:t>žádá MŠMT o předložení</w:t>
      </w:r>
      <w:r w:rsidR="00F71C3D">
        <w:rPr>
          <w:rFonts w:ascii="Arial" w:hAnsi="Arial" w:cs="Arial"/>
          <w:sz w:val="22"/>
          <w:szCs w:val="22"/>
        </w:rPr>
        <w:t xml:space="preserve"> </w:t>
      </w:r>
      <w:r w:rsidRPr="005E74EF">
        <w:rPr>
          <w:rFonts w:ascii="Arial" w:hAnsi="Arial" w:cs="Arial"/>
          <w:sz w:val="22"/>
          <w:szCs w:val="22"/>
        </w:rPr>
        <w:t>Metodiky hodnocení</w:t>
      </w:r>
      <w:r w:rsidR="00F71C3D">
        <w:rPr>
          <w:rFonts w:ascii="Arial" w:hAnsi="Arial" w:cs="Arial"/>
          <w:sz w:val="22"/>
          <w:szCs w:val="22"/>
        </w:rPr>
        <w:t xml:space="preserve"> </w:t>
      </w:r>
      <w:r w:rsidRPr="005E74EF">
        <w:rPr>
          <w:rFonts w:ascii="Arial" w:hAnsi="Arial" w:cs="Arial"/>
          <w:sz w:val="22"/>
          <w:szCs w:val="22"/>
        </w:rPr>
        <w:t>velkých výzkumných infrastruktur nejpozději do 30. 9. 2024, aby bylo možné projednat tento materiál na 405. zasedání Rady dne 25. 10. 2024.</w:t>
      </w:r>
    </w:p>
    <w:p w14:paraId="084536EA" w14:textId="52E4AD6D" w:rsidR="00B7001A" w:rsidRDefault="00B7001A" w:rsidP="00F71C3D">
      <w:pPr>
        <w:keepNext/>
        <w:spacing w:before="100" w:beforeAutospacing="1" w:after="240" w:line="276" w:lineRule="auto"/>
        <w:ind w:left="703" w:hanging="703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lastRenderedPageBreak/>
        <w:t>A3)</w:t>
      </w:r>
      <w:r w:rsidRPr="00511A64">
        <w:rPr>
          <w:rFonts w:ascii="Arial" w:hAnsi="Arial" w:cs="Arial"/>
          <w:b/>
          <w:color w:val="000000"/>
          <w:sz w:val="22"/>
          <w:szCs w:val="22"/>
        </w:rPr>
        <w:tab/>
      </w:r>
      <w:r w:rsidRPr="00511A64">
        <w:rPr>
          <w:rFonts w:ascii="Arial" w:hAnsi="Arial" w:cs="Arial"/>
          <w:b/>
          <w:sz w:val="22"/>
          <w:szCs w:val="22"/>
        </w:rPr>
        <w:t>Schválení Protokolů z jednání tripartit</w:t>
      </w:r>
    </w:p>
    <w:p w14:paraId="29DE1121" w14:textId="3341A957" w:rsidR="006F0319" w:rsidRPr="006F0319" w:rsidRDefault="008A3DE6" w:rsidP="006F0319">
      <w:pPr>
        <w:spacing w:before="120" w:after="120" w:line="276" w:lineRule="auto"/>
        <w:ind w:left="703" w:hanging="703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B</w:t>
      </w:r>
      <w:r w:rsidR="006F0319" w:rsidRPr="006F0319">
        <w:rPr>
          <w:rFonts w:ascii="Arial" w:hAnsi="Arial"/>
          <w:bCs/>
          <w:sz w:val="22"/>
          <w:szCs w:val="22"/>
        </w:rPr>
        <w:t>od uvedl prof. Polívka.</w:t>
      </w:r>
    </w:p>
    <w:p w14:paraId="0F85AD8D" w14:textId="3FED30F6" w:rsidR="00C82C53" w:rsidRPr="006F0319" w:rsidRDefault="00C82C53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/>
          <w:bCs/>
          <w:sz w:val="22"/>
          <w:szCs w:val="22"/>
        </w:rPr>
      </w:pPr>
      <w:r w:rsidRPr="006F0319">
        <w:rPr>
          <w:rFonts w:ascii="Arial" w:hAnsi="Arial"/>
          <w:bCs/>
          <w:sz w:val="22"/>
          <w:szCs w:val="22"/>
        </w:rPr>
        <w:t>Radě byly předloženy Strukturované protokoly z projednávání výsledků podle Metodiky 2017+, tzv. tripartit. Protokoly z jednání jsou zpřehledněny, nově jsou doplňovány o oddělené přehledové listy pro jednotlivé výzkumné organizace. Protokoly jsou Radě na zasedání překládány v podobě, v které byly schváleny všemi účastníky jednání. Aktuálně se jedná o výstupy z jednání s Akademií věd ČR ze dne 8. prosince 2023, s MPO ze dne 5. prosince 2023, s Ministerstvem vnitra ze dne 18. prosince 2023, s MŠMT k rezortním výzkumným organizacím ze dne 20. prosince 2023 a z jednání tripartity k hodnocení vysokých škol ze dne 19. prosince 2023.</w:t>
      </w:r>
    </w:p>
    <w:p w14:paraId="7CDADDC2" w14:textId="2459F09A" w:rsidR="008049F6" w:rsidRPr="008049F6" w:rsidRDefault="008049F6" w:rsidP="006338E9">
      <w:pPr>
        <w:tabs>
          <w:tab w:val="left" w:pos="540"/>
        </w:tabs>
        <w:spacing w:before="120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438CD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6 přítomných členek/členů Rady.</w:t>
      </w:r>
    </w:p>
    <w:p w14:paraId="6258736A" w14:textId="77777777" w:rsidR="00B7001A" w:rsidRPr="00511A64" w:rsidRDefault="00B7001A" w:rsidP="006338E9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7650A37D" w14:textId="77777777" w:rsidR="00B7001A" w:rsidRPr="00511A64" w:rsidRDefault="00B7001A" w:rsidP="006338E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0E9CE787" w14:textId="77777777" w:rsidR="00B7001A" w:rsidRPr="00F13406" w:rsidRDefault="00B7001A" w:rsidP="006338E9">
      <w:pPr>
        <w:numPr>
          <w:ilvl w:val="0"/>
          <w:numId w:val="16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13406">
        <w:rPr>
          <w:rFonts w:ascii="Arial" w:hAnsi="Arial" w:cs="Arial"/>
          <w:sz w:val="22"/>
          <w:szCs w:val="22"/>
        </w:rPr>
        <w:t>schvaluje Strukturované protokoly z projednání výsledků dle M17+ s Akademií věd ČR, s Ministerstvem průmyslu a obchodu, s Ministerstvem vnitra, s Ministerstvem školství, ml</w:t>
      </w:r>
      <w:r>
        <w:rPr>
          <w:rFonts w:ascii="Arial" w:hAnsi="Arial" w:cs="Arial"/>
          <w:sz w:val="22"/>
          <w:szCs w:val="22"/>
        </w:rPr>
        <w:t>ádeže a tělovýchovy k rez</w:t>
      </w:r>
      <w:r w:rsidRPr="00F1340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rtním výzkumným organizacím a z jednání k </w:t>
      </w:r>
      <w:r w:rsidRPr="00F13406">
        <w:rPr>
          <w:rFonts w:ascii="Arial" w:hAnsi="Arial" w:cs="Arial"/>
          <w:sz w:val="22"/>
          <w:szCs w:val="22"/>
        </w:rPr>
        <w:t>hodnocení vysokých škol,</w:t>
      </w:r>
    </w:p>
    <w:p w14:paraId="346AD5EC" w14:textId="664A95E1" w:rsidR="00B7001A" w:rsidRPr="005F7643" w:rsidRDefault="00B7001A" w:rsidP="006338E9">
      <w:pPr>
        <w:pStyle w:val="Odstavecseseznamem"/>
        <w:numPr>
          <w:ilvl w:val="0"/>
          <w:numId w:val="16"/>
        </w:num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schvaluje </w:t>
      </w:r>
      <w:r w:rsidRPr="005F7643">
        <w:rPr>
          <w:rFonts w:ascii="Arial" w:hAnsi="Arial" w:cs="Arial"/>
          <w:sz w:val="22"/>
          <w:szCs w:val="22"/>
        </w:rPr>
        <w:t xml:space="preserve">zveřejnění Strukturovaných protokolů z </w:t>
      </w:r>
      <w:r>
        <w:rPr>
          <w:rFonts w:ascii="Arial" w:hAnsi="Arial" w:cs="Arial"/>
          <w:sz w:val="22"/>
          <w:szCs w:val="22"/>
        </w:rPr>
        <w:t>projednání výsledků dle M17+</w:t>
      </w:r>
      <w:r w:rsidR="00F71C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 </w:t>
      </w:r>
      <w:r w:rsidRPr="005F7643">
        <w:rPr>
          <w:rFonts w:ascii="Arial" w:hAnsi="Arial" w:cs="Arial"/>
          <w:sz w:val="22"/>
          <w:szCs w:val="22"/>
        </w:rPr>
        <w:t>Akademií věd ČR, s Ministerstvem průmyslu a obc</w:t>
      </w:r>
      <w:r>
        <w:rPr>
          <w:rFonts w:ascii="Arial" w:hAnsi="Arial" w:cs="Arial"/>
          <w:sz w:val="22"/>
          <w:szCs w:val="22"/>
        </w:rPr>
        <w:t>hodu, s Ministerstvem vnitra, s </w:t>
      </w:r>
      <w:r w:rsidRPr="005F7643">
        <w:rPr>
          <w:rFonts w:ascii="Arial" w:hAnsi="Arial" w:cs="Arial"/>
          <w:sz w:val="22"/>
          <w:szCs w:val="22"/>
        </w:rPr>
        <w:t>Ministerstvem školství, mládeže a tělovýchovy k rezortním výzkumným organizacím a z jednání k hodnocení vysokých škol na veřejně přístupném rozhraní</w:t>
      </w:r>
      <w:r w:rsidR="00F71C3D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625BF9">
          <w:rPr>
            <w:rStyle w:val="Hypertextovodkaz"/>
            <w:rFonts w:ascii="Arial" w:hAnsi="Arial" w:cs="Arial"/>
            <w:sz w:val="22"/>
            <w:szCs w:val="22"/>
          </w:rPr>
          <w:t>https://hodnoceni.rvvi.cz/</w:t>
        </w:r>
      </w:hyperlink>
      <w:r w:rsidRPr="005F7643">
        <w:rPr>
          <w:rFonts w:ascii="Arial" w:hAnsi="Arial" w:cs="Arial"/>
          <w:sz w:val="22"/>
          <w:szCs w:val="22"/>
        </w:rPr>
        <w:t>.</w:t>
      </w:r>
    </w:p>
    <w:p w14:paraId="019D9B33" w14:textId="66E6577A" w:rsidR="00B7001A" w:rsidRDefault="00B7001A" w:rsidP="006338E9">
      <w:pPr>
        <w:spacing w:before="240" w:after="24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F7643">
        <w:rPr>
          <w:rFonts w:ascii="Arial" w:hAnsi="Arial" w:cs="Arial"/>
          <w:b/>
          <w:color w:val="000000"/>
          <w:sz w:val="22"/>
          <w:szCs w:val="22"/>
        </w:rPr>
        <w:t>A4)</w:t>
      </w:r>
      <w:r w:rsidRPr="005F7643">
        <w:rPr>
          <w:rFonts w:ascii="Arial" w:hAnsi="Arial" w:cs="Arial"/>
          <w:b/>
          <w:color w:val="000000"/>
          <w:sz w:val="22"/>
          <w:szCs w:val="22"/>
        </w:rPr>
        <w:tab/>
      </w:r>
      <w:r w:rsidRPr="00511A64">
        <w:rPr>
          <w:rFonts w:ascii="Arial" w:hAnsi="Arial" w:cs="Arial"/>
          <w:b/>
          <w:sz w:val="22"/>
          <w:szCs w:val="22"/>
        </w:rPr>
        <w:t xml:space="preserve">Vypořádání </w:t>
      </w:r>
      <w:r w:rsidRPr="00362203">
        <w:rPr>
          <w:rFonts w:ascii="Arial" w:hAnsi="Arial" w:cs="Arial"/>
          <w:b/>
          <w:color w:val="000000"/>
          <w:sz w:val="22"/>
          <w:szCs w:val="22"/>
        </w:rPr>
        <w:t xml:space="preserve">námitek VO k hodnocení M1 - Odborný panel 2. </w:t>
      </w:r>
      <w:proofErr w:type="spellStart"/>
      <w:r w:rsidRPr="00362203">
        <w:rPr>
          <w:rFonts w:ascii="Arial" w:hAnsi="Arial" w:cs="Arial"/>
          <w:b/>
          <w:color w:val="000000"/>
          <w:sz w:val="22"/>
          <w:szCs w:val="22"/>
        </w:rPr>
        <w:t>Engineering</w:t>
      </w:r>
      <w:proofErr w:type="spellEnd"/>
      <w:r w:rsidRPr="00362203">
        <w:rPr>
          <w:rFonts w:ascii="Arial" w:hAnsi="Arial" w:cs="Arial"/>
          <w:b/>
          <w:color w:val="000000"/>
          <w:sz w:val="22"/>
          <w:szCs w:val="22"/>
        </w:rPr>
        <w:t xml:space="preserve"> and Technology</w:t>
      </w:r>
    </w:p>
    <w:p w14:paraId="2DB6C6C0" w14:textId="790A42AC" w:rsidR="00701C3D" w:rsidRPr="00701C3D" w:rsidRDefault="0021140C" w:rsidP="00701C3D">
      <w:pPr>
        <w:spacing w:before="120" w:after="120" w:line="276" w:lineRule="auto"/>
        <w:ind w:left="703" w:hanging="703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Bod</w:t>
      </w:r>
      <w:r w:rsidR="00701C3D" w:rsidRPr="006F0319">
        <w:rPr>
          <w:rFonts w:ascii="Arial" w:hAnsi="Arial"/>
          <w:bCs/>
          <w:sz w:val="22"/>
          <w:szCs w:val="22"/>
        </w:rPr>
        <w:t xml:space="preserve"> uvedl prof. Polívka.</w:t>
      </w:r>
      <w:r w:rsidR="004845FC">
        <w:rPr>
          <w:rFonts w:ascii="Arial" w:hAnsi="Arial"/>
          <w:bCs/>
          <w:sz w:val="22"/>
          <w:szCs w:val="22"/>
        </w:rPr>
        <w:t xml:space="preserve"> </w:t>
      </w:r>
    </w:p>
    <w:p w14:paraId="5B5F594F" w14:textId="5CC9B910" w:rsidR="004A2AB3" w:rsidRDefault="004A2AB3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A2AB3">
        <w:rPr>
          <w:rFonts w:ascii="Arial" w:hAnsi="Arial" w:cs="Arial"/>
          <w:color w:val="000000"/>
          <w:sz w:val="22"/>
          <w:szCs w:val="22"/>
        </w:rPr>
        <w:t>Rada na svém 392. zasedání dne 1. září 2023 schválila zveřejnění výstupů z Modulu 1 po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4A2AB3">
        <w:rPr>
          <w:rFonts w:ascii="Arial" w:hAnsi="Arial" w:cs="Arial"/>
          <w:color w:val="000000"/>
          <w:sz w:val="22"/>
          <w:szCs w:val="22"/>
        </w:rPr>
        <w:t xml:space="preserve">šestém roce implementace Metodiky 2017+ a požádala výzkumné organizace v případě potřeby o zpětnou vazbu ke zveřejněným výstupům z hodnocení. Lhůta pro zasílání podnětů uplynula dne 6. října 2023. Zaslané námitky byly předány předsedům Odborných panelů, kteří se ve spolupráci s garanty hodnocení vybraných výsledků příslušných oborů k jednotlivým námitkám vyjádřili. Vyjádření k 14 námitkám od 6 výzkumných organizací (Technická univerzita Liberec, Česká zemědělská univerzita, Univerzita Pardubice, Univerzita Palackého Olomouc, VŠB, VUT) dodatečně dodal Odborný panel 2. </w:t>
      </w:r>
      <w:proofErr w:type="spellStart"/>
      <w:r w:rsidRPr="004A2AB3">
        <w:rPr>
          <w:rFonts w:ascii="Arial" w:hAnsi="Arial" w:cs="Arial"/>
          <w:color w:val="000000"/>
          <w:sz w:val="22"/>
          <w:szCs w:val="22"/>
        </w:rPr>
        <w:t>Engineering</w:t>
      </w:r>
      <w:proofErr w:type="spellEnd"/>
      <w:r w:rsidRPr="004A2AB3">
        <w:rPr>
          <w:rFonts w:ascii="Arial" w:hAnsi="Arial" w:cs="Arial"/>
          <w:color w:val="000000"/>
          <w:sz w:val="22"/>
          <w:szCs w:val="22"/>
        </w:rPr>
        <w:t xml:space="preserve"> and Technology (dále jen „OP2“). Paralelně se k námitkám z procesního hlediska vyjádřila i Sekce. Tato vyjádření byla detailně projednána a odsouhlasena Komisí pro hodnocení výzkumných organizací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4A2AB3">
        <w:rPr>
          <w:rFonts w:ascii="Arial" w:hAnsi="Arial" w:cs="Arial"/>
          <w:color w:val="000000"/>
          <w:sz w:val="22"/>
          <w:szCs w:val="22"/>
        </w:rPr>
        <w:t>ukončených programů na jejím 162. jednání dne 4. března 2024. Ze 14</w:t>
      </w:r>
      <w:r w:rsidR="00F71C3D">
        <w:rPr>
          <w:rFonts w:ascii="Arial" w:hAnsi="Arial" w:cs="Arial"/>
          <w:color w:val="000000"/>
          <w:sz w:val="22"/>
          <w:szCs w:val="22"/>
        </w:rPr>
        <w:t xml:space="preserve"> </w:t>
      </w:r>
      <w:r w:rsidRPr="004A2AB3">
        <w:rPr>
          <w:rFonts w:ascii="Arial" w:hAnsi="Arial" w:cs="Arial"/>
          <w:color w:val="000000"/>
          <w:sz w:val="22"/>
          <w:szCs w:val="22"/>
        </w:rPr>
        <w:t>námitek</w:t>
      </w:r>
      <w:r w:rsidR="00F71C3D">
        <w:rPr>
          <w:rFonts w:ascii="Arial" w:hAnsi="Arial" w:cs="Arial"/>
          <w:color w:val="000000"/>
          <w:sz w:val="22"/>
          <w:szCs w:val="22"/>
        </w:rPr>
        <w:t xml:space="preserve"> </w:t>
      </w:r>
      <w:r w:rsidRPr="004A2AB3">
        <w:rPr>
          <w:rFonts w:ascii="Arial" w:hAnsi="Arial" w:cs="Arial"/>
          <w:color w:val="000000"/>
          <w:sz w:val="22"/>
          <w:szCs w:val="22"/>
        </w:rPr>
        <w:t>vypořádaných OP2 bylo vyhověno třem námitkám, zamítnuto bylo devět námitek a dvě námitky byly vráceny do hodnocení.</w:t>
      </w:r>
    </w:p>
    <w:p w14:paraId="6BB5780C" w14:textId="0539F73A" w:rsidR="004845FC" w:rsidRPr="004A2AB3" w:rsidRDefault="004845FC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Mgr. Langšádlová informovala, že proběhne setkání s předsedy </w:t>
      </w:r>
      <w:r w:rsidR="00FB161F">
        <w:rPr>
          <w:rFonts w:ascii="Arial" w:hAnsi="Arial" w:cs="Arial"/>
          <w:color w:val="000000"/>
          <w:sz w:val="22"/>
          <w:szCs w:val="22"/>
        </w:rPr>
        <w:t>panelů, jak zlepšit procesy hodnocení, aby</w:t>
      </w:r>
      <w:r w:rsidR="00F71C3D">
        <w:rPr>
          <w:rFonts w:ascii="Arial" w:hAnsi="Arial" w:cs="Arial"/>
          <w:color w:val="000000"/>
          <w:sz w:val="22"/>
          <w:szCs w:val="22"/>
        </w:rPr>
        <w:t xml:space="preserve"> </w:t>
      </w:r>
      <w:r w:rsidR="0021140C">
        <w:rPr>
          <w:rFonts w:ascii="Arial" w:hAnsi="Arial" w:cs="Arial"/>
          <w:color w:val="000000"/>
          <w:sz w:val="22"/>
          <w:szCs w:val="22"/>
        </w:rPr>
        <w:t>se snížil počet připomínek.</w:t>
      </w:r>
      <w:r w:rsidR="00FB161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80F89E7" w14:textId="4CB6A0B6" w:rsidR="008049F6" w:rsidRPr="008049F6" w:rsidRDefault="008049F6" w:rsidP="006338E9">
      <w:pPr>
        <w:tabs>
          <w:tab w:val="left" w:pos="540"/>
        </w:tabs>
        <w:spacing w:before="120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438CD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6 přítomných členek/členů Rady.</w:t>
      </w:r>
    </w:p>
    <w:p w14:paraId="1657AC8D" w14:textId="77777777" w:rsidR="00B7001A" w:rsidRPr="00511A64" w:rsidRDefault="00B7001A" w:rsidP="006338E9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3C835977" w14:textId="77777777" w:rsidR="00B7001A" w:rsidRPr="00511A64" w:rsidRDefault="00B7001A" w:rsidP="006338E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160C1113" w14:textId="77777777" w:rsidR="00B7001A" w:rsidRDefault="00B7001A" w:rsidP="006338E9">
      <w:pPr>
        <w:numPr>
          <w:ilvl w:val="0"/>
          <w:numId w:val="2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74224">
        <w:rPr>
          <w:rFonts w:ascii="Arial" w:hAnsi="Arial" w:cs="Arial"/>
          <w:sz w:val="22"/>
          <w:szCs w:val="22"/>
        </w:rPr>
        <w:t xml:space="preserve">schvaluje „Vyjádření k námitkám výzkumných organizací </w:t>
      </w:r>
      <w:r>
        <w:rPr>
          <w:rFonts w:ascii="Arial" w:hAnsi="Arial" w:cs="Arial"/>
          <w:sz w:val="22"/>
          <w:szCs w:val="22"/>
        </w:rPr>
        <w:t xml:space="preserve">k </w:t>
      </w:r>
      <w:r w:rsidRPr="00774224">
        <w:rPr>
          <w:rFonts w:ascii="Arial" w:hAnsi="Arial" w:cs="Arial"/>
          <w:sz w:val="22"/>
          <w:szCs w:val="22"/>
        </w:rPr>
        <w:t xml:space="preserve">Modulu 1, Odborný panel 2. </w:t>
      </w:r>
      <w:proofErr w:type="spellStart"/>
      <w:r w:rsidRPr="00774224">
        <w:rPr>
          <w:rFonts w:ascii="Arial" w:hAnsi="Arial" w:cs="Arial"/>
          <w:sz w:val="22"/>
          <w:szCs w:val="22"/>
        </w:rPr>
        <w:t>Engineering</w:t>
      </w:r>
      <w:proofErr w:type="spellEnd"/>
      <w:r w:rsidRPr="00774224">
        <w:rPr>
          <w:rFonts w:ascii="Arial" w:hAnsi="Arial" w:cs="Arial"/>
          <w:sz w:val="22"/>
          <w:szCs w:val="22"/>
        </w:rPr>
        <w:t xml:space="preserve"> and Technology“,</w:t>
      </w:r>
    </w:p>
    <w:p w14:paraId="67F7B1CF" w14:textId="77777777" w:rsidR="00B7001A" w:rsidRPr="00774224" w:rsidRDefault="00B7001A" w:rsidP="006338E9">
      <w:pPr>
        <w:numPr>
          <w:ilvl w:val="0"/>
          <w:numId w:val="2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 xml:space="preserve">žádá předsedkyni Rady pro výzkum, vývoj a inovace, aby zajistila </w:t>
      </w:r>
      <w:r>
        <w:rPr>
          <w:rFonts w:ascii="Arial" w:hAnsi="Arial" w:cs="Arial"/>
          <w:color w:val="000000"/>
          <w:sz w:val="22"/>
          <w:szCs w:val="22"/>
        </w:rPr>
        <w:t>zaslání vypořádání námitek všem výzkumným organizacím, které podaly námitky k výstupům z Modulu 1.</w:t>
      </w:r>
    </w:p>
    <w:p w14:paraId="246D3CF9" w14:textId="1E2F10F4" w:rsidR="00B7001A" w:rsidRDefault="00B7001A" w:rsidP="006338E9">
      <w:pPr>
        <w:keepNext/>
        <w:spacing w:before="240" w:after="240" w:line="276" w:lineRule="auto"/>
        <w:ind w:left="703" w:hanging="703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A5)</w:t>
      </w:r>
      <w:r w:rsidRPr="00511A64">
        <w:rPr>
          <w:rFonts w:ascii="Arial" w:hAnsi="Arial" w:cs="Arial"/>
          <w:b/>
          <w:sz w:val="22"/>
          <w:szCs w:val="22"/>
        </w:rPr>
        <w:tab/>
      </w:r>
      <w:r w:rsidRPr="008B7DB7">
        <w:rPr>
          <w:rFonts w:ascii="Arial" w:hAnsi="Arial" w:cs="Arial"/>
          <w:b/>
          <w:sz w:val="22"/>
          <w:szCs w:val="22"/>
        </w:rPr>
        <w:t>Návrh stanoviska Rady k materiálu „Návrh na změnu Programu na podporu zdravotnického aplikovaného výzkumu na léta 2024 – 2030“</w:t>
      </w:r>
    </w:p>
    <w:p w14:paraId="0EAA1372" w14:textId="651AEEF3" w:rsidR="00DC2E16" w:rsidRPr="00C24A0B" w:rsidRDefault="00DC2E16" w:rsidP="00C24A0B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24A0B">
        <w:rPr>
          <w:rFonts w:ascii="Arial" w:hAnsi="Arial" w:cs="Arial"/>
          <w:color w:val="000000"/>
          <w:sz w:val="22"/>
          <w:szCs w:val="22"/>
        </w:rPr>
        <w:t xml:space="preserve">Mgr. Langšádlová přivítala hosta </w:t>
      </w:r>
      <w:r w:rsidR="00C24A0B" w:rsidRPr="00C24A0B">
        <w:rPr>
          <w:rFonts w:ascii="Arial" w:hAnsi="Arial" w:cs="Arial"/>
          <w:color w:val="000000"/>
          <w:sz w:val="22"/>
          <w:szCs w:val="22"/>
        </w:rPr>
        <w:t xml:space="preserve">Ing. </w:t>
      </w:r>
      <w:proofErr w:type="spellStart"/>
      <w:r w:rsidR="00C24A0B" w:rsidRPr="00C24A0B">
        <w:rPr>
          <w:rFonts w:ascii="Arial" w:hAnsi="Arial" w:cs="Arial"/>
          <w:color w:val="000000"/>
          <w:sz w:val="22"/>
          <w:szCs w:val="22"/>
        </w:rPr>
        <w:t>Laaksonen</w:t>
      </w:r>
      <w:proofErr w:type="spellEnd"/>
      <w:r w:rsidR="006014A8">
        <w:rPr>
          <w:rFonts w:ascii="Arial" w:hAnsi="Arial" w:cs="Arial"/>
          <w:color w:val="000000"/>
          <w:sz w:val="22"/>
          <w:szCs w:val="22"/>
        </w:rPr>
        <w:t xml:space="preserve"> </w:t>
      </w:r>
      <w:r w:rsidR="00E65B76">
        <w:rPr>
          <w:rFonts w:ascii="Arial" w:hAnsi="Arial" w:cs="Arial"/>
          <w:color w:val="000000"/>
          <w:sz w:val="22"/>
          <w:szCs w:val="22"/>
        </w:rPr>
        <w:t xml:space="preserve">a předala slovo doc. </w:t>
      </w:r>
      <w:proofErr w:type="spellStart"/>
      <w:r w:rsidR="00E65B76">
        <w:rPr>
          <w:rFonts w:ascii="Arial" w:hAnsi="Arial" w:cs="Arial"/>
          <w:color w:val="000000"/>
          <w:sz w:val="22"/>
          <w:szCs w:val="22"/>
        </w:rPr>
        <w:t>Hajdúchovi</w:t>
      </w:r>
      <w:proofErr w:type="spellEnd"/>
      <w:r w:rsidR="00E65B76">
        <w:rPr>
          <w:rFonts w:ascii="Arial" w:hAnsi="Arial" w:cs="Arial"/>
          <w:color w:val="000000"/>
          <w:sz w:val="22"/>
          <w:szCs w:val="22"/>
        </w:rPr>
        <w:t xml:space="preserve">, který </w:t>
      </w:r>
      <w:r w:rsidR="004D4B48">
        <w:rPr>
          <w:rFonts w:ascii="Arial" w:hAnsi="Arial" w:cs="Arial"/>
          <w:color w:val="000000"/>
          <w:sz w:val="22"/>
          <w:szCs w:val="22"/>
        </w:rPr>
        <w:t>bod uvedl</w:t>
      </w:r>
      <w:r w:rsidR="0021140C">
        <w:rPr>
          <w:rFonts w:ascii="Arial" w:hAnsi="Arial" w:cs="Arial"/>
          <w:color w:val="000000"/>
          <w:sz w:val="22"/>
          <w:szCs w:val="22"/>
        </w:rPr>
        <w:t xml:space="preserve"> a</w:t>
      </w:r>
      <w:r w:rsidR="004D4B48">
        <w:rPr>
          <w:rFonts w:ascii="Arial" w:hAnsi="Arial" w:cs="Arial"/>
          <w:color w:val="000000"/>
          <w:sz w:val="22"/>
          <w:szCs w:val="22"/>
        </w:rPr>
        <w:t xml:space="preserve"> představil změny </w:t>
      </w:r>
      <w:r w:rsidR="007E1CFB">
        <w:rPr>
          <w:rFonts w:ascii="Arial" w:hAnsi="Arial" w:cs="Arial"/>
          <w:color w:val="000000"/>
          <w:sz w:val="22"/>
          <w:szCs w:val="22"/>
        </w:rPr>
        <w:t xml:space="preserve">tohoto programu </w:t>
      </w:r>
      <w:r w:rsidR="004D4B48">
        <w:rPr>
          <w:rFonts w:ascii="Arial" w:hAnsi="Arial" w:cs="Arial"/>
          <w:color w:val="000000"/>
          <w:sz w:val="22"/>
          <w:szCs w:val="22"/>
        </w:rPr>
        <w:t>a připomínky</w:t>
      </w:r>
      <w:r w:rsidR="007E1CFB">
        <w:rPr>
          <w:rFonts w:ascii="Arial" w:hAnsi="Arial" w:cs="Arial"/>
          <w:color w:val="000000"/>
          <w:sz w:val="22"/>
          <w:szCs w:val="22"/>
        </w:rPr>
        <w:t xml:space="preserve"> Rady</w:t>
      </w:r>
      <w:r w:rsidR="00090F3A">
        <w:rPr>
          <w:rFonts w:ascii="Arial" w:hAnsi="Arial" w:cs="Arial"/>
          <w:color w:val="000000"/>
          <w:sz w:val="22"/>
          <w:szCs w:val="22"/>
        </w:rPr>
        <w:t xml:space="preserve"> a Komise</w:t>
      </w:r>
      <w:r w:rsidR="00090F3A" w:rsidRPr="00117834">
        <w:rPr>
          <w:rFonts w:ascii="Arial" w:hAnsi="Arial" w:cs="Arial"/>
          <w:color w:val="000000"/>
          <w:sz w:val="22"/>
          <w:szCs w:val="22"/>
        </w:rPr>
        <w:t xml:space="preserve"> pro hodnocení výzkumných organizací a ukončených programů</w:t>
      </w:r>
      <w:r w:rsidR="00090F3A">
        <w:rPr>
          <w:rFonts w:ascii="Arial" w:hAnsi="Arial" w:cs="Arial"/>
          <w:color w:val="000000"/>
          <w:sz w:val="22"/>
          <w:szCs w:val="22"/>
        </w:rPr>
        <w:t xml:space="preserve"> (dále jen „KHV“). </w:t>
      </w:r>
      <w:r w:rsidR="001E07B5">
        <w:rPr>
          <w:rFonts w:ascii="Arial" w:hAnsi="Arial" w:cs="Arial"/>
          <w:color w:val="000000"/>
          <w:sz w:val="22"/>
          <w:szCs w:val="22"/>
        </w:rPr>
        <w:t xml:space="preserve">Úvodní slovo doplnil prof. Lata. </w:t>
      </w:r>
    </w:p>
    <w:p w14:paraId="7A8B03EC" w14:textId="23048DD0" w:rsidR="00117834" w:rsidRPr="00117834" w:rsidRDefault="00117834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17834">
        <w:rPr>
          <w:rFonts w:ascii="Arial" w:hAnsi="Arial" w:cs="Arial"/>
          <w:color w:val="000000"/>
          <w:sz w:val="22"/>
          <w:szCs w:val="22"/>
        </w:rPr>
        <w:t xml:space="preserve">Radě </w:t>
      </w:r>
      <w:r>
        <w:rPr>
          <w:rFonts w:ascii="Arial" w:hAnsi="Arial" w:cs="Arial"/>
          <w:color w:val="000000"/>
          <w:sz w:val="22"/>
          <w:szCs w:val="22"/>
        </w:rPr>
        <w:t>byl</w:t>
      </w:r>
      <w:r w:rsidRPr="00117834">
        <w:rPr>
          <w:rFonts w:ascii="Arial" w:hAnsi="Arial" w:cs="Arial"/>
          <w:color w:val="000000"/>
          <w:sz w:val="22"/>
          <w:szCs w:val="22"/>
        </w:rPr>
        <w:t xml:space="preserve"> M</w:t>
      </w:r>
      <w:r w:rsidR="00B54C09">
        <w:rPr>
          <w:rFonts w:ascii="Arial" w:hAnsi="Arial" w:cs="Arial"/>
          <w:color w:val="000000"/>
          <w:sz w:val="22"/>
          <w:szCs w:val="22"/>
        </w:rPr>
        <w:t xml:space="preserve">inisterstvem zdravotnictví </w:t>
      </w:r>
      <w:r w:rsidR="0021140C">
        <w:rPr>
          <w:rFonts w:ascii="Arial" w:hAnsi="Arial" w:cs="Arial"/>
          <w:color w:val="000000"/>
          <w:sz w:val="22"/>
          <w:szCs w:val="22"/>
        </w:rPr>
        <w:t>(dále jen „</w:t>
      </w:r>
      <w:proofErr w:type="spellStart"/>
      <w:r w:rsidR="0021140C">
        <w:rPr>
          <w:rFonts w:ascii="Arial" w:hAnsi="Arial" w:cs="Arial"/>
          <w:color w:val="000000"/>
          <w:sz w:val="22"/>
          <w:szCs w:val="22"/>
        </w:rPr>
        <w:t>MZd</w:t>
      </w:r>
      <w:proofErr w:type="spellEnd"/>
      <w:r w:rsidR="0021140C">
        <w:rPr>
          <w:rFonts w:ascii="Arial" w:hAnsi="Arial" w:cs="Arial"/>
          <w:color w:val="000000"/>
          <w:sz w:val="22"/>
          <w:szCs w:val="22"/>
        </w:rPr>
        <w:t>“)</w:t>
      </w:r>
      <w:r w:rsidR="00B54C09">
        <w:rPr>
          <w:rFonts w:ascii="Arial" w:hAnsi="Arial" w:cs="Arial"/>
          <w:color w:val="000000"/>
          <w:sz w:val="22"/>
          <w:szCs w:val="22"/>
        </w:rPr>
        <w:t>před</w:t>
      </w:r>
      <w:r w:rsidRPr="00117834">
        <w:rPr>
          <w:rFonts w:ascii="Arial" w:hAnsi="Arial" w:cs="Arial"/>
          <w:color w:val="000000"/>
          <w:sz w:val="22"/>
          <w:szCs w:val="22"/>
        </w:rPr>
        <w:t>l</w:t>
      </w:r>
      <w:r>
        <w:rPr>
          <w:rFonts w:ascii="Arial" w:hAnsi="Arial" w:cs="Arial"/>
          <w:color w:val="000000"/>
          <w:sz w:val="22"/>
          <w:szCs w:val="22"/>
        </w:rPr>
        <w:t>ožen</w:t>
      </w:r>
      <w:r w:rsidRPr="00117834">
        <w:rPr>
          <w:rFonts w:ascii="Arial" w:hAnsi="Arial" w:cs="Arial"/>
          <w:color w:val="000000"/>
          <w:sz w:val="22"/>
          <w:szCs w:val="22"/>
        </w:rPr>
        <w:t xml:space="preserve"> ke stanovisku „Návrh na změnu Programu na</w:t>
      </w:r>
      <w:r w:rsidR="00D74CA4">
        <w:rPr>
          <w:rFonts w:ascii="Arial" w:hAnsi="Arial" w:cs="Arial"/>
          <w:color w:val="000000"/>
          <w:sz w:val="22"/>
          <w:szCs w:val="22"/>
        </w:rPr>
        <w:t> </w:t>
      </w:r>
      <w:r w:rsidRPr="00117834">
        <w:rPr>
          <w:rFonts w:ascii="Arial" w:hAnsi="Arial" w:cs="Arial"/>
          <w:color w:val="000000"/>
          <w:sz w:val="22"/>
          <w:szCs w:val="22"/>
        </w:rPr>
        <w:t>podporu zdravotnického aplikovaného výzkumu na léta 2024 – 2030“ (dále jen „Program</w:t>
      </w:r>
      <w:r w:rsidR="008E29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E2912">
        <w:rPr>
          <w:rFonts w:ascii="Arial" w:hAnsi="Arial" w:cs="Arial"/>
          <w:color w:val="000000"/>
          <w:sz w:val="22"/>
          <w:szCs w:val="22"/>
        </w:rPr>
        <w:t>MZd</w:t>
      </w:r>
      <w:proofErr w:type="spellEnd"/>
      <w:r w:rsidRPr="00117834">
        <w:rPr>
          <w:rFonts w:ascii="Arial" w:hAnsi="Arial" w:cs="Arial"/>
          <w:color w:val="000000"/>
          <w:sz w:val="22"/>
          <w:szCs w:val="22"/>
        </w:rPr>
        <w:t>“) o</w:t>
      </w:r>
      <w:r w:rsidR="00D74CA4">
        <w:rPr>
          <w:rFonts w:ascii="Arial" w:hAnsi="Arial" w:cs="Arial"/>
          <w:color w:val="000000"/>
          <w:sz w:val="22"/>
          <w:szCs w:val="22"/>
        </w:rPr>
        <w:t> </w:t>
      </w:r>
      <w:r w:rsidRPr="00117834">
        <w:rPr>
          <w:rFonts w:ascii="Arial" w:hAnsi="Arial" w:cs="Arial"/>
          <w:color w:val="000000"/>
          <w:sz w:val="22"/>
          <w:szCs w:val="22"/>
        </w:rPr>
        <w:t>Podprogram 3 - „Evropská partnerství v oblasti zdraví“ (dále jen „Podprogram 3“).</w:t>
      </w:r>
    </w:p>
    <w:p w14:paraId="42227E01" w14:textId="4F4848E2" w:rsidR="00117834" w:rsidRPr="00117834" w:rsidRDefault="00117834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17834">
        <w:rPr>
          <w:rFonts w:ascii="Arial" w:hAnsi="Arial" w:cs="Arial"/>
          <w:color w:val="000000"/>
          <w:sz w:val="22"/>
          <w:szCs w:val="22"/>
        </w:rPr>
        <w:t>Předkládaná změna spočívá především v rozšíření Programu</w:t>
      </w:r>
      <w:r w:rsidR="008E29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E2912">
        <w:rPr>
          <w:rFonts w:ascii="Arial" w:hAnsi="Arial" w:cs="Arial"/>
          <w:color w:val="000000"/>
          <w:sz w:val="22"/>
          <w:szCs w:val="22"/>
        </w:rPr>
        <w:t>MZd</w:t>
      </w:r>
      <w:proofErr w:type="spellEnd"/>
      <w:r w:rsidRPr="00117834">
        <w:rPr>
          <w:rFonts w:ascii="Arial" w:hAnsi="Arial" w:cs="Arial"/>
          <w:color w:val="000000"/>
          <w:sz w:val="22"/>
          <w:szCs w:val="22"/>
        </w:rPr>
        <w:t xml:space="preserve"> o Podprogram 3, který by měl umožnit aktivní zapojení českých výzkumných týmů do spolufinancovaných výzev vyhlašovaných v rámci evropských partnerství rámcového programu pro výzkum a inovace Horizontu Evropa, a to zejména v 6 evropských partnerství: „ERA </w:t>
      </w:r>
      <w:proofErr w:type="spellStart"/>
      <w:r w:rsidRPr="00117834">
        <w:rPr>
          <w:rFonts w:ascii="Arial" w:hAnsi="Arial" w:cs="Arial"/>
          <w:color w:val="000000"/>
          <w:sz w:val="22"/>
          <w:szCs w:val="22"/>
        </w:rPr>
        <w:t>for</w:t>
      </w:r>
      <w:proofErr w:type="spellEnd"/>
      <w:r w:rsidRPr="0011783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7834">
        <w:rPr>
          <w:rFonts w:ascii="Arial" w:hAnsi="Arial" w:cs="Arial"/>
          <w:color w:val="000000"/>
          <w:sz w:val="22"/>
          <w:szCs w:val="22"/>
        </w:rPr>
        <w:t>Health</w:t>
      </w:r>
      <w:proofErr w:type="spellEnd"/>
      <w:r w:rsidRPr="0011783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7834">
        <w:rPr>
          <w:rFonts w:ascii="Arial" w:hAnsi="Arial" w:cs="Arial"/>
          <w:color w:val="000000"/>
          <w:sz w:val="22"/>
          <w:szCs w:val="22"/>
        </w:rPr>
        <w:t>Research</w:t>
      </w:r>
      <w:proofErr w:type="spellEnd"/>
      <w:r w:rsidRPr="00117834">
        <w:rPr>
          <w:rFonts w:ascii="Arial" w:hAnsi="Arial" w:cs="Arial"/>
          <w:color w:val="000000"/>
          <w:sz w:val="22"/>
          <w:szCs w:val="22"/>
        </w:rPr>
        <w:t xml:space="preserve"> (ERA4Health)“, „</w:t>
      </w:r>
      <w:proofErr w:type="spellStart"/>
      <w:r w:rsidRPr="00117834">
        <w:rPr>
          <w:rFonts w:ascii="Arial" w:hAnsi="Arial" w:cs="Arial"/>
          <w:color w:val="000000"/>
          <w:sz w:val="22"/>
          <w:szCs w:val="22"/>
        </w:rPr>
        <w:t>Transforming</w:t>
      </w:r>
      <w:proofErr w:type="spellEnd"/>
      <w:r w:rsidRPr="0011783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7834">
        <w:rPr>
          <w:rFonts w:ascii="Arial" w:hAnsi="Arial" w:cs="Arial"/>
          <w:color w:val="000000"/>
          <w:sz w:val="22"/>
          <w:szCs w:val="22"/>
        </w:rPr>
        <w:t>Health</w:t>
      </w:r>
      <w:proofErr w:type="spellEnd"/>
      <w:r w:rsidRPr="00117834">
        <w:rPr>
          <w:rFonts w:ascii="Arial" w:hAnsi="Arial" w:cs="Arial"/>
          <w:color w:val="000000"/>
          <w:sz w:val="22"/>
          <w:szCs w:val="22"/>
        </w:rPr>
        <w:t xml:space="preserve"> and Care Systems (THCS)“, „</w:t>
      </w:r>
      <w:proofErr w:type="spellStart"/>
      <w:r w:rsidRPr="00117834">
        <w:rPr>
          <w:rFonts w:ascii="Arial" w:hAnsi="Arial" w:cs="Arial"/>
          <w:color w:val="000000"/>
          <w:sz w:val="22"/>
          <w:szCs w:val="22"/>
        </w:rPr>
        <w:t>Personalised</w:t>
      </w:r>
      <w:proofErr w:type="spellEnd"/>
      <w:r w:rsidRPr="0011783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7834">
        <w:rPr>
          <w:rFonts w:ascii="Arial" w:hAnsi="Arial" w:cs="Arial"/>
          <w:color w:val="000000"/>
          <w:sz w:val="22"/>
          <w:szCs w:val="22"/>
        </w:rPr>
        <w:t>Medicine</w:t>
      </w:r>
      <w:proofErr w:type="spellEnd"/>
      <w:r w:rsidRPr="00117834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117834">
        <w:rPr>
          <w:rFonts w:ascii="Arial" w:hAnsi="Arial" w:cs="Arial"/>
          <w:color w:val="000000"/>
          <w:sz w:val="22"/>
          <w:szCs w:val="22"/>
        </w:rPr>
        <w:t>PerMed</w:t>
      </w:r>
      <w:proofErr w:type="spellEnd"/>
      <w:r w:rsidRPr="00117834">
        <w:rPr>
          <w:rFonts w:ascii="Arial" w:hAnsi="Arial" w:cs="Arial"/>
          <w:color w:val="000000"/>
          <w:sz w:val="22"/>
          <w:szCs w:val="22"/>
        </w:rPr>
        <w:t>)“, „</w:t>
      </w:r>
      <w:proofErr w:type="spellStart"/>
      <w:r w:rsidRPr="00117834">
        <w:rPr>
          <w:rFonts w:ascii="Arial" w:hAnsi="Arial" w:cs="Arial"/>
          <w:color w:val="000000"/>
          <w:sz w:val="22"/>
          <w:szCs w:val="22"/>
        </w:rPr>
        <w:t>Europena</w:t>
      </w:r>
      <w:proofErr w:type="spellEnd"/>
      <w:r w:rsidRPr="0011783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7834">
        <w:rPr>
          <w:rFonts w:ascii="Arial" w:hAnsi="Arial" w:cs="Arial"/>
          <w:color w:val="000000"/>
          <w:sz w:val="22"/>
          <w:szCs w:val="22"/>
        </w:rPr>
        <w:t>Rare</w:t>
      </w:r>
      <w:proofErr w:type="spellEnd"/>
      <w:r w:rsidRPr="0011783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7834">
        <w:rPr>
          <w:rFonts w:ascii="Arial" w:hAnsi="Arial" w:cs="Arial"/>
          <w:color w:val="000000"/>
          <w:sz w:val="22"/>
          <w:szCs w:val="22"/>
        </w:rPr>
        <w:t>Diseases</w:t>
      </w:r>
      <w:proofErr w:type="spellEnd"/>
      <w:r w:rsidRPr="0011783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7834">
        <w:rPr>
          <w:rFonts w:ascii="Arial" w:hAnsi="Arial" w:cs="Arial"/>
          <w:color w:val="000000"/>
          <w:sz w:val="22"/>
          <w:szCs w:val="22"/>
        </w:rPr>
        <w:t>Alliance</w:t>
      </w:r>
      <w:proofErr w:type="spellEnd"/>
      <w:r w:rsidRPr="00117834">
        <w:rPr>
          <w:rFonts w:ascii="Arial" w:hAnsi="Arial" w:cs="Arial"/>
          <w:color w:val="000000"/>
          <w:sz w:val="22"/>
          <w:szCs w:val="22"/>
        </w:rPr>
        <w:t xml:space="preserve"> (EDRDERA)“, „</w:t>
      </w:r>
      <w:proofErr w:type="spellStart"/>
      <w:r w:rsidRPr="00117834">
        <w:rPr>
          <w:rFonts w:ascii="Arial" w:hAnsi="Arial" w:cs="Arial"/>
          <w:color w:val="000000"/>
          <w:sz w:val="22"/>
          <w:szCs w:val="22"/>
        </w:rPr>
        <w:t>One</w:t>
      </w:r>
      <w:proofErr w:type="spellEnd"/>
      <w:r w:rsidRPr="0011783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7834">
        <w:rPr>
          <w:rFonts w:ascii="Arial" w:hAnsi="Arial" w:cs="Arial"/>
          <w:color w:val="000000"/>
          <w:sz w:val="22"/>
          <w:szCs w:val="22"/>
        </w:rPr>
        <w:t>Health</w:t>
      </w:r>
      <w:proofErr w:type="spellEnd"/>
      <w:r w:rsidRPr="0011783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7834">
        <w:rPr>
          <w:rFonts w:ascii="Arial" w:hAnsi="Arial" w:cs="Arial"/>
          <w:color w:val="000000"/>
          <w:sz w:val="22"/>
          <w:szCs w:val="22"/>
        </w:rPr>
        <w:t>Antimicrobial</w:t>
      </w:r>
      <w:proofErr w:type="spellEnd"/>
      <w:r w:rsidRPr="0011783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7834">
        <w:rPr>
          <w:rFonts w:ascii="Arial" w:hAnsi="Arial" w:cs="Arial"/>
          <w:color w:val="000000"/>
          <w:sz w:val="22"/>
          <w:szCs w:val="22"/>
        </w:rPr>
        <w:t>Resistance</w:t>
      </w:r>
      <w:proofErr w:type="spellEnd"/>
      <w:r w:rsidRPr="00117834">
        <w:rPr>
          <w:rFonts w:ascii="Arial" w:hAnsi="Arial" w:cs="Arial"/>
          <w:color w:val="000000"/>
          <w:sz w:val="22"/>
          <w:szCs w:val="22"/>
        </w:rPr>
        <w:t xml:space="preserve"> (OH AMR)“ a „</w:t>
      </w:r>
      <w:proofErr w:type="spellStart"/>
      <w:r w:rsidRPr="00117834">
        <w:rPr>
          <w:rFonts w:ascii="Arial" w:hAnsi="Arial" w:cs="Arial"/>
          <w:color w:val="000000"/>
          <w:sz w:val="22"/>
          <w:szCs w:val="22"/>
        </w:rPr>
        <w:t>Pandemic</w:t>
      </w:r>
      <w:proofErr w:type="spellEnd"/>
      <w:r w:rsidRPr="0011783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7834">
        <w:rPr>
          <w:rFonts w:ascii="Arial" w:hAnsi="Arial" w:cs="Arial"/>
          <w:color w:val="000000"/>
          <w:sz w:val="22"/>
          <w:szCs w:val="22"/>
        </w:rPr>
        <w:t>Preparedness</w:t>
      </w:r>
      <w:proofErr w:type="spellEnd"/>
      <w:r w:rsidRPr="00117834">
        <w:rPr>
          <w:rFonts w:ascii="Arial" w:hAnsi="Arial" w:cs="Arial"/>
          <w:color w:val="000000"/>
          <w:sz w:val="22"/>
          <w:szCs w:val="22"/>
        </w:rPr>
        <w:t xml:space="preserve"> (BE-READY)“. </w:t>
      </w:r>
    </w:p>
    <w:p w14:paraId="4048BD36" w14:textId="77777777" w:rsidR="00117834" w:rsidRPr="00117834" w:rsidRDefault="00117834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17834">
        <w:rPr>
          <w:rFonts w:ascii="Arial" w:hAnsi="Arial" w:cs="Arial"/>
          <w:color w:val="000000"/>
          <w:sz w:val="22"/>
          <w:szCs w:val="22"/>
        </w:rPr>
        <w:t xml:space="preserve">V rámci Podprogramu 3 je plánováno vyhlášení celkem 6 až 7 spolufinancovaných nadnárodních výzev s příspěvkem Evropské komise v rámci každého evropského partnerství. </w:t>
      </w:r>
    </w:p>
    <w:p w14:paraId="418F9A15" w14:textId="3FE6A80B" w:rsidR="00117834" w:rsidRPr="00117834" w:rsidRDefault="00117834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17834">
        <w:rPr>
          <w:rFonts w:ascii="Arial" w:hAnsi="Arial" w:cs="Arial"/>
          <w:color w:val="000000"/>
          <w:sz w:val="22"/>
          <w:szCs w:val="22"/>
        </w:rPr>
        <w:t>Celkové výdaje za dobu trvání Podprogramu 3 v letech 2025 až 2030 (tj. období, ve kterém budou vyhlašovány spolufinancované nadnárodní výzvy k období trvání předmětných EP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117834">
        <w:rPr>
          <w:rFonts w:ascii="Arial" w:hAnsi="Arial" w:cs="Arial"/>
          <w:color w:val="000000"/>
          <w:sz w:val="22"/>
          <w:szCs w:val="22"/>
        </w:rPr>
        <w:t>oblasti zdraví) se předpokládají ve výši 337,5 mil. Kč z výdajů na výzkum a vývoj z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117834">
        <w:rPr>
          <w:rFonts w:ascii="Arial" w:hAnsi="Arial" w:cs="Arial"/>
          <w:color w:val="000000"/>
          <w:sz w:val="22"/>
          <w:szCs w:val="22"/>
        </w:rPr>
        <w:t xml:space="preserve">rozpočtové kapitoly </w:t>
      </w:r>
      <w:proofErr w:type="spellStart"/>
      <w:r w:rsidRPr="00117834">
        <w:rPr>
          <w:rFonts w:ascii="Arial" w:hAnsi="Arial" w:cs="Arial"/>
          <w:color w:val="000000"/>
          <w:sz w:val="22"/>
          <w:szCs w:val="22"/>
        </w:rPr>
        <w:t>MZ</w:t>
      </w:r>
      <w:r w:rsidR="0021140C">
        <w:rPr>
          <w:rFonts w:ascii="Arial" w:hAnsi="Arial" w:cs="Arial"/>
          <w:color w:val="000000"/>
          <w:sz w:val="22"/>
          <w:szCs w:val="22"/>
        </w:rPr>
        <w:t>d</w:t>
      </w:r>
      <w:proofErr w:type="spellEnd"/>
      <w:r w:rsidRPr="00117834">
        <w:rPr>
          <w:rFonts w:ascii="Arial" w:hAnsi="Arial" w:cs="Arial"/>
          <w:color w:val="000000"/>
          <w:sz w:val="22"/>
          <w:szCs w:val="22"/>
        </w:rPr>
        <w:t xml:space="preserve"> a za doplňkového financování ze strany Evropské komise.</w:t>
      </w:r>
    </w:p>
    <w:p w14:paraId="3D16ECD3" w14:textId="38E56EDD" w:rsidR="00117834" w:rsidRPr="00117834" w:rsidRDefault="00117834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17834">
        <w:rPr>
          <w:rFonts w:ascii="Arial" w:hAnsi="Arial" w:cs="Arial"/>
          <w:color w:val="000000"/>
          <w:sz w:val="22"/>
          <w:szCs w:val="22"/>
        </w:rPr>
        <w:t>Rozpočet na Podprogram 3 může vyvolat nároky na zvýšení výdajů státního rozpočtu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117834">
        <w:rPr>
          <w:rFonts w:ascii="Arial" w:hAnsi="Arial" w:cs="Arial"/>
          <w:color w:val="000000"/>
          <w:sz w:val="22"/>
          <w:szCs w:val="22"/>
        </w:rPr>
        <w:t xml:space="preserve">výzkum, vývoj a inovace, jelikož navrhuje meziroční zvyšování výdajů, neboť v případě vyšší národní rozpočtové alokace na jednotlivé nadnárodní spolufinancované výzvy by bylo umožněno podpořit vyšší počet českých projektů, které by uspěly v těchto výzvách, a tím by došlo k celkovému zvýšení úspěšnosti české výzkumné komunity v oblasti zdraví v rámcovém programu Horizontu Evropa. </w:t>
      </w:r>
    </w:p>
    <w:p w14:paraId="2B53FBCD" w14:textId="2265DC00" w:rsidR="00117834" w:rsidRDefault="00117834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17834">
        <w:rPr>
          <w:rFonts w:ascii="Arial" w:hAnsi="Arial" w:cs="Arial"/>
          <w:color w:val="000000"/>
          <w:sz w:val="22"/>
          <w:szCs w:val="22"/>
        </w:rPr>
        <w:lastRenderedPageBreak/>
        <w:t xml:space="preserve">Návrh na změnu Programu </w:t>
      </w:r>
      <w:proofErr w:type="spellStart"/>
      <w:r w:rsidR="008E2912">
        <w:rPr>
          <w:rFonts w:ascii="Arial" w:hAnsi="Arial" w:cs="Arial"/>
          <w:color w:val="000000"/>
          <w:sz w:val="22"/>
          <w:szCs w:val="22"/>
        </w:rPr>
        <w:t>MZd</w:t>
      </w:r>
      <w:proofErr w:type="spellEnd"/>
      <w:r w:rsidR="008E29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834">
        <w:rPr>
          <w:rFonts w:ascii="Arial" w:hAnsi="Arial" w:cs="Arial"/>
          <w:color w:val="000000"/>
          <w:sz w:val="22"/>
          <w:szCs w:val="22"/>
        </w:rPr>
        <w:t xml:space="preserve">byl projednán 4. března 2024 </w:t>
      </w:r>
      <w:r w:rsidR="00090F3A">
        <w:rPr>
          <w:rFonts w:ascii="Arial" w:hAnsi="Arial" w:cs="Arial"/>
          <w:color w:val="000000"/>
          <w:sz w:val="22"/>
          <w:szCs w:val="22"/>
        </w:rPr>
        <w:t>KHV</w:t>
      </w:r>
      <w:r w:rsidRPr="00117834">
        <w:rPr>
          <w:rFonts w:ascii="Arial" w:hAnsi="Arial" w:cs="Arial"/>
          <w:color w:val="000000"/>
          <w:sz w:val="22"/>
          <w:szCs w:val="22"/>
        </w:rPr>
        <w:t>.</w:t>
      </w:r>
    </w:p>
    <w:p w14:paraId="46B8CC19" w14:textId="3BF4F9A0" w:rsidR="00AA012C" w:rsidRDefault="00AA012C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Laaksonen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D718C">
        <w:rPr>
          <w:rFonts w:ascii="Arial" w:hAnsi="Arial" w:cs="Arial"/>
          <w:color w:val="000000"/>
          <w:sz w:val="22"/>
          <w:szCs w:val="22"/>
        </w:rPr>
        <w:t>poděkovala za připomínky</w:t>
      </w:r>
      <w:r w:rsidR="0021140C">
        <w:rPr>
          <w:rFonts w:ascii="Arial" w:hAnsi="Arial" w:cs="Arial"/>
          <w:color w:val="000000"/>
          <w:sz w:val="22"/>
          <w:szCs w:val="22"/>
        </w:rPr>
        <w:t>,</w:t>
      </w:r>
      <w:r w:rsidR="00B42CE6">
        <w:rPr>
          <w:rFonts w:ascii="Arial" w:hAnsi="Arial" w:cs="Arial"/>
          <w:color w:val="000000"/>
          <w:sz w:val="22"/>
          <w:szCs w:val="22"/>
        </w:rPr>
        <w:t>, stručně představila návrh na změnu Programu.</w:t>
      </w:r>
      <w:r w:rsidR="00212DBA">
        <w:rPr>
          <w:rFonts w:ascii="Arial" w:hAnsi="Arial" w:cs="Arial"/>
          <w:color w:val="000000"/>
          <w:sz w:val="22"/>
          <w:szCs w:val="22"/>
        </w:rPr>
        <w:t xml:space="preserve"> Zmínila, že </w:t>
      </w:r>
      <w:proofErr w:type="spellStart"/>
      <w:r w:rsidR="0021140C">
        <w:rPr>
          <w:rFonts w:ascii="Arial" w:hAnsi="Arial" w:cs="Arial"/>
          <w:color w:val="000000"/>
          <w:sz w:val="22"/>
          <w:szCs w:val="22"/>
        </w:rPr>
        <w:t>MZd</w:t>
      </w:r>
      <w:proofErr w:type="spellEnd"/>
      <w:r w:rsidR="00212DBA">
        <w:rPr>
          <w:rFonts w:ascii="Arial" w:hAnsi="Arial" w:cs="Arial"/>
          <w:color w:val="000000"/>
          <w:sz w:val="22"/>
          <w:szCs w:val="22"/>
        </w:rPr>
        <w:t xml:space="preserve"> má podepsané „</w:t>
      </w:r>
      <w:proofErr w:type="spellStart"/>
      <w:r w:rsidR="00212DBA">
        <w:rPr>
          <w:rFonts w:ascii="Arial" w:hAnsi="Arial" w:cs="Arial"/>
          <w:color w:val="000000"/>
          <w:sz w:val="22"/>
          <w:szCs w:val="22"/>
        </w:rPr>
        <w:t>Letter</w:t>
      </w:r>
      <w:proofErr w:type="spellEnd"/>
      <w:r w:rsidR="00212D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12DBA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="00212D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12DBA">
        <w:rPr>
          <w:rFonts w:ascii="Arial" w:hAnsi="Arial" w:cs="Arial"/>
          <w:color w:val="000000"/>
          <w:sz w:val="22"/>
          <w:szCs w:val="22"/>
        </w:rPr>
        <w:t>Intent</w:t>
      </w:r>
      <w:proofErr w:type="spellEnd"/>
      <w:r w:rsidR="00212DBA">
        <w:rPr>
          <w:rFonts w:ascii="Arial" w:hAnsi="Arial" w:cs="Arial"/>
          <w:color w:val="000000"/>
          <w:sz w:val="22"/>
          <w:szCs w:val="22"/>
        </w:rPr>
        <w:t>“.</w:t>
      </w:r>
    </w:p>
    <w:p w14:paraId="1496A7AE" w14:textId="38C705DB" w:rsidR="008E2912" w:rsidRPr="00117834" w:rsidRDefault="008E2912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Mgr. Langšádlová závěrem sdělila, že </w:t>
      </w:r>
      <w:r w:rsidR="00C748A8">
        <w:rPr>
          <w:rFonts w:ascii="Arial" w:hAnsi="Arial" w:cs="Arial"/>
          <w:color w:val="000000"/>
          <w:sz w:val="22"/>
          <w:szCs w:val="22"/>
        </w:rPr>
        <w:t xml:space="preserve">podporuje </w:t>
      </w:r>
      <w:r>
        <w:rPr>
          <w:rFonts w:ascii="Arial" w:hAnsi="Arial" w:cs="Arial"/>
          <w:color w:val="000000"/>
          <w:sz w:val="22"/>
          <w:szCs w:val="22"/>
        </w:rPr>
        <w:t>záměr Programu</w:t>
      </w:r>
      <w:r w:rsidR="00A640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640DD">
        <w:rPr>
          <w:rFonts w:ascii="Arial" w:hAnsi="Arial" w:cs="Arial"/>
          <w:color w:val="000000"/>
          <w:sz w:val="22"/>
          <w:szCs w:val="22"/>
        </w:rPr>
        <w:t>MZd</w:t>
      </w:r>
      <w:proofErr w:type="spellEnd"/>
      <w:r w:rsidR="00A640DD">
        <w:rPr>
          <w:rFonts w:ascii="Arial" w:hAnsi="Arial" w:cs="Arial"/>
          <w:color w:val="000000"/>
          <w:sz w:val="22"/>
          <w:szCs w:val="22"/>
        </w:rPr>
        <w:t xml:space="preserve"> a </w:t>
      </w:r>
      <w:r w:rsidR="00C748A8">
        <w:rPr>
          <w:rFonts w:ascii="Arial" w:hAnsi="Arial" w:cs="Arial"/>
          <w:color w:val="000000"/>
          <w:sz w:val="22"/>
          <w:szCs w:val="22"/>
        </w:rPr>
        <w:t xml:space="preserve">také </w:t>
      </w:r>
      <w:r w:rsidR="00A640DD">
        <w:rPr>
          <w:rFonts w:ascii="Arial" w:hAnsi="Arial" w:cs="Arial"/>
          <w:color w:val="000000"/>
          <w:sz w:val="22"/>
          <w:szCs w:val="22"/>
        </w:rPr>
        <w:t>činnost Agentury pro zdravotnický výzkum.</w:t>
      </w:r>
      <w:r w:rsidR="00B70171">
        <w:rPr>
          <w:rFonts w:ascii="Arial" w:hAnsi="Arial" w:cs="Arial"/>
          <w:color w:val="000000"/>
          <w:sz w:val="22"/>
          <w:szCs w:val="22"/>
        </w:rPr>
        <w:t xml:space="preserve"> Upozornila však na kvantitativní nastavení indikátorů</w:t>
      </w:r>
      <w:r w:rsidR="0039477C">
        <w:rPr>
          <w:rFonts w:ascii="Arial" w:hAnsi="Arial" w:cs="Arial"/>
          <w:color w:val="000000"/>
          <w:sz w:val="22"/>
          <w:szCs w:val="22"/>
        </w:rPr>
        <w:t xml:space="preserve"> v Programu </w:t>
      </w:r>
      <w:proofErr w:type="spellStart"/>
      <w:r w:rsidR="0039477C">
        <w:rPr>
          <w:rFonts w:ascii="Arial" w:hAnsi="Arial" w:cs="Arial"/>
          <w:color w:val="000000"/>
          <w:sz w:val="22"/>
          <w:szCs w:val="22"/>
        </w:rPr>
        <w:t>MZd</w:t>
      </w:r>
      <w:proofErr w:type="spellEnd"/>
      <w:r w:rsidR="0039477C">
        <w:rPr>
          <w:rFonts w:ascii="Arial" w:hAnsi="Arial" w:cs="Arial"/>
          <w:color w:val="000000"/>
          <w:sz w:val="22"/>
          <w:szCs w:val="22"/>
        </w:rPr>
        <w:t>.</w:t>
      </w:r>
      <w:r w:rsidR="00B70171">
        <w:rPr>
          <w:rFonts w:ascii="Arial" w:hAnsi="Arial" w:cs="Arial"/>
          <w:color w:val="000000"/>
          <w:sz w:val="22"/>
          <w:szCs w:val="22"/>
        </w:rPr>
        <w:t>.</w:t>
      </w:r>
    </w:p>
    <w:p w14:paraId="453C6513" w14:textId="66BC55D8" w:rsidR="008049F6" w:rsidRPr="008049F6" w:rsidRDefault="008049F6" w:rsidP="006338E9">
      <w:pPr>
        <w:tabs>
          <w:tab w:val="left" w:pos="540"/>
        </w:tabs>
        <w:spacing w:before="120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438CD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6 přítomných členek/členů Rady.</w:t>
      </w:r>
    </w:p>
    <w:p w14:paraId="0DC8F015" w14:textId="77777777" w:rsidR="00B7001A" w:rsidRPr="00511A64" w:rsidRDefault="00B7001A" w:rsidP="006338E9">
      <w:pPr>
        <w:keepNext/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70AEFE03" w14:textId="77777777" w:rsidR="00B7001A" w:rsidRPr="00511A64" w:rsidRDefault="00B7001A" w:rsidP="006338E9">
      <w:pPr>
        <w:keepNext/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 xml:space="preserve">Rada </w:t>
      </w:r>
    </w:p>
    <w:p w14:paraId="0453B5A0" w14:textId="5FDD3C07" w:rsidR="00B7001A" w:rsidRDefault="00B7001A" w:rsidP="006338E9">
      <w:pPr>
        <w:pStyle w:val="Odstavecseseznamem"/>
        <w:numPr>
          <w:ilvl w:val="0"/>
          <w:numId w:val="28"/>
        </w:numPr>
        <w:spacing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384F4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schvaluje Stanovisko Rady k návrhu změny „Programu</w:t>
      </w:r>
      <w:r w:rsidR="00F71C3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384F4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na podporu zdravotnického aplikovaného výzkumu na léta 2024 – 2030“ a žá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dá Ministerstvo zdravotnictví o </w:t>
      </w:r>
      <w:r w:rsidRPr="00384F4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reflektování vyjádření KHV a</w:t>
      </w:r>
      <w:r w:rsidR="00F71C3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384F4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připomínek R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ady a zaslání vyjádření k </w:t>
      </w:r>
      <w:r w:rsidRPr="00384F4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připomínkám před předložením návrhu na změnu Programu do meziresortního připomínkového řízení,</w:t>
      </w:r>
    </w:p>
    <w:p w14:paraId="1A6B6A68" w14:textId="77777777" w:rsidR="00B7001A" w:rsidRPr="00595344" w:rsidRDefault="00B7001A" w:rsidP="006338E9">
      <w:pPr>
        <w:numPr>
          <w:ilvl w:val="0"/>
          <w:numId w:val="2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84F4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žádá předsedkyni Rady, aby zajistila zaslání Stanoviska Rady Ministerstvu zdravotnictví,</w:t>
      </w:r>
    </w:p>
    <w:p w14:paraId="25DDE2DC" w14:textId="77777777" w:rsidR="00B7001A" w:rsidRPr="00D8341D" w:rsidRDefault="00B7001A" w:rsidP="006338E9">
      <w:pPr>
        <w:numPr>
          <w:ilvl w:val="0"/>
          <w:numId w:val="2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84F4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pověřuje předsednictvo Rady k případné další komunikaci s Ministerstvem zdravotnictví ohledně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vypořádání </w:t>
      </w:r>
      <w:r w:rsidRPr="00384F4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připomín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ek Rady uvedených</w:t>
      </w:r>
      <w:r w:rsidRPr="00384F4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ve Stanovisku Rady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4C54EBE9" w14:textId="275BD0C0" w:rsidR="00B7001A" w:rsidRDefault="00B7001A" w:rsidP="006338E9">
      <w:pPr>
        <w:spacing w:before="240" w:after="240" w:line="276" w:lineRule="auto"/>
        <w:ind w:left="703" w:hanging="70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A6)</w:t>
      </w:r>
      <w:r>
        <w:rPr>
          <w:rFonts w:ascii="Arial" w:hAnsi="Arial" w:cs="Arial"/>
          <w:b/>
          <w:sz w:val="22"/>
          <w:szCs w:val="22"/>
        </w:rPr>
        <w:tab/>
      </w:r>
      <w:r w:rsidRPr="008B7DB7">
        <w:rPr>
          <w:rFonts w:ascii="Arial" w:hAnsi="Arial" w:cs="Arial"/>
          <w:b/>
          <w:sz w:val="22"/>
          <w:szCs w:val="22"/>
        </w:rPr>
        <w:t xml:space="preserve">Návrh stanoviska Rady k materiálu </w:t>
      </w:r>
      <w:r>
        <w:rPr>
          <w:rFonts w:ascii="Arial" w:hAnsi="Arial" w:cs="Arial"/>
          <w:b/>
          <w:sz w:val="22"/>
          <w:szCs w:val="22"/>
        </w:rPr>
        <w:t>„</w:t>
      </w:r>
      <w:r w:rsidRPr="0031236E">
        <w:rPr>
          <w:rFonts w:ascii="Arial" w:hAnsi="Arial" w:cs="Arial"/>
          <w:b/>
          <w:sz w:val="22"/>
          <w:szCs w:val="22"/>
        </w:rPr>
        <w:t xml:space="preserve">Návrh na změnu Programu výzkumu, vývoje a inovací </w:t>
      </w:r>
      <w:proofErr w:type="spellStart"/>
      <w:r w:rsidRPr="0031236E">
        <w:rPr>
          <w:rFonts w:ascii="Arial" w:hAnsi="Arial" w:cs="Arial"/>
          <w:b/>
          <w:sz w:val="22"/>
          <w:szCs w:val="22"/>
        </w:rPr>
        <w:t>The</w:t>
      </w:r>
      <w:proofErr w:type="spellEnd"/>
      <w:r w:rsidRPr="0031236E">
        <w:rPr>
          <w:rFonts w:ascii="Arial" w:hAnsi="Arial" w:cs="Arial"/>
          <w:b/>
          <w:sz w:val="22"/>
          <w:szCs w:val="22"/>
        </w:rPr>
        <w:t xml:space="preserve"> Country </w:t>
      </w:r>
      <w:proofErr w:type="spellStart"/>
      <w:r w:rsidRPr="0031236E">
        <w:rPr>
          <w:rFonts w:ascii="Arial" w:hAnsi="Arial" w:cs="Arial"/>
          <w:b/>
          <w:sz w:val="22"/>
          <w:szCs w:val="22"/>
        </w:rPr>
        <w:t>for</w:t>
      </w:r>
      <w:proofErr w:type="spellEnd"/>
      <w:r w:rsidRPr="0031236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1236E">
        <w:rPr>
          <w:rFonts w:ascii="Arial" w:hAnsi="Arial" w:cs="Arial"/>
          <w:b/>
          <w:sz w:val="22"/>
          <w:szCs w:val="22"/>
        </w:rPr>
        <w:t>the</w:t>
      </w:r>
      <w:proofErr w:type="spellEnd"/>
      <w:r w:rsidRPr="0031236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1236E">
        <w:rPr>
          <w:rFonts w:ascii="Arial" w:hAnsi="Arial" w:cs="Arial"/>
          <w:b/>
          <w:sz w:val="22"/>
          <w:szCs w:val="22"/>
        </w:rPr>
        <w:t>Future</w:t>
      </w:r>
      <w:proofErr w:type="spellEnd"/>
      <w:r>
        <w:rPr>
          <w:rFonts w:ascii="Arial" w:hAnsi="Arial" w:cs="Arial"/>
          <w:b/>
          <w:sz w:val="22"/>
          <w:szCs w:val="22"/>
        </w:rPr>
        <w:t>“</w:t>
      </w:r>
    </w:p>
    <w:p w14:paraId="08642C85" w14:textId="217C06A9" w:rsidR="000B083B" w:rsidRPr="00F30707" w:rsidRDefault="0021140C" w:rsidP="00F30707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Bod</w:t>
      </w:r>
      <w:r w:rsidR="004445BA">
        <w:rPr>
          <w:rFonts w:ascii="Arial" w:hAnsi="Arial" w:cs="Arial"/>
          <w:color w:val="000000"/>
          <w:sz w:val="22"/>
          <w:szCs w:val="22"/>
        </w:rPr>
        <w:t xml:space="preserve"> uvedl prof. Mařík, který bod uvedl.</w:t>
      </w:r>
    </w:p>
    <w:p w14:paraId="7260E2CB" w14:textId="2E183EB0" w:rsidR="005E5A61" w:rsidRDefault="005E5A61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5A61">
        <w:rPr>
          <w:rFonts w:ascii="Arial" w:hAnsi="Arial" w:cs="Arial"/>
          <w:color w:val="000000"/>
          <w:sz w:val="22"/>
          <w:szCs w:val="22"/>
        </w:rPr>
        <w:t xml:space="preserve">Radě </w:t>
      </w:r>
      <w:r>
        <w:rPr>
          <w:rFonts w:ascii="Arial" w:hAnsi="Arial" w:cs="Arial"/>
          <w:color w:val="000000"/>
          <w:sz w:val="22"/>
          <w:szCs w:val="22"/>
        </w:rPr>
        <w:t>byl předložen</w:t>
      </w:r>
      <w:r w:rsidRPr="005E5A61">
        <w:rPr>
          <w:rFonts w:ascii="Arial" w:hAnsi="Arial" w:cs="Arial"/>
          <w:color w:val="000000"/>
          <w:sz w:val="22"/>
          <w:szCs w:val="22"/>
        </w:rPr>
        <w:t xml:space="preserve"> ke stanovisku „Návrh na změnu Programu výzkumu, vývoje a inovací </w:t>
      </w:r>
      <w:proofErr w:type="spellStart"/>
      <w:r w:rsidRPr="005E5A61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5E5A61">
        <w:rPr>
          <w:rFonts w:ascii="Arial" w:hAnsi="Arial" w:cs="Arial"/>
          <w:color w:val="000000"/>
          <w:sz w:val="22"/>
          <w:szCs w:val="22"/>
        </w:rPr>
        <w:t xml:space="preserve"> Country </w:t>
      </w:r>
      <w:proofErr w:type="spellStart"/>
      <w:r w:rsidRPr="005E5A61">
        <w:rPr>
          <w:rFonts w:ascii="Arial" w:hAnsi="Arial" w:cs="Arial"/>
          <w:color w:val="000000"/>
          <w:sz w:val="22"/>
          <w:szCs w:val="22"/>
        </w:rPr>
        <w:t>for</w:t>
      </w:r>
      <w:proofErr w:type="spellEnd"/>
      <w:r w:rsidRPr="005E5A6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E5A61">
        <w:rPr>
          <w:rFonts w:ascii="Arial" w:hAnsi="Arial" w:cs="Arial"/>
          <w:color w:val="000000"/>
          <w:sz w:val="22"/>
          <w:szCs w:val="22"/>
        </w:rPr>
        <w:t>th</w:t>
      </w:r>
      <w:r>
        <w:rPr>
          <w:rFonts w:ascii="Arial" w:hAnsi="Arial" w:cs="Arial"/>
          <w:color w:val="000000"/>
          <w:sz w:val="22"/>
          <w:szCs w:val="22"/>
        </w:rPr>
        <w:t>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Future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“ (dále jen „Program</w:t>
      </w:r>
      <w:r w:rsidR="00F30707">
        <w:rPr>
          <w:rFonts w:ascii="Arial" w:hAnsi="Arial" w:cs="Arial"/>
          <w:color w:val="000000"/>
          <w:sz w:val="22"/>
          <w:szCs w:val="22"/>
        </w:rPr>
        <w:t xml:space="preserve"> MPO</w:t>
      </w:r>
      <w:r>
        <w:rPr>
          <w:rFonts w:ascii="Arial" w:hAnsi="Arial" w:cs="Arial"/>
          <w:color w:val="000000"/>
          <w:sz w:val="22"/>
          <w:szCs w:val="22"/>
        </w:rPr>
        <w:t xml:space="preserve">“). </w:t>
      </w:r>
      <w:r w:rsidRPr="005E5A61">
        <w:rPr>
          <w:rFonts w:ascii="Arial" w:hAnsi="Arial" w:cs="Arial"/>
          <w:color w:val="000000"/>
          <w:sz w:val="22"/>
          <w:szCs w:val="22"/>
        </w:rPr>
        <w:t>Program</w:t>
      </w:r>
      <w:r w:rsidR="004445BA">
        <w:rPr>
          <w:rFonts w:ascii="Arial" w:hAnsi="Arial" w:cs="Arial"/>
          <w:color w:val="000000"/>
          <w:sz w:val="22"/>
          <w:szCs w:val="22"/>
        </w:rPr>
        <w:t xml:space="preserve"> MPO</w:t>
      </w:r>
      <w:r w:rsidRPr="005E5A61">
        <w:rPr>
          <w:rFonts w:ascii="Arial" w:hAnsi="Arial" w:cs="Arial"/>
          <w:color w:val="000000"/>
          <w:sz w:val="22"/>
          <w:szCs w:val="22"/>
        </w:rPr>
        <w:t xml:space="preserve"> byl schválen </w:t>
      </w:r>
      <w:r w:rsidR="00F30707">
        <w:rPr>
          <w:rFonts w:ascii="Arial" w:hAnsi="Arial" w:cs="Arial"/>
          <w:color w:val="000000"/>
          <w:sz w:val="22"/>
          <w:szCs w:val="22"/>
        </w:rPr>
        <w:t>u</w:t>
      </w:r>
      <w:r w:rsidRPr="005E5A61">
        <w:rPr>
          <w:rFonts w:ascii="Arial" w:hAnsi="Arial" w:cs="Arial"/>
          <w:color w:val="000000"/>
          <w:sz w:val="22"/>
          <w:szCs w:val="22"/>
        </w:rPr>
        <w:t>snesením vlády</w:t>
      </w:r>
      <w:r>
        <w:rPr>
          <w:rFonts w:ascii="Arial" w:hAnsi="Arial" w:cs="Arial"/>
          <w:color w:val="000000"/>
          <w:sz w:val="22"/>
          <w:szCs w:val="22"/>
        </w:rPr>
        <w:t xml:space="preserve"> č. 350 ze dne 20. května 2019. </w:t>
      </w:r>
    </w:p>
    <w:p w14:paraId="61C99495" w14:textId="161302D8" w:rsidR="005E5A61" w:rsidRPr="005E5A61" w:rsidRDefault="005E5A61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5A61">
        <w:rPr>
          <w:rFonts w:ascii="Arial" w:hAnsi="Arial" w:cs="Arial"/>
          <w:color w:val="000000"/>
          <w:sz w:val="22"/>
          <w:szCs w:val="22"/>
        </w:rPr>
        <w:t>Předkládaná změna spočívá zejména v následujících úpravách jednotlivých podprogramů:</w:t>
      </w:r>
    </w:p>
    <w:p w14:paraId="0D5606A7" w14:textId="361D72AF" w:rsidR="005E5A61" w:rsidRPr="005E5A61" w:rsidRDefault="005E5A61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5A61">
        <w:rPr>
          <w:rFonts w:ascii="Arial" w:hAnsi="Arial" w:cs="Arial"/>
          <w:color w:val="000000"/>
          <w:sz w:val="22"/>
          <w:szCs w:val="22"/>
        </w:rPr>
        <w:t>Podprogram 1 „</w:t>
      </w:r>
      <w:r w:rsidRPr="009C0129">
        <w:rPr>
          <w:rFonts w:ascii="Arial" w:hAnsi="Arial" w:cs="Arial"/>
          <w:color w:val="000000"/>
          <w:sz w:val="22"/>
          <w:szCs w:val="22"/>
        </w:rPr>
        <w:t>Start-</w:t>
      </w:r>
      <w:proofErr w:type="spellStart"/>
      <w:r w:rsidRPr="009C0129">
        <w:rPr>
          <w:rFonts w:ascii="Arial" w:hAnsi="Arial" w:cs="Arial"/>
          <w:color w:val="000000"/>
          <w:sz w:val="22"/>
          <w:szCs w:val="22"/>
        </w:rPr>
        <w:t>upy</w:t>
      </w:r>
      <w:proofErr w:type="spellEnd"/>
      <w:r w:rsidRPr="009C0129">
        <w:rPr>
          <w:rFonts w:ascii="Arial" w:hAnsi="Arial" w:cs="Arial"/>
          <w:color w:val="000000"/>
          <w:sz w:val="22"/>
          <w:szCs w:val="22"/>
        </w:rPr>
        <w:t xml:space="preserve">“, který měl původně plnit dva cíle realizované dvěma systémovými projekty v oblasti inovací podle § 2 odst. 2 písm. i) </w:t>
      </w:r>
      <w:r w:rsidR="002E125E" w:rsidRPr="009C0129">
        <w:rPr>
          <w:rFonts w:ascii="Arial" w:hAnsi="Arial" w:cs="Arial"/>
          <w:color w:val="000000"/>
          <w:sz w:val="22"/>
          <w:szCs w:val="22"/>
        </w:rPr>
        <w:t xml:space="preserve">č. 130/2002 Sb., o podpoře výzkumu, experimentálního vývoje a inovací z veřejných prostředků a o změně některých souvisejících zákonů (zákon o podpoře výzkumu, experimentálního vývoje a inovací), ve znění pozdějších předpisů </w:t>
      </w:r>
      <w:r w:rsidR="00D73C0A" w:rsidRPr="009C0129">
        <w:rPr>
          <w:rFonts w:ascii="Arial" w:hAnsi="Arial" w:cs="Arial"/>
          <w:color w:val="000000"/>
          <w:sz w:val="22"/>
          <w:szCs w:val="22"/>
        </w:rPr>
        <w:t>(dále jen „zákon“)</w:t>
      </w:r>
      <w:r w:rsidRPr="009C0129">
        <w:rPr>
          <w:rFonts w:ascii="Arial" w:hAnsi="Arial" w:cs="Arial"/>
          <w:color w:val="000000"/>
          <w:sz w:val="22"/>
          <w:szCs w:val="22"/>
        </w:rPr>
        <w:t>, je realizován pouze jedním systémovým projektem Technologická inkubace start-</w:t>
      </w:r>
      <w:proofErr w:type="spellStart"/>
      <w:r w:rsidRPr="009C0129">
        <w:rPr>
          <w:rFonts w:ascii="Arial" w:hAnsi="Arial" w:cs="Arial"/>
          <w:color w:val="000000"/>
          <w:sz w:val="22"/>
          <w:szCs w:val="22"/>
        </w:rPr>
        <w:t>upů</w:t>
      </w:r>
      <w:proofErr w:type="spellEnd"/>
      <w:r w:rsidRPr="009C0129">
        <w:rPr>
          <w:rFonts w:ascii="Arial" w:hAnsi="Arial" w:cs="Arial"/>
          <w:color w:val="000000"/>
          <w:sz w:val="22"/>
          <w:szCs w:val="22"/>
        </w:rPr>
        <w:t xml:space="preserve"> zaměřeným na podporu vzniku a rozvoje start-</w:t>
      </w:r>
      <w:proofErr w:type="spellStart"/>
      <w:r w:rsidRPr="009C0129">
        <w:rPr>
          <w:rFonts w:ascii="Arial" w:hAnsi="Arial" w:cs="Arial"/>
          <w:color w:val="000000"/>
          <w:sz w:val="22"/>
          <w:szCs w:val="22"/>
        </w:rPr>
        <w:t>upů</w:t>
      </w:r>
      <w:proofErr w:type="spellEnd"/>
      <w:r w:rsidRPr="009C0129">
        <w:rPr>
          <w:rFonts w:ascii="Arial" w:hAnsi="Arial" w:cs="Arial"/>
          <w:color w:val="000000"/>
          <w:sz w:val="22"/>
          <w:szCs w:val="22"/>
        </w:rPr>
        <w:t xml:space="preserve"> v definovaných technologických oblastech. Původně plánovaná druhá aktivita zaměřená na podporu internacionalizace start-</w:t>
      </w:r>
      <w:proofErr w:type="spellStart"/>
      <w:r w:rsidRPr="009C0129">
        <w:rPr>
          <w:rFonts w:ascii="Arial" w:hAnsi="Arial" w:cs="Arial"/>
          <w:color w:val="000000"/>
          <w:sz w:val="22"/>
          <w:szCs w:val="22"/>
        </w:rPr>
        <w:t>upů</w:t>
      </w:r>
      <w:proofErr w:type="spellEnd"/>
      <w:r w:rsidRPr="009C0129">
        <w:rPr>
          <w:rFonts w:ascii="Arial" w:hAnsi="Arial" w:cs="Arial"/>
          <w:color w:val="000000"/>
          <w:sz w:val="22"/>
          <w:szCs w:val="22"/>
        </w:rPr>
        <w:t xml:space="preserve"> realizována nebyla, především proto, že byla následně zařazena do Národního plánu obnovy (dále jen „NPO“), komponenty 1.4 Digitální ekonomika a</w:t>
      </w:r>
      <w:r w:rsidR="009C0129">
        <w:rPr>
          <w:rFonts w:ascii="Arial" w:hAnsi="Arial" w:cs="Arial"/>
          <w:color w:val="000000"/>
          <w:sz w:val="22"/>
          <w:szCs w:val="22"/>
        </w:rPr>
        <w:t> </w:t>
      </w:r>
      <w:r w:rsidRPr="009C0129">
        <w:rPr>
          <w:rFonts w:ascii="Arial" w:hAnsi="Arial" w:cs="Arial"/>
          <w:color w:val="000000"/>
          <w:sz w:val="22"/>
          <w:szCs w:val="22"/>
        </w:rPr>
        <w:t>společnost, inovativní start-</w:t>
      </w:r>
      <w:proofErr w:type="spellStart"/>
      <w:r w:rsidRPr="009C0129">
        <w:rPr>
          <w:rFonts w:ascii="Arial" w:hAnsi="Arial" w:cs="Arial"/>
          <w:color w:val="000000"/>
          <w:sz w:val="22"/>
          <w:szCs w:val="22"/>
        </w:rPr>
        <w:t>upy</w:t>
      </w:r>
      <w:proofErr w:type="spellEnd"/>
      <w:r w:rsidRPr="009C0129">
        <w:rPr>
          <w:rFonts w:ascii="Arial" w:hAnsi="Arial" w:cs="Arial"/>
          <w:color w:val="000000"/>
          <w:sz w:val="22"/>
          <w:szCs w:val="22"/>
        </w:rPr>
        <w:t xml:space="preserve"> a nové technologie a bude realizována mimo režim </w:t>
      </w:r>
      <w:r w:rsidR="00D73C0A" w:rsidRPr="009C0129">
        <w:rPr>
          <w:rFonts w:ascii="Arial" w:hAnsi="Arial" w:cs="Arial"/>
          <w:color w:val="000000"/>
          <w:sz w:val="22"/>
          <w:szCs w:val="22"/>
        </w:rPr>
        <w:t>zákona.</w:t>
      </w:r>
    </w:p>
    <w:p w14:paraId="3849E513" w14:textId="566A16FA" w:rsidR="005E5A61" w:rsidRPr="009C0129" w:rsidRDefault="005E5A61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5A61">
        <w:rPr>
          <w:rFonts w:ascii="Arial" w:hAnsi="Arial" w:cs="Arial"/>
          <w:color w:val="000000"/>
          <w:sz w:val="22"/>
          <w:szCs w:val="22"/>
        </w:rPr>
        <w:t xml:space="preserve">Podprogram 2 „Digitální lídři“ zaměřený na podporu vzniku a rozvoje digitálních inovačních </w:t>
      </w:r>
      <w:proofErr w:type="spellStart"/>
      <w:r w:rsidRPr="005E5A61">
        <w:rPr>
          <w:rFonts w:ascii="Arial" w:hAnsi="Arial" w:cs="Arial"/>
          <w:color w:val="000000"/>
          <w:sz w:val="22"/>
          <w:szCs w:val="22"/>
        </w:rPr>
        <w:t>hubů</w:t>
      </w:r>
      <w:proofErr w:type="spellEnd"/>
      <w:r w:rsidRPr="005E5A61">
        <w:rPr>
          <w:rFonts w:ascii="Arial" w:hAnsi="Arial" w:cs="Arial"/>
          <w:color w:val="000000"/>
          <w:sz w:val="22"/>
          <w:szCs w:val="22"/>
        </w:rPr>
        <w:t xml:space="preserve"> není a nebude v rámci Programu</w:t>
      </w:r>
      <w:r w:rsidR="00B045D4">
        <w:rPr>
          <w:rFonts w:ascii="Arial" w:hAnsi="Arial" w:cs="Arial"/>
          <w:color w:val="000000"/>
          <w:sz w:val="22"/>
          <w:szCs w:val="22"/>
        </w:rPr>
        <w:t xml:space="preserve"> MPO</w:t>
      </w:r>
      <w:r w:rsidRPr="005E5A61">
        <w:rPr>
          <w:rFonts w:ascii="Arial" w:hAnsi="Arial" w:cs="Arial"/>
          <w:color w:val="000000"/>
          <w:sz w:val="22"/>
          <w:szCs w:val="22"/>
        </w:rPr>
        <w:t xml:space="preserve"> realizován. Kofinancování těchto projektů </w:t>
      </w:r>
      <w:r w:rsidRPr="005E5A61">
        <w:rPr>
          <w:rFonts w:ascii="Arial" w:hAnsi="Arial" w:cs="Arial"/>
          <w:color w:val="000000"/>
          <w:sz w:val="22"/>
          <w:szCs w:val="22"/>
        </w:rPr>
        <w:lastRenderedPageBreak/>
        <w:t>podpořených z programu Digitální Evropa ze zdrojů Evropské unie je realizováno v rámci NPO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E5A61">
        <w:rPr>
          <w:rFonts w:ascii="Arial" w:hAnsi="Arial" w:cs="Arial"/>
          <w:color w:val="000000"/>
          <w:sz w:val="22"/>
          <w:szCs w:val="22"/>
        </w:rPr>
        <w:t xml:space="preserve">komponentě 1.5 Digitální transformace podniků </w:t>
      </w:r>
      <w:r w:rsidRPr="009C0129">
        <w:rPr>
          <w:rFonts w:ascii="Arial" w:hAnsi="Arial" w:cs="Arial"/>
          <w:color w:val="000000"/>
          <w:sz w:val="22"/>
          <w:szCs w:val="22"/>
        </w:rPr>
        <w:t xml:space="preserve">mimo režim </w:t>
      </w:r>
      <w:r w:rsidR="00D73C0A" w:rsidRPr="009C0129">
        <w:rPr>
          <w:rFonts w:ascii="Arial" w:hAnsi="Arial" w:cs="Arial"/>
          <w:color w:val="000000"/>
          <w:sz w:val="22"/>
          <w:szCs w:val="22"/>
        </w:rPr>
        <w:t>zákona.</w:t>
      </w:r>
    </w:p>
    <w:p w14:paraId="05E5CA6B" w14:textId="65437E30" w:rsidR="005E5A61" w:rsidRPr="009C0129" w:rsidRDefault="005E5A61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C0129">
        <w:rPr>
          <w:rFonts w:ascii="Arial" w:hAnsi="Arial" w:cs="Arial"/>
          <w:color w:val="000000"/>
          <w:sz w:val="22"/>
          <w:szCs w:val="22"/>
        </w:rPr>
        <w:t>Podprogram 3 „Inovace do praxe“ je realizován v původně zamýšlené podobě, pouze došlo ke zpoždění harmonogramu čerpání a celkový objem podpory bude snížen. Mezi faktory, které tuto změnu ovlivnily</w:t>
      </w:r>
      <w:r w:rsidR="002E125E" w:rsidRPr="009C0129">
        <w:rPr>
          <w:rFonts w:ascii="Arial" w:hAnsi="Arial" w:cs="Arial"/>
          <w:color w:val="000000"/>
          <w:sz w:val="22"/>
          <w:szCs w:val="22"/>
        </w:rPr>
        <w:t>,</w:t>
      </w:r>
      <w:r w:rsidRPr="009C0129">
        <w:rPr>
          <w:rFonts w:ascii="Arial" w:hAnsi="Arial" w:cs="Arial"/>
          <w:color w:val="000000"/>
          <w:sz w:val="22"/>
          <w:szCs w:val="22"/>
        </w:rPr>
        <w:t xml:space="preserve"> patří i pandemie COVID-19, neboť zahájení podprogramu spadalo právě do tohoto období a celý </w:t>
      </w:r>
      <w:r w:rsidR="008F53FA" w:rsidRPr="009C0129">
        <w:rPr>
          <w:rFonts w:ascii="Arial" w:hAnsi="Arial" w:cs="Arial"/>
          <w:color w:val="000000"/>
          <w:sz w:val="22"/>
          <w:szCs w:val="22"/>
        </w:rPr>
        <w:t>p</w:t>
      </w:r>
      <w:r w:rsidRPr="009C0129">
        <w:rPr>
          <w:rFonts w:ascii="Arial" w:hAnsi="Arial" w:cs="Arial"/>
          <w:color w:val="000000"/>
          <w:sz w:val="22"/>
          <w:szCs w:val="22"/>
        </w:rPr>
        <w:t>rogram jí byl významně ovlivněn, mj. realizací jedné veřejné soutěže zaměřené explicitně na řešení boj</w:t>
      </w:r>
      <w:r w:rsidR="008F53FA" w:rsidRPr="009C0129">
        <w:rPr>
          <w:rFonts w:ascii="Arial" w:hAnsi="Arial" w:cs="Arial"/>
          <w:color w:val="000000"/>
          <w:sz w:val="22"/>
          <w:szCs w:val="22"/>
        </w:rPr>
        <w:t>e</w:t>
      </w:r>
      <w:r w:rsidRPr="009C0129">
        <w:rPr>
          <w:rFonts w:ascii="Arial" w:hAnsi="Arial" w:cs="Arial"/>
          <w:color w:val="000000"/>
          <w:sz w:val="22"/>
          <w:szCs w:val="22"/>
        </w:rPr>
        <w:t xml:space="preserve"> s pandemií či obdobnými hrozbami do budoucna. Realizaci tohoto podprogramu ovlivnilo i vyhlašování veřejných soutěží zaměřených výhradně na digitální cíle v rámci NPO, komponenty 5.2 Podpora výzkumu a vývoje v podnicích a zavádění inovací do podnikové praxe. Další souvislosti jsou uvedeny v Průběžné zprávě o realizaci Programu</w:t>
      </w:r>
      <w:r w:rsidR="00B045D4" w:rsidRPr="009C0129">
        <w:rPr>
          <w:rFonts w:ascii="Arial" w:hAnsi="Arial" w:cs="Arial"/>
          <w:color w:val="000000"/>
          <w:sz w:val="22"/>
          <w:szCs w:val="22"/>
        </w:rPr>
        <w:t xml:space="preserve"> MPO</w:t>
      </w:r>
      <w:r w:rsidRPr="009C0129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B932D68" w14:textId="36A40A97" w:rsidR="005E5A61" w:rsidRPr="005E5A61" w:rsidRDefault="005E5A61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C0129">
        <w:rPr>
          <w:rFonts w:ascii="Arial" w:hAnsi="Arial" w:cs="Arial"/>
          <w:color w:val="000000"/>
          <w:sz w:val="22"/>
          <w:szCs w:val="22"/>
        </w:rPr>
        <w:t xml:space="preserve">Hlavním důvodem pro výše uvedené změny je fakt, že zatím nedošlo k potřebné změně zákona, se kterou bylo již při přípravě Programu </w:t>
      </w:r>
      <w:r w:rsidR="007A1C7A" w:rsidRPr="009C0129">
        <w:rPr>
          <w:rFonts w:ascii="Arial" w:hAnsi="Arial" w:cs="Arial"/>
          <w:color w:val="000000"/>
          <w:sz w:val="22"/>
          <w:szCs w:val="22"/>
        </w:rPr>
        <w:t xml:space="preserve">MPO </w:t>
      </w:r>
      <w:r w:rsidRPr="009C0129">
        <w:rPr>
          <w:rFonts w:ascii="Arial" w:hAnsi="Arial" w:cs="Arial"/>
          <w:color w:val="000000"/>
          <w:sz w:val="22"/>
          <w:szCs w:val="22"/>
        </w:rPr>
        <w:t>počítáno, která by zavedla pružnější a vhodnější pravidla pro financování inovací a dalších</w:t>
      </w:r>
      <w:r w:rsidRPr="005E5A61">
        <w:rPr>
          <w:rFonts w:ascii="Arial" w:hAnsi="Arial" w:cs="Arial"/>
          <w:color w:val="000000"/>
          <w:sz w:val="22"/>
          <w:szCs w:val="22"/>
        </w:rPr>
        <w:t xml:space="preserve"> aktivit směřujících k podpoře inovačního podnikání. Z toho důvodu poskytovatel vyhodnotil realizaci aktivit v podprogramech 1 a 2 jako příliš rizikovou, administrativně náročnou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E5A61">
        <w:rPr>
          <w:rFonts w:ascii="Arial" w:hAnsi="Arial" w:cs="Arial"/>
          <w:color w:val="000000"/>
          <w:sz w:val="22"/>
          <w:szCs w:val="22"/>
        </w:rPr>
        <w:t>nevhodnou, a zajistil pro jejich financování jiné zdroje než program výzkumu, vývoje a</w:t>
      </w:r>
      <w:r w:rsidR="00530B65">
        <w:rPr>
          <w:rFonts w:ascii="Arial" w:hAnsi="Arial" w:cs="Arial"/>
          <w:color w:val="000000"/>
          <w:sz w:val="22"/>
          <w:szCs w:val="22"/>
        </w:rPr>
        <w:t> </w:t>
      </w:r>
      <w:r w:rsidRPr="005E5A61">
        <w:rPr>
          <w:rFonts w:ascii="Arial" w:hAnsi="Arial" w:cs="Arial"/>
          <w:color w:val="000000"/>
          <w:sz w:val="22"/>
          <w:szCs w:val="22"/>
        </w:rPr>
        <w:t>inovací, především pak NPO.</w:t>
      </w:r>
    </w:p>
    <w:p w14:paraId="3841D403" w14:textId="1D5BE076" w:rsidR="005E5A61" w:rsidRPr="005E5A61" w:rsidRDefault="005E5A61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5A61">
        <w:rPr>
          <w:rFonts w:ascii="Arial" w:hAnsi="Arial" w:cs="Arial"/>
          <w:color w:val="000000"/>
          <w:sz w:val="22"/>
          <w:szCs w:val="22"/>
        </w:rPr>
        <w:t>Předkládaná změna nezakládá požadavek na navýšení výdajů ze státního rozpočtu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E5A61">
        <w:rPr>
          <w:rFonts w:ascii="Arial" w:hAnsi="Arial" w:cs="Arial"/>
          <w:color w:val="000000"/>
          <w:sz w:val="22"/>
          <w:szCs w:val="22"/>
        </w:rPr>
        <w:t>Program, naopak dojde k významnému snížení celkového plánovaného objemu podpory z</w:t>
      </w:r>
      <w:r w:rsidR="00530B65">
        <w:rPr>
          <w:rFonts w:ascii="Arial" w:hAnsi="Arial" w:cs="Arial"/>
          <w:color w:val="000000"/>
          <w:sz w:val="22"/>
          <w:szCs w:val="22"/>
        </w:rPr>
        <w:t> </w:t>
      </w:r>
      <w:r w:rsidRPr="005E5A61">
        <w:rPr>
          <w:rFonts w:ascii="Arial" w:hAnsi="Arial" w:cs="Arial"/>
          <w:color w:val="000000"/>
          <w:sz w:val="22"/>
          <w:szCs w:val="22"/>
        </w:rPr>
        <w:t xml:space="preserve">Programu z 6 100 mil. Kč na cca 2 700 mil. Kč. V rámci Programu </w:t>
      </w:r>
      <w:r w:rsidR="00B045D4">
        <w:rPr>
          <w:rFonts w:ascii="Arial" w:hAnsi="Arial" w:cs="Arial"/>
          <w:color w:val="000000"/>
          <w:sz w:val="22"/>
          <w:szCs w:val="22"/>
        </w:rPr>
        <w:t xml:space="preserve">MPO </w:t>
      </w:r>
      <w:r w:rsidRPr="005E5A61">
        <w:rPr>
          <w:rFonts w:ascii="Arial" w:hAnsi="Arial" w:cs="Arial"/>
          <w:color w:val="000000"/>
          <w:sz w:val="22"/>
          <w:szCs w:val="22"/>
        </w:rPr>
        <w:t>již byly vyhlášeny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E5A61">
        <w:rPr>
          <w:rFonts w:ascii="Arial" w:hAnsi="Arial" w:cs="Arial"/>
          <w:color w:val="000000"/>
          <w:sz w:val="22"/>
          <w:szCs w:val="22"/>
        </w:rPr>
        <w:t>vyhodnoceny všechny plánované veřejné soutěže, žádné nové projekty již podpořeny nebudou.</w:t>
      </w:r>
    </w:p>
    <w:p w14:paraId="35386563" w14:textId="603339CE" w:rsidR="005E5A61" w:rsidRDefault="005E5A61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5A61">
        <w:rPr>
          <w:rFonts w:ascii="Arial" w:hAnsi="Arial" w:cs="Arial"/>
          <w:color w:val="000000"/>
          <w:sz w:val="22"/>
          <w:szCs w:val="22"/>
        </w:rPr>
        <w:t xml:space="preserve">Návrh na změnu programu byl projednán 4. března 2024 </w:t>
      </w:r>
      <w:r w:rsidR="008F53FA">
        <w:rPr>
          <w:rFonts w:ascii="Arial" w:hAnsi="Arial" w:cs="Arial"/>
          <w:color w:val="000000"/>
          <w:sz w:val="22"/>
          <w:szCs w:val="22"/>
        </w:rPr>
        <w:t>KHV</w:t>
      </w:r>
      <w:r w:rsidRPr="005E5A61">
        <w:rPr>
          <w:rFonts w:ascii="Arial" w:hAnsi="Arial" w:cs="Arial"/>
          <w:color w:val="000000"/>
          <w:sz w:val="22"/>
          <w:szCs w:val="22"/>
        </w:rPr>
        <w:t>, která ve svém vyjádření</w:t>
      </w:r>
      <w:r w:rsidR="00F71C3D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5A61">
        <w:rPr>
          <w:rFonts w:ascii="Arial" w:hAnsi="Arial" w:cs="Arial"/>
          <w:color w:val="000000"/>
          <w:sz w:val="22"/>
          <w:szCs w:val="22"/>
        </w:rPr>
        <w:t>konstatuje, že navrhované změny jsou jasně vysvětleny a nemá ke změně programu připomínky.</w:t>
      </w:r>
    </w:p>
    <w:p w14:paraId="2283F156" w14:textId="6B7EE832" w:rsidR="007A1C7A" w:rsidRDefault="005F51BD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Dále se k Programu MPO vyjádřili zástupci MPO dr. Očko a </w:t>
      </w:r>
      <w:r w:rsidR="00F918A5">
        <w:rPr>
          <w:rFonts w:ascii="Arial" w:hAnsi="Arial" w:cs="Arial"/>
          <w:color w:val="000000"/>
          <w:sz w:val="22"/>
          <w:szCs w:val="22"/>
        </w:rPr>
        <w:t xml:space="preserve">Ing. </w:t>
      </w:r>
      <w:proofErr w:type="spellStart"/>
      <w:r w:rsidR="00BF086D">
        <w:rPr>
          <w:rFonts w:ascii="Arial" w:hAnsi="Arial" w:cs="Arial"/>
          <w:color w:val="000000"/>
          <w:sz w:val="22"/>
          <w:szCs w:val="22"/>
        </w:rPr>
        <w:t>Švolba</w:t>
      </w:r>
      <w:proofErr w:type="spellEnd"/>
      <w:r w:rsidR="008F53FA">
        <w:rPr>
          <w:rFonts w:ascii="Arial" w:hAnsi="Arial" w:cs="Arial"/>
          <w:color w:val="000000"/>
          <w:sz w:val="22"/>
          <w:szCs w:val="22"/>
        </w:rPr>
        <w:t xml:space="preserve">. </w:t>
      </w:r>
      <w:r w:rsidR="001E59B3">
        <w:rPr>
          <w:rFonts w:ascii="Arial" w:hAnsi="Arial" w:cs="Arial"/>
          <w:color w:val="000000"/>
          <w:sz w:val="22"/>
          <w:szCs w:val="22"/>
        </w:rPr>
        <w:t>Na další zasedání Rady MPO předloží navazující program TWIST.</w:t>
      </w:r>
    </w:p>
    <w:p w14:paraId="53D4E57C" w14:textId="64162732" w:rsidR="004E1814" w:rsidRDefault="004E1814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Mgr. Langšádlová ocenila zohlednění vývoje v přelomových </w:t>
      </w:r>
      <w:r w:rsidR="00D55AD2">
        <w:rPr>
          <w:rFonts w:ascii="Arial" w:hAnsi="Arial" w:cs="Arial"/>
          <w:color w:val="000000"/>
          <w:sz w:val="22"/>
          <w:szCs w:val="22"/>
        </w:rPr>
        <w:t>technologiích, transfer</w:t>
      </w:r>
      <w:r w:rsidR="008F53FA">
        <w:rPr>
          <w:rFonts w:ascii="Arial" w:hAnsi="Arial" w:cs="Arial"/>
          <w:color w:val="000000"/>
          <w:sz w:val="22"/>
          <w:szCs w:val="22"/>
        </w:rPr>
        <w:t>u</w:t>
      </w:r>
      <w:r w:rsidR="00D55AD2">
        <w:rPr>
          <w:rFonts w:ascii="Arial" w:hAnsi="Arial" w:cs="Arial"/>
          <w:color w:val="000000"/>
          <w:sz w:val="22"/>
          <w:szCs w:val="22"/>
        </w:rPr>
        <w:t xml:space="preserve"> a</w:t>
      </w:r>
      <w:r w:rsidR="00B360C4">
        <w:rPr>
          <w:rFonts w:ascii="Arial" w:hAnsi="Arial" w:cs="Arial"/>
          <w:color w:val="000000"/>
          <w:sz w:val="22"/>
          <w:szCs w:val="22"/>
        </w:rPr>
        <w:t> </w:t>
      </w:r>
      <w:r w:rsidR="00D55AD2">
        <w:rPr>
          <w:rFonts w:ascii="Arial" w:hAnsi="Arial" w:cs="Arial"/>
          <w:color w:val="000000"/>
          <w:sz w:val="22"/>
          <w:szCs w:val="22"/>
        </w:rPr>
        <w:t xml:space="preserve">spolupráci s firmami a akademickými institucemi. </w:t>
      </w:r>
    </w:p>
    <w:p w14:paraId="08659387" w14:textId="3BECBFA5" w:rsidR="00E2537D" w:rsidRPr="005E5A61" w:rsidRDefault="00E2537D" w:rsidP="006338E9">
      <w:pPr>
        <w:tabs>
          <w:tab w:val="left" w:pos="540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438CD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6 přítomných členek/členů Rady.</w:t>
      </w:r>
    </w:p>
    <w:p w14:paraId="70EB2940" w14:textId="77777777" w:rsidR="00B7001A" w:rsidRPr="00511A64" w:rsidRDefault="00B7001A" w:rsidP="006338E9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089A73C4" w14:textId="77777777" w:rsidR="00B7001A" w:rsidRPr="00511A64" w:rsidRDefault="00B7001A" w:rsidP="006338E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 xml:space="preserve">Rada </w:t>
      </w:r>
    </w:p>
    <w:p w14:paraId="2857CEE4" w14:textId="58630EFC" w:rsidR="00B7001A" w:rsidRPr="009948F7" w:rsidRDefault="00B7001A" w:rsidP="006338E9">
      <w:pPr>
        <w:numPr>
          <w:ilvl w:val="0"/>
          <w:numId w:val="29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11A64">
        <w:rPr>
          <w:rFonts w:ascii="Arial" w:hAnsi="Arial" w:cs="Arial"/>
          <w:sz w:val="22"/>
          <w:szCs w:val="22"/>
        </w:rPr>
        <w:t xml:space="preserve">schvaluje </w:t>
      </w:r>
      <w:r w:rsidRPr="009948F7">
        <w:rPr>
          <w:rFonts w:ascii="Arial" w:hAnsi="Arial" w:cs="Arial"/>
          <w:sz w:val="22"/>
          <w:szCs w:val="22"/>
        </w:rPr>
        <w:t xml:space="preserve">Stanovisko Rady k „Návrh na změnu Programu výzkumu, vývoje a inovací </w:t>
      </w:r>
      <w:proofErr w:type="spellStart"/>
      <w:r w:rsidRPr="009948F7">
        <w:rPr>
          <w:rFonts w:ascii="Arial" w:hAnsi="Arial" w:cs="Arial"/>
          <w:sz w:val="22"/>
          <w:szCs w:val="22"/>
        </w:rPr>
        <w:t>The</w:t>
      </w:r>
      <w:proofErr w:type="spellEnd"/>
      <w:r w:rsidRPr="009948F7">
        <w:rPr>
          <w:rFonts w:ascii="Arial" w:hAnsi="Arial" w:cs="Arial"/>
          <w:sz w:val="22"/>
          <w:szCs w:val="22"/>
        </w:rPr>
        <w:t xml:space="preserve"> Country </w:t>
      </w:r>
      <w:proofErr w:type="spellStart"/>
      <w:r w:rsidRPr="009948F7">
        <w:rPr>
          <w:rFonts w:ascii="Arial" w:hAnsi="Arial" w:cs="Arial"/>
          <w:sz w:val="22"/>
          <w:szCs w:val="22"/>
        </w:rPr>
        <w:t>for</w:t>
      </w:r>
      <w:proofErr w:type="spellEnd"/>
      <w:r w:rsidRPr="009948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48F7">
        <w:rPr>
          <w:rFonts w:ascii="Arial" w:hAnsi="Arial" w:cs="Arial"/>
          <w:sz w:val="22"/>
          <w:szCs w:val="22"/>
        </w:rPr>
        <w:t>the</w:t>
      </w:r>
      <w:proofErr w:type="spellEnd"/>
      <w:r w:rsidRPr="009948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48F7">
        <w:rPr>
          <w:rFonts w:ascii="Arial" w:hAnsi="Arial" w:cs="Arial"/>
          <w:sz w:val="22"/>
          <w:szCs w:val="22"/>
        </w:rPr>
        <w:t>Future</w:t>
      </w:r>
      <w:proofErr w:type="spellEnd"/>
      <w:r w:rsidRPr="009948F7">
        <w:rPr>
          <w:rFonts w:ascii="Arial" w:hAnsi="Arial" w:cs="Arial"/>
          <w:sz w:val="22"/>
          <w:szCs w:val="22"/>
        </w:rPr>
        <w:t>“ a žádá Ministerstvo průmyslu a obchodu</w:t>
      </w:r>
      <w:r w:rsidR="00F71C3D">
        <w:rPr>
          <w:rFonts w:ascii="Arial" w:hAnsi="Arial" w:cs="Arial"/>
          <w:sz w:val="22"/>
          <w:szCs w:val="22"/>
        </w:rPr>
        <w:t xml:space="preserve"> </w:t>
      </w:r>
      <w:r w:rsidRPr="009948F7">
        <w:rPr>
          <w:rFonts w:ascii="Arial" w:hAnsi="Arial" w:cs="Arial"/>
          <w:sz w:val="22"/>
          <w:szCs w:val="22"/>
        </w:rPr>
        <w:t>o reflektování připomínky Rady a zaslání vyjádření k připom</w:t>
      </w:r>
      <w:r>
        <w:rPr>
          <w:rFonts w:ascii="Arial" w:hAnsi="Arial" w:cs="Arial"/>
          <w:sz w:val="22"/>
          <w:szCs w:val="22"/>
        </w:rPr>
        <w:t>ínce před předložením návrhu na </w:t>
      </w:r>
      <w:r w:rsidRPr="009948F7">
        <w:rPr>
          <w:rFonts w:ascii="Arial" w:hAnsi="Arial" w:cs="Arial"/>
          <w:sz w:val="22"/>
          <w:szCs w:val="22"/>
        </w:rPr>
        <w:t>změnu Programu do meziresortního připomínkového řízení,</w:t>
      </w:r>
    </w:p>
    <w:p w14:paraId="4BA8CC81" w14:textId="77777777" w:rsidR="00B7001A" w:rsidRPr="009948F7" w:rsidRDefault="00B7001A" w:rsidP="006338E9">
      <w:pPr>
        <w:numPr>
          <w:ilvl w:val="0"/>
          <w:numId w:val="29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948F7">
        <w:rPr>
          <w:rFonts w:ascii="Arial" w:hAnsi="Arial" w:cs="Arial"/>
          <w:sz w:val="22"/>
          <w:szCs w:val="22"/>
        </w:rPr>
        <w:t>žádá předsedkyni Rady, aby zajistila zaslání Stanoviska Rady Ministerstvu</w:t>
      </w:r>
      <w:r>
        <w:rPr>
          <w:rFonts w:ascii="Arial" w:hAnsi="Arial" w:cs="Arial"/>
          <w:sz w:val="22"/>
          <w:szCs w:val="22"/>
        </w:rPr>
        <w:t xml:space="preserve"> průmyslu a </w:t>
      </w:r>
      <w:r w:rsidRPr="009948F7">
        <w:rPr>
          <w:rFonts w:ascii="Arial" w:hAnsi="Arial" w:cs="Arial"/>
          <w:sz w:val="22"/>
          <w:szCs w:val="22"/>
        </w:rPr>
        <w:t>obchodu,</w:t>
      </w:r>
    </w:p>
    <w:p w14:paraId="25BA5C3D" w14:textId="77777777" w:rsidR="00B7001A" w:rsidRPr="009948F7" w:rsidRDefault="00B7001A" w:rsidP="006338E9">
      <w:pPr>
        <w:numPr>
          <w:ilvl w:val="0"/>
          <w:numId w:val="29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948F7">
        <w:rPr>
          <w:rFonts w:ascii="Arial" w:hAnsi="Arial" w:cs="Arial"/>
          <w:sz w:val="22"/>
          <w:szCs w:val="22"/>
        </w:rPr>
        <w:lastRenderedPageBreak/>
        <w:t>pověřuje předsednictvo Rady k případné další komuni</w:t>
      </w:r>
      <w:r>
        <w:rPr>
          <w:rFonts w:ascii="Arial" w:hAnsi="Arial" w:cs="Arial"/>
          <w:sz w:val="22"/>
          <w:szCs w:val="22"/>
        </w:rPr>
        <w:t>kaci s Ministerstvem průmyslu a </w:t>
      </w:r>
      <w:r w:rsidRPr="009948F7">
        <w:rPr>
          <w:rFonts w:ascii="Arial" w:hAnsi="Arial" w:cs="Arial"/>
          <w:sz w:val="22"/>
          <w:szCs w:val="22"/>
        </w:rPr>
        <w:t>obchodu ohledně připomínky Rady uvedené ve Stanovisku Rady.</w:t>
      </w:r>
    </w:p>
    <w:p w14:paraId="79714ECC" w14:textId="1A5177CE" w:rsidR="00B7001A" w:rsidRDefault="00B7001A" w:rsidP="006338E9">
      <w:pPr>
        <w:spacing w:before="240" w:after="240" w:line="276" w:lineRule="auto"/>
        <w:ind w:left="703" w:hanging="70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A7)</w:t>
      </w:r>
      <w:r>
        <w:rPr>
          <w:rFonts w:ascii="Arial" w:hAnsi="Arial" w:cs="Arial"/>
          <w:b/>
          <w:sz w:val="22"/>
          <w:szCs w:val="22"/>
        </w:rPr>
        <w:tab/>
      </w:r>
      <w:r w:rsidRPr="008B7DB7">
        <w:rPr>
          <w:rFonts w:ascii="Arial" w:hAnsi="Arial" w:cs="Arial"/>
          <w:b/>
          <w:sz w:val="22"/>
          <w:szCs w:val="22"/>
        </w:rPr>
        <w:t xml:space="preserve">Návrh stanoviska Rady k materiálu </w:t>
      </w:r>
      <w:r>
        <w:rPr>
          <w:rFonts w:ascii="Arial" w:hAnsi="Arial" w:cs="Arial"/>
          <w:b/>
          <w:sz w:val="22"/>
          <w:szCs w:val="22"/>
        </w:rPr>
        <w:t>„Závěrečná zpráva o </w:t>
      </w:r>
      <w:r w:rsidRPr="000223F6">
        <w:rPr>
          <w:rFonts w:ascii="Arial" w:hAnsi="Arial" w:cs="Arial"/>
          <w:b/>
          <w:sz w:val="22"/>
          <w:szCs w:val="22"/>
        </w:rPr>
        <w:t>realizaci Koncepce výzkumu, vývoje a inovací Ministerstv</w:t>
      </w:r>
      <w:r>
        <w:rPr>
          <w:rFonts w:ascii="Arial" w:hAnsi="Arial" w:cs="Arial"/>
          <w:b/>
          <w:sz w:val="22"/>
          <w:szCs w:val="22"/>
        </w:rPr>
        <w:t>a zemědělství na léta 2016-2022“</w:t>
      </w:r>
    </w:p>
    <w:p w14:paraId="426DD508" w14:textId="7E9EB641" w:rsidR="001B73B6" w:rsidRPr="001B73B6" w:rsidRDefault="001443C7" w:rsidP="001B73B6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Mgr. Langšádlová přivítala hosta Mgr. Radoše, </w:t>
      </w:r>
      <w:r w:rsidR="001B73B6" w:rsidRPr="001B73B6">
        <w:rPr>
          <w:rFonts w:ascii="Arial" w:hAnsi="Arial" w:cs="Arial"/>
          <w:color w:val="000000"/>
          <w:sz w:val="22"/>
          <w:szCs w:val="22"/>
        </w:rPr>
        <w:t>bod uvedl dr. Nič, konstatoval, že zp</w:t>
      </w:r>
      <w:r w:rsidR="00BC7CDB">
        <w:rPr>
          <w:rFonts w:ascii="Arial" w:hAnsi="Arial" w:cs="Arial"/>
          <w:color w:val="000000"/>
          <w:sz w:val="22"/>
          <w:szCs w:val="22"/>
        </w:rPr>
        <w:t>r</w:t>
      </w:r>
      <w:r w:rsidR="001B73B6" w:rsidRPr="001B73B6">
        <w:rPr>
          <w:rFonts w:ascii="Arial" w:hAnsi="Arial" w:cs="Arial"/>
          <w:color w:val="000000"/>
          <w:sz w:val="22"/>
          <w:szCs w:val="22"/>
        </w:rPr>
        <w:t>áva je zpracována velice pečlivě.</w:t>
      </w:r>
      <w:r w:rsidR="00BC2ACB">
        <w:rPr>
          <w:rFonts w:ascii="Arial" w:hAnsi="Arial" w:cs="Arial"/>
          <w:color w:val="000000"/>
          <w:sz w:val="22"/>
          <w:szCs w:val="22"/>
        </w:rPr>
        <w:t xml:space="preserve"> Mgr. Radoš shrnul </w:t>
      </w:r>
      <w:r w:rsidR="005F592D">
        <w:rPr>
          <w:rFonts w:ascii="Arial" w:hAnsi="Arial" w:cs="Arial"/>
          <w:color w:val="000000"/>
          <w:sz w:val="22"/>
          <w:szCs w:val="22"/>
        </w:rPr>
        <w:t>obsah zprávy</w:t>
      </w:r>
      <w:r w:rsidR="00551254">
        <w:rPr>
          <w:rFonts w:ascii="Arial" w:hAnsi="Arial" w:cs="Arial"/>
          <w:color w:val="000000"/>
          <w:sz w:val="22"/>
          <w:szCs w:val="22"/>
        </w:rPr>
        <w:t>,</w:t>
      </w:r>
      <w:r w:rsidR="005F592D">
        <w:rPr>
          <w:rFonts w:ascii="Arial" w:hAnsi="Arial" w:cs="Arial"/>
          <w:color w:val="000000"/>
          <w:sz w:val="22"/>
          <w:szCs w:val="22"/>
        </w:rPr>
        <w:t xml:space="preserve"> věnoval se tématu navýšení zdrojů do zemědělského výzkumu</w:t>
      </w:r>
      <w:r w:rsidR="00FA63E9">
        <w:rPr>
          <w:rFonts w:ascii="Arial" w:hAnsi="Arial" w:cs="Arial"/>
          <w:color w:val="000000"/>
          <w:sz w:val="22"/>
          <w:szCs w:val="22"/>
        </w:rPr>
        <w:t>.</w:t>
      </w:r>
      <w:r w:rsidR="00A061DD">
        <w:rPr>
          <w:rFonts w:ascii="Arial" w:hAnsi="Arial" w:cs="Arial"/>
          <w:color w:val="000000"/>
          <w:sz w:val="22"/>
          <w:szCs w:val="22"/>
        </w:rPr>
        <w:t xml:space="preserve"> Prof. Hamplová za podpory Mgr. </w:t>
      </w:r>
      <w:proofErr w:type="spellStart"/>
      <w:r w:rsidR="00A061DD">
        <w:rPr>
          <w:rFonts w:ascii="Arial" w:hAnsi="Arial" w:cs="Arial"/>
          <w:color w:val="000000"/>
          <w:sz w:val="22"/>
          <w:szCs w:val="22"/>
        </w:rPr>
        <w:t>Langšádlové</w:t>
      </w:r>
      <w:proofErr w:type="spellEnd"/>
      <w:r w:rsidR="00A061DD">
        <w:rPr>
          <w:rFonts w:ascii="Arial" w:hAnsi="Arial" w:cs="Arial"/>
          <w:color w:val="000000"/>
          <w:sz w:val="22"/>
          <w:szCs w:val="22"/>
        </w:rPr>
        <w:t xml:space="preserve"> zmínila rozvoj zemědělství v pohledu rozvoje venkova, myslivectví.</w:t>
      </w:r>
    </w:p>
    <w:p w14:paraId="2FB3237B" w14:textId="360ECAA7" w:rsidR="00645096" w:rsidRPr="00645096" w:rsidRDefault="00645096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45096">
        <w:rPr>
          <w:rFonts w:ascii="Arial" w:hAnsi="Arial" w:cs="Arial"/>
          <w:color w:val="000000"/>
          <w:sz w:val="22"/>
          <w:szCs w:val="22"/>
        </w:rPr>
        <w:t>Koncepce výzkumu, vývoje a inovací Ministerstva zemědělství na léta 2016</w:t>
      </w:r>
      <w:r w:rsidR="00016EA2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5096">
        <w:rPr>
          <w:rFonts w:ascii="Arial" w:hAnsi="Arial" w:cs="Arial"/>
          <w:color w:val="000000"/>
          <w:sz w:val="22"/>
          <w:szCs w:val="22"/>
        </w:rPr>
        <w:t>-</w:t>
      </w:r>
      <w:r w:rsidR="00016EA2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5096">
        <w:rPr>
          <w:rFonts w:ascii="Arial" w:hAnsi="Arial" w:cs="Arial"/>
          <w:color w:val="000000"/>
          <w:sz w:val="22"/>
          <w:szCs w:val="22"/>
        </w:rPr>
        <w:t>2022 (dále jen „Koncepce“) byla schválena usnesením vlády ze dne 03.</w:t>
      </w:r>
      <w:r w:rsidR="00016EA2">
        <w:rPr>
          <w:rFonts w:ascii="Arial" w:hAnsi="Arial" w:cs="Arial"/>
          <w:color w:val="000000"/>
          <w:sz w:val="22"/>
          <w:szCs w:val="22"/>
        </w:rPr>
        <w:t xml:space="preserve"> února</w:t>
      </w:r>
      <w:r w:rsidRPr="00645096">
        <w:rPr>
          <w:rFonts w:ascii="Arial" w:hAnsi="Arial" w:cs="Arial"/>
          <w:color w:val="000000"/>
          <w:sz w:val="22"/>
          <w:szCs w:val="22"/>
        </w:rPr>
        <w:t xml:space="preserve"> 2016 č. 82. Z uvedeného usnesení vlády vyplynul pro ministra zemědělství úkol předložit vládě do 30. </w:t>
      </w:r>
      <w:r w:rsidR="00016EA2">
        <w:rPr>
          <w:rFonts w:ascii="Arial" w:hAnsi="Arial" w:cs="Arial"/>
          <w:color w:val="000000"/>
          <w:sz w:val="22"/>
          <w:szCs w:val="22"/>
        </w:rPr>
        <w:t>listopadu</w:t>
      </w:r>
      <w:r w:rsidRPr="00645096">
        <w:rPr>
          <w:rFonts w:ascii="Arial" w:hAnsi="Arial" w:cs="Arial"/>
          <w:color w:val="000000"/>
          <w:sz w:val="22"/>
          <w:szCs w:val="22"/>
        </w:rPr>
        <w:t xml:space="preserve"> 2023 Závěrečnou zprávu. Uvedené usnesení vlády bylo revidováno usnesením vlády ze dne 13. </w:t>
      </w:r>
      <w:r w:rsidR="00016EA2">
        <w:rPr>
          <w:rFonts w:ascii="Arial" w:hAnsi="Arial" w:cs="Arial"/>
          <w:color w:val="000000"/>
          <w:sz w:val="22"/>
          <w:szCs w:val="22"/>
        </w:rPr>
        <w:t>prosince</w:t>
      </w:r>
      <w:r w:rsidRPr="00645096">
        <w:rPr>
          <w:rFonts w:ascii="Arial" w:hAnsi="Arial" w:cs="Arial"/>
          <w:color w:val="000000"/>
          <w:sz w:val="22"/>
          <w:szCs w:val="22"/>
        </w:rPr>
        <w:t xml:space="preserve"> 2023 č. 970, </w:t>
      </w:r>
      <w:r w:rsidR="008F53FA">
        <w:rPr>
          <w:rFonts w:ascii="Arial" w:hAnsi="Arial" w:cs="Arial"/>
          <w:color w:val="000000"/>
          <w:sz w:val="22"/>
          <w:szCs w:val="22"/>
        </w:rPr>
        <w:t>kterým</w:t>
      </w:r>
      <w:r w:rsidRPr="00645096">
        <w:rPr>
          <w:rFonts w:ascii="Arial" w:hAnsi="Arial" w:cs="Arial"/>
          <w:color w:val="000000"/>
          <w:sz w:val="22"/>
          <w:szCs w:val="22"/>
        </w:rPr>
        <w:t xml:space="preserve"> byl posunut na 31. </w:t>
      </w:r>
      <w:r w:rsidR="00016EA2">
        <w:rPr>
          <w:rFonts w:ascii="Arial" w:hAnsi="Arial" w:cs="Arial"/>
          <w:color w:val="000000"/>
          <w:sz w:val="22"/>
          <w:szCs w:val="22"/>
        </w:rPr>
        <w:t>ledna</w:t>
      </w:r>
      <w:r w:rsidRPr="00645096">
        <w:rPr>
          <w:rFonts w:ascii="Arial" w:hAnsi="Arial" w:cs="Arial"/>
          <w:color w:val="000000"/>
          <w:sz w:val="22"/>
          <w:szCs w:val="22"/>
        </w:rPr>
        <w:t xml:space="preserve"> 2024. V souvislosti s požadavkem předložení Závěrečné zprávy ke stanovisku Rady došlo k dalšímu posunu termínu jejího předložení vládě.</w:t>
      </w:r>
    </w:p>
    <w:p w14:paraId="3B871CB1" w14:textId="7BDBFCDC" w:rsidR="00645096" w:rsidRDefault="00645096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45096">
        <w:rPr>
          <w:rFonts w:ascii="Arial" w:hAnsi="Arial" w:cs="Arial"/>
          <w:color w:val="000000"/>
          <w:sz w:val="22"/>
          <w:szCs w:val="22"/>
        </w:rPr>
        <w:t>Hlavním cílem Koncepce bylo prostřednictvím systémových manažerských řídících nástrojů zvýšit efektivnost využívání veřejných prostředků investovaných do výzkumu a přispět tak k</w:t>
      </w:r>
      <w:r w:rsidR="00016EA2">
        <w:rPr>
          <w:rFonts w:ascii="Arial" w:hAnsi="Arial" w:cs="Arial"/>
          <w:color w:val="000000"/>
          <w:sz w:val="22"/>
          <w:szCs w:val="22"/>
        </w:rPr>
        <w:t> </w:t>
      </w:r>
      <w:r w:rsidRPr="00645096">
        <w:rPr>
          <w:rFonts w:ascii="Arial" w:hAnsi="Arial" w:cs="Arial"/>
          <w:color w:val="000000"/>
          <w:sz w:val="22"/>
          <w:szCs w:val="22"/>
        </w:rPr>
        <w:t>rozvoji českého zemědělství, potravinářství a lesnictví v kontextu evropských a světových trendů v podmínkách očekávaných globálních změn. Cílem bylo také zajistit efektivní investování veřejných prostředků do agrárního výzkumu tak, aby přinášelo výsledky aktuálně využitelné pro rozvoj celého agrárního sektoru.</w:t>
      </w:r>
    </w:p>
    <w:p w14:paraId="4180719E" w14:textId="5015544A" w:rsidR="00D65694" w:rsidRDefault="00D65694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Langšádlová se obrátí na ministra zemědělství s žádostí o plán restrukturalizace přímo řízených organizací. Budou oslovena i další ministerstva.</w:t>
      </w:r>
      <w:r w:rsidR="00F46AEB">
        <w:rPr>
          <w:rFonts w:ascii="Arial" w:hAnsi="Arial" w:cs="Arial"/>
          <w:color w:val="000000"/>
          <w:sz w:val="22"/>
          <w:szCs w:val="22"/>
        </w:rPr>
        <w:t xml:space="preserve"> Více by se měly využívat výzkumné kapacity</w:t>
      </w:r>
      <w:r w:rsidR="004B516B">
        <w:rPr>
          <w:rFonts w:ascii="Arial" w:hAnsi="Arial" w:cs="Arial"/>
          <w:color w:val="000000"/>
          <w:sz w:val="22"/>
          <w:szCs w:val="22"/>
        </w:rPr>
        <w:t xml:space="preserve"> vysokých škol, případně Akademie věd ČR a měla by se posílit internacionalizace. </w:t>
      </w:r>
    </w:p>
    <w:p w14:paraId="5097B9A9" w14:textId="3B0A909D" w:rsidR="009E162B" w:rsidRPr="00645096" w:rsidRDefault="009E162B" w:rsidP="006338E9">
      <w:pPr>
        <w:tabs>
          <w:tab w:val="left" w:pos="540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438CD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6 přítomných členek/členů Rady.</w:t>
      </w:r>
    </w:p>
    <w:p w14:paraId="0AE8E29F" w14:textId="77777777" w:rsidR="00B7001A" w:rsidRPr="00511A64" w:rsidRDefault="00B7001A" w:rsidP="006338E9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234AA0A4" w14:textId="77777777" w:rsidR="00B7001A" w:rsidRPr="00511A64" w:rsidRDefault="00B7001A" w:rsidP="006338E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 xml:space="preserve">Rada </w:t>
      </w:r>
    </w:p>
    <w:p w14:paraId="010173DF" w14:textId="7853355C" w:rsidR="00B7001A" w:rsidRPr="009948F7" w:rsidRDefault="00B7001A" w:rsidP="006338E9">
      <w:pPr>
        <w:numPr>
          <w:ilvl w:val="0"/>
          <w:numId w:val="3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11A64">
        <w:rPr>
          <w:rFonts w:ascii="Arial" w:hAnsi="Arial" w:cs="Arial"/>
          <w:sz w:val="22"/>
          <w:szCs w:val="22"/>
        </w:rPr>
        <w:t xml:space="preserve">schvaluje </w:t>
      </w:r>
      <w:r>
        <w:rPr>
          <w:rFonts w:ascii="Arial" w:eastAsia="Calibri" w:hAnsi="Arial" w:cs="Arial"/>
          <w:sz w:val="22"/>
          <w:szCs w:val="22"/>
        </w:rPr>
        <w:t>stanovisko Rady k Závěrečné zprávě o realizaci Koncepce</w:t>
      </w:r>
      <w:r w:rsidR="00F71C3D">
        <w:rPr>
          <w:rFonts w:ascii="Arial" w:eastAsia="Calibri" w:hAnsi="Arial" w:cs="Arial"/>
          <w:sz w:val="22"/>
          <w:szCs w:val="22"/>
        </w:rPr>
        <w:t xml:space="preserve"> </w:t>
      </w:r>
      <w:r w:rsidRPr="00BE6C20">
        <w:rPr>
          <w:rFonts w:ascii="Arial" w:eastAsia="Calibri" w:hAnsi="Arial" w:cs="Arial"/>
          <w:sz w:val="22"/>
          <w:szCs w:val="22"/>
        </w:rPr>
        <w:t>výzkumu, vývoje a inovací Ministers</w:t>
      </w:r>
      <w:r>
        <w:rPr>
          <w:rFonts w:ascii="Arial" w:eastAsia="Calibri" w:hAnsi="Arial" w:cs="Arial"/>
          <w:sz w:val="22"/>
          <w:szCs w:val="22"/>
        </w:rPr>
        <w:t>tva zemědělství na léta 2016-</w:t>
      </w:r>
      <w:r w:rsidRPr="00BE6C20">
        <w:rPr>
          <w:rFonts w:ascii="Arial" w:eastAsia="Calibri" w:hAnsi="Arial" w:cs="Arial"/>
          <w:sz w:val="22"/>
          <w:szCs w:val="22"/>
        </w:rPr>
        <w:t>2022</w:t>
      </w:r>
      <w:r w:rsidRPr="00EC2FB3">
        <w:rPr>
          <w:rFonts w:ascii="Arial" w:eastAsia="Calibri" w:hAnsi="Arial" w:cs="Arial"/>
          <w:sz w:val="22"/>
          <w:szCs w:val="22"/>
        </w:rPr>
        <w:t>,</w:t>
      </w:r>
    </w:p>
    <w:p w14:paraId="2FC6DFA5" w14:textId="77777777" w:rsidR="00B7001A" w:rsidRDefault="00B7001A" w:rsidP="006338E9">
      <w:pPr>
        <w:numPr>
          <w:ilvl w:val="0"/>
          <w:numId w:val="3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948F7">
        <w:rPr>
          <w:rFonts w:ascii="Arial" w:hAnsi="Arial" w:cs="Arial"/>
          <w:sz w:val="22"/>
          <w:szCs w:val="22"/>
        </w:rPr>
        <w:t xml:space="preserve">žádá </w:t>
      </w:r>
      <w:r>
        <w:rPr>
          <w:rFonts w:ascii="Arial" w:eastAsia="Calibri" w:hAnsi="Arial" w:cs="Arial"/>
          <w:sz w:val="22"/>
          <w:szCs w:val="22"/>
        </w:rPr>
        <w:t>předsedkyni Rady pro výzkum, vývoj a inovace, aby zajistila zaslání stanoviska Rady Ministerstvu zemědělství,</w:t>
      </w:r>
    </w:p>
    <w:p w14:paraId="7B7E882B" w14:textId="5DBE89CE" w:rsidR="00B7001A" w:rsidRPr="00E82024" w:rsidRDefault="00B7001A" w:rsidP="006338E9">
      <w:pPr>
        <w:numPr>
          <w:ilvl w:val="0"/>
          <w:numId w:val="3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82024">
        <w:rPr>
          <w:rFonts w:ascii="Arial" w:eastAsia="Calibri" w:hAnsi="Arial" w:cs="Arial"/>
          <w:sz w:val="22"/>
          <w:szCs w:val="22"/>
        </w:rPr>
        <w:t>žádá Ministerstvo zemědělství, aby zapracovalo připomínky uvedené ve stanovisku Rady před předložením Závěrečné zprávy o realizaci Koncepce</w:t>
      </w:r>
      <w:r w:rsidR="00F71C3D">
        <w:rPr>
          <w:rFonts w:ascii="Arial" w:eastAsia="Calibri" w:hAnsi="Arial" w:cs="Arial"/>
          <w:sz w:val="22"/>
          <w:szCs w:val="22"/>
        </w:rPr>
        <w:t xml:space="preserve"> </w:t>
      </w:r>
      <w:r w:rsidRPr="00E82024">
        <w:rPr>
          <w:rFonts w:ascii="Arial" w:eastAsia="Calibri" w:hAnsi="Arial" w:cs="Arial"/>
          <w:sz w:val="22"/>
          <w:szCs w:val="22"/>
        </w:rPr>
        <w:t>výzkumu, vývoje a</w:t>
      </w:r>
      <w:r>
        <w:rPr>
          <w:rFonts w:ascii="Arial" w:eastAsia="Calibri" w:hAnsi="Arial" w:cs="Arial"/>
          <w:sz w:val="22"/>
          <w:szCs w:val="22"/>
        </w:rPr>
        <w:t> </w:t>
      </w:r>
      <w:r w:rsidRPr="00E82024">
        <w:rPr>
          <w:rFonts w:ascii="Arial" w:eastAsia="Calibri" w:hAnsi="Arial" w:cs="Arial"/>
          <w:sz w:val="22"/>
          <w:szCs w:val="22"/>
        </w:rPr>
        <w:t>inovací Ministerstva zemědělství na léta 2016-2022</w:t>
      </w:r>
      <w:r>
        <w:rPr>
          <w:rFonts w:ascii="Arial" w:eastAsia="Calibri" w:hAnsi="Arial" w:cs="Arial"/>
          <w:sz w:val="22"/>
          <w:szCs w:val="22"/>
        </w:rPr>
        <w:t xml:space="preserve"> na </w:t>
      </w:r>
      <w:r w:rsidRPr="00E82024">
        <w:rPr>
          <w:rFonts w:ascii="Arial" w:eastAsia="Calibri" w:hAnsi="Arial" w:cs="Arial"/>
          <w:sz w:val="22"/>
          <w:szCs w:val="22"/>
        </w:rPr>
        <w:t>jednání vlády,</w:t>
      </w:r>
    </w:p>
    <w:p w14:paraId="403ACD0C" w14:textId="77777777" w:rsidR="00B7001A" w:rsidRPr="00E82024" w:rsidRDefault="00B7001A" w:rsidP="006338E9">
      <w:pPr>
        <w:numPr>
          <w:ilvl w:val="0"/>
          <w:numId w:val="3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pověřuje předsednictvo Rady, aby vypořádalo zapracování připomínek s Ministerstvem zemědělství.</w:t>
      </w:r>
    </w:p>
    <w:p w14:paraId="2AD92B7D" w14:textId="77777777" w:rsidR="00B7001A" w:rsidRPr="00511A64" w:rsidRDefault="00B7001A" w:rsidP="006338E9">
      <w:pPr>
        <w:keepNext/>
        <w:numPr>
          <w:ilvl w:val="0"/>
          <w:numId w:val="8"/>
        </w:numPr>
        <w:spacing w:before="240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11A64"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BODY K PROJEDNÁNÍ – bez rozpravy</w:t>
      </w:r>
    </w:p>
    <w:p w14:paraId="686623FD" w14:textId="35C0CC42" w:rsidR="00B7001A" w:rsidRDefault="00B7001A" w:rsidP="006338E9">
      <w:pPr>
        <w:keepNext/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B1)</w:t>
      </w:r>
      <w:r w:rsidRPr="00511A64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Dozorový audit IS</w:t>
      </w:r>
      <w:r w:rsidRPr="00F8643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8643F">
        <w:rPr>
          <w:rFonts w:ascii="Arial" w:hAnsi="Arial" w:cs="Arial"/>
          <w:b/>
          <w:sz w:val="22"/>
          <w:szCs w:val="22"/>
        </w:rPr>
        <w:t>VaVaI</w:t>
      </w:r>
      <w:proofErr w:type="spellEnd"/>
      <w:r w:rsidRPr="00F8643F">
        <w:rPr>
          <w:rFonts w:ascii="Arial" w:hAnsi="Arial" w:cs="Arial"/>
          <w:b/>
          <w:sz w:val="22"/>
          <w:szCs w:val="22"/>
        </w:rPr>
        <w:t xml:space="preserve"> (ISO 27001)</w:t>
      </w:r>
    </w:p>
    <w:p w14:paraId="4068DCD0" w14:textId="6B52E842" w:rsidR="0039189D" w:rsidRDefault="0039189D" w:rsidP="006338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9189D">
        <w:rPr>
          <w:rFonts w:ascii="Arial" w:hAnsi="Arial" w:cs="Arial"/>
          <w:color w:val="000000"/>
          <w:sz w:val="22"/>
          <w:szCs w:val="22"/>
        </w:rPr>
        <w:t xml:space="preserve">V únoru 2024 proběhl dozorový audit IS </w:t>
      </w:r>
      <w:proofErr w:type="spellStart"/>
      <w:r w:rsidRPr="0039189D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39189D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který měl za cíl ověřit, zda Informační systém</w:t>
      </w:r>
      <w:r w:rsidRPr="0039189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9189D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39189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(dále jen „IS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“)</w:t>
      </w:r>
      <w:r w:rsidRPr="0039189D">
        <w:rPr>
          <w:rFonts w:ascii="Arial" w:hAnsi="Arial" w:cs="Arial"/>
          <w:color w:val="000000"/>
          <w:sz w:val="22"/>
          <w:szCs w:val="22"/>
        </w:rPr>
        <w:t xml:space="preserve">splňuje všechny požadavky normy ISO/IEC 27001:2013 - Systém řízení bezpečnosti informací. IS </w:t>
      </w:r>
      <w:proofErr w:type="spellStart"/>
      <w:r w:rsidRPr="0039189D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39189D">
        <w:rPr>
          <w:rFonts w:ascii="Arial" w:hAnsi="Arial" w:cs="Arial"/>
          <w:color w:val="000000"/>
          <w:sz w:val="22"/>
          <w:szCs w:val="22"/>
        </w:rPr>
        <w:t xml:space="preserve"> v plném rozsahu vyhověl náročným podmínkám kladeným na provoz, rozvoj, bezpečnost informací a celkové zabezpečení informačního systému. Certifikaci se podařilo úspěšně obhájit (certifikace je platná do 10. </w:t>
      </w:r>
      <w:r>
        <w:rPr>
          <w:rFonts w:ascii="Arial" w:hAnsi="Arial" w:cs="Arial"/>
          <w:color w:val="000000"/>
          <w:sz w:val="22"/>
          <w:szCs w:val="22"/>
        </w:rPr>
        <w:t>února</w:t>
      </w:r>
      <w:r w:rsidRPr="0039189D">
        <w:rPr>
          <w:rFonts w:ascii="Arial" w:hAnsi="Arial" w:cs="Arial"/>
          <w:color w:val="000000"/>
          <w:sz w:val="22"/>
          <w:szCs w:val="22"/>
        </w:rPr>
        <w:t xml:space="preserve"> 2025).</w:t>
      </w:r>
    </w:p>
    <w:p w14:paraId="7933B4D2" w14:textId="77777777" w:rsidR="00185251" w:rsidRDefault="009E162B" w:rsidP="00185251">
      <w:pPr>
        <w:tabs>
          <w:tab w:val="left" w:pos="540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438CD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6 přítomných členek/členů Rady.</w:t>
      </w:r>
    </w:p>
    <w:p w14:paraId="6DC0F2AE" w14:textId="77777777" w:rsidR="00185251" w:rsidRDefault="00B7001A" w:rsidP="00185251">
      <w:pPr>
        <w:tabs>
          <w:tab w:val="left" w:pos="540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468947CC" w14:textId="77777777" w:rsidR="00185251" w:rsidRDefault="00B7001A" w:rsidP="00185251">
      <w:pPr>
        <w:tabs>
          <w:tab w:val="left" w:pos="540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B734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Rada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116CB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bere na vědomí informaci o obhájení certifikace IS </w:t>
      </w:r>
      <w:proofErr w:type="spellStart"/>
      <w:r w:rsidRPr="00116CB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VaVaI</w:t>
      </w:r>
      <w:proofErr w:type="spellEnd"/>
      <w:r w:rsidRPr="00116CB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dle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normy</w:t>
      </w:r>
      <w:r w:rsidRPr="00116CB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ISO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/IEC 27001:2013.</w:t>
      </w:r>
    </w:p>
    <w:p w14:paraId="2AA4F07C" w14:textId="77777777" w:rsidR="00185251" w:rsidRDefault="00B7001A" w:rsidP="00185251">
      <w:pPr>
        <w:tabs>
          <w:tab w:val="left" w:pos="540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B2</w:t>
      </w:r>
      <w:r w:rsidRPr="00511A64">
        <w:rPr>
          <w:rFonts w:ascii="Arial" w:hAnsi="Arial" w:cs="Arial"/>
          <w:b/>
          <w:color w:val="000000"/>
          <w:sz w:val="22"/>
          <w:szCs w:val="22"/>
        </w:rPr>
        <w:t>)</w:t>
      </w:r>
      <w:r w:rsidRPr="00511A64">
        <w:rPr>
          <w:rFonts w:ascii="Arial" w:hAnsi="Arial" w:cs="Arial"/>
          <w:b/>
          <w:color w:val="000000"/>
          <w:sz w:val="22"/>
          <w:szCs w:val="22"/>
        </w:rPr>
        <w:tab/>
      </w:r>
      <w:r w:rsidRPr="00530882">
        <w:rPr>
          <w:rFonts w:ascii="Arial" w:hAnsi="Arial" w:cs="Arial"/>
          <w:b/>
          <w:sz w:val="22"/>
          <w:szCs w:val="22"/>
        </w:rPr>
        <w:t>Pracovní skupina Lidé ve vědě – nominace prof. Matyáše</w:t>
      </w:r>
    </w:p>
    <w:p w14:paraId="6F5AD48F" w14:textId="1B3A6798" w:rsidR="00D74CA4" w:rsidRPr="00D74CA4" w:rsidRDefault="00D74CA4" w:rsidP="00185251">
      <w:pPr>
        <w:tabs>
          <w:tab w:val="left" w:pos="540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4CA4">
        <w:rPr>
          <w:rFonts w:ascii="Arial" w:hAnsi="Arial" w:cs="Arial"/>
          <w:color w:val="000000"/>
          <w:sz w:val="22"/>
          <w:szCs w:val="22"/>
        </w:rPr>
        <w:t xml:space="preserve">Radě </w:t>
      </w:r>
      <w:r w:rsidR="00C0198F">
        <w:rPr>
          <w:rFonts w:ascii="Arial" w:hAnsi="Arial" w:cs="Arial"/>
          <w:color w:val="000000"/>
          <w:sz w:val="22"/>
          <w:szCs w:val="22"/>
        </w:rPr>
        <w:t>byl</w:t>
      </w:r>
      <w:r w:rsidRPr="00D74CA4">
        <w:rPr>
          <w:rFonts w:ascii="Arial" w:hAnsi="Arial" w:cs="Arial"/>
          <w:color w:val="000000"/>
          <w:sz w:val="22"/>
          <w:szCs w:val="22"/>
        </w:rPr>
        <w:t xml:space="preserve"> předložen požadavek na změnu složení pracovní skupiny „Lidé ve vědě“, konkrétně doplnění pracovní skupiny o člena Rady prof. RNDr. Václava Matyáše, </w:t>
      </w:r>
      <w:proofErr w:type="spellStart"/>
      <w:r w:rsidRPr="00D74CA4">
        <w:rPr>
          <w:rFonts w:ascii="Arial" w:hAnsi="Arial" w:cs="Arial"/>
          <w:color w:val="000000"/>
          <w:sz w:val="22"/>
          <w:szCs w:val="22"/>
        </w:rPr>
        <w:t>M.Sc</w:t>
      </w:r>
      <w:proofErr w:type="spellEnd"/>
      <w:r w:rsidRPr="00D74CA4">
        <w:rPr>
          <w:rFonts w:ascii="Arial" w:hAnsi="Arial" w:cs="Arial"/>
          <w:color w:val="000000"/>
          <w:sz w:val="22"/>
          <w:szCs w:val="22"/>
        </w:rPr>
        <w:t>., Ph.D.</w:t>
      </w:r>
    </w:p>
    <w:p w14:paraId="5B4F0B48" w14:textId="36571F4C" w:rsidR="009E162B" w:rsidRPr="009E162B" w:rsidRDefault="009E162B" w:rsidP="00D74CA4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438CD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6 přítomných členek/členů Rady.</w:t>
      </w:r>
    </w:p>
    <w:p w14:paraId="047427E1" w14:textId="77777777" w:rsidR="00B7001A" w:rsidRPr="00511A64" w:rsidRDefault="00B7001A" w:rsidP="006338E9">
      <w:pPr>
        <w:keepNext/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772A9DB4" w14:textId="7F811002" w:rsidR="00B7001A" w:rsidRDefault="00B7001A" w:rsidP="006338E9">
      <w:pPr>
        <w:keepNext/>
        <w:spacing w:before="240" w:after="24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971D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Rada schvaluje</w:t>
      </w:r>
      <w:r w:rsidR="00DD0A3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A971D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aktualizaci složení pracovní skupiny Lidé ve vědě.</w:t>
      </w:r>
    </w:p>
    <w:p w14:paraId="38F100B8" w14:textId="46BB7F1A" w:rsidR="00B7001A" w:rsidRDefault="00B7001A" w:rsidP="006338E9">
      <w:pPr>
        <w:keepNext/>
        <w:spacing w:before="240" w:after="240" w:line="276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B3</w:t>
      </w:r>
      <w:r w:rsidRPr="00511A64">
        <w:rPr>
          <w:rFonts w:ascii="Arial" w:hAnsi="Arial" w:cs="Arial"/>
          <w:b/>
          <w:color w:val="000000"/>
          <w:sz w:val="22"/>
          <w:szCs w:val="22"/>
        </w:rPr>
        <w:t>)</w:t>
      </w:r>
      <w:r w:rsidRPr="00511A64">
        <w:rPr>
          <w:rFonts w:ascii="Arial" w:hAnsi="Arial" w:cs="Arial"/>
          <w:b/>
          <w:color w:val="000000"/>
          <w:sz w:val="22"/>
          <w:szCs w:val="22"/>
        </w:rPr>
        <w:tab/>
      </w:r>
      <w:r w:rsidRPr="000223F6">
        <w:rPr>
          <w:rFonts w:ascii="Arial" w:hAnsi="Arial" w:cs="Arial"/>
          <w:b/>
          <w:sz w:val="22"/>
          <w:szCs w:val="22"/>
        </w:rPr>
        <w:t>Aktualizace zpravodajů Rady a zastoupení členů R</w:t>
      </w:r>
      <w:r>
        <w:rPr>
          <w:rFonts w:ascii="Arial" w:hAnsi="Arial" w:cs="Arial"/>
          <w:b/>
          <w:sz w:val="22"/>
          <w:szCs w:val="22"/>
        </w:rPr>
        <w:t>ady v jiných orgánech a </w:t>
      </w:r>
      <w:r w:rsidRPr="000223F6">
        <w:rPr>
          <w:rFonts w:ascii="Arial" w:hAnsi="Arial" w:cs="Arial"/>
          <w:b/>
          <w:sz w:val="22"/>
          <w:szCs w:val="22"/>
        </w:rPr>
        <w:t>pracovních skupinách Rady</w:t>
      </w:r>
    </w:p>
    <w:p w14:paraId="2207DCAB" w14:textId="706D8E5B" w:rsidR="00C0198F" w:rsidRPr="00C0198F" w:rsidRDefault="00C0198F" w:rsidP="00C0198F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0198F">
        <w:rPr>
          <w:rFonts w:ascii="Arial" w:hAnsi="Arial" w:cs="Arial"/>
          <w:color w:val="000000"/>
          <w:sz w:val="22"/>
          <w:szCs w:val="22"/>
        </w:rPr>
        <w:t xml:space="preserve">Z důvodu jmenování nového člena Rady Ing. Josefa Švejdy, doplnění zastoupení nedávno jmenovaného člena prof. RNDr. Václava Matyáše, </w:t>
      </w:r>
      <w:proofErr w:type="spellStart"/>
      <w:r w:rsidRPr="00C0198F">
        <w:rPr>
          <w:rFonts w:ascii="Arial" w:hAnsi="Arial" w:cs="Arial"/>
          <w:color w:val="000000"/>
          <w:sz w:val="22"/>
          <w:szCs w:val="22"/>
        </w:rPr>
        <w:t>M.Sc</w:t>
      </w:r>
      <w:proofErr w:type="spellEnd"/>
      <w:r w:rsidRPr="00C0198F">
        <w:rPr>
          <w:rFonts w:ascii="Arial" w:hAnsi="Arial" w:cs="Arial"/>
          <w:color w:val="000000"/>
          <w:sz w:val="22"/>
          <w:szCs w:val="22"/>
        </w:rPr>
        <w:t>., Ph.D. a revize již nefungujících platforem se Radě předkládají návrhy na změnu zastoupení členů Rady v jiných orgánech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0198F">
        <w:rPr>
          <w:rFonts w:ascii="Arial" w:hAnsi="Arial" w:cs="Arial"/>
          <w:color w:val="000000"/>
          <w:sz w:val="22"/>
          <w:szCs w:val="22"/>
        </w:rPr>
        <w:t>upřesnění zpravodajů Rady.</w:t>
      </w:r>
    </w:p>
    <w:p w14:paraId="428991DC" w14:textId="77777777" w:rsidR="001009E7" w:rsidRDefault="009E162B" w:rsidP="001009E7">
      <w:pPr>
        <w:tabs>
          <w:tab w:val="left" w:pos="399"/>
        </w:tabs>
        <w:spacing w:before="120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438CD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6 přítomných členek/členů Rady.</w:t>
      </w:r>
    </w:p>
    <w:p w14:paraId="27B7D9A3" w14:textId="77777777" w:rsidR="00B61031" w:rsidRDefault="00B7001A" w:rsidP="00B6103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1C8736B2" w14:textId="41CB1A2C" w:rsidR="00B7001A" w:rsidRPr="00B61031" w:rsidRDefault="00B7001A" w:rsidP="00B6103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B734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Rada</w:t>
      </w:r>
      <w:r>
        <w:rPr>
          <w:rFonts w:ascii="Arial" w:hAnsi="Arial" w:cs="Arial"/>
          <w:sz w:val="22"/>
          <w:szCs w:val="22"/>
        </w:rPr>
        <w:t xml:space="preserve"> bere na vědomí</w:t>
      </w:r>
      <w:r w:rsidRPr="00424B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předložený materiál.</w:t>
      </w:r>
    </w:p>
    <w:p w14:paraId="0A4A0749" w14:textId="206036FF" w:rsidR="00B7001A" w:rsidRDefault="00B7001A" w:rsidP="006338E9">
      <w:pPr>
        <w:keepNext/>
        <w:spacing w:before="240" w:after="240" w:line="276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B4</w:t>
      </w:r>
      <w:r w:rsidRPr="00511A64">
        <w:rPr>
          <w:rFonts w:ascii="Arial" w:hAnsi="Arial" w:cs="Arial"/>
          <w:b/>
          <w:color w:val="000000"/>
          <w:sz w:val="22"/>
          <w:szCs w:val="22"/>
        </w:rPr>
        <w:t>)</w:t>
      </w:r>
      <w:r w:rsidRPr="00511A64">
        <w:rPr>
          <w:rFonts w:ascii="Arial" w:hAnsi="Arial" w:cs="Arial"/>
          <w:b/>
          <w:color w:val="000000"/>
          <w:sz w:val="22"/>
          <w:szCs w:val="22"/>
        </w:rPr>
        <w:tab/>
      </w:r>
      <w:r w:rsidRPr="002F5508">
        <w:rPr>
          <w:rFonts w:ascii="Arial" w:hAnsi="Arial" w:cs="Arial"/>
          <w:b/>
          <w:sz w:val="22"/>
          <w:szCs w:val="22"/>
        </w:rPr>
        <w:t>Návrh na jmenování člena Mezinárodního poradního orgánu RVVI</w:t>
      </w:r>
    </w:p>
    <w:p w14:paraId="262AA436" w14:textId="32466F62" w:rsidR="00326EFF" w:rsidRPr="00326EFF" w:rsidRDefault="00326EFF" w:rsidP="00326EFF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26EFF">
        <w:rPr>
          <w:rFonts w:ascii="Arial" w:hAnsi="Arial" w:cs="Arial"/>
          <w:color w:val="000000"/>
          <w:sz w:val="22"/>
          <w:szCs w:val="22"/>
        </w:rPr>
        <w:t xml:space="preserve">Mezinárodní poradní orgán Rady (dále „Mezinárodní rada“) složený z význačných zahraničních odborníků </w:t>
      </w:r>
      <w:r w:rsidR="00F91E0F" w:rsidRPr="00326EFF">
        <w:rPr>
          <w:rFonts w:ascii="Arial" w:hAnsi="Arial" w:cs="Arial"/>
          <w:color w:val="000000"/>
          <w:sz w:val="22"/>
          <w:szCs w:val="22"/>
        </w:rPr>
        <w:t>ustav</w:t>
      </w:r>
      <w:r w:rsidR="00F91E0F">
        <w:rPr>
          <w:rFonts w:ascii="Arial" w:hAnsi="Arial" w:cs="Arial"/>
          <w:color w:val="000000"/>
          <w:sz w:val="22"/>
          <w:szCs w:val="22"/>
        </w:rPr>
        <w:t>ila</w:t>
      </w:r>
      <w:r w:rsidR="00F91E0F" w:rsidRPr="00326E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6EFF">
        <w:rPr>
          <w:rFonts w:ascii="Arial" w:hAnsi="Arial" w:cs="Arial"/>
          <w:color w:val="000000"/>
          <w:sz w:val="22"/>
          <w:szCs w:val="22"/>
        </w:rPr>
        <w:t xml:space="preserve">Rada, jako svůj poradní orgán podle § 35 odst. 7 zákona. Radě </w:t>
      </w:r>
      <w:r w:rsidR="00F91E0F">
        <w:rPr>
          <w:rFonts w:ascii="Arial" w:hAnsi="Arial" w:cs="Arial"/>
          <w:color w:val="000000"/>
          <w:sz w:val="22"/>
          <w:szCs w:val="22"/>
        </w:rPr>
        <w:t xml:space="preserve">je aktuálně </w:t>
      </w:r>
      <w:r w:rsidRPr="00326EFF">
        <w:rPr>
          <w:rFonts w:ascii="Arial" w:hAnsi="Arial" w:cs="Arial"/>
          <w:color w:val="000000"/>
          <w:sz w:val="22"/>
          <w:szCs w:val="22"/>
        </w:rPr>
        <w:t>předložen návrh na jmenování nového člena</w:t>
      </w:r>
      <w:r>
        <w:rPr>
          <w:rFonts w:ascii="Arial" w:hAnsi="Arial" w:cs="Arial"/>
          <w:color w:val="000000"/>
          <w:sz w:val="22"/>
          <w:szCs w:val="22"/>
        </w:rPr>
        <w:t xml:space="preserve"> Mezinárodní Rady</w:t>
      </w:r>
      <w:r w:rsidRPr="00326EFF">
        <w:rPr>
          <w:rFonts w:ascii="Arial" w:hAnsi="Arial" w:cs="Arial"/>
          <w:color w:val="000000"/>
          <w:sz w:val="22"/>
          <w:szCs w:val="22"/>
        </w:rPr>
        <w:t xml:space="preserve">. Prof. </w:t>
      </w:r>
      <w:proofErr w:type="spellStart"/>
      <w:r w:rsidRPr="00326EFF">
        <w:rPr>
          <w:rFonts w:ascii="Arial" w:hAnsi="Arial" w:cs="Arial"/>
          <w:color w:val="000000"/>
          <w:sz w:val="22"/>
          <w:szCs w:val="22"/>
        </w:rPr>
        <w:t>Ansorge</w:t>
      </w:r>
      <w:proofErr w:type="spellEnd"/>
      <w:r w:rsidRPr="00326E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je </w:t>
      </w:r>
      <w:r w:rsidRPr="00326EFF">
        <w:rPr>
          <w:rFonts w:ascii="Arial" w:hAnsi="Arial" w:cs="Arial"/>
          <w:color w:val="000000"/>
          <w:sz w:val="22"/>
          <w:szCs w:val="22"/>
        </w:rPr>
        <w:t xml:space="preserve">mezinárodně uznávaným odborníkem v oblasti studia organizace lidského genomu s bohatými zkušenostmi z působení v předních akademických institucích i firemním sektoru. </w:t>
      </w:r>
    </w:p>
    <w:p w14:paraId="15FB1F9E" w14:textId="7CADEBC3" w:rsidR="009E162B" w:rsidRPr="009E162B" w:rsidRDefault="009E162B" w:rsidP="006338E9">
      <w:pPr>
        <w:tabs>
          <w:tab w:val="left" w:pos="540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438CD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6 přítomných členek/členů Rady.</w:t>
      </w:r>
    </w:p>
    <w:p w14:paraId="55062CF9" w14:textId="77777777" w:rsidR="00B7001A" w:rsidRPr="00511A64" w:rsidRDefault="00B7001A" w:rsidP="006338E9">
      <w:pPr>
        <w:keepNext/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lastRenderedPageBreak/>
        <w:t>Usnesení</w:t>
      </w:r>
    </w:p>
    <w:p w14:paraId="68F821CC" w14:textId="77777777" w:rsidR="00B7001A" w:rsidRDefault="00B7001A" w:rsidP="006338E9">
      <w:pPr>
        <w:keepNext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B734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Rada</w:t>
      </w:r>
    </w:p>
    <w:p w14:paraId="12358B0B" w14:textId="763C2ED1" w:rsidR="00B7001A" w:rsidRDefault="00B7001A" w:rsidP="006338E9">
      <w:pPr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doporučuje jmenovat p</w:t>
      </w:r>
      <w:r w:rsidRPr="00654C65">
        <w:rPr>
          <w:rFonts w:ascii="Arial" w:hAnsi="Arial" w:cs="Arial"/>
          <w:sz w:val="22"/>
          <w:szCs w:val="22"/>
        </w:rPr>
        <w:t>rof. RNDr. Wilhelm</w:t>
      </w:r>
      <w:r>
        <w:rPr>
          <w:rFonts w:ascii="Arial" w:hAnsi="Arial" w:cs="Arial"/>
          <w:sz w:val="22"/>
          <w:szCs w:val="22"/>
        </w:rPr>
        <w:t>a</w:t>
      </w:r>
      <w:r w:rsidRPr="00654C65">
        <w:rPr>
          <w:rFonts w:ascii="Arial" w:hAnsi="Arial" w:cs="Arial"/>
          <w:sz w:val="22"/>
          <w:szCs w:val="22"/>
        </w:rPr>
        <w:t xml:space="preserve"> Jan</w:t>
      </w:r>
      <w:r>
        <w:rPr>
          <w:rFonts w:ascii="Arial" w:hAnsi="Arial" w:cs="Arial"/>
          <w:sz w:val="22"/>
          <w:szCs w:val="22"/>
        </w:rPr>
        <w:t>a</w:t>
      </w:r>
      <w:r w:rsidRPr="00654C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4C65">
        <w:rPr>
          <w:rFonts w:ascii="Arial" w:hAnsi="Arial" w:cs="Arial"/>
          <w:sz w:val="22"/>
          <w:szCs w:val="22"/>
        </w:rPr>
        <w:t>Ansorge</w:t>
      </w:r>
      <w:proofErr w:type="spellEnd"/>
      <w:r w:rsidRPr="00654C65">
        <w:rPr>
          <w:rFonts w:ascii="Arial" w:hAnsi="Arial" w:cs="Arial"/>
          <w:sz w:val="22"/>
          <w:szCs w:val="22"/>
        </w:rPr>
        <w:t xml:space="preserve">, Ph.D., </w:t>
      </w:r>
      <w:proofErr w:type="spellStart"/>
      <w:r w:rsidRPr="00654C65">
        <w:rPr>
          <w:rFonts w:ascii="Arial" w:hAnsi="Arial" w:cs="Arial"/>
          <w:sz w:val="22"/>
          <w:szCs w:val="22"/>
        </w:rPr>
        <w:t>Dr.h.c</w:t>
      </w:r>
      <w:proofErr w:type="spellEnd"/>
      <w:r>
        <w:rPr>
          <w:rFonts w:ascii="Arial" w:hAnsi="Arial" w:cs="Arial"/>
          <w:sz w:val="22"/>
          <w:szCs w:val="22"/>
        </w:rPr>
        <w:t>.,</w:t>
      </w:r>
      <w:r w:rsidRPr="00654C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členem</w:t>
      </w:r>
      <w:r w:rsidR="00F71C3D">
        <w:rPr>
          <w:rFonts w:ascii="Arial" w:hAnsi="Arial" w:cs="Arial"/>
          <w:sz w:val="22"/>
          <w:szCs w:val="22"/>
        </w:rPr>
        <w:t xml:space="preserve"> </w:t>
      </w:r>
      <w:r w:rsidRPr="00B71A4D">
        <w:rPr>
          <w:rFonts w:ascii="Arial" w:hAnsi="Arial" w:cs="Arial"/>
          <w:sz w:val="22"/>
          <w:szCs w:val="22"/>
        </w:rPr>
        <w:t>Mezinárodní</w:t>
      </w:r>
      <w:r>
        <w:rPr>
          <w:rFonts w:ascii="Arial" w:hAnsi="Arial" w:cs="Arial"/>
          <w:sz w:val="22"/>
          <w:szCs w:val="22"/>
        </w:rPr>
        <w:t>ho</w:t>
      </w:r>
      <w:r w:rsidRPr="00B71A4D">
        <w:rPr>
          <w:rFonts w:ascii="Arial" w:hAnsi="Arial" w:cs="Arial"/>
          <w:sz w:val="22"/>
          <w:szCs w:val="22"/>
        </w:rPr>
        <w:t xml:space="preserve"> poradní</w:t>
      </w:r>
      <w:r>
        <w:rPr>
          <w:rFonts w:ascii="Arial" w:hAnsi="Arial" w:cs="Arial"/>
          <w:sz w:val="22"/>
          <w:szCs w:val="22"/>
        </w:rPr>
        <w:t>ho</w:t>
      </w:r>
      <w:r w:rsidRPr="00B71A4D">
        <w:rPr>
          <w:rFonts w:ascii="Arial" w:hAnsi="Arial" w:cs="Arial"/>
          <w:sz w:val="22"/>
          <w:szCs w:val="22"/>
        </w:rPr>
        <w:t xml:space="preserve"> orgán</w:t>
      </w:r>
      <w:r>
        <w:rPr>
          <w:rFonts w:ascii="Arial" w:hAnsi="Arial" w:cs="Arial"/>
          <w:sz w:val="22"/>
          <w:szCs w:val="22"/>
        </w:rPr>
        <w:t>u</w:t>
      </w:r>
      <w:r w:rsidRPr="00B71A4D">
        <w:rPr>
          <w:rFonts w:ascii="Arial" w:hAnsi="Arial" w:cs="Arial"/>
          <w:sz w:val="22"/>
          <w:szCs w:val="22"/>
        </w:rPr>
        <w:t xml:space="preserve"> Rady pr</w:t>
      </w:r>
      <w:r>
        <w:rPr>
          <w:rFonts w:ascii="Arial" w:hAnsi="Arial" w:cs="Arial"/>
          <w:sz w:val="22"/>
          <w:szCs w:val="22"/>
        </w:rPr>
        <w:t>o výzkum, vývoj a inovace,</w:t>
      </w:r>
    </w:p>
    <w:p w14:paraId="2B23E91C" w14:textId="20858EA8" w:rsidR="00B7001A" w:rsidRPr="00D8341D" w:rsidRDefault="00B7001A" w:rsidP="006338E9">
      <w:pPr>
        <w:numPr>
          <w:ilvl w:val="0"/>
          <w:numId w:val="31"/>
        </w:numPr>
        <w:autoSpaceDE w:val="0"/>
        <w:autoSpaceDN w:val="0"/>
        <w:adjustRightInd w:val="0"/>
        <w:spacing w:after="24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žádá předsedkyni Rady </w:t>
      </w:r>
      <w:r w:rsidRPr="00511A64">
        <w:rPr>
          <w:rFonts w:ascii="Arial" w:hAnsi="Arial" w:cs="Arial"/>
          <w:sz w:val="22"/>
          <w:szCs w:val="22"/>
        </w:rPr>
        <w:t>pro výzkum, vývoj a inovace</w:t>
      </w:r>
      <w:r>
        <w:rPr>
          <w:rFonts w:ascii="Arial" w:hAnsi="Arial" w:cs="Arial"/>
          <w:sz w:val="22"/>
          <w:szCs w:val="22"/>
        </w:rPr>
        <w:t>, aby zajistila jmenování prof. </w:t>
      </w:r>
      <w:r w:rsidRPr="00654C65">
        <w:rPr>
          <w:rFonts w:ascii="Arial" w:hAnsi="Arial" w:cs="Arial"/>
          <w:sz w:val="22"/>
          <w:szCs w:val="22"/>
        </w:rPr>
        <w:t>RNDr. Wilhelm</w:t>
      </w:r>
      <w:r>
        <w:rPr>
          <w:rFonts w:ascii="Arial" w:hAnsi="Arial" w:cs="Arial"/>
          <w:sz w:val="22"/>
          <w:szCs w:val="22"/>
        </w:rPr>
        <w:t>a</w:t>
      </w:r>
      <w:r w:rsidRPr="00654C65">
        <w:rPr>
          <w:rFonts w:ascii="Arial" w:hAnsi="Arial" w:cs="Arial"/>
          <w:sz w:val="22"/>
          <w:szCs w:val="22"/>
        </w:rPr>
        <w:t xml:space="preserve"> Jan</w:t>
      </w:r>
      <w:r>
        <w:rPr>
          <w:rFonts w:ascii="Arial" w:hAnsi="Arial" w:cs="Arial"/>
          <w:sz w:val="22"/>
          <w:szCs w:val="22"/>
        </w:rPr>
        <w:t>a</w:t>
      </w:r>
      <w:r w:rsidRPr="00654C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4C65">
        <w:rPr>
          <w:rFonts w:ascii="Arial" w:hAnsi="Arial" w:cs="Arial"/>
          <w:sz w:val="22"/>
          <w:szCs w:val="22"/>
        </w:rPr>
        <w:t>Ansorge</w:t>
      </w:r>
      <w:proofErr w:type="spellEnd"/>
      <w:r w:rsidRPr="00654C65">
        <w:rPr>
          <w:rFonts w:ascii="Arial" w:hAnsi="Arial" w:cs="Arial"/>
          <w:sz w:val="22"/>
          <w:szCs w:val="22"/>
        </w:rPr>
        <w:t xml:space="preserve">, Ph.D., </w:t>
      </w:r>
      <w:proofErr w:type="spellStart"/>
      <w:r w:rsidRPr="00654C65">
        <w:rPr>
          <w:rFonts w:ascii="Arial" w:hAnsi="Arial" w:cs="Arial"/>
          <w:sz w:val="22"/>
          <w:szCs w:val="22"/>
        </w:rPr>
        <w:t>Dr.h.c</w:t>
      </w:r>
      <w:proofErr w:type="spellEnd"/>
      <w:r>
        <w:rPr>
          <w:rFonts w:ascii="Arial" w:hAnsi="Arial" w:cs="Arial"/>
          <w:sz w:val="22"/>
          <w:szCs w:val="22"/>
        </w:rPr>
        <w:t>.,</w:t>
      </w:r>
      <w:r w:rsidRPr="00654C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členem</w:t>
      </w:r>
      <w:r w:rsidR="00F71C3D">
        <w:rPr>
          <w:rFonts w:ascii="Arial" w:hAnsi="Arial" w:cs="Arial"/>
          <w:sz w:val="22"/>
          <w:szCs w:val="22"/>
        </w:rPr>
        <w:t xml:space="preserve"> </w:t>
      </w:r>
      <w:r w:rsidRPr="00B71A4D">
        <w:rPr>
          <w:rFonts w:ascii="Arial" w:hAnsi="Arial" w:cs="Arial"/>
          <w:sz w:val="22"/>
          <w:szCs w:val="22"/>
        </w:rPr>
        <w:t>Mezinárodní</w:t>
      </w:r>
      <w:r>
        <w:rPr>
          <w:rFonts w:ascii="Arial" w:hAnsi="Arial" w:cs="Arial"/>
          <w:sz w:val="22"/>
          <w:szCs w:val="22"/>
        </w:rPr>
        <w:t>ho</w:t>
      </w:r>
      <w:r w:rsidRPr="00B71A4D">
        <w:rPr>
          <w:rFonts w:ascii="Arial" w:hAnsi="Arial" w:cs="Arial"/>
          <w:sz w:val="22"/>
          <w:szCs w:val="22"/>
        </w:rPr>
        <w:t xml:space="preserve"> poradní</w:t>
      </w:r>
      <w:r>
        <w:rPr>
          <w:rFonts w:ascii="Arial" w:hAnsi="Arial" w:cs="Arial"/>
          <w:sz w:val="22"/>
          <w:szCs w:val="22"/>
        </w:rPr>
        <w:t>ho</w:t>
      </w:r>
      <w:r w:rsidRPr="00B71A4D">
        <w:rPr>
          <w:rFonts w:ascii="Arial" w:hAnsi="Arial" w:cs="Arial"/>
          <w:sz w:val="22"/>
          <w:szCs w:val="22"/>
        </w:rPr>
        <w:t xml:space="preserve"> orgán</w:t>
      </w:r>
      <w:r>
        <w:rPr>
          <w:rFonts w:ascii="Arial" w:hAnsi="Arial" w:cs="Arial"/>
          <w:sz w:val="22"/>
          <w:szCs w:val="22"/>
        </w:rPr>
        <w:t>u</w:t>
      </w:r>
      <w:r w:rsidRPr="00B71A4D">
        <w:rPr>
          <w:rFonts w:ascii="Arial" w:hAnsi="Arial" w:cs="Arial"/>
          <w:sz w:val="22"/>
          <w:szCs w:val="22"/>
        </w:rPr>
        <w:t xml:space="preserve"> Rady pr</w:t>
      </w:r>
      <w:r>
        <w:rPr>
          <w:rFonts w:ascii="Arial" w:hAnsi="Arial" w:cs="Arial"/>
          <w:sz w:val="22"/>
          <w:szCs w:val="22"/>
        </w:rPr>
        <w:t>o výzkum, vývoj a inovace.</w:t>
      </w:r>
    </w:p>
    <w:p w14:paraId="1BB28EEC" w14:textId="77777777" w:rsidR="00B7001A" w:rsidRPr="00511A64" w:rsidRDefault="00B7001A" w:rsidP="006338E9">
      <w:pPr>
        <w:numPr>
          <w:ilvl w:val="0"/>
          <w:numId w:val="8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11A64">
        <w:rPr>
          <w:rFonts w:ascii="Arial" w:hAnsi="Arial" w:cs="Arial"/>
          <w:b/>
          <w:sz w:val="22"/>
          <w:szCs w:val="22"/>
          <w:u w:val="single"/>
        </w:rPr>
        <w:t>BODY PRO INFORMACI</w:t>
      </w:r>
    </w:p>
    <w:p w14:paraId="2C21AC9B" w14:textId="77777777" w:rsidR="00B7001A" w:rsidRPr="00511A64" w:rsidRDefault="00B7001A" w:rsidP="006338E9">
      <w:pPr>
        <w:spacing w:before="120" w:after="12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C1)</w:t>
      </w:r>
      <w:r w:rsidRPr="00511A64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511A64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511A64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2E78AFB" w14:textId="77777777" w:rsidR="00B7001A" w:rsidRDefault="00B7001A" w:rsidP="006338E9">
      <w:pPr>
        <w:spacing w:before="120" w:after="120" w:line="276" w:lineRule="auto"/>
        <w:ind w:left="703" w:hanging="703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C2)</w:t>
      </w:r>
      <w:r w:rsidRPr="00511A64">
        <w:rPr>
          <w:rFonts w:ascii="Arial" w:hAnsi="Arial" w:cs="Arial"/>
          <w:b/>
          <w:color w:val="000000"/>
          <w:sz w:val="22"/>
          <w:szCs w:val="22"/>
        </w:rPr>
        <w:tab/>
      </w:r>
      <w:r w:rsidRPr="0031236E">
        <w:rPr>
          <w:rFonts w:ascii="Arial" w:hAnsi="Arial" w:cs="Arial"/>
          <w:b/>
          <w:sz w:val="22"/>
          <w:szCs w:val="22"/>
        </w:rPr>
        <w:t>GAČR - průběžné zprávy ke skupinám grantových projektů "Standardní projekty" a “Grantové projekty excelence v základním výzkumu EXPRO</w:t>
      </w:r>
      <w:r>
        <w:rPr>
          <w:rFonts w:ascii="Arial" w:hAnsi="Arial" w:cs="Arial"/>
          <w:b/>
          <w:sz w:val="22"/>
          <w:szCs w:val="22"/>
        </w:rPr>
        <w:t>“</w:t>
      </w:r>
    </w:p>
    <w:p w14:paraId="27CB7C67" w14:textId="12CB6EC8" w:rsidR="00B7001A" w:rsidRDefault="00B7001A" w:rsidP="006338E9">
      <w:pPr>
        <w:spacing w:before="120" w:after="240" w:line="276" w:lineRule="auto"/>
        <w:ind w:left="703" w:hanging="703"/>
        <w:jc w:val="both"/>
        <w:rPr>
          <w:rFonts w:ascii="Arial" w:hAnsi="Arial" w:cs="Arial"/>
          <w:b/>
          <w:sz w:val="22"/>
          <w:szCs w:val="22"/>
        </w:rPr>
      </w:pPr>
      <w:r w:rsidRPr="006D7B27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3)</w:t>
      </w:r>
      <w:r>
        <w:rPr>
          <w:rFonts w:ascii="Arial" w:hAnsi="Arial" w:cs="Arial"/>
          <w:b/>
          <w:sz w:val="22"/>
          <w:szCs w:val="22"/>
        </w:rPr>
        <w:tab/>
        <w:t>Hodnocení programů účelové podpory</w:t>
      </w:r>
    </w:p>
    <w:p w14:paraId="506D22BB" w14:textId="77777777" w:rsidR="009E162B" w:rsidRPr="005E5A61" w:rsidRDefault="009E162B" w:rsidP="006338E9">
      <w:pPr>
        <w:tabs>
          <w:tab w:val="left" w:pos="540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438CD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6 přítomných členek/členů Rady.</w:t>
      </w:r>
    </w:p>
    <w:p w14:paraId="0FC105DB" w14:textId="77777777" w:rsidR="0011053D" w:rsidRDefault="00B7001A" w:rsidP="0011053D">
      <w:pPr>
        <w:spacing w:before="240" w:after="240" w:line="276" w:lineRule="auto"/>
        <w:ind w:left="703" w:hanging="703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Usnesení:</w:t>
      </w:r>
    </w:p>
    <w:p w14:paraId="21111E5B" w14:textId="743AD317" w:rsidR="00B7001A" w:rsidRPr="0011053D" w:rsidRDefault="00B7001A" w:rsidP="0011053D">
      <w:pPr>
        <w:spacing w:before="240" w:after="240" w:line="276" w:lineRule="auto"/>
        <w:ind w:left="703" w:hanging="703"/>
        <w:jc w:val="both"/>
        <w:rPr>
          <w:rFonts w:ascii="Arial" w:hAnsi="Arial" w:cs="Arial"/>
          <w:b/>
          <w:sz w:val="22"/>
          <w:szCs w:val="22"/>
        </w:rPr>
      </w:pPr>
      <w:r w:rsidRPr="00AD4D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Rada </w:t>
      </w:r>
    </w:p>
    <w:p w14:paraId="28C63B43" w14:textId="77777777" w:rsidR="00B7001A" w:rsidRPr="00AD4DE1" w:rsidRDefault="00B7001A" w:rsidP="006338E9">
      <w:pPr>
        <w:keepNext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hAnsi="Arial" w:cs="Arial"/>
          <w:sz w:val="20"/>
          <w:szCs w:val="22"/>
        </w:rPr>
      </w:pPr>
      <w:r w:rsidRPr="00AD4DE1">
        <w:rPr>
          <w:rFonts w:ascii="Arial" w:hAnsi="Arial" w:cs="Arial"/>
          <w:sz w:val="22"/>
        </w:rPr>
        <w:t>bere na vědomí body pro informaci </w:t>
      </w:r>
    </w:p>
    <w:p w14:paraId="57DC47A4" w14:textId="2CD7DF43" w:rsidR="00B7001A" w:rsidRPr="00AD4DE1" w:rsidRDefault="00B7001A" w:rsidP="006338E9">
      <w:pPr>
        <w:keepNext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hAnsi="Arial" w:cs="Arial"/>
          <w:sz w:val="20"/>
          <w:szCs w:val="22"/>
        </w:rPr>
      </w:pPr>
      <w:r w:rsidRPr="00AD4DE1">
        <w:rPr>
          <w:rFonts w:ascii="Arial" w:hAnsi="Arial" w:cs="Arial"/>
          <w:sz w:val="22"/>
        </w:rPr>
        <w:t>vyzývá k důslednému dodržování povinností vyplývajících z dokumentů:</w:t>
      </w:r>
      <w:r w:rsidR="00F71C3D">
        <w:rPr>
          <w:rFonts w:ascii="Arial" w:hAnsi="Arial" w:cs="Arial"/>
          <w:sz w:val="22"/>
        </w:rPr>
        <w:t xml:space="preserve"> </w:t>
      </w:r>
    </w:p>
    <w:p w14:paraId="38B5314D" w14:textId="77777777" w:rsidR="00B7001A" w:rsidRPr="00AD4DE1" w:rsidRDefault="00B7001A" w:rsidP="006338E9">
      <w:pPr>
        <w:numPr>
          <w:ilvl w:val="1"/>
          <w:numId w:val="3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2"/>
        </w:rPr>
      </w:pPr>
      <w:r w:rsidRPr="00AD4DE1">
        <w:rPr>
          <w:rFonts w:ascii="Arial" w:hAnsi="Arial" w:cs="Arial"/>
          <w:sz w:val="22"/>
        </w:rPr>
        <w:t>„Základní principy přípravy a hodnocení program a skupin grantových projektů výzkumu, vývoje a inovací“ schválené usnesením vlády č. 351 ze dne 13.</w:t>
      </w:r>
      <w:r>
        <w:rPr>
          <w:rFonts w:ascii="Arial" w:hAnsi="Arial" w:cs="Arial"/>
          <w:sz w:val="22"/>
        </w:rPr>
        <w:t> </w:t>
      </w:r>
      <w:r w:rsidRPr="00AD4DE1">
        <w:rPr>
          <w:rFonts w:ascii="Arial" w:hAnsi="Arial" w:cs="Arial"/>
          <w:sz w:val="22"/>
        </w:rPr>
        <w:t>května 2015 </w:t>
      </w:r>
    </w:p>
    <w:p w14:paraId="1A311ED5" w14:textId="77777777" w:rsidR="00B7001A" w:rsidRPr="00D8341D" w:rsidRDefault="00B7001A" w:rsidP="006338E9">
      <w:pPr>
        <w:numPr>
          <w:ilvl w:val="1"/>
          <w:numId w:val="3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2"/>
        </w:rPr>
      </w:pPr>
      <w:r w:rsidRPr="00AD4DE1">
        <w:rPr>
          <w:rFonts w:ascii="Arial" w:hAnsi="Arial" w:cs="Arial"/>
          <w:sz w:val="22"/>
        </w:rPr>
        <w:t>„Postup Rady při hodnocení návrhů programů účelové podpory a skupin grantových projektů“ schválený na 351. zasedání dne 29. listopadu 2019 </w:t>
      </w:r>
    </w:p>
    <w:p w14:paraId="69788C45" w14:textId="090609C1" w:rsidR="00B7001A" w:rsidRDefault="00B7001A" w:rsidP="006338E9">
      <w:pPr>
        <w:numPr>
          <w:ilvl w:val="0"/>
          <w:numId w:val="8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11A64"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47B0E051" w14:textId="7D83CD4A" w:rsidR="007356F8" w:rsidRPr="007356F8" w:rsidRDefault="007356F8" w:rsidP="002F3D87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56F8">
        <w:rPr>
          <w:rFonts w:ascii="Arial" w:hAnsi="Arial" w:cs="Arial"/>
          <w:color w:val="000000"/>
          <w:sz w:val="22"/>
          <w:szCs w:val="22"/>
        </w:rPr>
        <w:t>Mgr. Langšádlová uvedla, že v</w:t>
      </w:r>
      <w:r w:rsidR="00F91E0F">
        <w:rPr>
          <w:rFonts w:ascii="Arial" w:hAnsi="Arial" w:cs="Arial"/>
          <w:color w:val="000000"/>
          <w:sz w:val="22"/>
          <w:szCs w:val="22"/>
        </w:rPr>
        <w:t> </w:t>
      </w:r>
      <w:r w:rsidRPr="007356F8">
        <w:rPr>
          <w:rFonts w:ascii="Arial" w:hAnsi="Arial" w:cs="Arial"/>
          <w:color w:val="000000"/>
          <w:sz w:val="22"/>
          <w:szCs w:val="22"/>
        </w:rPr>
        <w:t>rámci</w:t>
      </w:r>
      <w:r w:rsidR="00F91E0F">
        <w:rPr>
          <w:rFonts w:ascii="Arial" w:hAnsi="Arial" w:cs="Arial"/>
          <w:color w:val="000000"/>
          <w:sz w:val="22"/>
          <w:szCs w:val="22"/>
        </w:rPr>
        <w:t xml:space="preserve"> některého z budoucích</w:t>
      </w:r>
      <w:r w:rsidRPr="007356F8">
        <w:rPr>
          <w:rFonts w:ascii="Arial" w:hAnsi="Arial" w:cs="Arial"/>
          <w:color w:val="000000"/>
          <w:sz w:val="22"/>
          <w:szCs w:val="22"/>
        </w:rPr>
        <w:t xml:space="preserve"> </w:t>
      </w:r>
      <w:r w:rsidR="00F91E0F" w:rsidRPr="007356F8">
        <w:rPr>
          <w:rFonts w:ascii="Arial" w:hAnsi="Arial" w:cs="Arial"/>
          <w:color w:val="000000"/>
          <w:sz w:val="22"/>
          <w:szCs w:val="22"/>
        </w:rPr>
        <w:t>pracovní</w:t>
      </w:r>
      <w:r w:rsidR="00F91E0F">
        <w:rPr>
          <w:rFonts w:ascii="Arial" w:hAnsi="Arial" w:cs="Arial"/>
          <w:color w:val="000000"/>
          <w:sz w:val="22"/>
          <w:szCs w:val="22"/>
        </w:rPr>
        <w:t>ch</w:t>
      </w:r>
      <w:r w:rsidR="00F91E0F" w:rsidRPr="007356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7356F8">
        <w:rPr>
          <w:rFonts w:ascii="Arial" w:hAnsi="Arial" w:cs="Arial"/>
          <w:color w:val="000000"/>
          <w:sz w:val="22"/>
          <w:szCs w:val="22"/>
        </w:rPr>
        <w:t xml:space="preserve">setkání členů Rady </w:t>
      </w:r>
      <w:r w:rsidR="006D51CE">
        <w:rPr>
          <w:rFonts w:ascii="Arial" w:hAnsi="Arial" w:cs="Arial"/>
          <w:color w:val="000000"/>
          <w:sz w:val="22"/>
          <w:szCs w:val="22"/>
        </w:rPr>
        <w:t>se Rada</w:t>
      </w:r>
      <w:r w:rsidR="006D40F2">
        <w:rPr>
          <w:rFonts w:ascii="Arial" w:hAnsi="Arial" w:cs="Arial"/>
          <w:color w:val="000000"/>
          <w:sz w:val="22"/>
          <w:szCs w:val="22"/>
        </w:rPr>
        <w:t xml:space="preserve"> </w:t>
      </w:r>
      <w:r w:rsidR="008317FC">
        <w:rPr>
          <w:rFonts w:ascii="Arial" w:hAnsi="Arial" w:cs="Arial"/>
          <w:color w:val="000000"/>
          <w:sz w:val="22"/>
          <w:szCs w:val="22"/>
        </w:rPr>
        <w:t>bude zabývat obranným výzkumem. P</w:t>
      </w:r>
      <w:r w:rsidR="006D40F2">
        <w:rPr>
          <w:rFonts w:ascii="Arial" w:hAnsi="Arial" w:cs="Arial"/>
          <w:color w:val="000000"/>
          <w:sz w:val="22"/>
          <w:szCs w:val="22"/>
        </w:rPr>
        <w:t xml:space="preserve">robíhá projednávání Státní energetické koncepce, </w:t>
      </w:r>
      <w:r w:rsidR="008317FC">
        <w:rPr>
          <w:rFonts w:ascii="Arial" w:hAnsi="Arial" w:cs="Arial"/>
          <w:color w:val="000000"/>
          <w:sz w:val="22"/>
          <w:szCs w:val="22"/>
        </w:rPr>
        <w:t xml:space="preserve">kde byla uplatněna připomínka směrem k jaderné fúzi. </w:t>
      </w:r>
    </w:p>
    <w:p w14:paraId="4E53F154" w14:textId="334730B8" w:rsidR="007C3307" w:rsidRPr="007C3307" w:rsidRDefault="007C3307" w:rsidP="007C3307">
      <w:pPr>
        <w:keepNext/>
        <w:spacing w:before="120" w:after="48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356F8">
        <w:rPr>
          <w:rFonts w:ascii="Arial" w:hAnsi="Arial" w:cs="Arial"/>
          <w:color w:val="000000"/>
          <w:sz w:val="22"/>
          <w:szCs w:val="22"/>
        </w:rPr>
        <w:t>Vzhledem k tomu, že nikdo z přítomných neměl další dotazy ani připomínky, předsedkyně Rady Mgr. Langšádlová všem poděkovala za účast</w:t>
      </w:r>
      <w:r w:rsidR="00F92FE9">
        <w:rPr>
          <w:rFonts w:ascii="Arial" w:hAnsi="Arial" w:cs="Arial"/>
          <w:color w:val="000000"/>
          <w:sz w:val="22"/>
          <w:szCs w:val="22"/>
        </w:rPr>
        <w:t>, popřála požehnané velikonoční svátky</w:t>
      </w:r>
      <w:r w:rsidRPr="007356F8">
        <w:rPr>
          <w:rFonts w:ascii="Arial" w:hAnsi="Arial" w:cs="Arial"/>
          <w:color w:val="000000"/>
          <w:sz w:val="22"/>
          <w:szCs w:val="22"/>
        </w:rPr>
        <w:t xml:space="preserve"> a</w:t>
      </w:r>
      <w:r w:rsidR="0080096B">
        <w:rPr>
          <w:rFonts w:ascii="Arial" w:hAnsi="Arial" w:cs="Arial"/>
          <w:color w:val="000000"/>
          <w:sz w:val="22"/>
          <w:szCs w:val="22"/>
        </w:rPr>
        <w:t> </w:t>
      </w:r>
      <w:r w:rsidR="00F92FE9" w:rsidRPr="007356F8">
        <w:rPr>
          <w:rFonts w:ascii="Arial" w:hAnsi="Arial" w:cs="Arial"/>
          <w:color w:val="000000"/>
          <w:sz w:val="22"/>
          <w:szCs w:val="22"/>
        </w:rPr>
        <w:t>ukončila</w:t>
      </w:r>
      <w:r w:rsidRPr="007356F8">
        <w:rPr>
          <w:rFonts w:ascii="Arial" w:hAnsi="Arial" w:cs="Arial"/>
          <w:color w:val="000000"/>
          <w:sz w:val="22"/>
          <w:szCs w:val="22"/>
        </w:rPr>
        <w:t xml:space="preserve"> 399</w:t>
      </w:r>
      <w:r w:rsidR="00F92FE9">
        <w:rPr>
          <w:rFonts w:ascii="Arial" w:hAnsi="Arial" w:cs="Arial"/>
          <w:color w:val="000000"/>
          <w:sz w:val="22"/>
          <w:szCs w:val="22"/>
        </w:rPr>
        <w:t>. zasedání Rady</w:t>
      </w:r>
      <w:r w:rsidRPr="007C3307">
        <w:rPr>
          <w:rFonts w:ascii="Arial" w:hAnsi="Arial" w:cs="Arial"/>
          <w:sz w:val="22"/>
          <w:szCs w:val="22"/>
        </w:rPr>
        <w:t>.</w:t>
      </w:r>
    </w:p>
    <w:p w14:paraId="51E053D1" w14:textId="0AD10CAE" w:rsidR="00920493" w:rsidRDefault="0094152D" w:rsidP="00F71C3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4152D">
        <w:rPr>
          <w:rFonts w:ascii="Arial" w:hAnsi="Arial" w:cs="Arial"/>
          <w:sz w:val="22"/>
          <w:szCs w:val="22"/>
        </w:rPr>
        <w:t>Zapsala</w:t>
      </w:r>
      <w:r w:rsidR="00D16DB9">
        <w:rPr>
          <w:rFonts w:ascii="Arial" w:hAnsi="Arial" w:cs="Arial"/>
          <w:sz w:val="22"/>
          <w:szCs w:val="22"/>
        </w:rPr>
        <w:t>:</w:t>
      </w:r>
      <w:r w:rsidRPr="0094152D">
        <w:rPr>
          <w:rFonts w:ascii="Arial" w:hAnsi="Arial" w:cs="Arial"/>
          <w:sz w:val="22"/>
          <w:szCs w:val="22"/>
        </w:rPr>
        <w:t xml:space="preserve"> </w:t>
      </w:r>
      <w:r w:rsidR="00CD4C73">
        <w:rPr>
          <w:rFonts w:ascii="Arial" w:hAnsi="Arial" w:cs="Arial"/>
          <w:sz w:val="22"/>
          <w:szCs w:val="22"/>
        </w:rPr>
        <w:t xml:space="preserve">Ing. </w:t>
      </w:r>
      <w:r w:rsidR="00847564">
        <w:rPr>
          <w:rFonts w:ascii="Arial" w:hAnsi="Arial" w:cs="Arial"/>
          <w:sz w:val="22"/>
          <w:szCs w:val="22"/>
        </w:rPr>
        <w:t>Lenka Schäfer</w:t>
      </w:r>
    </w:p>
    <w:sectPr w:rsidR="00920493" w:rsidSect="009F0BD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418" w:bottom="1701" w:left="1418" w:header="709" w:footer="49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AA35616" w16cex:dateUtc="2024-03-06T2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59CE0F" w16cid:durableId="7AA356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4D508" w14:textId="77777777" w:rsidR="00F53316" w:rsidRDefault="00F53316" w:rsidP="008F77F6">
      <w:r>
        <w:separator/>
      </w:r>
    </w:p>
  </w:endnote>
  <w:endnote w:type="continuationSeparator" w:id="0">
    <w:p w14:paraId="77F1F34B" w14:textId="77777777" w:rsidR="00F53316" w:rsidRDefault="00F53316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AA50E" w14:textId="403B0E4D" w:rsidR="000C589A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1A2452">
      <w:rPr>
        <w:rFonts w:ascii="Arial" w:hAnsi="Arial" w:cs="Arial"/>
        <w:noProof/>
        <w:sz w:val="18"/>
        <w:szCs w:val="18"/>
      </w:rPr>
      <w:t>12</w:t>
    </w:r>
    <w:r w:rsidRPr="002E3CD9">
      <w:rPr>
        <w:rFonts w:ascii="Arial" w:hAnsi="Arial" w:cs="Arial"/>
        <w:sz w:val="18"/>
        <w:szCs w:val="18"/>
      </w:rPr>
      <w:fldChar w:fldCharType="end"/>
    </w:r>
    <w:r w:rsidR="002B78D6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6C2D0" w14:textId="4D135427" w:rsidR="000C589A" w:rsidRPr="002E3CD9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1A2452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CE48E" w14:textId="77777777" w:rsidR="00F53316" w:rsidRDefault="00F53316" w:rsidP="008F77F6">
      <w:r>
        <w:separator/>
      </w:r>
    </w:p>
  </w:footnote>
  <w:footnote w:type="continuationSeparator" w:id="0">
    <w:p w14:paraId="62FEE2C8" w14:textId="77777777" w:rsidR="00F53316" w:rsidRDefault="00F53316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0C589A" w:rsidRPr="005C01DB" w14:paraId="6DDAE45A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270643C2" w14:textId="77777777" w:rsidR="000C589A" w:rsidRPr="00C51875" w:rsidRDefault="000C589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podpory Rady pro výzkum, vývoj a inovace</w:t>
          </w:r>
        </w:p>
      </w:tc>
      <w:tc>
        <w:tcPr>
          <w:tcW w:w="3345" w:type="dxa"/>
          <w:shd w:val="clear" w:color="auto" w:fill="auto"/>
        </w:tcPr>
        <w:p w14:paraId="366222B9" w14:textId="77777777" w:rsidR="000C589A" w:rsidRPr="005C01DB" w:rsidRDefault="000C589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0E75AA4E" wp14:editId="5313382B">
                <wp:extent cx="1200150" cy="342900"/>
                <wp:effectExtent l="0" t="0" r="0" b="0"/>
                <wp:docPr id="7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77460A" w14:textId="77777777" w:rsidR="000C589A" w:rsidRPr="003201EB" w:rsidRDefault="000C589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0C589A" w14:paraId="40E740EE" w14:textId="77777777" w:rsidTr="006C67BE">
      <w:trPr>
        <w:trHeight w:val="1025"/>
      </w:trPr>
      <w:tc>
        <w:tcPr>
          <w:tcW w:w="6034" w:type="dxa"/>
          <w:hideMark/>
        </w:tcPr>
        <w:p w14:paraId="3B4054BC" w14:textId="77777777" w:rsidR="000C589A" w:rsidRDefault="000C589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Odbor podpory Rady pro výzkum, vývoj a inovace</w:t>
          </w:r>
        </w:p>
      </w:tc>
      <w:tc>
        <w:tcPr>
          <w:tcW w:w="3370" w:type="dxa"/>
          <w:hideMark/>
        </w:tcPr>
        <w:p w14:paraId="2DFF9441" w14:textId="77777777" w:rsidR="000C589A" w:rsidRDefault="000C589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235EAE8D" wp14:editId="025B2467">
                <wp:extent cx="1800225" cy="523875"/>
                <wp:effectExtent l="0" t="0" r="0" b="0"/>
                <wp:docPr id="8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2D91A9" w14:textId="24C2076F" w:rsidR="000C589A" w:rsidRDefault="000C589A">
    <w:pPr>
      <w:pStyle w:val="Zhlav"/>
    </w:pPr>
  </w:p>
  <w:p w14:paraId="1B39BD17" w14:textId="77777777" w:rsidR="000C589A" w:rsidRDefault="000C58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BD1"/>
    <w:multiLevelType w:val="hybridMultilevel"/>
    <w:tmpl w:val="EABCE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AE1D6F"/>
    <w:multiLevelType w:val="hybridMultilevel"/>
    <w:tmpl w:val="EABCE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81CAF"/>
    <w:multiLevelType w:val="hybridMultilevel"/>
    <w:tmpl w:val="59EE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E64FB"/>
    <w:multiLevelType w:val="hybridMultilevel"/>
    <w:tmpl w:val="06346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55F86"/>
    <w:multiLevelType w:val="hybridMultilevel"/>
    <w:tmpl w:val="A4B66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E3F6F"/>
    <w:multiLevelType w:val="hybridMultilevel"/>
    <w:tmpl w:val="9DE036D8"/>
    <w:lvl w:ilvl="0" w:tplc="C834194A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26454"/>
    <w:multiLevelType w:val="hybridMultilevel"/>
    <w:tmpl w:val="BC9EA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9D22EB"/>
    <w:multiLevelType w:val="hybridMultilevel"/>
    <w:tmpl w:val="BC9EA6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D7698"/>
    <w:multiLevelType w:val="hybridMultilevel"/>
    <w:tmpl w:val="06346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C312D"/>
    <w:multiLevelType w:val="hybridMultilevel"/>
    <w:tmpl w:val="860878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877C8"/>
    <w:multiLevelType w:val="hybridMultilevel"/>
    <w:tmpl w:val="EABCE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1394C"/>
    <w:multiLevelType w:val="hybridMultilevel"/>
    <w:tmpl w:val="089C8AA8"/>
    <w:lvl w:ilvl="0" w:tplc="D81059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D646C1F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15B53"/>
    <w:multiLevelType w:val="hybridMultilevel"/>
    <w:tmpl w:val="EABCE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F6F7B"/>
    <w:multiLevelType w:val="hybridMultilevel"/>
    <w:tmpl w:val="F8C2F502"/>
    <w:lvl w:ilvl="0" w:tplc="6D76BA1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69597D"/>
    <w:multiLevelType w:val="hybridMultilevel"/>
    <w:tmpl w:val="9DE28DD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4166420"/>
    <w:multiLevelType w:val="hybridMultilevel"/>
    <w:tmpl w:val="D3BA4102"/>
    <w:lvl w:ilvl="0" w:tplc="48EE297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9563E"/>
    <w:multiLevelType w:val="hybridMultilevel"/>
    <w:tmpl w:val="BC9EA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A5C1F"/>
    <w:multiLevelType w:val="hybridMultilevel"/>
    <w:tmpl w:val="BC9EA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42FD5"/>
    <w:multiLevelType w:val="hybridMultilevel"/>
    <w:tmpl w:val="A4443FCE"/>
    <w:lvl w:ilvl="0" w:tplc="195077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728244D7"/>
    <w:multiLevelType w:val="hybridMultilevel"/>
    <w:tmpl w:val="59EE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B161B"/>
    <w:multiLevelType w:val="hybridMultilevel"/>
    <w:tmpl w:val="06346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E753E"/>
    <w:multiLevelType w:val="hybridMultilevel"/>
    <w:tmpl w:val="5F1AB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3"/>
  </w:num>
  <w:num w:numId="10">
    <w:abstractNumId w:val="27"/>
  </w:num>
  <w:num w:numId="11">
    <w:abstractNumId w:val="16"/>
  </w:num>
  <w:num w:numId="12">
    <w:abstractNumId w:val="10"/>
  </w:num>
  <w:num w:numId="13">
    <w:abstractNumId w:val="15"/>
  </w:num>
  <w:num w:numId="14">
    <w:abstractNumId w:val="9"/>
  </w:num>
  <w:num w:numId="15">
    <w:abstractNumId w:val="28"/>
  </w:num>
  <w:num w:numId="16">
    <w:abstractNumId w:val="6"/>
  </w:num>
  <w:num w:numId="17">
    <w:abstractNumId w:val="26"/>
  </w:num>
  <w:num w:numId="18">
    <w:abstractNumId w:val="1"/>
  </w:num>
  <w:num w:numId="19">
    <w:abstractNumId w:val="22"/>
  </w:num>
  <w:num w:numId="20">
    <w:abstractNumId w:val="21"/>
  </w:num>
  <w:num w:numId="21">
    <w:abstractNumId w:val="2"/>
  </w:num>
  <w:num w:numId="22">
    <w:abstractNumId w:val="25"/>
  </w:num>
  <w:num w:numId="23">
    <w:abstractNumId w:val="12"/>
  </w:num>
  <w:num w:numId="24">
    <w:abstractNumId w:val="14"/>
  </w:num>
  <w:num w:numId="25">
    <w:abstractNumId w:val="11"/>
  </w:num>
  <w:num w:numId="26">
    <w:abstractNumId w:val="20"/>
  </w:num>
  <w:num w:numId="27">
    <w:abstractNumId w:val="17"/>
  </w:num>
  <w:num w:numId="28">
    <w:abstractNumId w:val="19"/>
  </w:num>
  <w:num w:numId="29">
    <w:abstractNumId w:val="0"/>
  </w:num>
  <w:num w:numId="30">
    <w:abstractNumId w:val="5"/>
  </w:num>
  <w:num w:numId="31">
    <w:abstractNumId w:val="29"/>
  </w:num>
  <w:num w:numId="32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026"/>
    <w:rsid w:val="00000062"/>
    <w:rsid w:val="00000353"/>
    <w:rsid w:val="0000067E"/>
    <w:rsid w:val="0000071B"/>
    <w:rsid w:val="00000791"/>
    <w:rsid w:val="0000106C"/>
    <w:rsid w:val="00001529"/>
    <w:rsid w:val="0000152D"/>
    <w:rsid w:val="0000158D"/>
    <w:rsid w:val="0000164A"/>
    <w:rsid w:val="0000185D"/>
    <w:rsid w:val="000018EA"/>
    <w:rsid w:val="0000199F"/>
    <w:rsid w:val="00001D13"/>
    <w:rsid w:val="00001D3C"/>
    <w:rsid w:val="00001ED0"/>
    <w:rsid w:val="00001EE5"/>
    <w:rsid w:val="00001EF6"/>
    <w:rsid w:val="00002051"/>
    <w:rsid w:val="000021C4"/>
    <w:rsid w:val="0000263A"/>
    <w:rsid w:val="00002654"/>
    <w:rsid w:val="0000271B"/>
    <w:rsid w:val="0000275A"/>
    <w:rsid w:val="000027D2"/>
    <w:rsid w:val="00002C5F"/>
    <w:rsid w:val="00002EAE"/>
    <w:rsid w:val="000033E4"/>
    <w:rsid w:val="000037EC"/>
    <w:rsid w:val="00003BD6"/>
    <w:rsid w:val="00003E37"/>
    <w:rsid w:val="000046B2"/>
    <w:rsid w:val="000047CC"/>
    <w:rsid w:val="00004883"/>
    <w:rsid w:val="000049F9"/>
    <w:rsid w:val="00004E56"/>
    <w:rsid w:val="00005296"/>
    <w:rsid w:val="00005429"/>
    <w:rsid w:val="00005491"/>
    <w:rsid w:val="000054A0"/>
    <w:rsid w:val="000055AA"/>
    <w:rsid w:val="000059B6"/>
    <w:rsid w:val="00005A2F"/>
    <w:rsid w:val="00005FD5"/>
    <w:rsid w:val="0000633E"/>
    <w:rsid w:val="00006431"/>
    <w:rsid w:val="000066E1"/>
    <w:rsid w:val="0000672D"/>
    <w:rsid w:val="00006773"/>
    <w:rsid w:val="000067D1"/>
    <w:rsid w:val="00006B1A"/>
    <w:rsid w:val="00006D29"/>
    <w:rsid w:val="000071D7"/>
    <w:rsid w:val="000071FF"/>
    <w:rsid w:val="000075DE"/>
    <w:rsid w:val="00007A9D"/>
    <w:rsid w:val="00007C49"/>
    <w:rsid w:val="00007E6E"/>
    <w:rsid w:val="00010411"/>
    <w:rsid w:val="0001043E"/>
    <w:rsid w:val="000105E9"/>
    <w:rsid w:val="00010635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5F0"/>
    <w:rsid w:val="00011610"/>
    <w:rsid w:val="000117DA"/>
    <w:rsid w:val="000118EF"/>
    <w:rsid w:val="00011978"/>
    <w:rsid w:val="00011E32"/>
    <w:rsid w:val="00011E76"/>
    <w:rsid w:val="00011ED5"/>
    <w:rsid w:val="000127E4"/>
    <w:rsid w:val="00012823"/>
    <w:rsid w:val="000128EC"/>
    <w:rsid w:val="00013426"/>
    <w:rsid w:val="00013881"/>
    <w:rsid w:val="0001398C"/>
    <w:rsid w:val="00013AB9"/>
    <w:rsid w:val="00013F25"/>
    <w:rsid w:val="00013F69"/>
    <w:rsid w:val="00014115"/>
    <w:rsid w:val="000142E4"/>
    <w:rsid w:val="00014388"/>
    <w:rsid w:val="000144AD"/>
    <w:rsid w:val="00014739"/>
    <w:rsid w:val="000147A0"/>
    <w:rsid w:val="00014C0A"/>
    <w:rsid w:val="000150D0"/>
    <w:rsid w:val="000151EE"/>
    <w:rsid w:val="00015217"/>
    <w:rsid w:val="0001537E"/>
    <w:rsid w:val="00015446"/>
    <w:rsid w:val="00015462"/>
    <w:rsid w:val="00015C8E"/>
    <w:rsid w:val="00015CA4"/>
    <w:rsid w:val="00015EE9"/>
    <w:rsid w:val="000161C0"/>
    <w:rsid w:val="000165D2"/>
    <w:rsid w:val="0001662E"/>
    <w:rsid w:val="00016E64"/>
    <w:rsid w:val="00016EA2"/>
    <w:rsid w:val="00016F49"/>
    <w:rsid w:val="000170B1"/>
    <w:rsid w:val="00017636"/>
    <w:rsid w:val="000176A9"/>
    <w:rsid w:val="00017A53"/>
    <w:rsid w:val="00017C5B"/>
    <w:rsid w:val="00017E6C"/>
    <w:rsid w:val="0002015A"/>
    <w:rsid w:val="000201E0"/>
    <w:rsid w:val="00020D6D"/>
    <w:rsid w:val="00020E10"/>
    <w:rsid w:val="00020F32"/>
    <w:rsid w:val="00020FD1"/>
    <w:rsid w:val="00021064"/>
    <w:rsid w:val="00021217"/>
    <w:rsid w:val="000214FA"/>
    <w:rsid w:val="00021A26"/>
    <w:rsid w:val="00021B95"/>
    <w:rsid w:val="00021F42"/>
    <w:rsid w:val="00021FF5"/>
    <w:rsid w:val="00022378"/>
    <w:rsid w:val="000223F2"/>
    <w:rsid w:val="000228C4"/>
    <w:rsid w:val="0002293B"/>
    <w:rsid w:val="00022A0E"/>
    <w:rsid w:val="0002397D"/>
    <w:rsid w:val="00023A25"/>
    <w:rsid w:val="00023F07"/>
    <w:rsid w:val="00023F11"/>
    <w:rsid w:val="000240DD"/>
    <w:rsid w:val="00024762"/>
    <w:rsid w:val="00024943"/>
    <w:rsid w:val="000249E8"/>
    <w:rsid w:val="0002500B"/>
    <w:rsid w:val="00025131"/>
    <w:rsid w:val="0002529C"/>
    <w:rsid w:val="000253A8"/>
    <w:rsid w:val="000253F5"/>
    <w:rsid w:val="000258DE"/>
    <w:rsid w:val="00025946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78F"/>
    <w:rsid w:val="00026833"/>
    <w:rsid w:val="00026A6B"/>
    <w:rsid w:val="00026AAC"/>
    <w:rsid w:val="00026EF1"/>
    <w:rsid w:val="000273CC"/>
    <w:rsid w:val="0002742E"/>
    <w:rsid w:val="00027804"/>
    <w:rsid w:val="000278BF"/>
    <w:rsid w:val="00027BB0"/>
    <w:rsid w:val="00027D8B"/>
    <w:rsid w:val="00030267"/>
    <w:rsid w:val="000302BB"/>
    <w:rsid w:val="000303C4"/>
    <w:rsid w:val="000305DD"/>
    <w:rsid w:val="0003069B"/>
    <w:rsid w:val="00030891"/>
    <w:rsid w:val="0003151A"/>
    <w:rsid w:val="00031AA3"/>
    <w:rsid w:val="00031B19"/>
    <w:rsid w:val="00031B96"/>
    <w:rsid w:val="00031CC3"/>
    <w:rsid w:val="00031CFD"/>
    <w:rsid w:val="00031F09"/>
    <w:rsid w:val="000321A3"/>
    <w:rsid w:val="00032382"/>
    <w:rsid w:val="000324A5"/>
    <w:rsid w:val="000329CC"/>
    <w:rsid w:val="00032A37"/>
    <w:rsid w:val="00032B32"/>
    <w:rsid w:val="00032D5E"/>
    <w:rsid w:val="00032F33"/>
    <w:rsid w:val="00033086"/>
    <w:rsid w:val="000339AF"/>
    <w:rsid w:val="00033B2C"/>
    <w:rsid w:val="00033DCE"/>
    <w:rsid w:val="0003410B"/>
    <w:rsid w:val="00034147"/>
    <w:rsid w:val="00034158"/>
    <w:rsid w:val="0003422F"/>
    <w:rsid w:val="00034C1B"/>
    <w:rsid w:val="00034E13"/>
    <w:rsid w:val="000353ED"/>
    <w:rsid w:val="00035401"/>
    <w:rsid w:val="00035ED1"/>
    <w:rsid w:val="00035EF6"/>
    <w:rsid w:val="00035F8B"/>
    <w:rsid w:val="000362DF"/>
    <w:rsid w:val="0003651C"/>
    <w:rsid w:val="000365CE"/>
    <w:rsid w:val="00036764"/>
    <w:rsid w:val="00036857"/>
    <w:rsid w:val="00036CC6"/>
    <w:rsid w:val="00037044"/>
    <w:rsid w:val="00037059"/>
    <w:rsid w:val="00037138"/>
    <w:rsid w:val="000373FD"/>
    <w:rsid w:val="00037590"/>
    <w:rsid w:val="000375B8"/>
    <w:rsid w:val="000375F6"/>
    <w:rsid w:val="000376DF"/>
    <w:rsid w:val="00037804"/>
    <w:rsid w:val="00037914"/>
    <w:rsid w:val="000379A0"/>
    <w:rsid w:val="00037A1B"/>
    <w:rsid w:val="00037AE0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0F84"/>
    <w:rsid w:val="000411A2"/>
    <w:rsid w:val="00041200"/>
    <w:rsid w:val="0004126A"/>
    <w:rsid w:val="00041291"/>
    <w:rsid w:val="000415CD"/>
    <w:rsid w:val="000415DA"/>
    <w:rsid w:val="000416B1"/>
    <w:rsid w:val="00041885"/>
    <w:rsid w:val="00041B5C"/>
    <w:rsid w:val="00041E21"/>
    <w:rsid w:val="000421A9"/>
    <w:rsid w:val="0004244E"/>
    <w:rsid w:val="00042697"/>
    <w:rsid w:val="00042698"/>
    <w:rsid w:val="000426F2"/>
    <w:rsid w:val="000428BF"/>
    <w:rsid w:val="00042C70"/>
    <w:rsid w:val="0004317E"/>
    <w:rsid w:val="00043B00"/>
    <w:rsid w:val="00044164"/>
    <w:rsid w:val="00044315"/>
    <w:rsid w:val="0004431D"/>
    <w:rsid w:val="0004445E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5E2A"/>
    <w:rsid w:val="000464AF"/>
    <w:rsid w:val="00046641"/>
    <w:rsid w:val="00046E44"/>
    <w:rsid w:val="00046EFE"/>
    <w:rsid w:val="00046F18"/>
    <w:rsid w:val="000473E7"/>
    <w:rsid w:val="000478DD"/>
    <w:rsid w:val="00047CB0"/>
    <w:rsid w:val="00047DBA"/>
    <w:rsid w:val="0005030C"/>
    <w:rsid w:val="000508C9"/>
    <w:rsid w:val="00050DAE"/>
    <w:rsid w:val="00050EB0"/>
    <w:rsid w:val="000518F1"/>
    <w:rsid w:val="000519FB"/>
    <w:rsid w:val="0005208B"/>
    <w:rsid w:val="0005214E"/>
    <w:rsid w:val="00052178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45A"/>
    <w:rsid w:val="00054724"/>
    <w:rsid w:val="00054930"/>
    <w:rsid w:val="00054FD4"/>
    <w:rsid w:val="00055004"/>
    <w:rsid w:val="00055287"/>
    <w:rsid w:val="0005581B"/>
    <w:rsid w:val="0005599F"/>
    <w:rsid w:val="00055B35"/>
    <w:rsid w:val="00055C3D"/>
    <w:rsid w:val="00055D4B"/>
    <w:rsid w:val="00055EC0"/>
    <w:rsid w:val="00056010"/>
    <w:rsid w:val="000567C3"/>
    <w:rsid w:val="000568D7"/>
    <w:rsid w:val="00056E63"/>
    <w:rsid w:val="00057022"/>
    <w:rsid w:val="00057126"/>
    <w:rsid w:val="000574A9"/>
    <w:rsid w:val="00057733"/>
    <w:rsid w:val="00057787"/>
    <w:rsid w:val="00057978"/>
    <w:rsid w:val="00057C2A"/>
    <w:rsid w:val="00057E82"/>
    <w:rsid w:val="000601BD"/>
    <w:rsid w:val="000609F6"/>
    <w:rsid w:val="00060B2B"/>
    <w:rsid w:val="00060BD1"/>
    <w:rsid w:val="00060C22"/>
    <w:rsid w:val="00060E18"/>
    <w:rsid w:val="0006138F"/>
    <w:rsid w:val="000614CA"/>
    <w:rsid w:val="000618A7"/>
    <w:rsid w:val="00061AFF"/>
    <w:rsid w:val="00061B50"/>
    <w:rsid w:val="00061E3D"/>
    <w:rsid w:val="00062333"/>
    <w:rsid w:val="000624EC"/>
    <w:rsid w:val="00063278"/>
    <w:rsid w:val="00063306"/>
    <w:rsid w:val="00063A30"/>
    <w:rsid w:val="00063C2E"/>
    <w:rsid w:val="00063F79"/>
    <w:rsid w:val="000644EC"/>
    <w:rsid w:val="000648FB"/>
    <w:rsid w:val="0006496C"/>
    <w:rsid w:val="00064A19"/>
    <w:rsid w:val="00064E62"/>
    <w:rsid w:val="00065094"/>
    <w:rsid w:val="0006512F"/>
    <w:rsid w:val="0006537B"/>
    <w:rsid w:val="0006553D"/>
    <w:rsid w:val="000658F4"/>
    <w:rsid w:val="00065908"/>
    <w:rsid w:val="00065A0C"/>
    <w:rsid w:val="00065A2F"/>
    <w:rsid w:val="000661E9"/>
    <w:rsid w:val="000661F3"/>
    <w:rsid w:val="0006623C"/>
    <w:rsid w:val="000663B1"/>
    <w:rsid w:val="000665D6"/>
    <w:rsid w:val="00066E9A"/>
    <w:rsid w:val="00066FE4"/>
    <w:rsid w:val="000670DF"/>
    <w:rsid w:val="000672BC"/>
    <w:rsid w:val="000673D8"/>
    <w:rsid w:val="00067731"/>
    <w:rsid w:val="000677F3"/>
    <w:rsid w:val="00067B0E"/>
    <w:rsid w:val="00067B57"/>
    <w:rsid w:val="00067C40"/>
    <w:rsid w:val="00067C71"/>
    <w:rsid w:val="0007033D"/>
    <w:rsid w:val="00070340"/>
    <w:rsid w:val="00070791"/>
    <w:rsid w:val="00070817"/>
    <w:rsid w:val="00070958"/>
    <w:rsid w:val="00070C76"/>
    <w:rsid w:val="00070DEF"/>
    <w:rsid w:val="0007139D"/>
    <w:rsid w:val="00071772"/>
    <w:rsid w:val="0007195E"/>
    <w:rsid w:val="00071A39"/>
    <w:rsid w:val="00071B30"/>
    <w:rsid w:val="00071C12"/>
    <w:rsid w:val="00071D66"/>
    <w:rsid w:val="00071D74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D0"/>
    <w:rsid w:val="00073285"/>
    <w:rsid w:val="000733FE"/>
    <w:rsid w:val="0007361B"/>
    <w:rsid w:val="00074139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264"/>
    <w:rsid w:val="00075519"/>
    <w:rsid w:val="00075552"/>
    <w:rsid w:val="0007558D"/>
    <w:rsid w:val="00075591"/>
    <w:rsid w:val="0007563C"/>
    <w:rsid w:val="00075803"/>
    <w:rsid w:val="000758FD"/>
    <w:rsid w:val="00075AD5"/>
    <w:rsid w:val="00075BA0"/>
    <w:rsid w:val="00075F2A"/>
    <w:rsid w:val="000760F7"/>
    <w:rsid w:val="000766BF"/>
    <w:rsid w:val="000769DD"/>
    <w:rsid w:val="0007714E"/>
    <w:rsid w:val="00077225"/>
    <w:rsid w:val="0007740E"/>
    <w:rsid w:val="000778FE"/>
    <w:rsid w:val="00077B1E"/>
    <w:rsid w:val="0008000E"/>
    <w:rsid w:val="00080057"/>
    <w:rsid w:val="000800C9"/>
    <w:rsid w:val="00080639"/>
    <w:rsid w:val="00080902"/>
    <w:rsid w:val="00080A0E"/>
    <w:rsid w:val="00080F2B"/>
    <w:rsid w:val="000810E6"/>
    <w:rsid w:val="00081178"/>
    <w:rsid w:val="0008155C"/>
    <w:rsid w:val="0008167A"/>
    <w:rsid w:val="00081701"/>
    <w:rsid w:val="000817DA"/>
    <w:rsid w:val="00081B07"/>
    <w:rsid w:val="00081E39"/>
    <w:rsid w:val="00081E3A"/>
    <w:rsid w:val="00081E5D"/>
    <w:rsid w:val="00081FF9"/>
    <w:rsid w:val="00082503"/>
    <w:rsid w:val="000825C0"/>
    <w:rsid w:val="000825FC"/>
    <w:rsid w:val="00082722"/>
    <w:rsid w:val="00082A0C"/>
    <w:rsid w:val="00082A6E"/>
    <w:rsid w:val="00082ACA"/>
    <w:rsid w:val="00082C22"/>
    <w:rsid w:val="00082D93"/>
    <w:rsid w:val="0008316C"/>
    <w:rsid w:val="00083321"/>
    <w:rsid w:val="000834C0"/>
    <w:rsid w:val="000834D3"/>
    <w:rsid w:val="00083823"/>
    <w:rsid w:val="00083888"/>
    <w:rsid w:val="00083BAB"/>
    <w:rsid w:val="00083D70"/>
    <w:rsid w:val="00083EF7"/>
    <w:rsid w:val="00083FBD"/>
    <w:rsid w:val="00083FD9"/>
    <w:rsid w:val="0008406A"/>
    <w:rsid w:val="00084592"/>
    <w:rsid w:val="00084800"/>
    <w:rsid w:val="0008493E"/>
    <w:rsid w:val="000849DA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90"/>
    <w:rsid w:val="000860B0"/>
    <w:rsid w:val="0008690C"/>
    <w:rsid w:val="00086A08"/>
    <w:rsid w:val="00086CBE"/>
    <w:rsid w:val="00086D40"/>
    <w:rsid w:val="00086DD6"/>
    <w:rsid w:val="00086DF5"/>
    <w:rsid w:val="00086E3D"/>
    <w:rsid w:val="000871B0"/>
    <w:rsid w:val="00087411"/>
    <w:rsid w:val="00087528"/>
    <w:rsid w:val="0008754B"/>
    <w:rsid w:val="000879FA"/>
    <w:rsid w:val="00087CAC"/>
    <w:rsid w:val="00087DE1"/>
    <w:rsid w:val="00087E43"/>
    <w:rsid w:val="00087F76"/>
    <w:rsid w:val="00090020"/>
    <w:rsid w:val="000900BC"/>
    <w:rsid w:val="00090183"/>
    <w:rsid w:val="000902A9"/>
    <w:rsid w:val="000905AF"/>
    <w:rsid w:val="0009064C"/>
    <w:rsid w:val="00090708"/>
    <w:rsid w:val="00090DAF"/>
    <w:rsid w:val="00090F3A"/>
    <w:rsid w:val="00090F84"/>
    <w:rsid w:val="00091223"/>
    <w:rsid w:val="00091949"/>
    <w:rsid w:val="00091952"/>
    <w:rsid w:val="00091E05"/>
    <w:rsid w:val="00091EBD"/>
    <w:rsid w:val="0009220F"/>
    <w:rsid w:val="000922E9"/>
    <w:rsid w:val="00092303"/>
    <w:rsid w:val="00092437"/>
    <w:rsid w:val="0009255A"/>
    <w:rsid w:val="0009279A"/>
    <w:rsid w:val="000928BB"/>
    <w:rsid w:val="00092E24"/>
    <w:rsid w:val="00092E27"/>
    <w:rsid w:val="00092F49"/>
    <w:rsid w:val="0009309C"/>
    <w:rsid w:val="000930E0"/>
    <w:rsid w:val="000931BC"/>
    <w:rsid w:val="00093352"/>
    <w:rsid w:val="00093364"/>
    <w:rsid w:val="00093754"/>
    <w:rsid w:val="00093842"/>
    <w:rsid w:val="000938A7"/>
    <w:rsid w:val="00093E65"/>
    <w:rsid w:val="000941B2"/>
    <w:rsid w:val="00094588"/>
    <w:rsid w:val="00094907"/>
    <w:rsid w:val="000949BF"/>
    <w:rsid w:val="00094B0D"/>
    <w:rsid w:val="00094B2E"/>
    <w:rsid w:val="00094CC4"/>
    <w:rsid w:val="00094F6E"/>
    <w:rsid w:val="0009513E"/>
    <w:rsid w:val="00095183"/>
    <w:rsid w:val="000951E2"/>
    <w:rsid w:val="00095A67"/>
    <w:rsid w:val="00095EDF"/>
    <w:rsid w:val="00095FF2"/>
    <w:rsid w:val="00096020"/>
    <w:rsid w:val="0009606A"/>
    <w:rsid w:val="0009619E"/>
    <w:rsid w:val="00096532"/>
    <w:rsid w:val="00096732"/>
    <w:rsid w:val="000968D1"/>
    <w:rsid w:val="00096D14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B2C"/>
    <w:rsid w:val="000A0B72"/>
    <w:rsid w:val="000A0C5F"/>
    <w:rsid w:val="000A0DB6"/>
    <w:rsid w:val="000A139D"/>
    <w:rsid w:val="000A1502"/>
    <w:rsid w:val="000A16D8"/>
    <w:rsid w:val="000A1826"/>
    <w:rsid w:val="000A1975"/>
    <w:rsid w:val="000A1A92"/>
    <w:rsid w:val="000A1AA9"/>
    <w:rsid w:val="000A1AE2"/>
    <w:rsid w:val="000A1C17"/>
    <w:rsid w:val="000A1F2E"/>
    <w:rsid w:val="000A2BF8"/>
    <w:rsid w:val="000A322B"/>
    <w:rsid w:val="000A32E2"/>
    <w:rsid w:val="000A343A"/>
    <w:rsid w:val="000A344A"/>
    <w:rsid w:val="000A34BF"/>
    <w:rsid w:val="000A35C6"/>
    <w:rsid w:val="000A3717"/>
    <w:rsid w:val="000A4044"/>
    <w:rsid w:val="000A40E1"/>
    <w:rsid w:val="000A417E"/>
    <w:rsid w:val="000A421F"/>
    <w:rsid w:val="000A48F8"/>
    <w:rsid w:val="000A4B21"/>
    <w:rsid w:val="000A4E6E"/>
    <w:rsid w:val="000A4F05"/>
    <w:rsid w:val="000A5238"/>
    <w:rsid w:val="000A555F"/>
    <w:rsid w:val="000A55B0"/>
    <w:rsid w:val="000A592B"/>
    <w:rsid w:val="000A5B8D"/>
    <w:rsid w:val="000A5F3C"/>
    <w:rsid w:val="000A64A3"/>
    <w:rsid w:val="000A6709"/>
    <w:rsid w:val="000A6B95"/>
    <w:rsid w:val="000A6D12"/>
    <w:rsid w:val="000A6F23"/>
    <w:rsid w:val="000A6FBB"/>
    <w:rsid w:val="000A6FCE"/>
    <w:rsid w:val="000A7289"/>
    <w:rsid w:val="000A7355"/>
    <w:rsid w:val="000A790D"/>
    <w:rsid w:val="000A7962"/>
    <w:rsid w:val="000A7A23"/>
    <w:rsid w:val="000A7A90"/>
    <w:rsid w:val="000B0004"/>
    <w:rsid w:val="000B0206"/>
    <w:rsid w:val="000B026F"/>
    <w:rsid w:val="000B02E2"/>
    <w:rsid w:val="000B0507"/>
    <w:rsid w:val="000B052F"/>
    <w:rsid w:val="000B0632"/>
    <w:rsid w:val="000B083B"/>
    <w:rsid w:val="000B083C"/>
    <w:rsid w:val="000B0908"/>
    <w:rsid w:val="000B09F6"/>
    <w:rsid w:val="000B0E16"/>
    <w:rsid w:val="000B0E2F"/>
    <w:rsid w:val="000B11EC"/>
    <w:rsid w:val="000B16A5"/>
    <w:rsid w:val="000B17CF"/>
    <w:rsid w:val="000B184A"/>
    <w:rsid w:val="000B19BD"/>
    <w:rsid w:val="000B1C18"/>
    <w:rsid w:val="000B2034"/>
    <w:rsid w:val="000B2517"/>
    <w:rsid w:val="000B2532"/>
    <w:rsid w:val="000B257C"/>
    <w:rsid w:val="000B257F"/>
    <w:rsid w:val="000B2883"/>
    <w:rsid w:val="000B2887"/>
    <w:rsid w:val="000B2A0D"/>
    <w:rsid w:val="000B2C1F"/>
    <w:rsid w:val="000B2C92"/>
    <w:rsid w:val="000B2CFF"/>
    <w:rsid w:val="000B2DD8"/>
    <w:rsid w:val="000B2FA0"/>
    <w:rsid w:val="000B35CB"/>
    <w:rsid w:val="000B37CA"/>
    <w:rsid w:val="000B3852"/>
    <w:rsid w:val="000B3868"/>
    <w:rsid w:val="000B3891"/>
    <w:rsid w:val="000B3FCB"/>
    <w:rsid w:val="000B4528"/>
    <w:rsid w:val="000B4626"/>
    <w:rsid w:val="000B48F9"/>
    <w:rsid w:val="000B4CC8"/>
    <w:rsid w:val="000B50B7"/>
    <w:rsid w:val="000B511F"/>
    <w:rsid w:val="000B534F"/>
    <w:rsid w:val="000B5428"/>
    <w:rsid w:val="000B573F"/>
    <w:rsid w:val="000B5854"/>
    <w:rsid w:val="000B5888"/>
    <w:rsid w:val="000B5C64"/>
    <w:rsid w:val="000B5D60"/>
    <w:rsid w:val="000B5F23"/>
    <w:rsid w:val="000B5F2E"/>
    <w:rsid w:val="000B60A6"/>
    <w:rsid w:val="000B6312"/>
    <w:rsid w:val="000B6592"/>
    <w:rsid w:val="000B6D17"/>
    <w:rsid w:val="000B6EF8"/>
    <w:rsid w:val="000B6F7E"/>
    <w:rsid w:val="000B6F8F"/>
    <w:rsid w:val="000B7688"/>
    <w:rsid w:val="000B7692"/>
    <w:rsid w:val="000B78AA"/>
    <w:rsid w:val="000B7D99"/>
    <w:rsid w:val="000C0487"/>
    <w:rsid w:val="000C057B"/>
    <w:rsid w:val="000C0E94"/>
    <w:rsid w:val="000C139E"/>
    <w:rsid w:val="000C1520"/>
    <w:rsid w:val="000C1941"/>
    <w:rsid w:val="000C1B0F"/>
    <w:rsid w:val="000C1B4F"/>
    <w:rsid w:val="000C1C78"/>
    <w:rsid w:val="000C20BE"/>
    <w:rsid w:val="000C27B3"/>
    <w:rsid w:val="000C2850"/>
    <w:rsid w:val="000C2885"/>
    <w:rsid w:val="000C2FFF"/>
    <w:rsid w:val="000C304F"/>
    <w:rsid w:val="000C361F"/>
    <w:rsid w:val="000C39E2"/>
    <w:rsid w:val="000C3A5B"/>
    <w:rsid w:val="000C3AD7"/>
    <w:rsid w:val="000C3E76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76"/>
    <w:rsid w:val="000C4CD1"/>
    <w:rsid w:val="000C4D10"/>
    <w:rsid w:val="000C4F91"/>
    <w:rsid w:val="000C5262"/>
    <w:rsid w:val="000C5323"/>
    <w:rsid w:val="000C535E"/>
    <w:rsid w:val="000C5389"/>
    <w:rsid w:val="000C5834"/>
    <w:rsid w:val="000C589A"/>
    <w:rsid w:val="000C5B0B"/>
    <w:rsid w:val="000C5C1E"/>
    <w:rsid w:val="000C5E0F"/>
    <w:rsid w:val="000C6514"/>
    <w:rsid w:val="000C683D"/>
    <w:rsid w:val="000C6B39"/>
    <w:rsid w:val="000C6C90"/>
    <w:rsid w:val="000C6EA9"/>
    <w:rsid w:val="000C6FCE"/>
    <w:rsid w:val="000C76C2"/>
    <w:rsid w:val="000C7B0D"/>
    <w:rsid w:val="000C7D15"/>
    <w:rsid w:val="000C7D34"/>
    <w:rsid w:val="000D0027"/>
    <w:rsid w:val="000D0233"/>
    <w:rsid w:val="000D0700"/>
    <w:rsid w:val="000D0858"/>
    <w:rsid w:val="000D0958"/>
    <w:rsid w:val="000D0A0F"/>
    <w:rsid w:val="000D0D2B"/>
    <w:rsid w:val="000D0EA3"/>
    <w:rsid w:val="000D1090"/>
    <w:rsid w:val="000D139A"/>
    <w:rsid w:val="000D14C0"/>
    <w:rsid w:val="000D16E0"/>
    <w:rsid w:val="000D1AC5"/>
    <w:rsid w:val="000D1C91"/>
    <w:rsid w:val="000D1D1D"/>
    <w:rsid w:val="000D20AD"/>
    <w:rsid w:val="000D246B"/>
    <w:rsid w:val="000D2C67"/>
    <w:rsid w:val="000D2F58"/>
    <w:rsid w:val="000D3674"/>
    <w:rsid w:val="000D3875"/>
    <w:rsid w:val="000D395E"/>
    <w:rsid w:val="000D3B2B"/>
    <w:rsid w:val="000D3C17"/>
    <w:rsid w:val="000D3D84"/>
    <w:rsid w:val="000D3DB3"/>
    <w:rsid w:val="000D3DD1"/>
    <w:rsid w:val="000D3E48"/>
    <w:rsid w:val="000D3ED4"/>
    <w:rsid w:val="000D3F8A"/>
    <w:rsid w:val="000D4048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953"/>
    <w:rsid w:val="000D6A67"/>
    <w:rsid w:val="000D6B6F"/>
    <w:rsid w:val="000D6B8C"/>
    <w:rsid w:val="000D6DD4"/>
    <w:rsid w:val="000D6FF9"/>
    <w:rsid w:val="000D7401"/>
    <w:rsid w:val="000D7569"/>
    <w:rsid w:val="000D758B"/>
    <w:rsid w:val="000D758C"/>
    <w:rsid w:val="000E0221"/>
    <w:rsid w:val="000E03A2"/>
    <w:rsid w:val="000E042E"/>
    <w:rsid w:val="000E055F"/>
    <w:rsid w:val="000E0796"/>
    <w:rsid w:val="000E0831"/>
    <w:rsid w:val="000E08E8"/>
    <w:rsid w:val="000E0FB9"/>
    <w:rsid w:val="000E114A"/>
    <w:rsid w:val="000E1204"/>
    <w:rsid w:val="000E1423"/>
    <w:rsid w:val="000E154C"/>
    <w:rsid w:val="000E1653"/>
    <w:rsid w:val="000E16D4"/>
    <w:rsid w:val="000E1817"/>
    <w:rsid w:val="000E18A1"/>
    <w:rsid w:val="000E2053"/>
    <w:rsid w:val="000E226D"/>
    <w:rsid w:val="000E23AE"/>
    <w:rsid w:val="000E23FA"/>
    <w:rsid w:val="000E24D1"/>
    <w:rsid w:val="000E24EB"/>
    <w:rsid w:val="000E2C68"/>
    <w:rsid w:val="000E2E43"/>
    <w:rsid w:val="000E30C4"/>
    <w:rsid w:val="000E34CD"/>
    <w:rsid w:val="000E3599"/>
    <w:rsid w:val="000E36ED"/>
    <w:rsid w:val="000E3785"/>
    <w:rsid w:val="000E3A33"/>
    <w:rsid w:val="000E3B3E"/>
    <w:rsid w:val="000E3C15"/>
    <w:rsid w:val="000E3CA5"/>
    <w:rsid w:val="000E3D93"/>
    <w:rsid w:val="000E3FC8"/>
    <w:rsid w:val="000E3FE2"/>
    <w:rsid w:val="000E4044"/>
    <w:rsid w:val="000E405F"/>
    <w:rsid w:val="000E4161"/>
    <w:rsid w:val="000E43DF"/>
    <w:rsid w:val="000E4497"/>
    <w:rsid w:val="000E44FC"/>
    <w:rsid w:val="000E4608"/>
    <w:rsid w:val="000E46D3"/>
    <w:rsid w:val="000E4DDB"/>
    <w:rsid w:val="000E4E16"/>
    <w:rsid w:val="000E4E5B"/>
    <w:rsid w:val="000E4F0D"/>
    <w:rsid w:val="000E4FAE"/>
    <w:rsid w:val="000E4FCF"/>
    <w:rsid w:val="000E5185"/>
    <w:rsid w:val="000E525D"/>
    <w:rsid w:val="000E52E4"/>
    <w:rsid w:val="000E53FF"/>
    <w:rsid w:val="000E5418"/>
    <w:rsid w:val="000E54B3"/>
    <w:rsid w:val="000E57BD"/>
    <w:rsid w:val="000E5D24"/>
    <w:rsid w:val="000E6067"/>
    <w:rsid w:val="000E61B3"/>
    <w:rsid w:val="000E630D"/>
    <w:rsid w:val="000E63E8"/>
    <w:rsid w:val="000E688D"/>
    <w:rsid w:val="000E68FD"/>
    <w:rsid w:val="000E69CD"/>
    <w:rsid w:val="000E6FE6"/>
    <w:rsid w:val="000E7060"/>
    <w:rsid w:val="000E72C3"/>
    <w:rsid w:val="000E753C"/>
    <w:rsid w:val="000E7729"/>
    <w:rsid w:val="000E7742"/>
    <w:rsid w:val="000E7BD8"/>
    <w:rsid w:val="000E7D8C"/>
    <w:rsid w:val="000F0037"/>
    <w:rsid w:val="000F004C"/>
    <w:rsid w:val="000F05A7"/>
    <w:rsid w:val="000F099A"/>
    <w:rsid w:val="000F0ACB"/>
    <w:rsid w:val="000F0B16"/>
    <w:rsid w:val="000F0DB3"/>
    <w:rsid w:val="000F0EC4"/>
    <w:rsid w:val="000F0FB9"/>
    <w:rsid w:val="000F10A1"/>
    <w:rsid w:val="000F11AC"/>
    <w:rsid w:val="000F15BC"/>
    <w:rsid w:val="000F1876"/>
    <w:rsid w:val="000F1936"/>
    <w:rsid w:val="000F1B6C"/>
    <w:rsid w:val="000F1C4D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5AE"/>
    <w:rsid w:val="000F3705"/>
    <w:rsid w:val="000F387A"/>
    <w:rsid w:val="000F3942"/>
    <w:rsid w:val="000F39BE"/>
    <w:rsid w:val="000F3BB4"/>
    <w:rsid w:val="000F3D66"/>
    <w:rsid w:val="000F407B"/>
    <w:rsid w:val="000F40A1"/>
    <w:rsid w:val="000F42D7"/>
    <w:rsid w:val="000F43A5"/>
    <w:rsid w:val="000F452B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8E4"/>
    <w:rsid w:val="000F5900"/>
    <w:rsid w:val="000F59D0"/>
    <w:rsid w:val="000F5B03"/>
    <w:rsid w:val="000F5B8A"/>
    <w:rsid w:val="000F5E60"/>
    <w:rsid w:val="000F5E79"/>
    <w:rsid w:val="000F6001"/>
    <w:rsid w:val="000F61CE"/>
    <w:rsid w:val="000F65EE"/>
    <w:rsid w:val="000F6908"/>
    <w:rsid w:val="000F690E"/>
    <w:rsid w:val="000F692F"/>
    <w:rsid w:val="000F6967"/>
    <w:rsid w:val="000F6ADC"/>
    <w:rsid w:val="000F7072"/>
    <w:rsid w:val="000F73FE"/>
    <w:rsid w:val="000F750D"/>
    <w:rsid w:val="000F75E0"/>
    <w:rsid w:val="000F776A"/>
    <w:rsid w:val="000F7802"/>
    <w:rsid w:val="000F78EB"/>
    <w:rsid w:val="000F7C2C"/>
    <w:rsid w:val="000F7E30"/>
    <w:rsid w:val="0010032C"/>
    <w:rsid w:val="001003D9"/>
    <w:rsid w:val="00100485"/>
    <w:rsid w:val="00100716"/>
    <w:rsid w:val="001009E7"/>
    <w:rsid w:val="00100C47"/>
    <w:rsid w:val="00100CC8"/>
    <w:rsid w:val="00100D8F"/>
    <w:rsid w:val="001015EB"/>
    <w:rsid w:val="0010163C"/>
    <w:rsid w:val="00101F61"/>
    <w:rsid w:val="001020B7"/>
    <w:rsid w:val="001020E3"/>
    <w:rsid w:val="0010218E"/>
    <w:rsid w:val="0010244A"/>
    <w:rsid w:val="0010258F"/>
    <w:rsid w:val="00102705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8E5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757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53D"/>
    <w:rsid w:val="001105C1"/>
    <w:rsid w:val="0011068F"/>
    <w:rsid w:val="001107F1"/>
    <w:rsid w:val="001109C1"/>
    <w:rsid w:val="00110C7B"/>
    <w:rsid w:val="00111363"/>
    <w:rsid w:val="00111524"/>
    <w:rsid w:val="0011182D"/>
    <w:rsid w:val="001119D7"/>
    <w:rsid w:val="00111AB3"/>
    <w:rsid w:val="00111B1A"/>
    <w:rsid w:val="00111E52"/>
    <w:rsid w:val="00111F57"/>
    <w:rsid w:val="00112192"/>
    <w:rsid w:val="001121EF"/>
    <w:rsid w:val="0011232C"/>
    <w:rsid w:val="001124FE"/>
    <w:rsid w:val="00112743"/>
    <w:rsid w:val="001129F9"/>
    <w:rsid w:val="00112A08"/>
    <w:rsid w:val="00112D20"/>
    <w:rsid w:val="00112FE5"/>
    <w:rsid w:val="00113114"/>
    <w:rsid w:val="0011386F"/>
    <w:rsid w:val="001138AA"/>
    <w:rsid w:val="00113949"/>
    <w:rsid w:val="00113AA5"/>
    <w:rsid w:val="00113BEC"/>
    <w:rsid w:val="00113DDB"/>
    <w:rsid w:val="00113EB2"/>
    <w:rsid w:val="00113F32"/>
    <w:rsid w:val="0011414D"/>
    <w:rsid w:val="00114248"/>
    <w:rsid w:val="001144B6"/>
    <w:rsid w:val="00114599"/>
    <w:rsid w:val="001145F6"/>
    <w:rsid w:val="001146DF"/>
    <w:rsid w:val="00114842"/>
    <w:rsid w:val="00114956"/>
    <w:rsid w:val="00114D76"/>
    <w:rsid w:val="00114DD5"/>
    <w:rsid w:val="001151BA"/>
    <w:rsid w:val="001153F3"/>
    <w:rsid w:val="001153FA"/>
    <w:rsid w:val="00115456"/>
    <w:rsid w:val="00115665"/>
    <w:rsid w:val="00115885"/>
    <w:rsid w:val="00115920"/>
    <w:rsid w:val="00115A25"/>
    <w:rsid w:val="00115A58"/>
    <w:rsid w:val="00115A65"/>
    <w:rsid w:val="00115CAA"/>
    <w:rsid w:val="00115E84"/>
    <w:rsid w:val="00116032"/>
    <w:rsid w:val="0011635E"/>
    <w:rsid w:val="00116462"/>
    <w:rsid w:val="00116597"/>
    <w:rsid w:val="00116622"/>
    <w:rsid w:val="00116761"/>
    <w:rsid w:val="001168BB"/>
    <w:rsid w:val="00116FCD"/>
    <w:rsid w:val="0011746A"/>
    <w:rsid w:val="0011774C"/>
    <w:rsid w:val="00117834"/>
    <w:rsid w:val="00117874"/>
    <w:rsid w:val="00117D19"/>
    <w:rsid w:val="001200C2"/>
    <w:rsid w:val="00120349"/>
    <w:rsid w:val="00120721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289F"/>
    <w:rsid w:val="0012347C"/>
    <w:rsid w:val="001234C3"/>
    <w:rsid w:val="001235AE"/>
    <w:rsid w:val="00123615"/>
    <w:rsid w:val="001237FF"/>
    <w:rsid w:val="00123E87"/>
    <w:rsid w:val="00123F65"/>
    <w:rsid w:val="001246D6"/>
    <w:rsid w:val="00124783"/>
    <w:rsid w:val="00124C39"/>
    <w:rsid w:val="00124C8A"/>
    <w:rsid w:val="00124D15"/>
    <w:rsid w:val="001251F3"/>
    <w:rsid w:val="00125280"/>
    <w:rsid w:val="00125286"/>
    <w:rsid w:val="001258A5"/>
    <w:rsid w:val="00125946"/>
    <w:rsid w:val="001259CA"/>
    <w:rsid w:val="00125AC0"/>
    <w:rsid w:val="00125B80"/>
    <w:rsid w:val="00125C60"/>
    <w:rsid w:val="001260CB"/>
    <w:rsid w:val="001262D5"/>
    <w:rsid w:val="001265B7"/>
    <w:rsid w:val="001265B8"/>
    <w:rsid w:val="00126717"/>
    <w:rsid w:val="001269AF"/>
    <w:rsid w:val="00126EEE"/>
    <w:rsid w:val="001270D4"/>
    <w:rsid w:val="00127484"/>
    <w:rsid w:val="001275CF"/>
    <w:rsid w:val="001276B6"/>
    <w:rsid w:val="00127F37"/>
    <w:rsid w:val="0013065D"/>
    <w:rsid w:val="00130A24"/>
    <w:rsid w:val="00130D43"/>
    <w:rsid w:val="00130DA9"/>
    <w:rsid w:val="00130E80"/>
    <w:rsid w:val="00131318"/>
    <w:rsid w:val="00131387"/>
    <w:rsid w:val="001313EB"/>
    <w:rsid w:val="00131543"/>
    <w:rsid w:val="00131B32"/>
    <w:rsid w:val="00132150"/>
    <w:rsid w:val="001321A1"/>
    <w:rsid w:val="001321FE"/>
    <w:rsid w:val="00132460"/>
    <w:rsid w:val="001324A9"/>
    <w:rsid w:val="00132512"/>
    <w:rsid w:val="0013252E"/>
    <w:rsid w:val="00132581"/>
    <w:rsid w:val="00132CB1"/>
    <w:rsid w:val="00132D67"/>
    <w:rsid w:val="00132F13"/>
    <w:rsid w:val="0013317A"/>
    <w:rsid w:val="00133284"/>
    <w:rsid w:val="001333F4"/>
    <w:rsid w:val="001339F3"/>
    <w:rsid w:val="00133C25"/>
    <w:rsid w:val="0013401D"/>
    <w:rsid w:val="00134799"/>
    <w:rsid w:val="001347C9"/>
    <w:rsid w:val="001349FD"/>
    <w:rsid w:val="00134AAC"/>
    <w:rsid w:val="00134CA9"/>
    <w:rsid w:val="00134DE9"/>
    <w:rsid w:val="0013512A"/>
    <w:rsid w:val="00135732"/>
    <w:rsid w:val="00135A1A"/>
    <w:rsid w:val="00135AE2"/>
    <w:rsid w:val="00135CA2"/>
    <w:rsid w:val="00135ECB"/>
    <w:rsid w:val="00135EF8"/>
    <w:rsid w:val="00135F49"/>
    <w:rsid w:val="0013653E"/>
    <w:rsid w:val="00136595"/>
    <w:rsid w:val="00136628"/>
    <w:rsid w:val="001368CF"/>
    <w:rsid w:val="00136BE5"/>
    <w:rsid w:val="00136C41"/>
    <w:rsid w:val="00136FC4"/>
    <w:rsid w:val="001376B2"/>
    <w:rsid w:val="0013773F"/>
    <w:rsid w:val="00140041"/>
    <w:rsid w:val="00140101"/>
    <w:rsid w:val="00140AD5"/>
    <w:rsid w:val="00140D3A"/>
    <w:rsid w:val="00140D3D"/>
    <w:rsid w:val="0014107B"/>
    <w:rsid w:val="00141109"/>
    <w:rsid w:val="00141453"/>
    <w:rsid w:val="0014163D"/>
    <w:rsid w:val="001416AC"/>
    <w:rsid w:val="001416C2"/>
    <w:rsid w:val="0014180A"/>
    <w:rsid w:val="00141821"/>
    <w:rsid w:val="00141842"/>
    <w:rsid w:val="00141CDA"/>
    <w:rsid w:val="00142029"/>
    <w:rsid w:val="00142117"/>
    <w:rsid w:val="001421D4"/>
    <w:rsid w:val="001426ED"/>
    <w:rsid w:val="00142918"/>
    <w:rsid w:val="00142C21"/>
    <w:rsid w:val="00142DC6"/>
    <w:rsid w:val="00143112"/>
    <w:rsid w:val="0014313E"/>
    <w:rsid w:val="001433C3"/>
    <w:rsid w:val="001439EF"/>
    <w:rsid w:val="00143AE9"/>
    <w:rsid w:val="001443C7"/>
    <w:rsid w:val="00144575"/>
    <w:rsid w:val="0014470B"/>
    <w:rsid w:val="00144850"/>
    <w:rsid w:val="00144C59"/>
    <w:rsid w:val="00144D4F"/>
    <w:rsid w:val="00145021"/>
    <w:rsid w:val="001450E6"/>
    <w:rsid w:val="0014515F"/>
    <w:rsid w:val="001456C3"/>
    <w:rsid w:val="00145B27"/>
    <w:rsid w:val="00145B5C"/>
    <w:rsid w:val="00145F69"/>
    <w:rsid w:val="00146078"/>
    <w:rsid w:val="001464E0"/>
    <w:rsid w:val="00146596"/>
    <w:rsid w:val="0014673A"/>
    <w:rsid w:val="00146A98"/>
    <w:rsid w:val="00146A9E"/>
    <w:rsid w:val="00146B71"/>
    <w:rsid w:val="00146D15"/>
    <w:rsid w:val="00146D8A"/>
    <w:rsid w:val="00146EAA"/>
    <w:rsid w:val="00146FA9"/>
    <w:rsid w:val="00147134"/>
    <w:rsid w:val="0014716E"/>
    <w:rsid w:val="001471A8"/>
    <w:rsid w:val="00147443"/>
    <w:rsid w:val="00147445"/>
    <w:rsid w:val="0014771D"/>
    <w:rsid w:val="00147936"/>
    <w:rsid w:val="00147A6A"/>
    <w:rsid w:val="00147DD9"/>
    <w:rsid w:val="00147E6B"/>
    <w:rsid w:val="00147FEA"/>
    <w:rsid w:val="00147FF5"/>
    <w:rsid w:val="0015005A"/>
    <w:rsid w:val="00150598"/>
    <w:rsid w:val="0015065A"/>
    <w:rsid w:val="0015071D"/>
    <w:rsid w:val="00150B1D"/>
    <w:rsid w:val="00150BE7"/>
    <w:rsid w:val="0015100F"/>
    <w:rsid w:val="001510AC"/>
    <w:rsid w:val="001510C5"/>
    <w:rsid w:val="00151253"/>
    <w:rsid w:val="001513E4"/>
    <w:rsid w:val="00151582"/>
    <w:rsid w:val="00151968"/>
    <w:rsid w:val="001519A3"/>
    <w:rsid w:val="00151AAC"/>
    <w:rsid w:val="00151BEC"/>
    <w:rsid w:val="00151D49"/>
    <w:rsid w:val="00151D4E"/>
    <w:rsid w:val="00151F5A"/>
    <w:rsid w:val="001522CB"/>
    <w:rsid w:val="00152349"/>
    <w:rsid w:val="0015238D"/>
    <w:rsid w:val="00153264"/>
    <w:rsid w:val="0015349A"/>
    <w:rsid w:val="001535CF"/>
    <w:rsid w:val="001535F8"/>
    <w:rsid w:val="00153A54"/>
    <w:rsid w:val="00153A81"/>
    <w:rsid w:val="00153ED6"/>
    <w:rsid w:val="0015402A"/>
    <w:rsid w:val="0015429B"/>
    <w:rsid w:val="00154340"/>
    <w:rsid w:val="00154379"/>
    <w:rsid w:val="00154A8B"/>
    <w:rsid w:val="00154D30"/>
    <w:rsid w:val="00154D5F"/>
    <w:rsid w:val="00154E9F"/>
    <w:rsid w:val="00154EA0"/>
    <w:rsid w:val="00154FB5"/>
    <w:rsid w:val="00155181"/>
    <w:rsid w:val="00155383"/>
    <w:rsid w:val="0015557E"/>
    <w:rsid w:val="0015567F"/>
    <w:rsid w:val="0015576C"/>
    <w:rsid w:val="0015579F"/>
    <w:rsid w:val="00155B39"/>
    <w:rsid w:val="00155B7F"/>
    <w:rsid w:val="00156099"/>
    <w:rsid w:val="001564C3"/>
    <w:rsid w:val="00156662"/>
    <w:rsid w:val="001566E5"/>
    <w:rsid w:val="00156702"/>
    <w:rsid w:val="00156833"/>
    <w:rsid w:val="00156C16"/>
    <w:rsid w:val="00156CB3"/>
    <w:rsid w:val="00157047"/>
    <w:rsid w:val="00157154"/>
    <w:rsid w:val="0015721B"/>
    <w:rsid w:val="0015740D"/>
    <w:rsid w:val="001576BB"/>
    <w:rsid w:val="00157793"/>
    <w:rsid w:val="00157848"/>
    <w:rsid w:val="001578C7"/>
    <w:rsid w:val="00157A61"/>
    <w:rsid w:val="00157A83"/>
    <w:rsid w:val="00157CB9"/>
    <w:rsid w:val="00157DDD"/>
    <w:rsid w:val="00157FE6"/>
    <w:rsid w:val="00160039"/>
    <w:rsid w:val="001601F0"/>
    <w:rsid w:val="0016036D"/>
    <w:rsid w:val="001603E8"/>
    <w:rsid w:val="0016081C"/>
    <w:rsid w:val="00160897"/>
    <w:rsid w:val="00160918"/>
    <w:rsid w:val="0016096F"/>
    <w:rsid w:val="00160A16"/>
    <w:rsid w:val="00160BA1"/>
    <w:rsid w:val="00160E6A"/>
    <w:rsid w:val="0016102C"/>
    <w:rsid w:val="001614CF"/>
    <w:rsid w:val="001618D2"/>
    <w:rsid w:val="001619CE"/>
    <w:rsid w:val="00161A58"/>
    <w:rsid w:val="00161AB6"/>
    <w:rsid w:val="00161CB9"/>
    <w:rsid w:val="00161FBB"/>
    <w:rsid w:val="0016203D"/>
    <w:rsid w:val="00162185"/>
    <w:rsid w:val="00162405"/>
    <w:rsid w:val="00162498"/>
    <w:rsid w:val="00162616"/>
    <w:rsid w:val="00162A5E"/>
    <w:rsid w:val="00162A95"/>
    <w:rsid w:val="00162DF2"/>
    <w:rsid w:val="00163538"/>
    <w:rsid w:val="00163AFB"/>
    <w:rsid w:val="00163C32"/>
    <w:rsid w:val="00163CC1"/>
    <w:rsid w:val="00164580"/>
    <w:rsid w:val="00164A38"/>
    <w:rsid w:val="00164A84"/>
    <w:rsid w:val="00164CC0"/>
    <w:rsid w:val="00164E96"/>
    <w:rsid w:val="0016503A"/>
    <w:rsid w:val="001652C3"/>
    <w:rsid w:val="0016536C"/>
    <w:rsid w:val="00165554"/>
    <w:rsid w:val="00165818"/>
    <w:rsid w:val="00165AA8"/>
    <w:rsid w:val="00165C7A"/>
    <w:rsid w:val="00165CFE"/>
    <w:rsid w:val="00165EEC"/>
    <w:rsid w:val="00165EEF"/>
    <w:rsid w:val="00165FF1"/>
    <w:rsid w:val="00166142"/>
    <w:rsid w:val="00166666"/>
    <w:rsid w:val="001666CD"/>
    <w:rsid w:val="00166836"/>
    <w:rsid w:val="00166903"/>
    <w:rsid w:val="00166AC7"/>
    <w:rsid w:val="00166CF7"/>
    <w:rsid w:val="00166DB1"/>
    <w:rsid w:val="00166E4A"/>
    <w:rsid w:val="00167393"/>
    <w:rsid w:val="00167885"/>
    <w:rsid w:val="001679A9"/>
    <w:rsid w:val="00167C09"/>
    <w:rsid w:val="00167C1F"/>
    <w:rsid w:val="00167FA3"/>
    <w:rsid w:val="0017027D"/>
    <w:rsid w:val="00170597"/>
    <w:rsid w:val="00170674"/>
    <w:rsid w:val="0017093A"/>
    <w:rsid w:val="00170AB8"/>
    <w:rsid w:val="00170B3C"/>
    <w:rsid w:val="00170BDF"/>
    <w:rsid w:val="00170C09"/>
    <w:rsid w:val="00170C50"/>
    <w:rsid w:val="00170D57"/>
    <w:rsid w:val="00170F03"/>
    <w:rsid w:val="0017118E"/>
    <w:rsid w:val="001713D1"/>
    <w:rsid w:val="001714A3"/>
    <w:rsid w:val="00171FBC"/>
    <w:rsid w:val="001722F7"/>
    <w:rsid w:val="001722FA"/>
    <w:rsid w:val="001725B7"/>
    <w:rsid w:val="001728B1"/>
    <w:rsid w:val="00172995"/>
    <w:rsid w:val="00172C24"/>
    <w:rsid w:val="00172CE9"/>
    <w:rsid w:val="00172DBA"/>
    <w:rsid w:val="0017329C"/>
    <w:rsid w:val="00173734"/>
    <w:rsid w:val="001739E6"/>
    <w:rsid w:val="00173AE5"/>
    <w:rsid w:val="00173BB3"/>
    <w:rsid w:val="00173F3A"/>
    <w:rsid w:val="00174143"/>
    <w:rsid w:val="001748FB"/>
    <w:rsid w:val="00174B16"/>
    <w:rsid w:val="00174B8E"/>
    <w:rsid w:val="0017500B"/>
    <w:rsid w:val="00175259"/>
    <w:rsid w:val="001754AD"/>
    <w:rsid w:val="00175DEC"/>
    <w:rsid w:val="0017617A"/>
    <w:rsid w:val="001764C7"/>
    <w:rsid w:val="00176815"/>
    <w:rsid w:val="00176932"/>
    <w:rsid w:val="00176962"/>
    <w:rsid w:val="001773B4"/>
    <w:rsid w:val="00177448"/>
    <w:rsid w:val="0017770F"/>
    <w:rsid w:val="001778E7"/>
    <w:rsid w:val="00177D69"/>
    <w:rsid w:val="00177E8C"/>
    <w:rsid w:val="001801F7"/>
    <w:rsid w:val="001802A1"/>
    <w:rsid w:val="00180699"/>
    <w:rsid w:val="00180993"/>
    <w:rsid w:val="00180C75"/>
    <w:rsid w:val="00180DA1"/>
    <w:rsid w:val="00180FDD"/>
    <w:rsid w:val="00181085"/>
    <w:rsid w:val="0018117C"/>
    <w:rsid w:val="00181356"/>
    <w:rsid w:val="0018141F"/>
    <w:rsid w:val="00181532"/>
    <w:rsid w:val="001816A8"/>
    <w:rsid w:val="00181ADA"/>
    <w:rsid w:val="00181BF8"/>
    <w:rsid w:val="00181CC0"/>
    <w:rsid w:val="00181CC5"/>
    <w:rsid w:val="00181DFD"/>
    <w:rsid w:val="00181FEA"/>
    <w:rsid w:val="0018254D"/>
    <w:rsid w:val="00182851"/>
    <w:rsid w:val="00182CA3"/>
    <w:rsid w:val="00182EC0"/>
    <w:rsid w:val="00183063"/>
    <w:rsid w:val="0018311F"/>
    <w:rsid w:val="00183332"/>
    <w:rsid w:val="00183367"/>
    <w:rsid w:val="00183747"/>
    <w:rsid w:val="0018389A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00"/>
    <w:rsid w:val="00184A2A"/>
    <w:rsid w:val="00184CC3"/>
    <w:rsid w:val="00184D28"/>
    <w:rsid w:val="00184E31"/>
    <w:rsid w:val="00184EDF"/>
    <w:rsid w:val="00184F02"/>
    <w:rsid w:val="00184FAE"/>
    <w:rsid w:val="00184FEA"/>
    <w:rsid w:val="001850CA"/>
    <w:rsid w:val="001850FB"/>
    <w:rsid w:val="001851AF"/>
    <w:rsid w:val="00185238"/>
    <w:rsid w:val="00185251"/>
    <w:rsid w:val="001859C4"/>
    <w:rsid w:val="00185DB2"/>
    <w:rsid w:val="00185E05"/>
    <w:rsid w:val="00185E96"/>
    <w:rsid w:val="0018616D"/>
    <w:rsid w:val="001863B2"/>
    <w:rsid w:val="0018640A"/>
    <w:rsid w:val="001867F2"/>
    <w:rsid w:val="0018693A"/>
    <w:rsid w:val="00186A15"/>
    <w:rsid w:val="00186CC7"/>
    <w:rsid w:val="00186CCE"/>
    <w:rsid w:val="00186FE8"/>
    <w:rsid w:val="00187077"/>
    <w:rsid w:val="001871D3"/>
    <w:rsid w:val="001872C4"/>
    <w:rsid w:val="00187427"/>
    <w:rsid w:val="001874E3"/>
    <w:rsid w:val="001878D9"/>
    <w:rsid w:val="0018790D"/>
    <w:rsid w:val="00187B08"/>
    <w:rsid w:val="00187C6B"/>
    <w:rsid w:val="00187DB0"/>
    <w:rsid w:val="00187E23"/>
    <w:rsid w:val="001901BE"/>
    <w:rsid w:val="00190297"/>
    <w:rsid w:val="00190487"/>
    <w:rsid w:val="0019057E"/>
    <w:rsid w:val="001906FC"/>
    <w:rsid w:val="00190BB3"/>
    <w:rsid w:val="00190F2E"/>
    <w:rsid w:val="00190F57"/>
    <w:rsid w:val="00191064"/>
    <w:rsid w:val="0019117E"/>
    <w:rsid w:val="001911B3"/>
    <w:rsid w:val="00191751"/>
    <w:rsid w:val="0019180A"/>
    <w:rsid w:val="0019196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971"/>
    <w:rsid w:val="001939D2"/>
    <w:rsid w:val="00193DB3"/>
    <w:rsid w:val="00193E7A"/>
    <w:rsid w:val="001941A3"/>
    <w:rsid w:val="001941A4"/>
    <w:rsid w:val="001942F8"/>
    <w:rsid w:val="0019432B"/>
    <w:rsid w:val="001943BA"/>
    <w:rsid w:val="001944D6"/>
    <w:rsid w:val="00194621"/>
    <w:rsid w:val="00194656"/>
    <w:rsid w:val="001947E8"/>
    <w:rsid w:val="00194882"/>
    <w:rsid w:val="00194A09"/>
    <w:rsid w:val="00194CB3"/>
    <w:rsid w:val="00194D03"/>
    <w:rsid w:val="0019529B"/>
    <w:rsid w:val="001953DC"/>
    <w:rsid w:val="001953EE"/>
    <w:rsid w:val="001955A7"/>
    <w:rsid w:val="001957AA"/>
    <w:rsid w:val="00195926"/>
    <w:rsid w:val="0019595B"/>
    <w:rsid w:val="00195964"/>
    <w:rsid w:val="00195B07"/>
    <w:rsid w:val="00195F57"/>
    <w:rsid w:val="00195FF8"/>
    <w:rsid w:val="00196152"/>
    <w:rsid w:val="00196674"/>
    <w:rsid w:val="00196680"/>
    <w:rsid w:val="00196B1D"/>
    <w:rsid w:val="00196CAC"/>
    <w:rsid w:val="00196F17"/>
    <w:rsid w:val="00196F30"/>
    <w:rsid w:val="00197018"/>
    <w:rsid w:val="00197186"/>
    <w:rsid w:val="00197427"/>
    <w:rsid w:val="001975EA"/>
    <w:rsid w:val="00197664"/>
    <w:rsid w:val="00197E12"/>
    <w:rsid w:val="001A0046"/>
    <w:rsid w:val="001A01CE"/>
    <w:rsid w:val="001A022F"/>
    <w:rsid w:val="001A02A6"/>
    <w:rsid w:val="001A02E8"/>
    <w:rsid w:val="001A0554"/>
    <w:rsid w:val="001A060B"/>
    <w:rsid w:val="001A0732"/>
    <w:rsid w:val="001A0920"/>
    <w:rsid w:val="001A0E43"/>
    <w:rsid w:val="001A122E"/>
    <w:rsid w:val="001A13DC"/>
    <w:rsid w:val="001A16A3"/>
    <w:rsid w:val="001A1A1D"/>
    <w:rsid w:val="001A1BA1"/>
    <w:rsid w:val="001A1D38"/>
    <w:rsid w:val="001A205E"/>
    <w:rsid w:val="001A2134"/>
    <w:rsid w:val="001A21C4"/>
    <w:rsid w:val="001A2265"/>
    <w:rsid w:val="001A2452"/>
    <w:rsid w:val="001A2617"/>
    <w:rsid w:val="001A2B1D"/>
    <w:rsid w:val="001A2B23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C66"/>
    <w:rsid w:val="001A4119"/>
    <w:rsid w:val="001A4614"/>
    <w:rsid w:val="001A48DD"/>
    <w:rsid w:val="001A4B9E"/>
    <w:rsid w:val="001A4C5B"/>
    <w:rsid w:val="001A5108"/>
    <w:rsid w:val="001A5505"/>
    <w:rsid w:val="001A5670"/>
    <w:rsid w:val="001A572C"/>
    <w:rsid w:val="001A605C"/>
    <w:rsid w:val="001A6276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A7C87"/>
    <w:rsid w:val="001A7F63"/>
    <w:rsid w:val="001B0094"/>
    <w:rsid w:val="001B0194"/>
    <w:rsid w:val="001B01AD"/>
    <w:rsid w:val="001B034E"/>
    <w:rsid w:val="001B08C9"/>
    <w:rsid w:val="001B0E1B"/>
    <w:rsid w:val="001B11AC"/>
    <w:rsid w:val="001B11B0"/>
    <w:rsid w:val="001B1905"/>
    <w:rsid w:val="001B1BDD"/>
    <w:rsid w:val="001B1C76"/>
    <w:rsid w:val="001B1C7D"/>
    <w:rsid w:val="001B21F9"/>
    <w:rsid w:val="001B246E"/>
    <w:rsid w:val="001B2772"/>
    <w:rsid w:val="001B285C"/>
    <w:rsid w:val="001B28CD"/>
    <w:rsid w:val="001B31CC"/>
    <w:rsid w:val="001B336F"/>
    <w:rsid w:val="001B3383"/>
    <w:rsid w:val="001B3A77"/>
    <w:rsid w:val="001B3BBB"/>
    <w:rsid w:val="001B3C90"/>
    <w:rsid w:val="001B3D4A"/>
    <w:rsid w:val="001B3F58"/>
    <w:rsid w:val="001B40FD"/>
    <w:rsid w:val="001B42E6"/>
    <w:rsid w:val="001B4559"/>
    <w:rsid w:val="001B471A"/>
    <w:rsid w:val="001B471C"/>
    <w:rsid w:val="001B4792"/>
    <w:rsid w:val="001B4862"/>
    <w:rsid w:val="001B4AEE"/>
    <w:rsid w:val="001B4CF4"/>
    <w:rsid w:val="001B4D1D"/>
    <w:rsid w:val="001B4E28"/>
    <w:rsid w:val="001B50D0"/>
    <w:rsid w:val="001B5235"/>
    <w:rsid w:val="001B5252"/>
    <w:rsid w:val="001B53E0"/>
    <w:rsid w:val="001B548C"/>
    <w:rsid w:val="001B5D39"/>
    <w:rsid w:val="001B6051"/>
    <w:rsid w:val="001B616A"/>
    <w:rsid w:val="001B6203"/>
    <w:rsid w:val="001B6253"/>
    <w:rsid w:val="001B6336"/>
    <w:rsid w:val="001B6383"/>
    <w:rsid w:val="001B656F"/>
    <w:rsid w:val="001B6573"/>
    <w:rsid w:val="001B6859"/>
    <w:rsid w:val="001B71F2"/>
    <w:rsid w:val="001B722D"/>
    <w:rsid w:val="001B73B6"/>
    <w:rsid w:val="001B764D"/>
    <w:rsid w:val="001B798F"/>
    <w:rsid w:val="001B7CB1"/>
    <w:rsid w:val="001B7D98"/>
    <w:rsid w:val="001B7E21"/>
    <w:rsid w:val="001C024B"/>
    <w:rsid w:val="001C0CBB"/>
    <w:rsid w:val="001C0E26"/>
    <w:rsid w:val="001C10E7"/>
    <w:rsid w:val="001C1922"/>
    <w:rsid w:val="001C1DDF"/>
    <w:rsid w:val="001C1E78"/>
    <w:rsid w:val="001C240A"/>
    <w:rsid w:val="001C2747"/>
    <w:rsid w:val="001C2899"/>
    <w:rsid w:val="001C2A3F"/>
    <w:rsid w:val="001C2A42"/>
    <w:rsid w:val="001C2A82"/>
    <w:rsid w:val="001C2A97"/>
    <w:rsid w:val="001C2D35"/>
    <w:rsid w:val="001C306C"/>
    <w:rsid w:val="001C30AE"/>
    <w:rsid w:val="001C30E7"/>
    <w:rsid w:val="001C31DE"/>
    <w:rsid w:val="001C38C5"/>
    <w:rsid w:val="001C3BF0"/>
    <w:rsid w:val="001C3D14"/>
    <w:rsid w:val="001C3E43"/>
    <w:rsid w:val="001C412F"/>
    <w:rsid w:val="001C4509"/>
    <w:rsid w:val="001C4903"/>
    <w:rsid w:val="001C4FC0"/>
    <w:rsid w:val="001C53AD"/>
    <w:rsid w:val="001C54F2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064"/>
    <w:rsid w:val="001C712D"/>
    <w:rsid w:val="001C7406"/>
    <w:rsid w:val="001C743E"/>
    <w:rsid w:val="001C7575"/>
    <w:rsid w:val="001C77E7"/>
    <w:rsid w:val="001C7AAF"/>
    <w:rsid w:val="001C7BD6"/>
    <w:rsid w:val="001C7C2A"/>
    <w:rsid w:val="001C7D79"/>
    <w:rsid w:val="001C7F97"/>
    <w:rsid w:val="001D0082"/>
    <w:rsid w:val="001D032D"/>
    <w:rsid w:val="001D0CA5"/>
    <w:rsid w:val="001D10FA"/>
    <w:rsid w:val="001D11F8"/>
    <w:rsid w:val="001D1332"/>
    <w:rsid w:val="001D14BF"/>
    <w:rsid w:val="001D19C0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589"/>
    <w:rsid w:val="001D3CC8"/>
    <w:rsid w:val="001D3E04"/>
    <w:rsid w:val="001D3E2B"/>
    <w:rsid w:val="001D3E59"/>
    <w:rsid w:val="001D3ECF"/>
    <w:rsid w:val="001D423B"/>
    <w:rsid w:val="001D4374"/>
    <w:rsid w:val="001D4418"/>
    <w:rsid w:val="001D44A2"/>
    <w:rsid w:val="001D4998"/>
    <w:rsid w:val="001D4DCC"/>
    <w:rsid w:val="001D5040"/>
    <w:rsid w:val="001D50FA"/>
    <w:rsid w:val="001D51D5"/>
    <w:rsid w:val="001D52CF"/>
    <w:rsid w:val="001D5352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D7A57"/>
    <w:rsid w:val="001D7C94"/>
    <w:rsid w:val="001E0016"/>
    <w:rsid w:val="001E0567"/>
    <w:rsid w:val="001E06E3"/>
    <w:rsid w:val="001E0782"/>
    <w:rsid w:val="001E07B5"/>
    <w:rsid w:val="001E0D4B"/>
    <w:rsid w:val="001E0DF9"/>
    <w:rsid w:val="001E0F24"/>
    <w:rsid w:val="001E10FD"/>
    <w:rsid w:val="001E11F3"/>
    <w:rsid w:val="001E138C"/>
    <w:rsid w:val="001E13BF"/>
    <w:rsid w:val="001E14D6"/>
    <w:rsid w:val="001E14F7"/>
    <w:rsid w:val="001E157F"/>
    <w:rsid w:val="001E15C3"/>
    <w:rsid w:val="001E15D7"/>
    <w:rsid w:val="001E1A2E"/>
    <w:rsid w:val="001E1AE9"/>
    <w:rsid w:val="001E1C39"/>
    <w:rsid w:val="001E1CD3"/>
    <w:rsid w:val="001E1DAB"/>
    <w:rsid w:val="001E2108"/>
    <w:rsid w:val="001E2792"/>
    <w:rsid w:val="001E2A9E"/>
    <w:rsid w:val="001E2CE6"/>
    <w:rsid w:val="001E2D99"/>
    <w:rsid w:val="001E2DCF"/>
    <w:rsid w:val="001E2E0F"/>
    <w:rsid w:val="001E2EF9"/>
    <w:rsid w:val="001E3112"/>
    <w:rsid w:val="001E35D6"/>
    <w:rsid w:val="001E3925"/>
    <w:rsid w:val="001E3A21"/>
    <w:rsid w:val="001E3A74"/>
    <w:rsid w:val="001E3B81"/>
    <w:rsid w:val="001E4584"/>
    <w:rsid w:val="001E4ABC"/>
    <w:rsid w:val="001E4F40"/>
    <w:rsid w:val="001E4FE4"/>
    <w:rsid w:val="001E5205"/>
    <w:rsid w:val="001E5642"/>
    <w:rsid w:val="001E5891"/>
    <w:rsid w:val="001E59B3"/>
    <w:rsid w:val="001E5B5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238"/>
    <w:rsid w:val="001E7352"/>
    <w:rsid w:val="001E7BCE"/>
    <w:rsid w:val="001F0456"/>
    <w:rsid w:val="001F0626"/>
    <w:rsid w:val="001F0649"/>
    <w:rsid w:val="001F09D6"/>
    <w:rsid w:val="001F0C55"/>
    <w:rsid w:val="001F0F26"/>
    <w:rsid w:val="001F1286"/>
    <w:rsid w:val="001F1486"/>
    <w:rsid w:val="001F17F1"/>
    <w:rsid w:val="001F1A4E"/>
    <w:rsid w:val="001F1B51"/>
    <w:rsid w:val="001F1BE7"/>
    <w:rsid w:val="001F1C3D"/>
    <w:rsid w:val="001F1E33"/>
    <w:rsid w:val="001F1FD8"/>
    <w:rsid w:val="001F264A"/>
    <w:rsid w:val="001F27E6"/>
    <w:rsid w:val="001F289D"/>
    <w:rsid w:val="001F2A84"/>
    <w:rsid w:val="001F2F1D"/>
    <w:rsid w:val="001F2F5E"/>
    <w:rsid w:val="001F2FAD"/>
    <w:rsid w:val="001F3098"/>
    <w:rsid w:val="001F31D1"/>
    <w:rsid w:val="001F3609"/>
    <w:rsid w:val="001F36F7"/>
    <w:rsid w:val="001F3701"/>
    <w:rsid w:val="001F3A07"/>
    <w:rsid w:val="001F3B59"/>
    <w:rsid w:val="001F3C30"/>
    <w:rsid w:val="001F3FAE"/>
    <w:rsid w:val="001F3FAF"/>
    <w:rsid w:val="001F3FC8"/>
    <w:rsid w:val="001F414F"/>
    <w:rsid w:val="001F41D5"/>
    <w:rsid w:val="001F43A4"/>
    <w:rsid w:val="001F45D9"/>
    <w:rsid w:val="001F4FE2"/>
    <w:rsid w:val="001F5075"/>
    <w:rsid w:val="001F5319"/>
    <w:rsid w:val="001F5338"/>
    <w:rsid w:val="001F54E0"/>
    <w:rsid w:val="001F568E"/>
    <w:rsid w:val="001F5EEA"/>
    <w:rsid w:val="001F5F20"/>
    <w:rsid w:val="001F6286"/>
    <w:rsid w:val="001F62B9"/>
    <w:rsid w:val="001F66FF"/>
    <w:rsid w:val="001F67F6"/>
    <w:rsid w:val="001F6883"/>
    <w:rsid w:val="001F6D30"/>
    <w:rsid w:val="001F71DD"/>
    <w:rsid w:val="001F7307"/>
    <w:rsid w:val="001F739A"/>
    <w:rsid w:val="001F7435"/>
    <w:rsid w:val="001F74A0"/>
    <w:rsid w:val="001F7675"/>
    <w:rsid w:val="001F77E6"/>
    <w:rsid w:val="001F7916"/>
    <w:rsid w:val="001F7946"/>
    <w:rsid w:val="001F7B52"/>
    <w:rsid w:val="001F7F0F"/>
    <w:rsid w:val="0020044C"/>
    <w:rsid w:val="00200A18"/>
    <w:rsid w:val="00200D26"/>
    <w:rsid w:val="00200D82"/>
    <w:rsid w:val="00200E44"/>
    <w:rsid w:val="00201215"/>
    <w:rsid w:val="0020124A"/>
    <w:rsid w:val="002013D8"/>
    <w:rsid w:val="002014B0"/>
    <w:rsid w:val="00201595"/>
    <w:rsid w:val="00201608"/>
    <w:rsid w:val="0020186C"/>
    <w:rsid w:val="002018C3"/>
    <w:rsid w:val="002018C9"/>
    <w:rsid w:val="002018F5"/>
    <w:rsid w:val="00201A1B"/>
    <w:rsid w:val="00201A75"/>
    <w:rsid w:val="00201D91"/>
    <w:rsid w:val="00201E05"/>
    <w:rsid w:val="00201EAF"/>
    <w:rsid w:val="00201F08"/>
    <w:rsid w:val="00202553"/>
    <w:rsid w:val="002025D5"/>
    <w:rsid w:val="00202881"/>
    <w:rsid w:val="00202AB6"/>
    <w:rsid w:val="00202BC3"/>
    <w:rsid w:val="00202D40"/>
    <w:rsid w:val="00202DA3"/>
    <w:rsid w:val="00202FC8"/>
    <w:rsid w:val="002031AC"/>
    <w:rsid w:val="0020350E"/>
    <w:rsid w:val="002036D5"/>
    <w:rsid w:val="0020372A"/>
    <w:rsid w:val="0020372E"/>
    <w:rsid w:val="00203AF8"/>
    <w:rsid w:val="00203B0B"/>
    <w:rsid w:val="00203B8A"/>
    <w:rsid w:val="00203E05"/>
    <w:rsid w:val="00203E17"/>
    <w:rsid w:val="00203F0D"/>
    <w:rsid w:val="002040BE"/>
    <w:rsid w:val="00204151"/>
    <w:rsid w:val="00204187"/>
    <w:rsid w:val="00204CDE"/>
    <w:rsid w:val="00204D8D"/>
    <w:rsid w:val="00204F99"/>
    <w:rsid w:val="00204FFE"/>
    <w:rsid w:val="00205133"/>
    <w:rsid w:val="002053D1"/>
    <w:rsid w:val="002057D1"/>
    <w:rsid w:val="002057DD"/>
    <w:rsid w:val="00205848"/>
    <w:rsid w:val="00205A80"/>
    <w:rsid w:val="00205E6A"/>
    <w:rsid w:val="00205F30"/>
    <w:rsid w:val="002061C7"/>
    <w:rsid w:val="00206225"/>
    <w:rsid w:val="002064AB"/>
    <w:rsid w:val="0020676B"/>
    <w:rsid w:val="00206905"/>
    <w:rsid w:val="00206926"/>
    <w:rsid w:val="002069A4"/>
    <w:rsid w:val="002069CD"/>
    <w:rsid w:val="00206BC9"/>
    <w:rsid w:val="00206C95"/>
    <w:rsid w:val="00206F9D"/>
    <w:rsid w:val="00207558"/>
    <w:rsid w:val="0020786D"/>
    <w:rsid w:val="002079B6"/>
    <w:rsid w:val="00207ACE"/>
    <w:rsid w:val="00207B13"/>
    <w:rsid w:val="00207E88"/>
    <w:rsid w:val="00210179"/>
    <w:rsid w:val="00210497"/>
    <w:rsid w:val="002107A4"/>
    <w:rsid w:val="002109F2"/>
    <w:rsid w:val="00210E7B"/>
    <w:rsid w:val="00210E92"/>
    <w:rsid w:val="00210ED9"/>
    <w:rsid w:val="00210F6A"/>
    <w:rsid w:val="00211381"/>
    <w:rsid w:val="0021140C"/>
    <w:rsid w:val="00211692"/>
    <w:rsid w:val="0021187E"/>
    <w:rsid w:val="002118EA"/>
    <w:rsid w:val="00211A75"/>
    <w:rsid w:val="00211BD2"/>
    <w:rsid w:val="00211BEB"/>
    <w:rsid w:val="00211E0B"/>
    <w:rsid w:val="0021210B"/>
    <w:rsid w:val="002121ED"/>
    <w:rsid w:val="002124B8"/>
    <w:rsid w:val="00212592"/>
    <w:rsid w:val="00212676"/>
    <w:rsid w:val="002126C8"/>
    <w:rsid w:val="00212855"/>
    <w:rsid w:val="002129EF"/>
    <w:rsid w:val="00212DBA"/>
    <w:rsid w:val="00213292"/>
    <w:rsid w:val="00213A73"/>
    <w:rsid w:val="00213CC4"/>
    <w:rsid w:val="00213EEF"/>
    <w:rsid w:val="00213FAF"/>
    <w:rsid w:val="002143C1"/>
    <w:rsid w:val="00214A18"/>
    <w:rsid w:val="00214DA6"/>
    <w:rsid w:val="00214E56"/>
    <w:rsid w:val="0021543B"/>
    <w:rsid w:val="0021587B"/>
    <w:rsid w:val="00215917"/>
    <w:rsid w:val="0021596D"/>
    <w:rsid w:val="00215993"/>
    <w:rsid w:val="002159C6"/>
    <w:rsid w:val="00215E37"/>
    <w:rsid w:val="00216367"/>
    <w:rsid w:val="002163EB"/>
    <w:rsid w:val="0021669E"/>
    <w:rsid w:val="002168BE"/>
    <w:rsid w:val="0021696C"/>
    <w:rsid w:val="002169D2"/>
    <w:rsid w:val="00216A9A"/>
    <w:rsid w:val="00216FBA"/>
    <w:rsid w:val="0021726E"/>
    <w:rsid w:val="002173F4"/>
    <w:rsid w:val="00217467"/>
    <w:rsid w:val="00217951"/>
    <w:rsid w:val="002179AE"/>
    <w:rsid w:val="00217A9B"/>
    <w:rsid w:val="00217CA3"/>
    <w:rsid w:val="00217D96"/>
    <w:rsid w:val="0022004D"/>
    <w:rsid w:val="002202DA"/>
    <w:rsid w:val="00220470"/>
    <w:rsid w:val="0022051C"/>
    <w:rsid w:val="002205A2"/>
    <w:rsid w:val="00220872"/>
    <w:rsid w:val="002209B9"/>
    <w:rsid w:val="00220BC0"/>
    <w:rsid w:val="00220E61"/>
    <w:rsid w:val="0022107D"/>
    <w:rsid w:val="00221236"/>
    <w:rsid w:val="002212FB"/>
    <w:rsid w:val="00221366"/>
    <w:rsid w:val="00221387"/>
    <w:rsid w:val="0022141F"/>
    <w:rsid w:val="00221546"/>
    <w:rsid w:val="00221965"/>
    <w:rsid w:val="00221AEA"/>
    <w:rsid w:val="00221B54"/>
    <w:rsid w:val="00221B97"/>
    <w:rsid w:val="00221C77"/>
    <w:rsid w:val="00222098"/>
    <w:rsid w:val="0022224C"/>
    <w:rsid w:val="002225DA"/>
    <w:rsid w:val="0022276A"/>
    <w:rsid w:val="0022277B"/>
    <w:rsid w:val="00222781"/>
    <w:rsid w:val="002227A3"/>
    <w:rsid w:val="00222BAD"/>
    <w:rsid w:val="00222BED"/>
    <w:rsid w:val="00222C34"/>
    <w:rsid w:val="00222C9C"/>
    <w:rsid w:val="00222EEB"/>
    <w:rsid w:val="00223062"/>
    <w:rsid w:val="002231BE"/>
    <w:rsid w:val="00223267"/>
    <w:rsid w:val="00223303"/>
    <w:rsid w:val="00223FB2"/>
    <w:rsid w:val="00224B6C"/>
    <w:rsid w:val="00224CC3"/>
    <w:rsid w:val="00224FCB"/>
    <w:rsid w:val="002251BF"/>
    <w:rsid w:val="00225203"/>
    <w:rsid w:val="0022539A"/>
    <w:rsid w:val="0022539C"/>
    <w:rsid w:val="00225803"/>
    <w:rsid w:val="002259EC"/>
    <w:rsid w:val="00225D75"/>
    <w:rsid w:val="00226424"/>
    <w:rsid w:val="00226BAE"/>
    <w:rsid w:val="00226DBA"/>
    <w:rsid w:val="002272E1"/>
    <w:rsid w:val="0022746B"/>
    <w:rsid w:val="0022779C"/>
    <w:rsid w:val="002277D4"/>
    <w:rsid w:val="0022790B"/>
    <w:rsid w:val="00227AF8"/>
    <w:rsid w:val="00227C6C"/>
    <w:rsid w:val="00227E27"/>
    <w:rsid w:val="002301AB"/>
    <w:rsid w:val="0023025B"/>
    <w:rsid w:val="002302E0"/>
    <w:rsid w:val="00230306"/>
    <w:rsid w:val="0023071D"/>
    <w:rsid w:val="0023140C"/>
    <w:rsid w:val="002315FE"/>
    <w:rsid w:val="0023166C"/>
    <w:rsid w:val="00231A03"/>
    <w:rsid w:val="00231DC0"/>
    <w:rsid w:val="00231DF4"/>
    <w:rsid w:val="00231ED6"/>
    <w:rsid w:val="002321DD"/>
    <w:rsid w:val="002325FB"/>
    <w:rsid w:val="00232765"/>
    <w:rsid w:val="0023322F"/>
    <w:rsid w:val="00233450"/>
    <w:rsid w:val="002335B7"/>
    <w:rsid w:val="00233ACF"/>
    <w:rsid w:val="00233D2B"/>
    <w:rsid w:val="00234161"/>
    <w:rsid w:val="00234272"/>
    <w:rsid w:val="00234395"/>
    <w:rsid w:val="002346D7"/>
    <w:rsid w:val="00234AFD"/>
    <w:rsid w:val="00234D22"/>
    <w:rsid w:val="00235112"/>
    <w:rsid w:val="002353CB"/>
    <w:rsid w:val="00235423"/>
    <w:rsid w:val="0023574A"/>
    <w:rsid w:val="00235A15"/>
    <w:rsid w:val="00235C05"/>
    <w:rsid w:val="00235C73"/>
    <w:rsid w:val="00235DF1"/>
    <w:rsid w:val="002365DB"/>
    <w:rsid w:val="00236EF2"/>
    <w:rsid w:val="00236F72"/>
    <w:rsid w:val="00237006"/>
    <w:rsid w:val="00237399"/>
    <w:rsid w:val="002374A5"/>
    <w:rsid w:val="0023757C"/>
    <w:rsid w:val="00237658"/>
    <w:rsid w:val="00237CFA"/>
    <w:rsid w:val="002400DC"/>
    <w:rsid w:val="00240316"/>
    <w:rsid w:val="002403CC"/>
    <w:rsid w:val="0024054C"/>
    <w:rsid w:val="00240555"/>
    <w:rsid w:val="002405AB"/>
    <w:rsid w:val="00240610"/>
    <w:rsid w:val="0024062A"/>
    <w:rsid w:val="0024072E"/>
    <w:rsid w:val="00240935"/>
    <w:rsid w:val="00240D0E"/>
    <w:rsid w:val="00241213"/>
    <w:rsid w:val="002412C9"/>
    <w:rsid w:val="00241448"/>
    <w:rsid w:val="00241480"/>
    <w:rsid w:val="002414C1"/>
    <w:rsid w:val="002414E7"/>
    <w:rsid w:val="00241A10"/>
    <w:rsid w:val="00241A65"/>
    <w:rsid w:val="00241DF6"/>
    <w:rsid w:val="0024221A"/>
    <w:rsid w:val="002423FF"/>
    <w:rsid w:val="0024247D"/>
    <w:rsid w:val="00242734"/>
    <w:rsid w:val="002427A0"/>
    <w:rsid w:val="00242839"/>
    <w:rsid w:val="002428A1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51DD"/>
    <w:rsid w:val="002452AF"/>
    <w:rsid w:val="002454C2"/>
    <w:rsid w:val="0024550E"/>
    <w:rsid w:val="0024573B"/>
    <w:rsid w:val="002457B6"/>
    <w:rsid w:val="00245A3E"/>
    <w:rsid w:val="00245B7A"/>
    <w:rsid w:val="00245F1E"/>
    <w:rsid w:val="002460CC"/>
    <w:rsid w:val="002464A0"/>
    <w:rsid w:val="00246836"/>
    <w:rsid w:val="002468E6"/>
    <w:rsid w:val="00246B7E"/>
    <w:rsid w:val="00246E1B"/>
    <w:rsid w:val="00247188"/>
    <w:rsid w:val="0024730D"/>
    <w:rsid w:val="002475C4"/>
    <w:rsid w:val="00247782"/>
    <w:rsid w:val="00247C8D"/>
    <w:rsid w:val="00247F7A"/>
    <w:rsid w:val="00247FC0"/>
    <w:rsid w:val="00250481"/>
    <w:rsid w:val="002506DD"/>
    <w:rsid w:val="00250A2D"/>
    <w:rsid w:val="00250B9B"/>
    <w:rsid w:val="00250EBA"/>
    <w:rsid w:val="002512D8"/>
    <w:rsid w:val="00251586"/>
    <w:rsid w:val="00251E29"/>
    <w:rsid w:val="00251E41"/>
    <w:rsid w:val="002523E8"/>
    <w:rsid w:val="00252409"/>
    <w:rsid w:val="00252412"/>
    <w:rsid w:val="00252630"/>
    <w:rsid w:val="0025277C"/>
    <w:rsid w:val="002528E8"/>
    <w:rsid w:val="00252BA7"/>
    <w:rsid w:val="00252BBF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D7C"/>
    <w:rsid w:val="00253E24"/>
    <w:rsid w:val="00253EAA"/>
    <w:rsid w:val="00253FF4"/>
    <w:rsid w:val="0025400E"/>
    <w:rsid w:val="002540AA"/>
    <w:rsid w:val="0025433A"/>
    <w:rsid w:val="0025468F"/>
    <w:rsid w:val="00254696"/>
    <w:rsid w:val="0025482C"/>
    <w:rsid w:val="00254938"/>
    <w:rsid w:val="00254AA1"/>
    <w:rsid w:val="00254AD8"/>
    <w:rsid w:val="00254CD3"/>
    <w:rsid w:val="002551EE"/>
    <w:rsid w:val="00255361"/>
    <w:rsid w:val="0025541B"/>
    <w:rsid w:val="002554B5"/>
    <w:rsid w:val="00255707"/>
    <w:rsid w:val="00255B5C"/>
    <w:rsid w:val="00255D5D"/>
    <w:rsid w:val="002563BE"/>
    <w:rsid w:val="0025640A"/>
    <w:rsid w:val="00256480"/>
    <w:rsid w:val="0025690C"/>
    <w:rsid w:val="00256ADC"/>
    <w:rsid w:val="00256DB5"/>
    <w:rsid w:val="00256DC8"/>
    <w:rsid w:val="00256E4E"/>
    <w:rsid w:val="00256EBE"/>
    <w:rsid w:val="00257141"/>
    <w:rsid w:val="00257405"/>
    <w:rsid w:val="00257863"/>
    <w:rsid w:val="00257AD9"/>
    <w:rsid w:val="00257C1B"/>
    <w:rsid w:val="00257D70"/>
    <w:rsid w:val="00257FC3"/>
    <w:rsid w:val="002603F4"/>
    <w:rsid w:val="00260427"/>
    <w:rsid w:val="002605CA"/>
    <w:rsid w:val="002606D4"/>
    <w:rsid w:val="002608D9"/>
    <w:rsid w:val="00260B2C"/>
    <w:rsid w:val="00260EBC"/>
    <w:rsid w:val="002612D9"/>
    <w:rsid w:val="002614AD"/>
    <w:rsid w:val="00261A66"/>
    <w:rsid w:val="00261B31"/>
    <w:rsid w:val="00261CCF"/>
    <w:rsid w:val="00261CD0"/>
    <w:rsid w:val="00261E7B"/>
    <w:rsid w:val="00261F00"/>
    <w:rsid w:val="00261F0E"/>
    <w:rsid w:val="00262347"/>
    <w:rsid w:val="002623DD"/>
    <w:rsid w:val="00262428"/>
    <w:rsid w:val="00262680"/>
    <w:rsid w:val="0026289B"/>
    <w:rsid w:val="002628FF"/>
    <w:rsid w:val="00262A2B"/>
    <w:rsid w:val="00262A4C"/>
    <w:rsid w:val="00262BF8"/>
    <w:rsid w:val="00262C52"/>
    <w:rsid w:val="00262E44"/>
    <w:rsid w:val="00262EC4"/>
    <w:rsid w:val="00262EE2"/>
    <w:rsid w:val="002634E1"/>
    <w:rsid w:val="00263541"/>
    <w:rsid w:val="00263710"/>
    <w:rsid w:val="0026391D"/>
    <w:rsid w:val="00263950"/>
    <w:rsid w:val="00263C96"/>
    <w:rsid w:val="0026401D"/>
    <w:rsid w:val="00264131"/>
    <w:rsid w:val="002643A0"/>
    <w:rsid w:val="002645A2"/>
    <w:rsid w:val="00264824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DFA"/>
    <w:rsid w:val="00265EC9"/>
    <w:rsid w:val="00265F73"/>
    <w:rsid w:val="00266954"/>
    <w:rsid w:val="00266BB7"/>
    <w:rsid w:val="00266F6B"/>
    <w:rsid w:val="0026702E"/>
    <w:rsid w:val="00267280"/>
    <w:rsid w:val="00267DB8"/>
    <w:rsid w:val="00267EBD"/>
    <w:rsid w:val="00267EE4"/>
    <w:rsid w:val="00270707"/>
    <w:rsid w:val="002707A3"/>
    <w:rsid w:val="00270BC7"/>
    <w:rsid w:val="00270D99"/>
    <w:rsid w:val="00270F61"/>
    <w:rsid w:val="00270FA4"/>
    <w:rsid w:val="002715F8"/>
    <w:rsid w:val="002719DC"/>
    <w:rsid w:val="00271B24"/>
    <w:rsid w:val="00271B9A"/>
    <w:rsid w:val="0027216D"/>
    <w:rsid w:val="0027224A"/>
    <w:rsid w:val="0027228E"/>
    <w:rsid w:val="0027252B"/>
    <w:rsid w:val="002726C6"/>
    <w:rsid w:val="00272796"/>
    <w:rsid w:val="0027280A"/>
    <w:rsid w:val="00272847"/>
    <w:rsid w:val="00272BA0"/>
    <w:rsid w:val="00272E99"/>
    <w:rsid w:val="0027320A"/>
    <w:rsid w:val="00273565"/>
    <w:rsid w:val="002739AA"/>
    <w:rsid w:val="00273A41"/>
    <w:rsid w:val="00273B6A"/>
    <w:rsid w:val="00273D41"/>
    <w:rsid w:val="00274023"/>
    <w:rsid w:val="0027409B"/>
    <w:rsid w:val="0027412B"/>
    <w:rsid w:val="00274238"/>
    <w:rsid w:val="002745E2"/>
    <w:rsid w:val="002749D9"/>
    <w:rsid w:val="002750A9"/>
    <w:rsid w:val="00275470"/>
    <w:rsid w:val="0027549F"/>
    <w:rsid w:val="00275600"/>
    <w:rsid w:val="00275723"/>
    <w:rsid w:val="002757E6"/>
    <w:rsid w:val="00275851"/>
    <w:rsid w:val="00275943"/>
    <w:rsid w:val="002759E7"/>
    <w:rsid w:val="00275AAB"/>
    <w:rsid w:val="00275C39"/>
    <w:rsid w:val="00275D14"/>
    <w:rsid w:val="00275FA2"/>
    <w:rsid w:val="00276441"/>
    <w:rsid w:val="0027669C"/>
    <w:rsid w:val="00276A3F"/>
    <w:rsid w:val="00276A66"/>
    <w:rsid w:val="00276DF8"/>
    <w:rsid w:val="0027704C"/>
    <w:rsid w:val="00277655"/>
    <w:rsid w:val="002778EE"/>
    <w:rsid w:val="00277B23"/>
    <w:rsid w:val="00277C3E"/>
    <w:rsid w:val="00277CCF"/>
    <w:rsid w:val="00277D60"/>
    <w:rsid w:val="00277E4E"/>
    <w:rsid w:val="00277F74"/>
    <w:rsid w:val="002801E5"/>
    <w:rsid w:val="0028037F"/>
    <w:rsid w:val="0028052D"/>
    <w:rsid w:val="00280BFF"/>
    <w:rsid w:val="00280F08"/>
    <w:rsid w:val="0028112B"/>
    <w:rsid w:val="00281253"/>
    <w:rsid w:val="00281558"/>
    <w:rsid w:val="00281767"/>
    <w:rsid w:val="0028199B"/>
    <w:rsid w:val="00281DAA"/>
    <w:rsid w:val="00281DCB"/>
    <w:rsid w:val="00282007"/>
    <w:rsid w:val="002821AE"/>
    <w:rsid w:val="00282371"/>
    <w:rsid w:val="0028249C"/>
    <w:rsid w:val="00282C35"/>
    <w:rsid w:val="00282DD1"/>
    <w:rsid w:val="00282E40"/>
    <w:rsid w:val="00282F0A"/>
    <w:rsid w:val="002834A3"/>
    <w:rsid w:val="00283BD9"/>
    <w:rsid w:val="00283BE4"/>
    <w:rsid w:val="00283C0A"/>
    <w:rsid w:val="00283E6B"/>
    <w:rsid w:val="00283FD9"/>
    <w:rsid w:val="002858D3"/>
    <w:rsid w:val="00285B85"/>
    <w:rsid w:val="00285DAE"/>
    <w:rsid w:val="00286006"/>
    <w:rsid w:val="00286012"/>
    <w:rsid w:val="00286397"/>
    <w:rsid w:val="002864CC"/>
    <w:rsid w:val="002865F5"/>
    <w:rsid w:val="00286AB1"/>
    <w:rsid w:val="00287173"/>
    <w:rsid w:val="0028770A"/>
    <w:rsid w:val="00287A6B"/>
    <w:rsid w:val="00287B43"/>
    <w:rsid w:val="00287C6F"/>
    <w:rsid w:val="00287EEE"/>
    <w:rsid w:val="0029059C"/>
    <w:rsid w:val="002906B6"/>
    <w:rsid w:val="002907C7"/>
    <w:rsid w:val="00290878"/>
    <w:rsid w:val="002908BD"/>
    <w:rsid w:val="00290981"/>
    <w:rsid w:val="002909F4"/>
    <w:rsid w:val="00290BCC"/>
    <w:rsid w:val="00290EA1"/>
    <w:rsid w:val="0029104B"/>
    <w:rsid w:val="002912A4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37D"/>
    <w:rsid w:val="00292453"/>
    <w:rsid w:val="002925D7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23"/>
    <w:rsid w:val="00295065"/>
    <w:rsid w:val="00295079"/>
    <w:rsid w:val="00295A41"/>
    <w:rsid w:val="00295AB4"/>
    <w:rsid w:val="00295CCE"/>
    <w:rsid w:val="002961E3"/>
    <w:rsid w:val="002962CD"/>
    <w:rsid w:val="002966D3"/>
    <w:rsid w:val="00296A1B"/>
    <w:rsid w:val="00296C20"/>
    <w:rsid w:val="00296C7D"/>
    <w:rsid w:val="002970D3"/>
    <w:rsid w:val="002970E9"/>
    <w:rsid w:val="002971E9"/>
    <w:rsid w:val="002974FA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58D"/>
    <w:rsid w:val="002A2A26"/>
    <w:rsid w:val="002A2A4C"/>
    <w:rsid w:val="002A35F8"/>
    <w:rsid w:val="002A36A7"/>
    <w:rsid w:val="002A36FA"/>
    <w:rsid w:val="002A37F4"/>
    <w:rsid w:val="002A3A7D"/>
    <w:rsid w:val="002A3AF6"/>
    <w:rsid w:val="002A3B72"/>
    <w:rsid w:val="002A3F82"/>
    <w:rsid w:val="002A44D6"/>
    <w:rsid w:val="002A45B3"/>
    <w:rsid w:val="002A4749"/>
    <w:rsid w:val="002A4B6F"/>
    <w:rsid w:val="002A4C91"/>
    <w:rsid w:val="002A4FB4"/>
    <w:rsid w:val="002A54EE"/>
    <w:rsid w:val="002A5715"/>
    <w:rsid w:val="002A5A83"/>
    <w:rsid w:val="002A5E47"/>
    <w:rsid w:val="002A5F9E"/>
    <w:rsid w:val="002A6024"/>
    <w:rsid w:val="002A6465"/>
    <w:rsid w:val="002A664D"/>
    <w:rsid w:val="002A6819"/>
    <w:rsid w:val="002A6AED"/>
    <w:rsid w:val="002A6C68"/>
    <w:rsid w:val="002A6D6F"/>
    <w:rsid w:val="002A6E0F"/>
    <w:rsid w:val="002A7251"/>
    <w:rsid w:val="002A738A"/>
    <w:rsid w:val="002A740E"/>
    <w:rsid w:val="002A7567"/>
    <w:rsid w:val="002A7628"/>
    <w:rsid w:val="002A77A9"/>
    <w:rsid w:val="002A7BFD"/>
    <w:rsid w:val="002A7C5B"/>
    <w:rsid w:val="002B0250"/>
    <w:rsid w:val="002B0258"/>
    <w:rsid w:val="002B02E9"/>
    <w:rsid w:val="002B05ED"/>
    <w:rsid w:val="002B1043"/>
    <w:rsid w:val="002B1374"/>
    <w:rsid w:val="002B1B70"/>
    <w:rsid w:val="002B21ED"/>
    <w:rsid w:val="002B2ACF"/>
    <w:rsid w:val="002B2B91"/>
    <w:rsid w:val="002B3067"/>
    <w:rsid w:val="002B320D"/>
    <w:rsid w:val="002B3268"/>
    <w:rsid w:val="002B346D"/>
    <w:rsid w:val="002B4090"/>
    <w:rsid w:val="002B40A6"/>
    <w:rsid w:val="002B43F8"/>
    <w:rsid w:val="002B461C"/>
    <w:rsid w:val="002B4676"/>
    <w:rsid w:val="002B4825"/>
    <w:rsid w:val="002B488B"/>
    <w:rsid w:val="002B4A6C"/>
    <w:rsid w:val="002B4CCA"/>
    <w:rsid w:val="002B5178"/>
    <w:rsid w:val="002B5290"/>
    <w:rsid w:val="002B5436"/>
    <w:rsid w:val="002B55AB"/>
    <w:rsid w:val="002B564D"/>
    <w:rsid w:val="002B56B8"/>
    <w:rsid w:val="002B5851"/>
    <w:rsid w:val="002B595D"/>
    <w:rsid w:val="002B5A3C"/>
    <w:rsid w:val="002B5D58"/>
    <w:rsid w:val="002B60DC"/>
    <w:rsid w:val="002B6AD6"/>
    <w:rsid w:val="002B6B21"/>
    <w:rsid w:val="002B6D32"/>
    <w:rsid w:val="002B6E9A"/>
    <w:rsid w:val="002B704E"/>
    <w:rsid w:val="002B7116"/>
    <w:rsid w:val="002B71A6"/>
    <w:rsid w:val="002B7337"/>
    <w:rsid w:val="002B7424"/>
    <w:rsid w:val="002B74D9"/>
    <w:rsid w:val="002B7557"/>
    <w:rsid w:val="002B78B6"/>
    <w:rsid w:val="002B78D6"/>
    <w:rsid w:val="002B78EE"/>
    <w:rsid w:val="002B7989"/>
    <w:rsid w:val="002B7C19"/>
    <w:rsid w:val="002B7DE4"/>
    <w:rsid w:val="002C047C"/>
    <w:rsid w:val="002C0493"/>
    <w:rsid w:val="002C0640"/>
    <w:rsid w:val="002C0B67"/>
    <w:rsid w:val="002C0DB1"/>
    <w:rsid w:val="002C0EBC"/>
    <w:rsid w:val="002C0F61"/>
    <w:rsid w:val="002C173A"/>
    <w:rsid w:val="002C17C3"/>
    <w:rsid w:val="002C17E3"/>
    <w:rsid w:val="002C1B18"/>
    <w:rsid w:val="002C1C51"/>
    <w:rsid w:val="002C1D6B"/>
    <w:rsid w:val="002C1E30"/>
    <w:rsid w:val="002C1E49"/>
    <w:rsid w:val="002C24B2"/>
    <w:rsid w:val="002C2681"/>
    <w:rsid w:val="002C26D9"/>
    <w:rsid w:val="002C302D"/>
    <w:rsid w:val="002C3209"/>
    <w:rsid w:val="002C335A"/>
    <w:rsid w:val="002C3A1E"/>
    <w:rsid w:val="002C3A61"/>
    <w:rsid w:val="002C3D67"/>
    <w:rsid w:val="002C430A"/>
    <w:rsid w:val="002C4BD4"/>
    <w:rsid w:val="002C4C1F"/>
    <w:rsid w:val="002C4CC8"/>
    <w:rsid w:val="002C4DB4"/>
    <w:rsid w:val="002C506D"/>
    <w:rsid w:val="002C5099"/>
    <w:rsid w:val="002C5404"/>
    <w:rsid w:val="002C569C"/>
    <w:rsid w:val="002C59B4"/>
    <w:rsid w:val="002C5B83"/>
    <w:rsid w:val="002C5E1D"/>
    <w:rsid w:val="002C643E"/>
    <w:rsid w:val="002C6697"/>
    <w:rsid w:val="002C67F0"/>
    <w:rsid w:val="002C71DE"/>
    <w:rsid w:val="002C74C4"/>
    <w:rsid w:val="002C76C7"/>
    <w:rsid w:val="002C7937"/>
    <w:rsid w:val="002C7ACE"/>
    <w:rsid w:val="002C7B64"/>
    <w:rsid w:val="002C7DC8"/>
    <w:rsid w:val="002C7F35"/>
    <w:rsid w:val="002D0021"/>
    <w:rsid w:val="002D0145"/>
    <w:rsid w:val="002D0170"/>
    <w:rsid w:val="002D023B"/>
    <w:rsid w:val="002D0D31"/>
    <w:rsid w:val="002D12D4"/>
    <w:rsid w:val="002D131D"/>
    <w:rsid w:val="002D17E7"/>
    <w:rsid w:val="002D18B8"/>
    <w:rsid w:val="002D1B0E"/>
    <w:rsid w:val="002D1E01"/>
    <w:rsid w:val="002D258B"/>
    <w:rsid w:val="002D2732"/>
    <w:rsid w:val="002D292E"/>
    <w:rsid w:val="002D2A96"/>
    <w:rsid w:val="002D2DA3"/>
    <w:rsid w:val="002D2E5B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36"/>
    <w:rsid w:val="002D4C2F"/>
    <w:rsid w:val="002D4F01"/>
    <w:rsid w:val="002D56BA"/>
    <w:rsid w:val="002D5AB3"/>
    <w:rsid w:val="002D5DCE"/>
    <w:rsid w:val="002D62D5"/>
    <w:rsid w:val="002D653A"/>
    <w:rsid w:val="002D67EE"/>
    <w:rsid w:val="002D6AA8"/>
    <w:rsid w:val="002D70F6"/>
    <w:rsid w:val="002D7172"/>
    <w:rsid w:val="002D730B"/>
    <w:rsid w:val="002D7635"/>
    <w:rsid w:val="002D7662"/>
    <w:rsid w:val="002D78DF"/>
    <w:rsid w:val="002D7A21"/>
    <w:rsid w:val="002D7B78"/>
    <w:rsid w:val="002D7DFA"/>
    <w:rsid w:val="002D7EDC"/>
    <w:rsid w:val="002D7EF5"/>
    <w:rsid w:val="002E05B7"/>
    <w:rsid w:val="002E07D4"/>
    <w:rsid w:val="002E0A58"/>
    <w:rsid w:val="002E0BBC"/>
    <w:rsid w:val="002E125E"/>
    <w:rsid w:val="002E12A5"/>
    <w:rsid w:val="002E1343"/>
    <w:rsid w:val="002E17DB"/>
    <w:rsid w:val="002E198E"/>
    <w:rsid w:val="002E19C0"/>
    <w:rsid w:val="002E1C34"/>
    <w:rsid w:val="002E1C47"/>
    <w:rsid w:val="002E2048"/>
    <w:rsid w:val="002E2591"/>
    <w:rsid w:val="002E2669"/>
    <w:rsid w:val="002E26AA"/>
    <w:rsid w:val="002E2A54"/>
    <w:rsid w:val="002E2A5C"/>
    <w:rsid w:val="002E2B3B"/>
    <w:rsid w:val="002E2B9E"/>
    <w:rsid w:val="002E2C02"/>
    <w:rsid w:val="002E2FC6"/>
    <w:rsid w:val="002E305B"/>
    <w:rsid w:val="002E3098"/>
    <w:rsid w:val="002E3383"/>
    <w:rsid w:val="002E3437"/>
    <w:rsid w:val="002E3439"/>
    <w:rsid w:val="002E3CD9"/>
    <w:rsid w:val="002E492E"/>
    <w:rsid w:val="002E4985"/>
    <w:rsid w:val="002E49F1"/>
    <w:rsid w:val="002E5021"/>
    <w:rsid w:val="002E51B0"/>
    <w:rsid w:val="002E5245"/>
    <w:rsid w:val="002E54EF"/>
    <w:rsid w:val="002E5835"/>
    <w:rsid w:val="002E5892"/>
    <w:rsid w:val="002E5D4F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038"/>
    <w:rsid w:val="002E7411"/>
    <w:rsid w:val="002E7730"/>
    <w:rsid w:val="002E7CDF"/>
    <w:rsid w:val="002F007F"/>
    <w:rsid w:val="002F0127"/>
    <w:rsid w:val="002F0293"/>
    <w:rsid w:val="002F033F"/>
    <w:rsid w:val="002F09C0"/>
    <w:rsid w:val="002F10B4"/>
    <w:rsid w:val="002F14EE"/>
    <w:rsid w:val="002F2125"/>
    <w:rsid w:val="002F213A"/>
    <w:rsid w:val="002F28E3"/>
    <w:rsid w:val="002F2AC9"/>
    <w:rsid w:val="002F2F45"/>
    <w:rsid w:val="002F32E7"/>
    <w:rsid w:val="002F35DC"/>
    <w:rsid w:val="002F39D9"/>
    <w:rsid w:val="002F3A1C"/>
    <w:rsid w:val="002F3BB2"/>
    <w:rsid w:val="002F3D87"/>
    <w:rsid w:val="002F3F6E"/>
    <w:rsid w:val="002F4110"/>
    <w:rsid w:val="002F4567"/>
    <w:rsid w:val="002F46AA"/>
    <w:rsid w:val="002F471D"/>
    <w:rsid w:val="002F472D"/>
    <w:rsid w:val="002F473C"/>
    <w:rsid w:val="002F4750"/>
    <w:rsid w:val="002F4EBD"/>
    <w:rsid w:val="002F52DB"/>
    <w:rsid w:val="002F5708"/>
    <w:rsid w:val="002F579D"/>
    <w:rsid w:val="002F5864"/>
    <w:rsid w:val="002F59CA"/>
    <w:rsid w:val="002F59F1"/>
    <w:rsid w:val="002F5D0A"/>
    <w:rsid w:val="002F5E21"/>
    <w:rsid w:val="002F5E70"/>
    <w:rsid w:val="002F5F35"/>
    <w:rsid w:val="002F5FEB"/>
    <w:rsid w:val="002F617B"/>
    <w:rsid w:val="002F61C3"/>
    <w:rsid w:val="002F63AF"/>
    <w:rsid w:val="002F65A1"/>
    <w:rsid w:val="002F6746"/>
    <w:rsid w:val="002F67E3"/>
    <w:rsid w:val="002F6873"/>
    <w:rsid w:val="002F6941"/>
    <w:rsid w:val="002F6A47"/>
    <w:rsid w:val="002F6B07"/>
    <w:rsid w:val="002F6B5B"/>
    <w:rsid w:val="002F6FBD"/>
    <w:rsid w:val="002F7083"/>
    <w:rsid w:val="002F7183"/>
    <w:rsid w:val="002F7431"/>
    <w:rsid w:val="002F74D7"/>
    <w:rsid w:val="002F755F"/>
    <w:rsid w:val="002F7600"/>
    <w:rsid w:val="002F77A2"/>
    <w:rsid w:val="002F77F5"/>
    <w:rsid w:val="002F79B3"/>
    <w:rsid w:val="002F7AD2"/>
    <w:rsid w:val="002F7C78"/>
    <w:rsid w:val="002F7EDD"/>
    <w:rsid w:val="002F7FFE"/>
    <w:rsid w:val="00300033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64B"/>
    <w:rsid w:val="00302A6E"/>
    <w:rsid w:val="00302B67"/>
    <w:rsid w:val="00302D90"/>
    <w:rsid w:val="00302E8B"/>
    <w:rsid w:val="003033DB"/>
    <w:rsid w:val="00303508"/>
    <w:rsid w:val="00303529"/>
    <w:rsid w:val="00303631"/>
    <w:rsid w:val="00303B06"/>
    <w:rsid w:val="00303B4C"/>
    <w:rsid w:val="00303D21"/>
    <w:rsid w:val="00304054"/>
    <w:rsid w:val="00304139"/>
    <w:rsid w:val="00304330"/>
    <w:rsid w:val="00304366"/>
    <w:rsid w:val="003043CD"/>
    <w:rsid w:val="00304766"/>
    <w:rsid w:val="00304913"/>
    <w:rsid w:val="00304A0F"/>
    <w:rsid w:val="0030528A"/>
    <w:rsid w:val="00305585"/>
    <w:rsid w:val="003055D4"/>
    <w:rsid w:val="00305607"/>
    <w:rsid w:val="0030574D"/>
    <w:rsid w:val="00305869"/>
    <w:rsid w:val="003059FF"/>
    <w:rsid w:val="00305B8B"/>
    <w:rsid w:val="00305CB8"/>
    <w:rsid w:val="00305F93"/>
    <w:rsid w:val="003062CC"/>
    <w:rsid w:val="003063A0"/>
    <w:rsid w:val="003064CE"/>
    <w:rsid w:val="0030669F"/>
    <w:rsid w:val="003067D6"/>
    <w:rsid w:val="00306950"/>
    <w:rsid w:val="00306BB3"/>
    <w:rsid w:val="00306E2B"/>
    <w:rsid w:val="00306F4F"/>
    <w:rsid w:val="003073A9"/>
    <w:rsid w:val="0030751E"/>
    <w:rsid w:val="003076BA"/>
    <w:rsid w:val="00307852"/>
    <w:rsid w:val="003079A8"/>
    <w:rsid w:val="00307C4E"/>
    <w:rsid w:val="00307DB6"/>
    <w:rsid w:val="00307FEE"/>
    <w:rsid w:val="00310023"/>
    <w:rsid w:val="00310599"/>
    <w:rsid w:val="003105E1"/>
    <w:rsid w:val="003107A4"/>
    <w:rsid w:val="00310BA9"/>
    <w:rsid w:val="00310E07"/>
    <w:rsid w:val="00310E90"/>
    <w:rsid w:val="00310F7B"/>
    <w:rsid w:val="00311118"/>
    <w:rsid w:val="003112F8"/>
    <w:rsid w:val="0031154F"/>
    <w:rsid w:val="0031157C"/>
    <w:rsid w:val="00311676"/>
    <w:rsid w:val="003116ED"/>
    <w:rsid w:val="00311991"/>
    <w:rsid w:val="00311DAC"/>
    <w:rsid w:val="00311DE5"/>
    <w:rsid w:val="00312103"/>
    <w:rsid w:val="00312222"/>
    <w:rsid w:val="0031253E"/>
    <w:rsid w:val="003128FA"/>
    <w:rsid w:val="003129C6"/>
    <w:rsid w:val="00312A51"/>
    <w:rsid w:val="00312C9A"/>
    <w:rsid w:val="00312F23"/>
    <w:rsid w:val="00313027"/>
    <w:rsid w:val="0031314B"/>
    <w:rsid w:val="00313250"/>
    <w:rsid w:val="00313846"/>
    <w:rsid w:val="003139E8"/>
    <w:rsid w:val="00313A2A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6A9"/>
    <w:rsid w:val="0031490D"/>
    <w:rsid w:val="00314A07"/>
    <w:rsid w:val="00314B35"/>
    <w:rsid w:val="00314C00"/>
    <w:rsid w:val="00315034"/>
    <w:rsid w:val="00315316"/>
    <w:rsid w:val="0031545C"/>
    <w:rsid w:val="0031554F"/>
    <w:rsid w:val="00315629"/>
    <w:rsid w:val="00315689"/>
    <w:rsid w:val="003157E9"/>
    <w:rsid w:val="003159E1"/>
    <w:rsid w:val="00315B9F"/>
    <w:rsid w:val="00315C30"/>
    <w:rsid w:val="00315D8E"/>
    <w:rsid w:val="00316240"/>
    <w:rsid w:val="003162E7"/>
    <w:rsid w:val="0031648B"/>
    <w:rsid w:val="00316510"/>
    <w:rsid w:val="0031671F"/>
    <w:rsid w:val="00316AC8"/>
    <w:rsid w:val="00316B14"/>
    <w:rsid w:val="00316F32"/>
    <w:rsid w:val="0031709A"/>
    <w:rsid w:val="00317680"/>
    <w:rsid w:val="003176F9"/>
    <w:rsid w:val="0031781A"/>
    <w:rsid w:val="00317C58"/>
    <w:rsid w:val="00317EAE"/>
    <w:rsid w:val="00317F19"/>
    <w:rsid w:val="003202B7"/>
    <w:rsid w:val="003204F7"/>
    <w:rsid w:val="003209C4"/>
    <w:rsid w:val="00320E0F"/>
    <w:rsid w:val="00320F37"/>
    <w:rsid w:val="00320FE6"/>
    <w:rsid w:val="003210AC"/>
    <w:rsid w:val="00321474"/>
    <w:rsid w:val="003217DF"/>
    <w:rsid w:val="00321F0E"/>
    <w:rsid w:val="003220DE"/>
    <w:rsid w:val="00322702"/>
    <w:rsid w:val="00322BA4"/>
    <w:rsid w:val="00322C8D"/>
    <w:rsid w:val="00323026"/>
    <w:rsid w:val="0032321A"/>
    <w:rsid w:val="00323581"/>
    <w:rsid w:val="00323C75"/>
    <w:rsid w:val="00323D76"/>
    <w:rsid w:val="00323FA7"/>
    <w:rsid w:val="003242B8"/>
    <w:rsid w:val="003246EF"/>
    <w:rsid w:val="00324968"/>
    <w:rsid w:val="00324BFD"/>
    <w:rsid w:val="00324D95"/>
    <w:rsid w:val="00324E1F"/>
    <w:rsid w:val="003251FE"/>
    <w:rsid w:val="0032529D"/>
    <w:rsid w:val="003252AC"/>
    <w:rsid w:val="00325392"/>
    <w:rsid w:val="0032560B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678"/>
    <w:rsid w:val="0032697D"/>
    <w:rsid w:val="00326983"/>
    <w:rsid w:val="00326BFD"/>
    <w:rsid w:val="00326C68"/>
    <w:rsid w:val="00326C89"/>
    <w:rsid w:val="00326EFF"/>
    <w:rsid w:val="0032733E"/>
    <w:rsid w:val="00327461"/>
    <w:rsid w:val="00327778"/>
    <w:rsid w:val="0032780C"/>
    <w:rsid w:val="00327B71"/>
    <w:rsid w:val="00327ED8"/>
    <w:rsid w:val="00327F21"/>
    <w:rsid w:val="003300A7"/>
    <w:rsid w:val="0033026E"/>
    <w:rsid w:val="003303F8"/>
    <w:rsid w:val="0033066D"/>
    <w:rsid w:val="00330B2D"/>
    <w:rsid w:val="00330B90"/>
    <w:rsid w:val="00330C81"/>
    <w:rsid w:val="00330CFC"/>
    <w:rsid w:val="00330D71"/>
    <w:rsid w:val="0033118B"/>
    <w:rsid w:val="00331693"/>
    <w:rsid w:val="00331746"/>
    <w:rsid w:val="00331D8A"/>
    <w:rsid w:val="00332194"/>
    <w:rsid w:val="003321CB"/>
    <w:rsid w:val="003321EA"/>
    <w:rsid w:val="0033240E"/>
    <w:rsid w:val="003324DA"/>
    <w:rsid w:val="0033259A"/>
    <w:rsid w:val="003328AE"/>
    <w:rsid w:val="0033293B"/>
    <w:rsid w:val="00332A20"/>
    <w:rsid w:val="00332C67"/>
    <w:rsid w:val="00332C8E"/>
    <w:rsid w:val="00332FAB"/>
    <w:rsid w:val="00333150"/>
    <w:rsid w:val="003331B6"/>
    <w:rsid w:val="00333267"/>
    <w:rsid w:val="0033327C"/>
    <w:rsid w:val="003334BA"/>
    <w:rsid w:val="003335F4"/>
    <w:rsid w:val="0033362D"/>
    <w:rsid w:val="003339EA"/>
    <w:rsid w:val="00333A33"/>
    <w:rsid w:val="00333C14"/>
    <w:rsid w:val="00333CB0"/>
    <w:rsid w:val="00334044"/>
    <w:rsid w:val="003342AF"/>
    <w:rsid w:val="00334391"/>
    <w:rsid w:val="0033465B"/>
    <w:rsid w:val="003346DB"/>
    <w:rsid w:val="003346EC"/>
    <w:rsid w:val="00334B5F"/>
    <w:rsid w:val="00334CA9"/>
    <w:rsid w:val="00334CE0"/>
    <w:rsid w:val="003353DA"/>
    <w:rsid w:val="003355CF"/>
    <w:rsid w:val="00335710"/>
    <w:rsid w:val="00336343"/>
    <w:rsid w:val="003363F3"/>
    <w:rsid w:val="003364A0"/>
    <w:rsid w:val="00336681"/>
    <w:rsid w:val="00336A1B"/>
    <w:rsid w:val="00336A21"/>
    <w:rsid w:val="00337297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97D"/>
    <w:rsid w:val="00340F38"/>
    <w:rsid w:val="00340F4B"/>
    <w:rsid w:val="00340F4F"/>
    <w:rsid w:val="00341429"/>
    <w:rsid w:val="00341736"/>
    <w:rsid w:val="003419AC"/>
    <w:rsid w:val="00341B77"/>
    <w:rsid w:val="00341D33"/>
    <w:rsid w:val="00341E11"/>
    <w:rsid w:val="00342010"/>
    <w:rsid w:val="00342574"/>
    <w:rsid w:val="00342652"/>
    <w:rsid w:val="0034267E"/>
    <w:rsid w:val="00342708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2B0"/>
    <w:rsid w:val="003434CE"/>
    <w:rsid w:val="003437FE"/>
    <w:rsid w:val="00343967"/>
    <w:rsid w:val="00343DA7"/>
    <w:rsid w:val="003441CD"/>
    <w:rsid w:val="003441D3"/>
    <w:rsid w:val="003444AA"/>
    <w:rsid w:val="00344693"/>
    <w:rsid w:val="00344892"/>
    <w:rsid w:val="00344A94"/>
    <w:rsid w:val="00344AEA"/>
    <w:rsid w:val="00344C39"/>
    <w:rsid w:val="00344E12"/>
    <w:rsid w:val="003452EE"/>
    <w:rsid w:val="003454FF"/>
    <w:rsid w:val="0034589E"/>
    <w:rsid w:val="00345ED2"/>
    <w:rsid w:val="0034604C"/>
    <w:rsid w:val="00346521"/>
    <w:rsid w:val="00346714"/>
    <w:rsid w:val="003467CA"/>
    <w:rsid w:val="003469C0"/>
    <w:rsid w:val="00346A42"/>
    <w:rsid w:val="00346B49"/>
    <w:rsid w:val="00346B85"/>
    <w:rsid w:val="00346CC6"/>
    <w:rsid w:val="00346DF9"/>
    <w:rsid w:val="003470C2"/>
    <w:rsid w:val="003471F6"/>
    <w:rsid w:val="0034753F"/>
    <w:rsid w:val="00347891"/>
    <w:rsid w:val="003478BE"/>
    <w:rsid w:val="003479A7"/>
    <w:rsid w:val="00347AAD"/>
    <w:rsid w:val="00347EB3"/>
    <w:rsid w:val="00347F19"/>
    <w:rsid w:val="00347FB9"/>
    <w:rsid w:val="00350585"/>
    <w:rsid w:val="00350B20"/>
    <w:rsid w:val="00350D39"/>
    <w:rsid w:val="00350EF9"/>
    <w:rsid w:val="00350F08"/>
    <w:rsid w:val="00350F0E"/>
    <w:rsid w:val="003513AB"/>
    <w:rsid w:val="00351524"/>
    <w:rsid w:val="00351568"/>
    <w:rsid w:val="003519B8"/>
    <w:rsid w:val="00351ABD"/>
    <w:rsid w:val="00351EBE"/>
    <w:rsid w:val="00351FF6"/>
    <w:rsid w:val="0035218C"/>
    <w:rsid w:val="0035229F"/>
    <w:rsid w:val="0035246F"/>
    <w:rsid w:val="003525E1"/>
    <w:rsid w:val="00352EAA"/>
    <w:rsid w:val="003530E9"/>
    <w:rsid w:val="00353257"/>
    <w:rsid w:val="00353762"/>
    <w:rsid w:val="003539C2"/>
    <w:rsid w:val="00353B12"/>
    <w:rsid w:val="00353B14"/>
    <w:rsid w:val="00353BC3"/>
    <w:rsid w:val="00353D5B"/>
    <w:rsid w:val="00353F17"/>
    <w:rsid w:val="00354173"/>
    <w:rsid w:val="003542E8"/>
    <w:rsid w:val="00354517"/>
    <w:rsid w:val="0035490C"/>
    <w:rsid w:val="00354B80"/>
    <w:rsid w:val="00354C52"/>
    <w:rsid w:val="00354CB2"/>
    <w:rsid w:val="00354D2A"/>
    <w:rsid w:val="00355010"/>
    <w:rsid w:val="00355179"/>
    <w:rsid w:val="003558E7"/>
    <w:rsid w:val="00355995"/>
    <w:rsid w:val="00355D41"/>
    <w:rsid w:val="00355F43"/>
    <w:rsid w:val="003560E7"/>
    <w:rsid w:val="00356169"/>
    <w:rsid w:val="00356240"/>
    <w:rsid w:val="003564DF"/>
    <w:rsid w:val="00356523"/>
    <w:rsid w:val="003565B2"/>
    <w:rsid w:val="003567F2"/>
    <w:rsid w:val="00356919"/>
    <w:rsid w:val="00356BF5"/>
    <w:rsid w:val="003571D3"/>
    <w:rsid w:val="003573E1"/>
    <w:rsid w:val="0035744A"/>
    <w:rsid w:val="00357719"/>
    <w:rsid w:val="0035776A"/>
    <w:rsid w:val="003579E9"/>
    <w:rsid w:val="00357D78"/>
    <w:rsid w:val="00357EAA"/>
    <w:rsid w:val="00360268"/>
    <w:rsid w:val="00360293"/>
    <w:rsid w:val="00360334"/>
    <w:rsid w:val="003603B0"/>
    <w:rsid w:val="003603CC"/>
    <w:rsid w:val="0036060C"/>
    <w:rsid w:val="00360678"/>
    <w:rsid w:val="0036091D"/>
    <w:rsid w:val="003609A3"/>
    <w:rsid w:val="00360DC5"/>
    <w:rsid w:val="00360ECE"/>
    <w:rsid w:val="00360F32"/>
    <w:rsid w:val="0036114B"/>
    <w:rsid w:val="003611FE"/>
    <w:rsid w:val="003613F7"/>
    <w:rsid w:val="0036195D"/>
    <w:rsid w:val="00361C67"/>
    <w:rsid w:val="00361CCC"/>
    <w:rsid w:val="00361EF7"/>
    <w:rsid w:val="00361FB0"/>
    <w:rsid w:val="003626E9"/>
    <w:rsid w:val="0036279D"/>
    <w:rsid w:val="00362ABD"/>
    <w:rsid w:val="00362F8C"/>
    <w:rsid w:val="00363302"/>
    <w:rsid w:val="003634C5"/>
    <w:rsid w:val="00363710"/>
    <w:rsid w:val="0036376D"/>
    <w:rsid w:val="003637AC"/>
    <w:rsid w:val="00363939"/>
    <w:rsid w:val="00363A68"/>
    <w:rsid w:val="00363D7A"/>
    <w:rsid w:val="00363FD0"/>
    <w:rsid w:val="003646DB"/>
    <w:rsid w:val="003646E9"/>
    <w:rsid w:val="003647DE"/>
    <w:rsid w:val="003647EB"/>
    <w:rsid w:val="0036490A"/>
    <w:rsid w:val="00364925"/>
    <w:rsid w:val="00364A9C"/>
    <w:rsid w:val="00364DF3"/>
    <w:rsid w:val="00364E0B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A1"/>
    <w:rsid w:val="00366ABB"/>
    <w:rsid w:val="00366B76"/>
    <w:rsid w:val="00366B81"/>
    <w:rsid w:val="00366B9F"/>
    <w:rsid w:val="00366E88"/>
    <w:rsid w:val="003674DE"/>
    <w:rsid w:val="003678E3"/>
    <w:rsid w:val="00367A03"/>
    <w:rsid w:val="00367A5F"/>
    <w:rsid w:val="00367B7E"/>
    <w:rsid w:val="003705FF"/>
    <w:rsid w:val="003706DD"/>
    <w:rsid w:val="00370876"/>
    <w:rsid w:val="003712AB"/>
    <w:rsid w:val="00371682"/>
    <w:rsid w:val="00371C8C"/>
    <w:rsid w:val="00371D62"/>
    <w:rsid w:val="00372349"/>
    <w:rsid w:val="0037277D"/>
    <w:rsid w:val="0037297B"/>
    <w:rsid w:val="003729E5"/>
    <w:rsid w:val="00373161"/>
    <w:rsid w:val="00373546"/>
    <w:rsid w:val="003735C9"/>
    <w:rsid w:val="00373CB7"/>
    <w:rsid w:val="003741AF"/>
    <w:rsid w:val="00374354"/>
    <w:rsid w:val="00374473"/>
    <w:rsid w:val="00374945"/>
    <w:rsid w:val="00375030"/>
    <w:rsid w:val="003754E1"/>
    <w:rsid w:val="00375B09"/>
    <w:rsid w:val="00375B9E"/>
    <w:rsid w:val="00375D3C"/>
    <w:rsid w:val="0037615A"/>
    <w:rsid w:val="00376645"/>
    <w:rsid w:val="003767B9"/>
    <w:rsid w:val="003768B3"/>
    <w:rsid w:val="00376ACF"/>
    <w:rsid w:val="00376B38"/>
    <w:rsid w:val="00376D8A"/>
    <w:rsid w:val="003775F1"/>
    <w:rsid w:val="00377B2F"/>
    <w:rsid w:val="00377DAD"/>
    <w:rsid w:val="00380033"/>
    <w:rsid w:val="0038009B"/>
    <w:rsid w:val="0038012F"/>
    <w:rsid w:val="00380234"/>
    <w:rsid w:val="0038024C"/>
    <w:rsid w:val="00380850"/>
    <w:rsid w:val="003808F4"/>
    <w:rsid w:val="003809C5"/>
    <w:rsid w:val="003809FF"/>
    <w:rsid w:val="00380AD7"/>
    <w:rsid w:val="00380C91"/>
    <w:rsid w:val="00380E4F"/>
    <w:rsid w:val="00380F26"/>
    <w:rsid w:val="003812FE"/>
    <w:rsid w:val="00381339"/>
    <w:rsid w:val="00381577"/>
    <w:rsid w:val="00381785"/>
    <w:rsid w:val="00381BDF"/>
    <w:rsid w:val="00381BE3"/>
    <w:rsid w:val="00381DC2"/>
    <w:rsid w:val="00381E73"/>
    <w:rsid w:val="00382279"/>
    <w:rsid w:val="003823C2"/>
    <w:rsid w:val="003825A9"/>
    <w:rsid w:val="003827F2"/>
    <w:rsid w:val="00382A83"/>
    <w:rsid w:val="00382AC7"/>
    <w:rsid w:val="00382AF0"/>
    <w:rsid w:val="00382BA9"/>
    <w:rsid w:val="00382FEE"/>
    <w:rsid w:val="00383096"/>
    <w:rsid w:val="0038332E"/>
    <w:rsid w:val="00383420"/>
    <w:rsid w:val="00383798"/>
    <w:rsid w:val="0038381D"/>
    <w:rsid w:val="00383C35"/>
    <w:rsid w:val="00383D80"/>
    <w:rsid w:val="003841CF"/>
    <w:rsid w:val="00384C1D"/>
    <w:rsid w:val="00384D1E"/>
    <w:rsid w:val="00384DD9"/>
    <w:rsid w:val="00385045"/>
    <w:rsid w:val="00385096"/>
    <w:rsid w:val="0038538C"/>
    <w:rsid w:val="00385447"/>
    <w:rsid w:val="0038583B"/>
    <w:rsid w:val="00385965"/>
    <w:rsid w:val="00385ADB"/>
    <w:rsid w:val="00385F9E"/>
    <w:rsid w:val="00386372"/>
    <w:rsid w:val="003863F7"/>
    <w:rsid w:val="0038681A"/>
    <w:rsid w:val="003868E8"/>
    <w:rsid w:val="00386939"/>
    <w:rsid w:val="00386DE6"/>
    <w:rsid w:val="00386F9A"/>
    <w:rsid w:val="00386FAF"/>
    <w:rsid w:val="00387120"/>
    <w:rsid w:val="00387421"/>
    <w:rsid w:val="0038780E"/>
    <w:rsid w:val="00387A3C"/>
    <w:rsid w:val="00387B05"/>
    <w:rsid w:val="00387B9C"/>
    <w:rsid w:val="00387C87"/>
    <w:rsid w:val="00387D3B"/>
    <w:rsid w:val="00390079"/>
    <w:rsid w:val="003900A6"/>
    <w:rsid w:val="00390661"/>
    <w:rsid w:val="003909A1"/>
    <w:rsid w:val="00390BC6"/>
    <w:rsid w:val="00390D97"/>
    <w:rsid w:val="00390E55"/>
    <w:rsid w:val="0039106F"/>
    <w:rsid w:val="003910B6"/>
    <w:rsid w:val="00391370"/>
    <w:rsid w:val="003913F2"/>
    <w:rsid w:val="0039189D"/>
    <w:rsid w:val="00391CC7"/>
    <w:rsid w:val="00391D97"/>
    <w:rsid w:val="003921F7"/>
    <w:rsid w:val="00392621"/>
    <w:rsid w:val="00392772"/>
    <w:rsid w:val="00392896"/>
    <w:rsid w:val="003929D3"/>
    <w:rsid w:val="00392BFF"/>
    <w:rsid w:val="0039308D"/>
    <w:rsid w:val="0039362C"/>
    <w:rsid w:val="00393A57"/>
    <w:rsid w:val="00393B05"/>
    <w:rsid w:val="00393C52"/>
    <w:rsid w:val="0039423C"/>
    <w:rsid w:val="003943BB"/>
    <w:rsid w:val="003943EE"/>
    <w:rsid w:val="003945E5"/>
    <w:rsid w:val="0039477C"/>
    <w:rsid w:val="00394E0E"/>
    <w:rsid w:val="003956A2"/>
    <w:rsid w:val="0039570A"/>
    <w:rsid w:val="00395D78"/>
    <w:rsid w:val="00396183"/>
    <w:rsid w:val="003961BF"/>
    <w:rsid w:val="003962ED"/>
    <w:rsid w:val="003963EE"/>
    <w:rsid w:val="00396720"/>
    <w:rsid w:val="0039672D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C8"/>
    <w:rsid w:val="003975DC"/>
    <w:rsid w:val="0039771D"/>
    <w:rsid w:val="003978EB"/>
    <w:rsid w:val="00397CD5"/>
    <w:rsid w:val="00397E15"/>
    <w:rsid w:val="003A0040"/>
    <w:rsid w:val="003A01B3"/>
    <w:rsid w:val="003A01BB"/>
    <w:rsid w:val="003A01C3"/>
    <w:rsid w:val="003A0549"/>
    <w:rsid w:val="003A0B4F"/>
    <w:rsid w:val="003A0D39"/>
    <w:rsid w:val="003A0D59"/>
    <w:rsid w:val="003A0F2C"/>
    <w:rsid w:val="003A0F4D"/>
    <w:rsid w:val="003A0F62"/>
    <w:rsid w:val="003A106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12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40E4"/>
    <w:rsid w:val="003A42BD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2E8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C4D"/>
    <w:rsid w:val="003A7C9B"/>
    <w:rsid w:val="003A7D99"/>
    <w:rsid w:val="003A7DC8"/>
    <w:rsid w:val="003A7F5F"/>
    <w:rsid w:val="003A7F7E"/>
    <w:rsid w:val="003B01D5"/>
    <w:rsid w:val="003B02AF"/>
    <w:rsid w:val="003B0337"/>
    <w:rsid w:val="003B0347"/>
    <w:rsid w:val="003B07E0"/>
    <w:rsid w:val="003B08FB"/>
    <w:rsid w:val="003B0DB8"/>
    <w:rsid w:val="003B0EC5"/>
    <w:rsid w:val="003B0EDD"/>
    <w:rsid w:val="003B116C"/>
    <w:rsid w:val="003B14D7"/>
    <w:rsid w:val="003B178D"/>
    <w:rsid w:val="003B1B0D"/>
    <w:rsid w:val="003B1B65"/>
    <w:rsid w:val="003B1C65"/>
    <w:rsid w:val="003B2005"/>
    <w:rsid w:val="003B2269"/>
    <w:rsid w:val="003B2582"/>
    <w:rsid w:val="003B259A"/>
    <w:rsid w:val="003B2B1C"/>
    <w:rsid w:val="003B2B6E"/>
    <w:rsid w:val="003B3082"/>
    <w:rsid w:val="003B31A1"/>
    <w:rsid w:val="003B3430"/>
    <w:rsid w:val="003B3A7F"/>
    <w:rsid w:val="003B3F5C"/>
    <w:rsid w:val="003B42BC"/>
    <w:rsid w:val="003B440B"/>
    <w:rsid w:val="003B4693"/>
    <w:rsid w:val="003B4801"/>
    <w:rsid w:val="003B49A1"/>
    <w:rsid w:val="003B49BE"/>
    <w:rsid w:val="003B4DBD"/>
    <w:rsid w:val="003B4DFA"/>
    <w:rsid w:val="003B4E98"/>
    <w:rsid w:val="003B5091"/>
    <w:rsid w:val="003B5262"/>
    <w:rsid w:val="003B574A"/>
    <w:rsid w:val="003B5E78"/>
    <w:rsid w:val="003B5EBE"/>
    <w:rsid w:val="003B6227"/>
    <w:rsid w:val="003B6481"/>
    <w:rsid w:val="003B64B5"/>
    <w:rsid w:val="003B65C8"/>
    <w:rsid w:val="003B6623"/>
    <w:rsid w:val="003B67B6"/>
    <w:rsid w:val="003B6800"/>
    <w:rsid w:val="003B6840"/>
    <w:rsid w:val="003B68CC"/>
    <w:rsid w:val="003B6939"/>
    <w:rsid w:val="003B6995"/>
    <w:rsid w:val="003B6B7F"/>
    <w:rsid w:val="003B6E20"/>
    <w:rsid w:val="003B6EE1"/>
    <w:rsid w:val="003B6F6A"/>
    <w:rsid w:val="003B70A6"/>
    <w:rsid w:val="003B71A7"/>
    <w:rsid w:val="003B73F6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CF7"/>
    <w:rsid w:val="003C0DB7"/>
    <w:rsid w:val="003C0E72"/>
    <w:rsid w:val="003C0F56"/>
    <w:rsid w:val="003C101F"/>
    <w:rsid w:val="003C1049"/>
    <w:rsid w:val="003C11B6"/>
    <w:rsid w:val="003C169E"/>
    <w:rsid w:val="003C16E3"/>
    <w:rsid w:val="003C1849"/>
    <w:rsid w:val="003C18C5"/>
    <w:rsid w:val="003C193B"/>
    <w:rsid w:val="003C193F"/>
    <w:rsid w:val="003C1974"/>
    <w:rsid w:val="003C19A0"/>
    <w:rsid w:val="003C1A22"/>
    <w:rsid w:val="003C1B3B"/>
    <w:rsid w:val="003C2044"/>
    <w:rsid w:val="003C2077"/>
    <w:rsid w:val="003C2121"/>
    <w:rsid w:val="003C2258"/>
    <w:rsid w:val="003C23CA"/>
    <w:rsid w:val="003C24C1"/>
    <w:rsid w:val="003C24D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0B1"/>
    <w:rsid w:val="003C3148"/>
    <w:rsid w:val="003C31BB"/>
    <w:rsid w:val="003C31F2"/>
    <w:rsid w:val="003C33CF"/>
    <w:rsid w:val="003C34B9"/>
    <w:rsid w:val="003C34D7"/>
    <w:rsid w:val="003C381F"/>
    <w:rsid w:val="003C3AED"/>
    <w:rsid w:val="003C3CDF"/>
    <w:rsid w:val="003C4021"/>
    <w:rsid w:val="003C4035"/>
    <w:rsid w:val="003C403F"/>
    <w:rsid w:val="003C40A5"/>
    <w:rsid w:val="003C40C5"/>
    <w:rsid w:val="003C4438"/>
    <w:rsid w:val="003C4455"/>
    <w:rsid w:val="003C450F"/>
    <w:rsid w:val="003C49EF"/>
    <w:rsid w:val="003C4BA0"/>
    <w:rsid w:val="003C4C6B"/>
    <w:rsid w:val="003C4C7C"/>
    <w:rsid w:val="003C5144"/>
    <w:rsid w:val="003C570E"/>
    <w:rsid w:val="003C5820"/>
    <w:rsid w:val="003C592D"/>
    <w:rsid w:val="003C5AF1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419"/>
    <w:rsid w:val="003D174C"/>
    <w:rsid w:val="003D1BB4"/>
    <w:rsid w:val="003D1C01"/>
    <w:rsid w:val="003D1D20"/>
    <w:rsid w:val="003D22BE"/>
    <w:rsid w:val="003D2471"/>
    <w:rsid w:val="003D247E"/>
    <w:rsid w:val="003D252A"/>
    <w:rsid w:val="003D28B7"/>
    <w:rsid w:val="003D2909"/>
    <w:rsid w:val="003D2A97"/>
    <w:rsid w:val="003D2CB1"/>
    <w:rsid w:val="003D2EFB"/>
    <w:rsid w:val="003D35D4"/>
    <w:rsid w:val="003D360C"/>
    <w:rsid w:val="003D3798"/>
    <w:rsid w:val="003D38A3"/>
    <w:rsid w:val="003D3A57"/>
    <w:rsid w:val="003D3A97"/>
    <w:rsid w:val="003D3C4E"/>
    <w:rsid w:val="003D4045"/>
    <w:rsid w:val="003D40EA"/>
    <w:rsid w:val="003D410B"/>
    <w:rsid w:val="003D4348"/>
    <w:rsid w:val="003D4691"/>
    <w:rsid w:val="003D46FE"/>
    <w:rsid w:val="003D4746"/>
    <w:rsid w:val="003D496C"/>
    <w:rsid w:val="003D4CCC"/>
    <w:rsid w:val="003D4D55"/>
    <w:rsid w:val="003D512B"/>
    <w:rsid w:val="003D52C7"/>
    <w:rsid w:val="003D5545"/>
    <w:rsid w:val="003D59E6"/>
    <w:rsid w:val="003D5AE3"/>
    <w:rsid w:val="003D5D6E"/>
    <w:rsid w:val="003D5F12"/>
    <w:rsid w:val="003D5FA0"/>
    <w:rsid w:val="003D60E8"/>
    <w:rsid w:val="003D62BD"/>
    <w:rsid w:val="003D634D"/>
    <w:rsid w:val="003D67F0"/>
    <w:rsid w:val="003D68C3"/>
    <w:rsid w:val="003D766B"/>
    <w:rsid w:val="003D7A9C"/>
    <w:rsid w:val="003D7AF7"/>
    <w:rsid w:val="003E0055"/>
    <w:rsid w:val="003E01A2"/>
    <w:rsid w:val="003E0353"/>
    <w:rsid w:val="003E0623"/>
    <w:rsid w:val="003E09FD"/>
    <w:rsid w:val="003E166F"/>
    <w:rsid w:val="003E1781"/>
    <w:rsid w:val="003E17E5"/>
    <w:rsid w:val="003E18A3"/>
    <w:rsid w:val="003E190C"/>
    <w:rsid w:val="003E1EFC"/>
    <w:rsid w:val="003E262E"/>
    <w:rsid w:val="003E2C3C"/>
    <w:rsid w:val="003E2C4F"/>
    <w:rsid w:val="003E2C78"/>
    <w:rsid w:val="003E348A"/>
    <w:rsid w:val="003E3BF4"/>
    <w:rsid w:val="003E40FD"/>
    <w:rsid w:val="003E45A5"/>
    <w:rsid w:val="003E47FF"/>
    <w:rsid w:val="003E4AB7"/>
    <w:rsid w:val="003E4B31"/>
    <w:rsid w:val="003E5198"/>
    <w:rsid w:val="003E5500"/>
    <w:rsid w:val="003E551F"/>
    <w:rsid w:val="003E55E1"/>
    <w:rsid w:val="003E5739"/>
    <w:rsid w:val="003E58F9"/>
    <w:rsid w:val="003E5AA3"/>
    <w:rsid w:val="003E5ED0"/>
    <w:rsid w:val="003E5FC8"/>
    <w:rsid w:val="003E60D9"/>
    <w:rsid w:val="003E61B6"/>
    <w:rsid w:val="003E6216"/>
    <w:rsid w:val="003E64D1"/>
    <w:rsid w:val="003E659A"/>
    <w:rsid w:val="003E663A"/>
    <w:rsid w:val="003E6A6A"/>
    <w:rsid w:val="003E6ADF"/>
    <w:rsid w:val="003E6C6D"/>
    <w:rsid w:val="003E70C2"/>
    <w:rsid w:val="003E74B6"/>
    <w:rsid w:val="003E78BD"/>
    <w:rsid w:val="003E79DA"/>
    <w:rsid w:val="003E7AC7"/>
    <w:rsid w:val="003F006B"/>
    <w:rsid w:val="003F0134"/>
    <w:rsid w:val="003F0488"/>
    <w:rsid w:val="003F06A4"/>
    <w:rsid w:val="003F093D"/>
    <w:rsid w:val="003F14A7"/>
    <w:rsid w:val="003F15B8"/>
    <w:rsid w:val="003F2033"/>
    <w:rsid w:val="003F2275"/>
    <w:rsid w:val="003F2518"/>
    <w:rsid w:val="003F2587"/>
    <w:rsid w:val="003F281B"/>
    <w:rsid w:val="003F283D"/>
    <w:rsid w:val="003F29DD"/>
    <w:rsid w:val="003F2B69"/>
    <w:rsid w:val="003F31B4"/>
    <w:rsid w:val="003F3283"/>
    <w:rsid w:val="003F33A7"/>
    <w:rsid w:val="003F33A8"/>
    <w:rsid w:val="003F3462"/>
    <w:rsid w:val="003F359B"/>
    <w:rsid w:val="003F3A51"/>
    <w:rsid w:val="003F3BA9"/>
    <w:rsid w:val="003F3D2E"/>
    <w:rsid w:val="003F438B"/>
    <w:rsid w:val="003F43DA"/>
    <w:rsid w:val="003F461E"/>
    <w:rsid w:val="003F4937"/>
    <w:rsid w:val="003F49D2"/>
    <w:rsid w:val="003F4AC7"/>
    <w:rsid w:val="003F4B5C"/>
    <w:rsid w:val="003F4C59"/>
    <w:rsid w:val="003F4D1C"/>
    <w:rsid w:val="003F5380"/>
    <w:rsid w:val="003F5424"/>
    <w:rsid w:val="003F556B"/>
    <w:rsid w:val="003F55CE"/>
    <w:rsid w:val="003F5957"/>
    <w:rsid w:val="003F5D56"/>
    <w:rsid w:val="003F5E77"/>
    <w:rsid w:val="003F6382"/>
    <w:rsid w:val="003F65B7"/>
    <w:rsid w:val="003F69FE"/>
    <w:rsid w:val="003F6A37"/>
    <w:rsid w:val="003F6AC6"/>
    <w:rsid w:val="003F6E9F"/>
    <w:rsid w:val="003F6EEB"/>
    <w:rsid w:val="003F7030"/>
    <w:rsid w:val="003F7063"/>
    <w:rsid w:val="003F7142"/>
    <w:rsid w:val="003F72C9"/>
    <w:rsid w:val="003F7592"/>
    <w:rsid w:val="003F75A1"/>
    <w:rsid w:val="003F75E3"/>
    <w:rsid w:val="003F75F4"/>
    <w:rsid w:val="003F7641"/>
    <w:rsid w:val="003F7B8C"/>
    <w:rsid w:val="003F7D2A"/>
    <w:rsid w:val="003F7D2E"/>
    <w:rsid w:val="003F7E04"/>
    <w:rsid w:val="003F7EDF"/>
    <w:rsid w:val="003F7F7D"/>
    <w:rsid w:val="00400079"/>
    <w:rsid w:val="00400097"/>
    <w:rsid w:val="00400B54"/>
    <w:rsid w:val="00400D37"/>
    <w:rsid w:val="00400DB5"/>
    <w:rsid w:val="00400DFC"/>
    <w:rsid w:val="00400EEF"/>
    <w:rsid w:val="00400F64"/>
    <w:rsid w:val="0040138D"/>
    <w:rsid w:val="004013F1"/>
    <w:rsid w:val="0040165C"/>
    <w:rsid w:val="004017F3"/>
    <w:rsid w:val="00401A7B"/>
    <w:rsid w:val="00401D3A"/>
    <w:rsid w:val="004021BA"/>
    <w:rsid w:val="004022BC"/>
    <w:rsid w:val="004025E5"/>
    <w:rsid w:val="00402869"/>
    <w:rsid w:val="00402A1D"/>
    <w:rsid w:val="00402F4A"/>
    <w:rsid w:val="00403092"/>
    <w:rsid w:val="0040328B"/>
    <w:rsid w:val="00403463"/>
    <w:rsid w:val="004035DC"/>
    <w:rsid w:val="00403AF8"/>
    <w:rsid w:val="00403B4D"/>
    <w:rsid w:val="00403B87"/>
    <w:rsid w:val="00403D7D"/>
    <w:rsid w:val="00403DA2"/>
    <w:rsid w:val="00403FD1"/>
    <w:rsid w:val="004042BB"/>
    <w:rsid w:val="00404469"/>
    <w:rsid w:val="00404580"/>
    <w:rsid w:val="00404696"/>
    <w:rsid w:val="00404762"/>
    <w:rsid w:val="00404C2D"/>
    <w:rsid w:val="00404C9C"/>
    <w:rsid w:val="00404E8F"/>
    <w:rsid w:val="00405279"/>
    <w:rsid w:val="004054DC"/>
    <w:rsid w:val="00405623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EE7"/>
    <w:rsid w:val="00406FD0"/>
    <w:rsid w:val="00407256"/>
    <w:rsid w:val="0040730C"/>
    <w:rsid w:val="004073D4"/>
    <w:rsid w:val="0040749D"/>
    <w:rsid w:val="004074E8"/>
    <w:rsid w:val="00407662"/>
    <w:rsid w:val="004078AA"/>
    <w:rsid w:val="00407EDA"/>
    <w:rsid w:val="0041004B"/>
    <w:rsid w:val="00410308"/>
    <w:rsid w:val="00410620"/>
    <w:rsid w:val="00410739"/>
    <w:rsid w:val="004107A1"/>
    <w:rsid w:val="00410C60"/>
    <w:rsid w:val="00410DBE"/>
    <w:rsid w:val="00410F35"/>
    <w:rsid w:val="004111BB"/>
    <w:rsid w:val="004113F0"/>
    <w:rsid w:val="004114C8"/>
    <w:rsid w:val="00411625"/>
    <w:rsid w:val="00411BC1"/>
    <w:rsid w:val="00411C27"/>
    <w:rsid w:val="00411F75"/>
    <w:rsid w:val="00411FBA"/>
    <w:rsid w:val="00412002"/>
    <w:rsid w:val="004121BC"/>
    <w:rsid w:val="004121D0"/>
    <w:rsid w:val="004127CF"/>
    <w:rsid w:val="00412855"/>
    <w:rsid w:val="0041296D"/>
    <w:rsid w:val="00412B4E"/>
    <w:rsid w:val="00412E87"/>
    <w:rsid w:val="0041302F"/>
    <w:rsid w:val="0041319A"/>
    <w:rsid w:val="004136E1"/>
    <w:rsid w:val="00413702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2B5"/>
    <w:rsid w:val="00414533"/>
    <w:rsid w:val="004145A4"/>
    <w:rsid w:val="004145F9"/>
    <w:rsid w:val="00414735"/>
    <w:rsid w:val="00414BD1"/>
    <w:rsid w:val="00414E7D"/>
    <w:rsid w:val="004152DE"/>
    <w:rsid w:val="00415392"/>
    <w:rsid w:val="00415453"/>
    <w:rsid w:val="004156A4"/>
    <w:rsid w:val="004157E6"/>
    <w:rsid w:val="004158DA"/>
    <w:rsid w:val="00415C0F"/>
    <w:rsid w:val="00415EEF"/>
    <w:rsid w:val="00415F85"/>
    <w:rsid w:val="004160C5"/>
    <w:rsid w:val="004163D8"/>
    <w:rsid w:val="0041663F"/>
    <w:rsid w:val="00416982"/>
    <w:rsid w:val="00416DFE"/>
    <w:rsid w:val="00417227"/>
    <w:rsid w:val="00417443"/>
    <w:rsid w:val="00417765"/>
    <w:rsid w:val="004178F6"/>
    <w:rsid w:val="00417A54"/>
    <w:rsid w:val="004200A3"/>
    <w:rsid w:val="00420170"/>
    <w:rsid w:val="0042019F"/>
    <w:rsid w:val="004201C7"/>
    <w:rsid w:val="004201CA"/>
    <w:rsid w:val="0042023B"/>
    <w:rsid w:val="004202E2"/>
    <w:rsid w:val="0042035F"/>
    <w:rsid w:val="00420878"/>
    <w:rsid w:val="00420E48"/>
    <w:rsid w:val="004215B1"/>
    <w:rsid w:val="00421697"/>
    <w:rsid w:val="00421C62"/>
    <w:rsid w:val="00421F2D"/>
    <w:rsid w:val="00422011"/>
    <w:rsid w:val="004222A4"/>
    <w:rsid w:val="00422490"/>
    <w:rsid w:val="00422543"/>
    <w:rsid w:val="00422639"/>
    <w:rsid w:val="00423A15"/>
    <w:rsid w:val="00423CB0"/>
    <w:rsid w:val="00423D4B"/>
    <w:rsid w:val="004240D1"/>
    <w:rsid w:val="00424290"/>
    <w:rsid w:val="00424722"/>
    <w:rsid w:val="00424728"/>
    <w:rsid w:val="00424B7A"/>
    <w:rsid w:val="0042540E"/>
    <w:rsid w:val="00425511"/>
    <w:rsid w:val="0042568C"/>
    <w:rsid w:val="0042654E"/>
    <w:rsid w:val="00426683"/>
    <w:rsid w:val="00426779"/>
    <w:rsid w:val="00426B4D"/>
    <w:rsid w:val="00426BAC"/>
    <w:rsid w:val="00426E41"/>
    <w:rsid w:val="00426E69"/>
    <w:rsid w:val="00427018"/>
    <w:rsid w:val="0042713A"/>
    <w:rsid w:val="00427173"/>
    <w:rsid w:val="004271CA"/>
    <w:rsid w:val="00427790"/>
    <w:rsid w:val="00427AE4"/>
    <w:rsid w:val="0043003C"/>
    <w:rsid w:val="00430539"/>
    <w:rsid w:val="004305BB"/>
    <w:rsid w:val="004308B0"/>
    <w:rsid w:val="00430C58"/>
    <w:rsid w:val="00430D14"/>
    <w:rsid w:val="00430F0C"/>
    <w:rsid w:val="00431106"/>
    <w:rsid w:val="004314F2"/>
    <w:rsid w:val="004315F5"/>
    <w:rsid w:val="004318AE"/>
    <w:rsid w:val="00431951"/>
    <w:rsid w:val="004319C5"/>
    <w:rsid w:val="00431C8A"/>
    <w:rsid w:val="00431E82"/>
    <w:rsid w:val="00431E83"/>
    <w:rsid w:val="004320C9"/>
    <w:rsid w:val="004321F2"/>
    <w:rsid w:val="00432382"/>
    <w:rsid w:val="00432653"/>
    <w:rsid w:val="00432722"/>
    <w:rsid w:val="004327E7"/>
    <w:rsid w:val="00432B3D"/>
    <w:rsid w:val="00432E96"/>
    <w:rsid w:val="00432F00"/>
    <w:rsid w:val="00433609"/>
    <w:rsid w:val="0043382E"/>
    <w:rsid w:val="0043384A"/>
    <w:rsid w:val="00433A67"/>
    <w:rsid w:val="00433EB9"/>
    <w:rsid w:val="0043406B"/>
    <w:rsid w:val="004342DF"/>
    <w:rsid w:val="004343EF"/>
    <w:rsid w:val="00434718"/>
    <w:rsid w:val="0043486A"/>
    <w:rsid w:val="004348FC"/>
    <w:rsid w:val="0043492B"/>
    <w:rsid w:val="00434B17"/>
    <w:rsid w:val="00434B3E"/>
    <w:rsid w:val="00434F93"/>
    <w:rsid w:val="00435057"/>
    <w:rsid w:val="004353DD"/>
    <w:rsid w:val="00435A86"/>
    <w:rsid w:val="00435AFA"/>
    <w:rsid w:val="004360D8"/>
    <w:rsid w:val="0043674E"/>
    <w:rsid w:val="0043677F"/>
    <w:rsid w:val="00436A83"/>
    <w:rsid w:val="00436BBE"/>
    <w:rsid w:val="00436F0E"/>
    <w:rsid w:val="00436FC6"/>
    <w:rsid w:val="0043775C"/>
    <w:rsid w:val="0043788D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962"/>
    <w:rsid w:val="00441F7D"/>
    <w:rsid w:val="004426A5"/>
    <w:rsid w:val="00443035"/>
    <w:rsid w:val="004431E1"/>
    <w:rsid w:val="00443257"/>
    <w:rsid w:val="0044364F"/>
    <w:rsid w:val="004436EA"/>
    <w:rsid w:val="00443739"/>
    <w:rsid w:val="00443A01"/>
    <w:rsid w:val="00443A50"/>
    <w:rsid w:val="00443AE5"/>
    <w:rsid w:val="004441F2"/>
    <w:rsid w:val="00444390"/>
    <w:rsid w:val="004443A5"/>
    <w:rsid w:val="0044441D"/>
    <w:rsid w:val="004445BA"/>
    <w:rsid w:val="00444678"/>
    <w:rsid w:val="00444A3A"/>
    <w:rsid w:val="00444AD6"/>
    <w:rsid w:val="00444C51"/>
    <w:rsid w:val="00444D11"/>
    <w:rsid w:val="0044541C"/>
    <w:rsid w:val="004455CD"/>
    <w:rsid w:val="00445629"/>
    <w:rsid w:val="00445A56"/>
    <w:rsid w:val="00445C1E"/>
    <w:rsid w:val="0044633D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4C2"/>
    <w:rsid w:val="004474CF"/>
    <w:rsid w:val="00447691"/>
    <w:rsid w:val="004476F2"/>
    <w:rsid w:val="0044791C"/>
    <w:rsid w:val="00447935"/>
    <w:rsid w:val="004479BB"/>
    <w:rsid w:val="00450046"/>
    <w:rsid w:val="00450049"/>
    <w:rsid w:val="0045013C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AD9"/>
    <w:rsid w:val="00451B3E"/>
    <w:rsid w:val="00451C28"/>
    <w:rsid w:val="0045207E"/>
    <w:rsid w:val="0045215D"/>
    <w:rsid w:val="0045247A"/>
    <w:rsid w:val="00452496"/>
    <w:rsid w:val="00452748"/>
    <w:rsid w:val="00452854"/>
    <w:rsid w:val="0045298E"/>
    <w:rsid w:val="00452ABC"/>
    <w:rsid w:val="00452D6C"/>
    <w:rsid w:val="00453254"/>
    <w:rsid w:val="00453779"/>
    <w:rsid w:val="00453935"/>
    <w:rsid w:val="00453C83"/>
    <w:rsid w:val="00453F28"/>
    <w:rsid w:val="00453FC8"/>
    <w:rsid w:val="004543F4"/>
    <w:rsid w:val="004544A0"/>
    <w:rsid w:val="004545E9"/>
    <w:rsid w:val="0045463F"/>
    <w:rsid w:val="0045469E"/>
    <w:rsid w:val="004547C6"/>
    <w:rsid w:val="0045481C"/>
    <w:rsid w:val="00454C13"/>
    <w:rsid w:val="00454C40"/>
    <w:rsid w:val="00454CB4"/>
    <w:rsid w:val="00455273"/>
    <w:rsid w:val="00455387"/>
    <w:rsid w:val="004555E2"/>
    <w:rsid w:val="00455646"/>
    <w:rsid w:val="00455742"/>
    <w:rsid w:val="00455790"/>
    <w:rsid w:val="00455905"/>
    <w:rsid w:val="00455981"/>
    <w:rsid w:val="004559D6"/>
    <w:rsid w:val="00455BC7"/>
    <w:rsid w:val="00455D84"/>
    <w:rsid w:val="00455E11"/>
    <w:rsid w:val="00455EE0"/>
    <w:rsid w:val="00456162"/>
    <w:rsid w:val="004561C8"/>
    <w:rsid w:val="004563B0"/>
    <w:rsid w:val="00456532"/>
    <w:rsid w:val="004565CD"/>
    <w:rsid w:val="00456604"/>
    <w:rsid w:val="00456619"/>
    <w:rsid w:val="00456715"/>
    <w:rsid w:val="00456AB2"/>
    <w:rsid w:val="00456C61"/>
    <w:rsid w:val="00456D48"/>
    <w:rsid w:val="0045705D"/>
    <w:rsid w:val="004570D4"/>
    <w:rsid w:val="004570DA"/>
    <w:rsid w:val="004574DA"/>
    <w:rsid w:val="0045757A"/>
    <w:rsid w:val="0045775B"/>
    <w:rsid w:val="0046068F"/>
    <w:rsid w:val="004607B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4"/>
    <w:rsid w:val="00462A1A"/>
    <w:rsid w:val="00462C5E"/>
    <w:rsid w:val="00462DF8"/>
    <w:rsid w:val="00462DFD"/>
    <w:rsid w:val="00462E13"/>
    <w:rsid w:val="004632F2"/>
    <w:rsid w:val="004634DB"/>
    <w:rsid w:val="004639D0"/>
    <w:rsid w:val="004639D3"/>
    <w:rsid w:val="00463ABB"/>
    <w:rsid w:val="00463C02"/>
    <w:rsid w:val="00463CB7"/>
    <w:rsid w:val="00463D16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596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7755"/>
    <w:rsid w:val="004677EE"/>
    <w:rsid w:val="00467B02"/>
    <w:rsid w:val="00467B49"/>
    <w:rsid w:val="00467CCC"/>
    <w:rsid w:val="00470093"/>
    <w:rsid w:val="0047020E"/>
    <w:rsid w:val="00470224"/>
    <w:rsid w:val="00470415"/>
    <w:rsid w:val="004706E9"/>
    <w:rsid w:val="004707A6"/>
    <w:rsid w:val="00470945"/>
    <w:rsid w:val="004709B0"/>
    <w:rsid w:val="00470B46"/>
    <w:rsid w:val="00470BED"/>
    <w:rsid w:val="00470DD4"/>
    <w:rsid w:val="00470F3C"/>
    <w:rsid w:val="00471027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49B"/>
    <w:rsid w:val="0047272D"/>
    <w:rsid w:val="00472BB2"/>
    <w:rsid w:val="00472D39"/>
    <w:rsid w:val="00472F1B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5157"/>
    <w:rsid w:val="004751C4"/>
    <w:rsid w:val="00475340"/>
    <w:rsid w:val="004753EB"/>
    <w:rsid w:val="004754BB"/>
    <w:rsid w:val="004754E9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77C3B"/>
    <w:rsid w:val="004800FA"/>
    <w:rsid w:val="004801C8"/>
    <w:rsid w:val="00480273"/>
    <w:rsid w:val="0048046B"/>
    <w:rsid w:val="004804D0"/>
    <w:rsid w:val="00480541"/>
    <w:rsid w:val="004805F3"/>
    <w:rsid w:val="00480741"/>
    <w:rsid w:val="00480D96"/>
    <w:rsid w:val="0048119F"/>
    <w:rsid w:val="004814AE"/>
    <w:rsid w:val="00481A1B"/>
    <w:rsid w:val="00481B5D"/>
    <w:rsid w:val="00481CCA"/>
    <w:rsid w:val="00481E6F"/>
    <w:rsid w:val="00481FF8"/>
    <w:rsid w:val="00482080"/>
    <w:rsid w:val="004822A7"/>
    <w:rsid w:val="004824F9"/>
    <w:rsid w:val="00482509"/>
    <w:rsid w:val="0048274D"/>
    <w:rsid w:val="00482955"/>
    <w:rsid w:val="0048296F"/>
    <w:rsid w:val="0048298F"/>
    <w:rsid w:val="00482B43"/>
    <w:rsid w:val="00482F9A"/>
    <w:rsid w:val="004830FA"/>
    <w:rsid w:val="004832B2"/>
    <w:rsid w:val="0048334D"/>
    <w:rsid w:val="00483A83"/>
    <w:rsid w:val="00483D0C"/>
    <w:rsid w:val="00483D46"/>
    <w:rsid w:val="00483FC8"/>
    <w:rsid w:val="004844DF"/>
    <w:rsid w:val="00484510"/>
    <w:rsid w:val="004845BA"/>
    <w:rsid w:val="004845FC"/>
    <w:rsid w:val="0048461A"/>
    <w:rsid w:val="00484C1E"/>
    <w:rsid w:val="00484EA4"/>
    <w:rsid w:val="00484FD6"/>
    <w:rsid w:val="0048527E"/>
    <w:rsid w:val="004852C1"/>
    <w:rsid w:val="00485345"/>
    <w:rsid w:val="00485363"/>
    <w:rsid w:val="00485607"/>
    <w:rsid w:val="00485685"/>
    <w:rsid w:val="00485737"/>
    <w:rsid w:val="004858F5"/>
    <w:rsid w:val="00485EDA"/>
    <w:rsid w:val="004862DB"/>
    <w:rsid w:val="0048631F"/>
    <w:rsid w:val="0048636B"/>
    <w:rsid w:val="0048653D"/>
    <w:rsid w:val="00486648"/>
    <w:rsid w:val="00486684"/>
    <w:rsid w:val="004869BF"/>
    <w:rsid w:val="00486ADE"/>
    <w:rsid w:val="00486DD6"/>
    <w:rsid w:val="00487057"/>
    <w:rsid w:val="00487154"/>
    <w:rsid w:val="0048729A"/>
    <w:rsid w:val="004874FD"/>
    <w:rsid w:val="00487804"/>
    <w:rsid w:val="00487C1D"/>
    <w:rsid w:val="00487E12"/>
    <w:rsid w:val="00490143"/>
    <w:rsid w:val="004903A3"/>
    <w:rsid w:val="004903D4"/>
    <w:rsid w:val="004908A3"/>
    <w:rsid w:val="004908F6"/>
    <w:rsid w:val="00490A58"/>
    <w:rsid w:val="00490CD4"/>
    <w:rsid w:val="00491282"/>
    <w:rsid w:val="004912C7"/>
    <w:rsid w:val="0049187E"/>
    <w:rsid w:val="0049191F"/>
    <w:rsid w:val="00491C9A"/>
    <w:rsid w:val="00491D73"/>
    <w:rsid w:val="00491E94"/>
    <w:rsid w:val="00491F61"/>
    <w:rsid w:val="004921FB"/>
    <w:rsid w:val="00492599"/>
    <w:rsid w:val="00492665"/>
    <w:rsid w:val="00492934"/>
    <w:rsid w:val="004931AF"/>
    <w:rsid w:val="004931D4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5D0"/>
    <w:rsid w:val="004949DC"/>
    <w:rsid w:val="00494BD3"/>
    <w:rsid w:val="00494CB7"/>
    <w:rsid w:val="00494D38"/>
    <w:rsid w:val="00494D58"/>
    <w:rsid w:val="00494DC2"/>
    <w:rsid w:val="00495080"/>
    <w:rsid w:val="0049557E"/>
    <w:rsid w:val="004955D7"/>
    <w:rsid w:val="004958DA"/>
    <w:rsid w:val="004959A9"/>
    <w:rsid w:val="00495F53"/>
    <w:rsid w:val="0049615D"/>
    <w:rsid w:val="00496380"/>
    <w:rsid w:val="0049648B"/>
    <w:rsid w:val="00496957"/>
    <w:rsid w:val="004979BD"/>
    <w:rsid w:val="00497CAE"/>
    <w:rsid w:val="00497DCF"/>
    <w:rsid w:val="00497DFC"/>
    <w:rsid w:val="004A03F4"/>
    <w:rsid w:val="004A0F38"/>
    <w:rsid w:val="004A0F63"/>
    <w:rsid w:val="004A15E0"/>
    <w:rsid w:val="004A165E"/>
    <w:rsid w:val="004A1818"/>
    <w:rsid w:val="004A1E58"/>
    <w:rsid w:val="004A21DB"/>
    <w:rsid w:val="004A22CB"/>
    <w:rsid w:val="004A237F"/>
    <w:rsid w:val="004A2646"/>
    <w:rsid w:val="004A29B9"/>
    <w:rsid w:val="004A2AB3"/>
    <w:rsid w:val="004A3073"/>
    <w:rsid w:val="004A3535"/>
    <w:rsid w:val="004A35DC"/>
    <w:rsid w:val="004A373B"/>
    <w:rsid w:val="004A4246"/>
    <w:rsid w:val="004A4295"/>
    <w:rsid w:val="004A42BF"/>
    <w:rsid w:val="004A452B"/>
    <w:rsid w:val="004A47A7"/>
    <w:rsid w:val="004A49FD"/>
    <w:rsid w:val="004A4B1D"/>
    <w:rsid w:val="004A4DD4"/>
    <w:rsid w:val="004A4E2D"/>
    <w:rsid w:val="004A4F3E"/>
    <w:rsid w:val="004A5183"/>
    <w:rsid w:val="004A53A5"/>
    <w:rsid w:val="004A53C3"/>
    <w:rsid w:val="004A5523"/>
    <w:rsid w:val="004A560C"/>
    <w:rsid w:val="004A58D8"/>
    <w:rsid w:val="004A5A72"/>
    <w:rsid w:val="004A5B24"/>
    <w:rsid w:val="004A5F15"/>
    <w:rsid w:val="004A5FB8"/>
    <w:rsid w:val="004A6064"/>
    <w:rsid w:val="004A6711"/>
    <w:rsid w:val="004A6926"/>
    <w:rsid w:val="004A6A34"/>
    <w:rsid w:val="004A6CEF"/>
    <w:rsid w:val="004A6F9F"/>
    <w:rsid w:val="004A718A"/>
    <w:rsid w:val="004A7ED6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1F0E"/>
    <w:rsid w:val="004B204C"/>
    <w:rsid w:val="004B2166"/>
    <w:rsid w:val="004B21F1"/>
    <w:rsid w:val="004B2373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C21"/>
    <w:rsid w:val="004B3C4E"/>
    <w:rsid w:val="004B3DDB"/>
    <w:rsid w:val="004B4032"/>
    <w:rsid w:val="004B424F"/>
    <w:rsid w:val="004B438A"/>
    <w:rsid w:val="004B44D6"/>
    <w:rsid w:val="004B45E7"/>
    <w:rsid w:val="004B48D2"/>
    <w:rsid w:val="004B4942"/>
    <w:rsid w:val="004B4C7B"/>
    <w:rsid w:val="004B4D9D"/>
    <w:rsid w:val="004B4E6B"/>
    <w:rsid w:val="004B516B"/>
    <w:rsid w:val="004B5293"/>
    <w:rsid w:val="004B52AD"/>
    <w:rsid w:val="004B543D"/>
    <w:rsid w:val="004B56B1"/>
    <w:rsid w:val="004B57FE"/>
    <w:rsid w:val="004B58B4"/>
    <w:rsid w:val="004B5A64"/>
    <w:rsid w:val="004B5A80"/>
    <w:rsid w:val="004B5B0E"/>
    <w:rsid w:val="004B6003"/>
    <w:rsid w:val="004B61C5"/>
    <w:rsid w:val="004B6230"/>
    <w:rsid w:val="004B6294"/>
    <w:rsid w:val="004B62E2"/>
    <w:rsid w:val="004B64BD"/>
    <w:rsid w:val="004B64E9"/>
    <w:rsid w:val="004B6655"/>
    <w:rsid w:val="004B68A7"/>
    <w:rsid w:val="004B6D12"/>
    <w:rsid w:val="004B7036"/>
    <w:rsid w:val="004B713F"/>
    <w:rsid w:val="004B724F"/>
    <w:rsid w:val="004B742A"/>
    <w:rsid w:val="004B7957"/>
    <w:rsid w:val="004B797F"/>
    <w:rsid w:val="004B79F4"/>
    <w:rsid w:val="004B7F48"/>
    <w:rsid w:val="004C0982"/>
    <w:rsid w:val="004C09DC"/>
    <w:rsid w:val="004C0BC2"/>
    <w:rsid w:val="004C0F6D"/>
    <w:rsid w:val="004C1230"/>
    <w:rsid w:val="004C14C6"/>
    <w:rsid w:val="004C1522"/>
    <w:rsid w:val="004C177B"/>
    <w:rsid w:val="004C18C4"/>
    <w:rsid w:val="004C1C81"/>
    <w:rsid w:val="004C1C91"/>
    <w:rsid w:val="004C2165"/>
    <w:rsid w:val="004C21CA"/>
    <w:rsid w:val="004C21F1"/>
    <w:rsid w:val="004C22A0"/>
    <w:rsid w:val="004C23F5"/>
    <w:rsid w:val="004C28D4"/>
    <w:rsid w:val="004C28FE"/>
    <w:rsid w:val="004C2D04"/>
    <w:rsid w:val="004C2E96"/>
    <w:rsid w:val="004C3637"/>
    <w:rsid w:val="004C3BEF"/>
    <w:rsid w:val="004C3FC1"/>
    <w:rsid w:val="004C4058"/>
    <w:rsid w:val="004C41BC"/>
    <w:rsid w:val="004C4304"/>
    <w:rsid w:val="004C4485"/>
    <w:rsid w:val="004C4631"/>
    <w:rsid w:val="004C4965"/>
    <w:rsid w:val="004C4A24"/>
    <w:rsid w:val="004C4B80"/>
    <w:rsid w:val="004C4B9E"/>
    <w:rsid w:val="004C4D2E"/>
    <w:rsid w:val="004C4F8B"/>
    <w:rsid w:val="004C50CA"/>
    <w:rsid w:val="004C51A4"/>
    <w:rsid w:val="004C51E5"/>
    <w:rsid w:val="004C521F"/>
    <w:rsid w:val="004C54D9"/>
    <w:rsid w:val="004C5551"/>
    <w:rsid w:val="004C5768"/>
    <w:rsid w:val="004C5A68"/>
    <w:rsid w:val="004C604B"/>
    <w:rsid w:val="004C63D0"/>
    <w:rsid w:val="004C65E3"/>
    <w:rsid w:val="004C66F9"/>
    <w:rsid w:val="004C6807"/>
    <w:rsid w:val="004C681B"/>
    <w:rsid w:val="004C6987"/>
    <w:rsid w:val="004C69F5"/>
    <w:rsid w:val="004C6B81"/>
    <w:rsid w:val="004C6D57"/>
    <w:rsid w:val="004C6E0A"/>
    <w:rsid w:val="004C71EF"/>
    <w:rsid w:val="004C7242"/>
    <w:rsid w:val="004C7323"/>
    <w:rsid w:val="004C74D0"/>
    <w:rsid w:val="004C7549"/>
    <w:rsid w:val="004C770D"/>
    <w:rsid w:val="004C7925"/>
    <w:rsid w:val="004C7C68"/>
    <w:rsid w:val="004C7D6F"/>
    <w:rsid w:val="004C7F63"/>
    <w:rsid w:val="004D02C6"/>
    <w:rsid w:val="004D0567"/>
    <w:rsid w:val="004D06B2"/>
    <w:rsid w:val="004D0938"/>
    <w:rsid w:val="004D0A33"/>
    <w:rsid w:val="004D0B9C"/>
    <w:rsid w:val="004D0D90"/>
    <w:rsid w:val="004D0EDF"/>
    <w:rsid w:val="004D0F61"/>
    <w:rsid w:val="004D0F6C"/>
    <w:rsid w:val="004D10E6"/>
    <w:rsid w:val="004D13D8"/>
    <w:rsid w:val="004D151F"/>
    <w:rsid w:val="004D17D1"/>
    <w:rsid w:val="004D1927"/>
    <w:rsid w:val="004D1AD5"/>
    <w:rsid w:val="004D1B46"/>
    <w:rsid w:val="004D1EA4"/>
    <w:rsid w:val="004D1F1B"/>
    <w:rsid w:val="004D30AF"/>
    <w:rsid w:val="004D3168"/>
    <w:rsid w:val="004D3448"/>
    <w:rsid w:val="004D35CF"/>
    <w:rsid w:val="004D3697"/>
    <w:rsid w:val="004D38D5"/>
    <w:rsid w:val="004D39DE"/>
    <w:rsid w:val="004D3B7F"/>
    <w:rsid w:val="004D3C87"/>
    <w:rsid w:val="004D3D95"/>
    <w:rsid w:val="004D4031"/>
    <w:rsid w:val="004D4186"/>
    <w:rsid w:val="004D41EE"/>
    <w:rsid w:val="004D424E"/>
    <w:rsid w:val="004D4262"/>
    <w:rsid w:val="004D483D"/>
    <w:rsid w:val="004D4B48"/>
    <w:rsid w:val="004D4BA3"/>
    <w:rsid w:val="004D4CC6"/>
    <w:rsid w:val="004D4F02"/>
    <w:rsid w:val="004D4F30"/>
    <w:rsid w:val="004D520B"/>
    <w:rsid w:val="004D54D2"/>
    <w:rsid w:val="004D5710"/>
    <w:rsid w:val="004D5941"/>
    <w:rsid w:val="004D5A6F"/>
    <w:rsid w:val="004D5EBE"/>
    <w:rsid w:val="004D5FFF"/>
    <w:rsid w:val="004D607E"/>
    <w:rsid w:val="004D65EF"/>
    <w:rsid w:val="004D676E"/>
    <w:rsid w:val="004D6819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B05"/>
    <w:rsid w:val="004D7D60"/>
    <w:rsid w:val="004D7DE0"/>
    <w:rsid w:val="004E0584"/>
    <w:rsid w:val="004E0754"/>
    <w:rsid w:val="004E0922"/>
    <w:rsid w:val="004E0A6D"/>
    <w:rsid w:val="004E0C96"/>
    <w:rsid w:val="004E0E89"/>
    <w:rsid w:val="004E0F69"/>
    <w:rsid w:val="004E14C3"/>
    <w:rsid w:val="004E153C"/>
    <w:rsid w:val="004E17DD"/>
    <w:rsid w:val="004E1814"/>
    <w:rsid w:val="004E1A16"/>
    <w:rsid w:val="004E1D66"/>
    <w:rsid w:val="004E20C3"/>
    <w:rsid w:val="004E23A7"/>
    <w:rsid w:val="004E2DC2"/>
    <w:rsid w:val="004E3030"/>
    <w:rsid w:val="004E3252"/>
    <w:rsid w:val="004E343D"/>
    <w:rsid w:val="004E34E2"/>
    <w:rsid w:val="004E3AB2"/>
    <w:rsid w:val="004E3B5D"/>
    <w:rsid w:val="004E3CE3"/>
    <w:rsid w:val="004E3D2F"/>
    <w:rsid w:val="004E40AF"/>
    <w:rsid w:val="004E40F7"/>
    <w:rsid w:val="004E41D2"/>
    <w:rsid w:val="004E4823"/>
    <w:rsid w:val="004E4894"/>
    <w:rsid w:val="004E4B07"/>
    <w:rsid w:val="004E4BBB"/>
    <w:rsid w:val="004E4C79"/>
    <w:rsid w:val="004E50CB"/>
    <w:rsid w:val="004E5306"/>
    <w:rsid w:val="004E544C"/>
    <w:rsid w:val="004E565B"/>
    <w:rsid w:val="004E584E"/>
    <w:rsid w:val="004E5930"/>
    <w:rsid w:val="004E5C9A"/>
    <w:rsid w:val="004E61B3"/>
    <w:rsid w:val="004E630A"/>
    <w:rsid w:val="004E6879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CBD"/>
    <w:rsid w:val="004E7F68"/>
    <w:rsid w:val="004E7FE0"/>
    <w:rsid w:val="004F00BA"/>
    <w:rsid w:val="004F02B1"/>
    <w:rsid w:val="004F04A0"/>
    <w:rsid w:val="004F08BA"/>
    <w:rsid w:val="004F0E78"/>
    <w:rsid w:val="004F10A0"/>
    <w:rsid w:val="004F123B"/>
    <w:rsid w:val="004F1338"/>
    <w:rsid w:val="004F137D"/>
    <w:rsid w:val="004F13AF"/>
    <w:rsid w:val="004F13D4"/>
    <w:rsid w:val="004F1695"/>
    <w:rsid w:val="004F1B76"/>
    <w:rsid w:val="004F1C5C"/>
    <w:rsid w:val="004F2256"/>
    <w:rsid w:val="004F22A2"/>
    <w:rsid w:val="004F2545"/>
    <w:rsid w:val="004F268B"/>
    <w:rsid w:val="004F27E6"/>
    <w:rsid w:val="004F2803"/>
    <w:rsid w:val="004F2836"/>
    <w:rsid w:val="004F2921"/>
    <w:rsid w:val="004F2977"/>
    <w:rsid w:val="004F29B4"/>
    <w:rsid w:val="004F2A0B"/>
    <w:rsid w:val="004F2BC7"/>
    <w:rsid w:val="004F2C94"/>
    <w:rsid w:val="004F31AB"/>
    <w:rsid w:val="004F31D2"/>
    <w:rsid w:val="004F3375"/>
    <w:rsid w:val="004F38B7"/>
    <w:rsid w:val="004F3B01"/>
    <w:rsid w:val="004F3B56"/>
    <w:rsid w:val="004F3C4F"/>
    <w:rsid w:val="004F3C61"/>
    <w:rsid w:val="004F3DF9"/>
    <w:rsid w:val="004F4155"/>
    <w:rsid w:val="004F41F3"/>
    <w:rsid w:val="004F4235"/>
    <w:rsid w:val="004F423D"/>
    <w:rsid w:val="004F444B"/>
    <w:rsid w:val="004F44E3"/>
    <w:rsid w:val="004F4724"/>
    <w:rsid w:val="004F48E3"/>
    <w:rsid w:val="004F4FEF"/>
    <w:rsid w:val="004F503A"/>
    <w:rsid w:val="004F51E0"/>
    <w:rsid w:val="004F5742"/>
    <w:rsid w:val="004F5CD0"/>
    <w:rsid w:val="004F666E"/>
    <w:rsid w:val="004F6759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1F7"/>
    <w:rsid w:val="0050056C"/>
    <w:rsid w:val="00500862"/>
    <w:rsid w:val="005009F4"/>
    <w:rsid w:val="00500C94"/>
    <w:rsid w:val="00500D10"/>
    <w:rsid w:val="00500F2E"/>
    <w:rsid w:val="00501000"/>
    <w:rsid w:val="00501453"/>
    <w:rsid w:val="005017DA"/>
    <w:rsid w:val="005019EB"/>
    <w:rsid w:val="00501AA1"/>
    <w:rsid w:val="00501C78"/>
    <w:rsid w:val="00501F54"/>
    <w:rsid w:val="005020AD"/>
    <w:rsid w:val="005021D8"/>
    <w:rsid w:val="005022D8"/>
    <w:rsid w:val="0050230B"/>
    <w:rsid w:val="005024FF"/>
    <w:rsid w:val="0050265F"/>
    <w:rsid w:val="0050275E"/>
    <w:rsid w:val="005027C3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515"/>
    <w:rsid w:val="00504A00"/>
    <w:rsid w:val="00504A50"/>
    <w:rsid w:val="00504D84"/>
    <w:rsid w:val="00504E6E"/>
    <w:rsid w:val="0050547A"/>
    <w:rsid w:val="00505719"/>
    <w:rsid w:val="00505A82"/>
    <w:rsid w:val="00505B37"/>
    <w:rsid w:val="00505E82"/>
    <w:rsid w:val="00506021"/>
    <w:rsid w:val="00506118"/>
    <w:rsid w:val="0050612E"/>
    <w:rsid w:val="0050618A"/>
    <w:rsid w:val="005064C8"/>
    <w:rsid w:val="0050658C"/>
    <w:rsid w:val="00506807"/>
    <w:rsid w:val="00506A72"/>
    <w:rsid w:val="00506AD4"/>
    <w:rsid w:val="00506C1D"/>
    <w:rsid w:val="00506DE9"/>
    <w:rsid w:val="00506E04"/>
    <w:rsid w:val="00507077"/>
    <w:rsid w:val="00507435"/>
    <w:rsid w:val="00507653"/>
    <w:rsid w:val="005076F7"/>
    <w:rsid w:val="00507907"/>
    <w:rsid w:val="005079EF"/>
    <w:rsid w:val="00507B5A"/>
    <w:rsid w:val="00507EA9"/>
    <w:rsid w:val="00507FF5"/>
    <w:rsid w:val="005100A3"/>
    <w:rsid w:val="005104EC"/>
    <w:rsid w:val="005109BB"/>
    <w:rsid w:val="00510CE4"/>
    <w:rsid w:val="005110F4"/>
    <w:rsid w:val="005110FE"/>
    <w:rsid w:val="00511246"/>
    <w:rsid w:val="00511506"/>
    <w:rsid w:val="00511779"/>
    <w:rsid w:val="005118DE"/>
    <w:rsid w:val="0051191F"/>
    <w:rsid w:val="0051193A"/>
    <w:rsid w:val="00511E9D"/>
    <w:rsid w:val="00512107"/>
    <w:rsid w:val="00512340"/>
    <w:rsid w:val="0051240B"/>
    <w:rsid w:val="00512697"/>
    <w:rsid w:val="00512800"/>
    <w:rsid w:val="0051294C"/>
    <w:rsid w:val="00512C7B"/>
    <w:rsid w:val="00513168"/>
    <w:rsid w:val="0051338F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06"/>
    <w:rsid w:val="00514784"/>
    <w:rsid w:val="00514E88"/>
    <w:rsid w:val="0051525C"/>
    <w:rsid w:val="00515366"/>
    <w:rsid w:val="00515543"/>
    <w:rsid w:val="005155DF"/>
    <w:rsid w:val="005155E8"/>
    <w:rsid w:val="00515805"/>
    <w:rsid w:val="00515D74"/>
    <w:rsid w:val="00516051"/>
    <w:rsid w:val="0051615B"/>
    <w:rsid w:val="0051617B"/>
    <w:rsid w:val="00516216"/>
    <w:rsid w:val="005162FE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36D"/>
    <w:rsid w:val="00520459"/>
    <w:rsid w:val="0052056B"/>
    <w:rsid w:val="005208FA"/>
    <w:rsid w:val="00520C2C"/>
    <w:rsid w:val="00520EE9"/>
    <w:rsid w:val="00520F86"/>
    <w:rsid w:val="0052146B"/>
    <w:rsid w:val="005214B7"/>
    <w:rsid w:val="005214BF"/>
    <w:rsid w:val="005215B1"/>
    <w:rsid w:val="00521B72"/>
    <w:rsid w:val="00521ED1"/>
    <w:rsid w:val="005221EA"/>
    <w:rsid w:val="0052268E"/>
    <w:rsid w:val="00522826"/>
    <w:rsid w:val="00522925"/>
    <w:rsid w:val="0052294D"/>
    <w:rsid w:val="00522AC2"/>
    <w:rsid w:val="00522D64"/>
    <w:rsid w:val="00522FFC"/>
    <w:rsid w:val="00523117"/>
    <w:rsid w:val="00523252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5B8"/>
    <w:rsid w:val="00524854"/>
    <w:rsid w:val="00524875"/>
    <w:rsid w:val="005248AB"/>
    <w:rsid w:val="0052497F"/>
    <w:rsid w:val="00524C3E"/>
    <w:rsid w:val="00524D01"/>
    <w:rsid w:val="00524E88"/>
    <w:rsid w:val="00525100"/>
    <w:rsid w:val="005252B0"/>
    <w:rsid w:val="005252DC"/>
    <w:rsid w:val="00525341"/>
    <w:rsid w:val="005256B7"/>
    <w:rsid w:val="005257F9"/>
    <w:rsid w:val="00525903"/>
    <w:rsid w:val="00526140"/>
    <w:rsid w:val="005261B2"/>
    <w:rsid w:val="0052660E"/>
    <w:rsid w:val="00526B5D"/>
    <w:rsid w:val="00526CF5"/>
    <w:rsid w:val="00526ECE"/>
    <w:rsid w:val="0052710F"/>
    <w:rsid w:val="005272AC"/>
    <w:rsid w:val="00527416"/>
    <w:rsid w:val="00527AA6"/>
    <w:rsid w:val="00527BD9"/>
    <w:rsid w:val="00527D23"/>
    <w:rsid w:val="00527EDE"/>
    <w:rsid w:val="00527FC6"/>
    <w:rsid w:val="0053036B"/>
    <w:rsid w:val="005309F7"/>
    <w:rsid w:val="00530B65"/>
    <w:rsid w:val="00530DE3"/>
    <w:rsid w:val="00530F84"/>
    <w:rsid w:val="005310D4"/>
    <w:rsid w:val="00531359"/>
    <w:rsid w:val="0053139C"/>
    <w:rsid w:val="005315C3"/>
    <w:rsid w:val="00531B9F"/>
    <w:rsid w:val="005322D2"/>
    <w:rsid w:val="00532F2F"/>
    <w:rsid w:val="00533017"/>
    <w:rsid w:val="005331DE"/>
    <w:rsid w:val="00533311"/>
    <w:rsid w:val="005337AF"/>
    <w:rsid w:val="005339BA"/>
    <w:rsid w:val="00533A67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7C8"/>
    <w:rsid w:val="00535934"/>
    <w:rsid w:val="005368C2"/>
    <w:rsid w:val="005368C3"/>
    <w:rsid w:val="005369ED"/>
    <w:rsid w:val="00536AD7"/>
    <w:rsid w:val="00536CEA"/>
    <w:rsid w:val="00536E6C"/>
    <w:rsid w:val="005370EB"/>
    <w:rsid w:val="0053737F"/>
    <w:rsid w:val="00537428"/>
    <w:rsid w:val="00537615"/>
    <w:rsid w:val="00537713"/>
    <w:rsid w:val="00537C04"/>
    <w:rsid w:val="00540169"/>
    <w:rsid w:val="005401E1"/>
    <w:rsid w:val="005401E6"/>
    <w:rsid w:val="00540421"/>
    <w:rsid w:val="0054064C"/>
    <w:rsid w:val="0054074B"/>
    <w:rsid w:val="005408A4"/>
    <w:rsid w:val="005408B2"/>
    <w:rsid w:val="005409B5"/>
    <w:rsid w:val="00540E3C"/>
    <w:rsid w:val="00540E5E"/>
    <w:rsid w:val="00540ED4"/>
    <w:rsid w:val="00540EE3"/>
    <w:rsid w:val="005410C8"/>
    <w:rsid w:val="005415FE"/>
    <w:rsid w:val="00541866"/>
    <w:rsid w:val="005419AA"/>
    <w:rsid w:val="00541AE8"/>
    <w:rsid w:val="00541D37"/>
    <w:rsid w:val="00541E13"/>
    <w:rsid w:val="00541EF0"/>
    <w:rsid w:val="00541EF2"/>
    <w:rsid w:val="005421A8"/>
    <w:rsid w:val="00542345"/>
    <w:rsid w:val="00542628"/>
    <w:rsid w:val="00542728"/>
    <w:rsid w:val="00543230"/>
    <w:rsid w:val="00543314"/>
    <w:rsid w:val="005433BC"/>
    <w:rsid w:val="005435DB"/>
    <w:rsid w:val="00543D1D"/>
    <w:rsid w:val="00543E76"/>
    <w:rsid w:val="00544044"/>
    <w:rsid w:val="0054405F"/>
    <w:rsid w:val="005442D9"/>
    <w:rsid w:val="0054437B"/>
    <w:rsid w:val="0054453A"/>
    <w:rsid w:val="005445A7"/>
    <w:rsid w:val="00544794"/>
    <w:rsid w:val="00544868"/>
    <w:rsid w:val="00544CC0"/>
    <w:rsid w:val="00544D57"/>
    <w:rsid w:val="00544E87"/>
    <w:rsid w:val="0054513C"/>
    <w:rsid w:val="00545285"/>
    <w:rsid w:val="00545418"/>
    <w:rsid w:val="005458E4"/>
    <w:rsid w:val="00545C38"/>
    <w:rsid w:val="00545E92"/>
    <w:rsid w:val="00546133"/>
    <w:rsid w:val="00546344"/>
    <w:rsid w:val="00546689"/>
    <w:rsid w:val="005467BC"/>
    <w:rsid w:val="0054690D"/>
    <w:rsid w:val="0054719F"/>
    <w:rsid w:val="0054721F"/>
    <w:rsid w:val="005472CA"/>
    <w:rsid w:val="005473A3"/>
    <w:rsid w:val="005478A4"/>
    <w:rsid w:val="005479FC"/>
    <w:rsid w:val="00547B57"/>
    <w:rsid w:val="00547D08"/>
    <w:rsid w:val="00547D2C"/>
    <w:rsid w:val="005504CE"/>
    <w:rsid w:val="005505FB"/>
    <w:rsid w:val="0055073B"/>
    <w:rsid w:val="0055096A"/>
    <w:rsid w:val="00550B70"/>
    <w:rsid w:val="00550BF1"/>
    <w:rsid w:val="0055101C"/>
    <w:rsid w:val="00551036"/>
    <w:rsid w:val="00551254"/>
    <w:rsid w:val="005512FE"/>
    <w:rsid w:val="005513F7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9B0"/>
    <w:rsid w:val="00552BFB"/>
    <w:rsid w:val="00552CA2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7A"/>
    <w:rsid w:val="0055404C"/>
    <w:rsid w:val="005543EF"/>
    <w:rsid w:val="00554537"/>
    <w:rsid w:val="00554632"/>
    <w:rsid w:val="0055482E"/>
    <w:rsid w:val="0055492A"/>
    <w:rsid w:val="00554A49"/>
    <w:rsid w:val="00554BDC"/>
    <w:rsid w:val="00554BE2"/>
    <w:rsid w:val="0055522C"/>
    <w:rsid w:val="00555570"/>
    <w:rsid w:val="0055562D"/>
    <w:rsid w:val="00555684"/>
    <w:rsid w:val="005559B8"/>
    <w:rsid w:val="00555AF0"/>
    <w:rsid w:val="00555CAF"/>
    <w:rsid w:val="00555DBD"/>
    <w:rsid w:val="00555FEE"/>
    <w:rsid w:val="00555FFF"/>
    <w:rsid w:val="0055615C"/>
    <w:rsid w:val="0055621A"/>
    <w:rsid w:val="005567BC"/>
    <w:rsid w:val="00556D29"/>
    <w:rsid w:val="00556F2B"/>
    <w:rsid w:val="00557021"/>
    <w:rsid w:val="005571FC"/>
    <w:rsid w:val="00557333"/>
    <w:rsid w:val="005576EE"/>
    <w:rsid w:val="00557A78"/>
    <w:rsid w:val="00557E02"/>
    <w:rsid w:val="00557FEF"/>
    <w:rsid w:val="00560060"/>
    <w:rsid w:val="00560063"/>
    <w:rsid w:val="005605D1"/>
    <w:rsid w:val="0056061D"/>
    <w:rsid w:val="005609FB"/>
    <w:rsid w:val="00560B97"/>
    <w:rsid w:val="00560CAB"/>
    <w:rsid w:val="00560D08"/>
    <w:rsid w:val="00560E2A"/>
    <w:rsid w:val="00560EAD"/>
    <w:rsid w:val="005612F6"/>
    <w:rsid w:val="005617FE"/>
    <w:rsid w:val="00561891"/>
    <w:rsid w:val="0056199D"/>
    <w:rsid w:val="005619C3"/>
    <w:rsid w:val="00561A5F"/>
    <w:rsid w:val="00561BD8"/>
    <w:rsid w:val="00561C5A"/>
    <w:rsid w:val="005623F1"/>
    <w:rsid w:val="0056288E"/>
    <w:rsid w:val="005628FC"/>
    <w:rsid w:val="00562945"/>
    <w:rsid w:val="00562B68"/>
    <w:rsid w:val="00562B9B"/>
    <w:rsid w:val="00562D5E"/>
    <w:rsid w:val="005630EE"/>
    <w:rsid w:val="0056342E"/>
    <w:rsid w:val="00563658"/>
    <w:rsid w:val="00563877"/>
    <w:rsid w:val="00563C8E"/>
    <w:rsid w:val="00563E76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521"/>
    <w:rsid w:val="005676BC"/>
    <w:rsid w:val="00567968"/>
    <w:rsid w:val="00567B0E"/>
    <w:rsid w:val="00567B76"/>
    <w:rsid w:val="00567CFB"/>
    <w:rsid w:val="00570284"/>
    <w:rsid w:val="005702FD"/>
    <w:rsid w:val="0057044B"/>
    <w:rsid w:val="0057048D"/>
    <w:rsid w:val="00570517"/>
    <w:rsid w:val="00570703"/>
    <w:rsid w:val="005709A8"/>
    <w:rsid w:val="00570C55"/>
    <w:rsid w:val="00571197"/>
    <w:rsid w:val="0057121B"/>
    <w:rsid w:val="00571258"/>
    <w:rsid w:val="00571358"/>
    <w:rsid w:val="00571599"/>
    <w:rsid w:val="00571684"/>
    <w:rsid w:val="00571960"/>
    <w:rsid w:val="00571AB0"/>
    <w:rsid w:val="00571B89"/>
    <w:rsid w:val="00571CDB"/>
    <w:rsid w:val="00571D84"/>
    <w:rsid w:val="00571D88"/>
    <w:rsid w:val="005725BC"/>
    <w:rsid w:val="00572700"/>
    <w:rsid w:val="005728C1"/>
    <w:rsid w:val="00572A8B"/>
    <w:rsid w:val="00572D26"/>
    <w:rsid w:val="00573A60"/>
    <w:rsid w:val="0057403E"/>
    <w:rsid w:val="005742EE"/>
    <w:rsid w:val="00574676"/>
    <w:rsid w:val="00574C36"/>
    <w:rsid w:val="00574D91"/>
    <w:rsid w:val="0057516D"/>
    <w:rsid w:val="0057551E"/>
    <w:rsid w:val="00575583"/>
    <w:rsid w:val="005758D7"/>
    <w:rsid w:val="00575A4E"/>
    <w:rsid w:val="00575FC6"/>
    <w:rsid w:val="00576045"/>
    <w:rsid w:val="005764BE"/>
    <w:rsid w:val="005765DD"/>
    <w:rsid w:val="005767D2"/>
    <w:rsid w:val="0057684D"/>
    <w:rsid w:val="005769C2"/>
    <w:rsid w:val="00576AF9"/>
    <w:rsid w:val="005773B9"/>
    <w:rsid w:val="0057748D"/>
    <w:rsid w:val="0057751A"/>
    <w:rsid w:val="0057755D"/>
    <w:rsid w:val="0057756B"/>
    <w:rsid w:val="0057789F"/>
    <w:rsid w:val="005778E1"/>
    <w:rsid w:val="00577A89"/>
    <w:rsid w:val="00577C1A"/>
    <w:rsid w:val="00580079"/>
    <w:rsid w:val="00580132"/>
    <w:rsid w:val="00580273"/>
    <w:rsid w:val="0058033C"/>
    <w:rsid w:val="005803B1"/>
    <w:rsid w:val="00580435"/>
    <w:rsid w:val="005804CF"/>
    <w:rsid w:val="00580B6A"/>
    <w:rsid w:val="00581020"/>
    <w:rsid w:val="005810FB"/>
    <w:rsid w:val="00581140"/>
    <w:rsid w:val="005812D5"/>
    <w:rsid w:val="005815B0"/>
    <w:rsid w:val="0058171A"/>
    <w:rsid w:val="00581813"/>
    <w:rsid w:val="00581A88"/>
    <w:rsid w:val="00581E7D"/>
    <w:rsid w:val="00582044"/>
    <w:rsid w:val="00582087"/>
    <w:rsid w:val="005820AE"/>
    <w:rsid w:val="005820CC"/>
    <w:rsid w:val="005821BD"/>
    <w:rsid w:val="005823E8"/>
    <w:rsid w:val="005827D8"/>
    <w:rsid w:val="00582D99"/>
    <w:rsid w:val="00582FAE"/>
    <w:rsid w:val="005830CA"/>
    <w:rsid w:val="005834DB"/>
    <w:rsid w:val="005834E0"/>
    <w:rsid w:val="00583512"/>
    <w:rsid w:val="005836B8"/>
    <w:rsid w:val="005839FE"/>
    <w:rsid w:val="00583CBE"/>
    <w:rsid w:val="00583D9F"/>
    <w:rsid w:val="00583F3D"/>
    <w:rsid w:val="005842D9"/>
    <w:rsid w:val="00584315"/>
    <w:rsid w:val="0058442B"/>
    <w:rsid w:val="00584816"/>
    <w:rsid w:val="00584ACE"/>
    <w:rsid w:val="005852AE"/>
    <w:rsid w:val="00585538"/>
    <w:rsid w:val="00585770"/>
    <w:rsid w:val="00585818"/>
    <w:rsid w:val="005859DE"/>
    <w:rsid w:val="00585D67"/>
    <w:rsid w:val="00585ED5"/>
    <w:rsid w:val="00585EFC"/>
    <w:rsid w:val="0058653F"/>
    <w:rsid w:val="00586901"/>
    <w:rsid w:val="00586A73"/>
    <w:rsid w:val="00586ACC"/>
    <w:rsid w:val="00586B9C"/>
    <w:rsid w:val="00586D2E"/>
    <w:rsid w:val="00586DA1"/>
    <w:rsid w:val="00586DF2"/>
    <w:rsid w:val="00586FE2"/>
    <w:rsid w:val="0058738D"/>
    <w:rsid w:val="005873AA"/>
    <w:rsid w:val="0058765B"/>
    <w:rsid w:val="005878E9"/>
    <w:rsid w:val="00587C66"/>
    <w:rsid w:val="00587E29"/>
    <w:rsid w:val="0059007A"/>
    <w:rsid w:val="005900D6"/>
    <w:rsid w:val="005902E7"/>
    <w:rsid w:val="005905FB"/>
    <w:rsid w:val="00590816"/>
    <w:rsid w:val="00590939"/>
    <w:rsid w:val="00590A07"/>
    <w:rsid w:val="00590CFC"/>
    <w:rsid w:val="00590F14"/>
    <w:rsid w:val="005910C4"/>
    <w:rsid w:val="005913D3"/>
    <w:rsid w:val="005915DC"/>
    <w:rsid w:val="0059162B"/>
    <w:rsid w:val="00591754"/>
    <w:rsid w:val="00591D0A"/>
    <w:rsid w:val="00591FA2"/>
    <w:rsid w:val="005922E5"/>
    <w:rsid w:val="00592344"/>
    <w:rsid w:val="005924FE"/>
    <w:rsid w:val="00592B07"/>
    <w:rsid w:val="00592CBD"/>
    <w:rsid w:val="00592E76"/>
    <w:rsid w:val="00592FA1"/>
    <w:rsid w:val="00592FFD"/>
    <w:rsid w:val="005931C5"/>
    <w:rsid w:val="00593710"/>
    <w:rsid w:val="00593E8A"/>
    <w:rsid w:val="0059406F"/>
    <w:rsid w:val="005944EA"/>
    <w:rsid w:val="00594545"/>
    <w:rsid w:val="0059472D"/>
    <w:rsid w:val="00594881"/>
    <w:rsid w:val="00594C9A"/>
    <w:rsid w:val="00594D22"/>
    <w:rsid w:val="00594E50"/>
    <w:rsid w:val="00594FAD"/>
    <w:rsid w:val="00595139"/>
    <w:rsid w:val="005951D1"/>
    <w:rsid w:val="005953DB"/>
    <w:rsid w:val="005955DA"/>
    <w:rsid w:val="005958C9"/>
    <w:rsid w:val="00595BB6"/>
    <w:rsid w:val="0059657E"/>
    <w:rsid w:val="00596643"/>
    <w:rsid w:val="0059697E"/>
    <w:rsid w:val="00596C65"/>
    <w:rsid w:val="00596CD1"/>
    <w:rsid w:val="00596FEF"/>
    <w:rsid w:val="00597440"/>
    <w:rsid w:val="005975BB"/>
    <w:rsid w:val="005977AA"/>
    <w:rsid w:val="00597943"/>
    <w:rsid w:val="00597ABC"/>
    <w:rsid w:val="00597B92"/>
    <w:rsid w:val="00597BEF"/>
    <w:rsid w:val="00597E49"/>
    <w:rsid w:val="005A03A0"/>
    <w:rsid w:val="005A06A4"/>
    <w:rsid w:val="005A070D"/>
    <w:rsid w:val="005A072E"/>
    <w:rsid w:val="005A0ABB"/>
    <w:rsid w:val="005A0CD6"/>
    <w:rsid w:val="005A0D9A"/>
    <w:rsid w:val="005A0DD0"/>
    <w:rsid w:val="005A1244"/>
    <w:rsid w:val="005A1582"/>
    <w:rsid w:val="005A1891"/>
    <w:rsid w:val="005A1ABC"/>
    <w:rsid w:val="005A1C82"/>
    <w:rsid w:val="005A255F"/>
    <w:rsid w:val="005A2903"/>
    <w:rsid w:val="005A2C33"/>
    <w:rsid w:val="005A2F39"/>
    <w:rsid w:val="005A2F82"/>
    <w:rsid w:val="005A304F"/>
    <w:rsid w:val="005A30C9"/>
    <w:rsid w:val="005A33A1"/>
    <w:rsid w:val="005A3D3F"/>
    <w:rsid w:val="005A3D89"/>
    <w:rsid w:val="005A40D4"/>
    <w:rsid w:val="005A43B7"/>
    <w:rsid w:val="005A43FC"/>
    <w:rsid w:val="005A4476"/>
    <w:rsid w:val="005A4740"/>
    <w:rsid w:val="005A49D5"/>
    <w:rsid w:val="005A4BA2"/>
    <w:rsid w:val="005A4C55"/>
    <w:rsid w:val="005A4DBC"/>
    <w:rsid w:val="005A4F4B"/>
    <w:rsid w:val="005A5198"/>
    <w:rsid w:val="005A5361"/>
    <w:rsid w:val="005A537D"/>
    <w:rsid w:val="005A54E8"/>
    <w:rsid w:val="005A5575"/>
    <w:rsid w:val="005A55E7"/>
    <w:rsid w:val="005A55E9"/>
    <w:rsid w:val="005A562E"/>
    <w:rsid w:val="005A578D"/>
    <w:rsid w:val="005A57BA"/>
    <w:rsid w:val="005A5845"/>
    <w:rsid w:val="005A5ACC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D1E"/>
    <w:rsid w:val="005A6ED0"/>
    <w:rsid w:val="005A7664"/>
    <w:rsid w:val="005A7703"/>
    <w:rsid w:val="005A797F"/>
    <w:rsid w:val="005A7C19"/>
    <w:rsid w:val="005A7DD3"/>
    <w:rsid w:val="005A7DEB"/>
    <w:rsid w:val="005B01FF"/>
    <w:rsid w:val="005B0321"/>
    <w:rsid w:val="005B065A"/>
    <w:rsid w:val="005B0A5F"/>
    <w:rsid w:val="005B0BEC"/>
    <w:rsid w:val="005B0D1A"/>
    <w:rsid w:val="005B0DD7"/>
    <w:rsid w:val="005B0E7B"/>
    <w:rsid w:val="005B12A9"/>
    <w:rsid w:val="005B1616"/>
    <w:rsid w:val="005B168B"/>
    <w:rsid w:val="005B1A56"/>
    <w:rsid w:val="005B1A8A"/>
    <w:rsid w:val="005B1BD7"/>
    <w:rsid w:val="005B1F26"/>
    <w:rsid w:val="005B1F7A"/>
    <w:rsid w:val="005B20CD"/>
    <w:rsid w:val="005B220C"/>
    <w:rsid w:val="005B2373"/>
    <w:rsid w:val="005B269F"/>
    <w:rsid w:val="005B2CCE"/>
    <w:rsid w:val="005B2FC8"/>
    <w:rsid w:val="005B3110"/>
    <w:rsid w:val="005B31F0"/>
    <w:rsid w:val="005B3490"/>
    <w:rsid w:val="005B3783"/>
    <w:rsid w:val="005B37B1"/>
    <w:rsid w:val="005B3861"/>
    <w:rsid w:val="005B3E97"/>
    <w:rsid w:val="005B44DA"/>
    <w:rsid w:val="005B4685"/>
    <w:rsid w:val="005B4B29"/>
    <w:rsid w:val="005B4B63"/>
    <w:rsid w:val="005B4B84"/>
    <w:rsid w:val="005B4C9D"/>
    <w:rsid w:val="005B4EA0"/>
    <w:rsid w:val="005B525C"/>
    <w:rsid w:val="005B5389"/>
    <w:rsid w:val="005B56F9"/>
    <w:rsid w:val="005B57AF"/>
    <w:rsid w:val="005B58E1"/>
    <w:rsid w:val="005B5990"/>
    <w:rsid w:val="005B5B53"/>
    <w:rsid w:val="005B5B85"/>
    <w:rsid w:val="005B5C03"/>
    <w:rsid w:val="005B5C17"/>
    <w:rsid w:val="005B5D73"/>
    <w:rsid w:val="005B68D5"/>
    <w:rsid w:val="005B6B6B"/>
    <w:rsid w:val="005B6F9E"/>
    <w:rsid w:val="005B732B"/>
    <w:rsid w:val="005B74B8"/>
    <w:rsid w:val="005B74C6"/>
    <w:rsid w:val="005B755A"/>
    <w:rsid w:val="005B7700"/>
    <w:rsid w:val="005B7979"/>
    <w:rsid w:val="005B7A40"/>
    <w:rsid w:val="005B7D58"/>
    <w:rsid w:val="005C038F"/>
    <w:rsid w:val="005C058C"/>
    <w:rsid w:val="005C06D0"/>
    <w:rsid w:val="005C0718"/>
    <w:rsid w:val="005C0977"/>
    <w:rsid w:val="005C0FEE"/>
    <w:rsid w:val="005C0FF4"/>
    <w:rsid w:val="005C0FFC"/>
    <w:rsid w:val="005C1302"/>
    <w:rsid w:val="005C15DF"/>
    <w:rsid w:val="005C1852"/>
    <w:rsid w:val="005C1974"/>
    <w:rsid w:val="005C19D1"/>
    <w:rsid w:val="005C1C5B"/>
    <w:rsid w:val="005C1FBC"/>
    <w:rsid w:val="005C246F"/>
    <w:rsid w:val="005C2568"/>
    <w:rsid w:val="005C2719"/>
    <w:rsid w:val="005C33EF"/>
    <w:rsid w:val="005C3407"/>
    <w:rsid w:val="005C3774"/>
    <w:rsid w:val="005C384B"/>
    <w:rsid w:val="005C3911"/>
    <w:rsid w:val="005C4468"/>
    <w:rsid w:val="005C4649"/>
    <w:rsid w:val="005C46E8"/>
    <w:rsid w:val="005C4757"/>
    <w:rsid w:val="005C47E5"/>
    <w:rsid w:val="005C4A50"/>
    <w:rsid w:val="005C4CB0"/>
    <w:rsid w:val="005C4CD8"/>
    <w:rsid w:val="005C4D73"/>
    <w:rsid w:val="005C4F20"/>
    <w:rsid w:val="005C4F7A"/>
    <w:rsid w:val="005C523D"/>
    <w:rsid w:val="005C529B"/>
    <w:rsid w:val="005C54CE"/>
    <w:rsid w:val="005C5836"/>
    <w:rsid w:val="005C59D9"/>
    <w:rsid w:val="005C5B82"/>
    <w:rsid w:val="005C5C40"/>
    <w:rsid w:val="005C60B8"/>
    <w:rsid w:val="005C6251"/>
    <w:rsid w:val="005C6286"/>
    <w:rsid w:val="005C64EC"/>
    <w:rsid w:val="005C6542"/>
    <w:rsid w:val="005C67ED"/>
    <w:rsid w:val="005C691A"/>
    <w:rsid w:val="005C6FBF"/>
    <w:rsid w:val="005C715A"/>
    <w:rsid w:val="005C73D5"/>
    <w:rsid w:val="005C75C6"/>
    <w:rsid w:val="005C7614"/>
    <w:rsid w:val="005C7806"/>
    <w:rsid w:val="005C7858"/>
    <w:rsid w:val="005C796D"/>
    <w:rsid w:val="005C7A7E"/>
    <w:rsid w:val="005C7DB0"/>
    <w:rsid w:val="005C7FAC"/>
    <w:rsid w:val="005D000A"/>
    <w:rsid w:val="005D0438"/>
    <w:rsid w:val="005D055E"/>
    <w:rsid w:val="005D0A83"/>
    <w:rsid w:val="005D0AB3"/>
    <w:rsid w:val="005D0B32"/>
    <w:rsid w:val="005D12CE"/>
    <w:rsid w:val="005D1369"/>
    <w:rsid w:val="005D15E3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27E"/>
    <w:rsid w:val="005D34B5"/>
    <w:rsid w:val="005D3611"/>
    <w:rsid w:val="005D3EAE"/>
    <w:rsid w:val="005D43CE"/>
    <w:rsid w:val="005D4410"/>
    <w:rsid w:val="005D475E"/>
    <w:rsid w:val="005D4A25"/>
    <w:rsid w:val="005D4AF4"/>
    <w:rsid w:val="005D4C62"/>
    <w:rsid w:val="005D4E66"/>
    <w:rsid w:val="005D5081"/>
    <w:rsid w:val="005D5131"/>
    <w:rsid w:val="005D52DC"/>
    <w:rsid w:val="005D53D6"/>
    <w:rsid w:val="005D55BA"/>
    <w:rsid w:val="005D58CA"/>
    <w:rsid w:val="005D5B62"/>
    <w:rsid w:val="005D603E"/>
    <w:rsid w:val="005D6612"/>
    <w:rsid w:val="005D688C"/>
    <w:rsid w:val="005D6DB1"/>
    <w:rsid w:val="005D6E12"/>
    <w:rsid w:val="005D6F09"/>
    <w:rsid w:val="005D6F1A"/>
    <w:rsid w:val="005D6F1D"/>
    <w:rsid w:val="005D7052"/>
    <w:rsid w:val="005D73E8"/>
    <w:rsid w:val="005D782D"/>
    <w:rsid w:val="005D7BFB"/>
    <w:rsid w:val="005E061D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6C5"/>
    <w:rsid w:val="005E1883"/>
    <w:rsid w:val="005E191A"/>
    <w:rsid w:val="005E1957"/>
    <w:rsid w:val="005E1B18"/>
    <w:rsid w:val="005E1BCA"/>
    <w:rsid w:val="005E1BF3"/>
    <w:rsid w:val="005E1DF2"/>
    <w:rsid w:val="005E1EFF"/>
    <w:rsid w:val="005E1FF4"/>
    <w:rsid w:val="005E20AE"/>
    <w:rsid w:val="005E22D8"/>
    <w:rsid w:val="005E23D8"/>
    <w:rsid w:val="005E23F1"/>
    <w:rsid w:val="005E27C0"/>
    <w:rsid w:val="005E28B2"/>
    <w:rsid w:val="005E3491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61"/>
    <w:rsid w:val="005E5AFA"/>
    <w:rsid w:val="005E5B52"/>
    <w:rsid w:val="005E603D"/>
    <w:rsid w:val="005E6285"/>
    <w:rsid w:val="005E63D3"/>
    <w:rsid w:val="005E6456"/>
    <w:rsid w:val="005E6519"/>
    <w:rsid w:val="005E67DD"/>
    <w:rsid w:val="005E6BA7"/>
    <w:rsid w:val="005E6C86"/>
    <w:rsid w:val="005E6E2C"/>
    <w:rsid w:val="005E6FD7"/>
    <w:rsid w:val="005E736D"/>
    <w:rsid w:val="005E7446"/>
    <w:rsid w:val="005E7481"/>
    <w:rsid w:val="005E7566"/>
    <w:rsid w:val="005E767F"/>
    <w:rsid w:val="005E7AE0"/>
    <w:rsid w:val="005E7E20"/>
    <w:rsid w:val="005E7F11"/>
    <w:rsid w:val="005F011D"/>
    <w:rsid w:val="005F01B6"/>
    <w:rsid w:val="005F0246"/>
    <w:rsid w:val="005F07D4"/>
    <w:rsid w:val="005F0A4A"/>
    <w:rsid w:val="005F0E94"/>
    <w:rsid w:val="005F1024"/>
    <w:rsid w:val="005F110C"/>
    <w:rsid w:val="005F1440"/>
    <w:rsid w:val="005F14EE"/>
    <w:rsid w:val="005F15CC"/>
    <w:rsid w:val="005F1801"/>
    <w:rsid w:val="005F19BC"/>
    <w:rsid w:val="005F1A3A"/>
    <w:rsid w:val="005F1AE4"/>
    <w:rsid w:val="005F1C2F"/>
    <w:rsid w:val="005F22C3"/>
    <w:rsid w:val="005F294D"/>
    <w:rsid w:val="005F2C81"/>
    <w:rsid w:val="005F2CC3"/>
    <w:rsid w:val="005F2D6C"/>
    <w:rsid w:val="005F2F83"/>
    <w:rsid w:val="005F342A"/>
    <w:rsid w:val="005F350D"/>
    <w:rsid w:val="005F36F4"/>
    <w:rsid w:val="005F3820"/>
    <w:rsid w:val="005F3AA5"/>
    <w:rsid w:val="005F4237"/>
    <w:rsid w:val="005F43B9"/>
    <w:rsid w:val="005F43F8"/>
    <w:rsid w:val="005F443E"/>
    <w:rsid w:val="005F44AE"/>
    <w:rsid w:val="005F452F"/>
    <w:rsid w:val="005F47D3"/>
    <w:rsid w:val="005F4B61"/>
    <w:rsid w:val="005F4D14"/>
    <w:rsid w:val="005F4D91"/>
    <w:rsid w:val="005F4F85"/>
    <w:rsid w:val="005F50AA"/>
    <w:rsid w:val="005F51BD"/>
    <w:rsid w:val="005F549F"/>
    <w:rsid w:val="005F5780"/>
    <w:rsid w:val="005F592D"/>
    <w:rsid w:val="005F5A65"/>
    <w:rsid w:val="005F5FAD"/>
    <w:rsid w:val="005F6161"/>
    <w:rsid w:val="005F62DE"/>
    <w:rsid w:val="005F63FD"/>
    <w:rsid w:val="005F6501"/>
    <w:rsid w:val="005F66EA"/>
    <w:rsid w:val="005F67DE"/>
    <w:rsid w:val="005F6BA7"/>
    <w:rsid w:val="005F7822"/>
    <w:rsid w:val="005F7B11"/>
    <w:rsid w:val="005F7EC8"/>
    <w:rsid w:val="005F7F5E"/>
    <w:rsid w:val="005F7FAD"/>
    <w:rsid w:val="0060009B"/>
    <w:rsid w:val="006000CD"/>
    <w:rsid w:val="00600185"/>
    <w:rsid w:val="00600241"/>
    <w:rsid w:val="00600365"/>
    <w:rsid w:val="006003DB"/>
    <w:rsid w:val="00600493"/>
    <w:rsid w:val="006009D3"/>
    <w:rsid w:val="006009D7"/>
    <w:rsid w:val="006014A8"/>
    <w:rsid w:val="006017B6"/>
    <w:rsid w:val="00601E96"/>
    <w:rsid w:val="00601F45"/>
    <w:rsid w:val="00601F4E"/>
    <w:rsid w:val="00601FD6"/>
    <w:rsid w:val="0060212C"/>
    <w:rsid w:val="006027DF"/>
    <w:rsid w:val="00602892"/>
    <w:rsid w:val="00602AE5"/>
    <w:rsid w:val="00602B82"/>
    <w:rsid w:val="00602F72"/>
    <w:rsid w:val="0060302B"/>
    <w:rsid w:val="00603A7E"/>
    <w:rsid w:val="00603B24"/>
    <w:rsid w:val="00603B4F"/>
    <w:rsid w:val="00604089"/>
    <w:rsid w:val="006041E1"/>
    <w:rsid w:val="00604397"/>
    <w:rsid w:val="0060479E"/>
    <w:rsid w:val="00604BFF"/>
    <w:rsid w:val="00604EDE"/>
    <w:rsid w:val="0060502E"/>
    <w:rsid w:val="00605136"/>
    <w:rsid w:val="006053BF"/>
    <w:rsid w:val="00605732"/>
    <w:rsid w:val="006058F5"/>
    <w:rsid w:val="0060667C"/>
    <w:rsid w:val="00606805"/>
    <w:rsid w:val="00606977"/>
    <w:rsid w:val="00606B09"/>
    <w:rsid w:val="00606CAA"/>
    <w:rsid w:val="00606D93"/>
    <w:rsid w:val="0060728D"/>
    <w:rsid w:val="00607312"/>
    <w:rsid w:val="0060741A"/>
    <w:rsid w:val="006075C6"/>
    <w:rsid w:val="0060761F"/>
    <w:rsid w:val="0060766D"/>
    <w:rsid w:val="00607ADF"/>
    <w:rsid w:val="00607D6B"/>
    <w:rsid w:val="00607D74"/>
    <w:rsid w:val="00607F1D"/>
    <w:rsid w:val="00610404"/>
    <w:rsid w:val="006105B5"/>
    <w:rsid w:val="00610633"/>
    <w:rsid w:val="0061095A"/>
    <w:rsid w:val="00610A58"/>
    <w:rsid w:val="00610B8F"/>
    <w:rsid w:val="00610C93"/>
    <w:rsid w:val="00610ECE"/>
    <w:rsid w:val="0061118B"/>
    <w:rsid w:val="006111C8"/>
    <w:rsid w:val="006114B5"/>
    <w:rsid w:val="006116F2"/>
    <w:rsid w:val="00611904"/>
    <w:rsid w:val="00611B7F"/>
    <w:rsid w:val="00611C38"/>
    <w:rsid w:val="00611DD5"/>
    <w:rsid w:val="00611E26"/>
    <w:rsid w:val="0061209D"/>
    <w:rsid w:val="00612180"/>
    <w:rsid w:val="0061276D"/>
    <w:rsid w:val="00612A8A"/>
    <w:rsid w:val="00612AE2"/>
    <w:rsid w:val="00612B0B"/>
    <w:rsid w:val="00612B26"/>
    <w:rsid w:val="00612B55"/>
    <w:rsid w:val="00613489"/>
    <w:rsid w:val="0061359D"/>
    <w:rsid w:val="006135F0"/>
    <w:rsid w:val="00613892"/>
    <w:rsid w:val="0061391C"/>
    <w:rsid w:val="0061393F"/>
    <w:rsid w:val="00613AE8"/>
    <w:rsid w:val="00613CF6"/>
    <w:rsid w:val="00613D79"/>
    <w:rsid w:val="00613DFB"/>
    <w:rsid w:val="0061464A"/>
    <w:rsid w:val="0061464C"/>
    <w:rsid w:val="00614671"/>
    <w:rsid w:val="0061477B"/>
    <w:rsid w:val="00614781"/>
    <w:rsid w:val="00614C35"/>
    <w:rsid w:val="00614C5A"/>
    <w:rsid w:val="00614F69"/>
    <w:rsid w:val="00615145"/>
    <w:rsid w:val="006152E4"/>
    <w:rsid w:val="00615350"/>
    <w:rsid w:val="00615408"/>
    <w:rsid w:val="00615652"/>
    <w:rsid w:val="00615900"/>
    <w:rsid w:val="00615AD2"/>
    <w:rsid w:val="00615E1C"/>
    <w:rsid w:val="006160D6"/>
    <w:rsid w:val="00616126"/>
    <w:rsid w:val="00616229"/>
    <w:rsid w:val="006165D4"/>
    <w:rsid w:val="0061681C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2C4"/>
    <w:rsid w:val="00620379"/>
    <w:rsid w:val="006203CD"/>
    <w:rsid w:val="006207F7"/>
    <w:rsid w:val="0062130F"/>
    <w:rsid w:val="00621326"/>
    <w:rsid w:val="00621819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ACC"/>
    <w:rsid w:val="00622C6B"/>
    <w:rsid w:val="00622EEF"/>
    <w:rsid w:val="00623283"/>
    <w:rsid w:val="006233ED"/>
    <w:rsid w:val="006235A8"/>
    <w:rsid w:val="0062362F"/>
    <w:rsid w:val="0062401E"/>
    <w:rsid w:val="00624049"/>
    <w:rsid w:val="006240ED"/>
    <w:rsid w:val="006242E7"/>
    <w:rsid w:val="00624507"/>
    <w:rsid w:val="00624632"/>
    <w:rsid w:val="0062465A"/>
    <w:rsid w:val="006249B2"/>
    <w:rsid w:val="006249CD"/>
    <w:rsid w:val="00624AFF"/>
    <w:rsid w:val="00624B32"/>
    <w:rsid w:val="00624B6B"/>
    <w:rsid w:val="00624B91"/>
    <w:rsid w:val="00624DC3"/>
    <w:rsid w:val="00625384"/>
    <w:rsid w:val="00625410"/>
    <w:rsid w:val="0062546E"/>
    <w:rsid w:val="006254DF"/>
    <w:rsid w:val="006255AA"/>
    <w:rsid w:val="006256CC"/>
    <w:rsid w:val="0062577E"/>
    <w:rsid w:val="00625841"/>
    <w:rsid w:val="006260F2"/>
    <w:rsid w:val="00626173"/>
    <w:rsid w:val="006261D2"/>
    <w:rsid w:val="006263C7"/>
    <w:rsid w:val="00626992"/>
    <w:rsid w:val="00626A0A"/>
    <w:rsid w:val="00626C34"/>
    <w:rsid w:val="00626C5B"/>
    <w:rsid w:val="00626E85"/>
    <w:rsid w:val="00627040"/>
    <w:rsid w:val="0062716D"/>
    <w:rsid w:val="006272FE"/>
    <w:rsid w:val="00627F10"/>
    <w:rsid w:val="00630177"/>
    <w:rsid w:val="00630516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723"/>
    <w:rsid w:val="00632E9F"/>
    <w:rsid w:val="00632FF4"/>
    <w:rsid w:val="006330BC"/>
    <w:rsid w:val="006336E1"/>
    <w:rsid w:val="0063386B"/>
    <w:rsid w:val="006338E9"/>
    <w:rsid w:val="00633909"/>
    <w:rsid w:val="006339BA"/>
    <w:rsid w:val="00633A45"/>
    <w:rsid w:val="00633B43"/>
    <w:rsid w:val="00633FAC"/>
    <w:rsid w:val="00634049"/>
    <w:rsid w:val="00634301"/>
    <w:rsid w:val="00634500"/>
    <w:rsid w:val="006346DD"/>
    <w:rsid w:val="0063484A"/>
    <w:rsid w:val="006349E4"/>
    <w:rsid w:val="00634C4E"/>
    <w:rsid w:val="00634DD9"/>
    <w:rsid w:val="00635129"/>
    <w:rsid w:val="0063515D"/>
    <w:rsid w:val="00635559"/>
    <w:rsid w:val="00635E75"/>
    <w:rsid w:val="00635F1A"/>
    <w:rsid w:val="00635F44"/>
    <w:rsid w:val="00635FCF"/>
    <w:rsid w:val="006364EF"/>
    <w:rsid w:val="006367CF"/>
    <w:rsid w:val="006369C3"/>
    <w:rsid w:val="00636D08"/>
    <w:rsid w:val="00636E39"/>
    <w:rsid w:val="0063709A"/>
    <w:rsid w:val="00637220"/>
    <w:rsid w:val="006374E9"/>
    <w:rsid w:val="00637536"/>
    <w:rsid w:val="00637ABE"/>
    <w:rsid w:val="00637BA3"/>
    <w:rsid w:val="00637C37"/>
    <w:rsid w:val="00637C49"/>
    <w:rsid w:val="00637D8E"/>
    <w:rsid w:val="00637E99"/>
    <w:rsid w:val="00637F68"/>
    <w:rsid w:val="00637FE2"/>
    <w:rsid w:val="006400F9"/>
    <w:rsid w:val="00640370"/>
    <w:rsid w:val="00641374"/>
    <w:rsid w:val="006415DF"/>
    <w:rsid w:val="006415EF"/>
    <w:rsid w:val="0064203F"/>
    <w:rsid w:val="006421DF"/>
    <w:rsid w:val="00642248"/>
    <w:rsid w:val="0064225A"/>
    <w:rsid w:val="006426BF"/>
    <w:rsid w:val="00642B3E"/>
    <w:rsid w:val="00642CAC"/>
    <w:rsid w:val="00642F95"/>
    <w:rsid w:val="00643098"/>
    <w:rsid w:val="00643460"/>
    <w:rsid w:val="00643718"/>
    <w:rsid w:val="00643C63"/>
    <w:rsid w:val="00643CA0"/>
    <w:rsid w:val="00643F19"/>
    <w:rsid w:val="00643FD2"/>
    <w:rsid w:val="00644028"/>
    <w:rsid w:val="006443A7"/>
    <w:rsid w:val="00644461"/>
    <w:rsid w:val="0064452F"/>
    <w:rsid w:val="00644981"/>
    <w:rsid w:val="00644D0D"/>
    <w:rsid w:val="00644D9F"/>
    <w:rsid w:val="00644E96"/>
    <w:rsid w:val="00644F22"/>
    <w:rsid w:val="0064503A"/>
    <w:rsid w:val="00645084"/>
    <w:rsid w:val="00645096"/>
    <w:rsid w:val="0064513F"/>
    <w:rsid w:val="00645330"/>
    <w:rsid w:val="00645EF7"/>
    <w:rsid w:val="00646035"/>
    <w:rsid w:val="006461C8"/>
    <w:rsid w:val="006461E8"/>
    <w:rsid w:val="0064628F"/>
    <w:rsid w:val="006467D4"/>
    <w:rsid w:val="006467F3"/>
    <w:rsid w:val="0064698A"/>
    <w:rsid w:val="00646D23"/>
    <w:rsid w:val="00646ECA"/>
    <w:rsid w:val="0064728D"/>
    <w:rsid w:val="0064787C"/>
    <w:rsid w:val="00647A42"/>
    <w:rsid w:val="00647D64"/>
    <w:rsid w:val="00647D75"/>
    <w:rsid w:val="00647ECE"/>
    <w:rsid w:val="00647F7C"/>
    <w:rsid w:val="00650A2A"/>
    <w:rsid w:val="00650B39"/>
    <w:rsid w:val="00650C91"/>
    <w:rsid w:val="00650D1F"/>
    <w:rsid w:val="00650D82"/>
    <w:rsid w:val="00650D97"/>
    <w:rsid w:val="00650EB9"/>
    <w:rsid w:val="00650F94"/>
    <w:rsid w:val="00651524"/>
    <w:rsid w:val="0065182E"/>
    <w:rsid w:val="00651B9D"/>
    <w:rsid w:val="00651E3F"/>
    <w:rsid w:val="00651E9F"/>
    <w:rsid w:val="006526BD"/>
    <w:rsid w:val="0065281B"/>
    <w:rsid w:val="00652B66"/>
    <w:rsid w:val="00652BF1"/>
    <w:rsid w:val="00652E51"/>
    <w:rsid w:val="00652E7E"/>
    <w:rsid w:val="00652FAA"/>
    <w:rsid w:val="006531CA"/>
    <w:rsid w:val="0065326D"/>
    <w:rsid w:val="00653287"/>
    <w:rsid w:val="00653376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C26"/>
    <w:rsid w:val="00654DA8"/>
    <w:rsid w:val="00654E2A"/>
    <w:rsid w:val="00654EAF"/>
    <w:rsid w:val="0065539A"/>
    <w:rsid w:val="0065546A"/>
    <w:rsid w:val="00655510"/>
    <w:rsid w:val="0065594F"/>
    <w:rsid w:val="00655A70"/>
    <w:rsid w:val="00655B4E"/>
    <w:rsid w:val="00655BBE"/>
    <w:rsid w:val="00655D9A"/>
    <w:rsid w:val="00655E0E"/>
    <w:rsid w:val="006562E4"/>
    <w:rsid w:val="00656561"/>
    <w:rsid w:val="00656A62"/>
    <w:rsid w:val="00656E6D"/>
    <w:rsid w:val="00657227"/>
    <w:rsid w:val="0065726D"/>
    <w:rsid w:val="006573C7"/>
    <w:rsid w:val="0065746E"/>
    <w:rsid w:val="0065750D"/>
    <w:rsid w:val="0065783B"/>
    <w:rsid w:val="00657C85"/>
    <w:rsid w:val="00657DAC"/>
    <w:rsid w:val="00660007"/>
    <w:rsid w:val="00660327"/>
    <w:rsid w:val="006605E6"/>
    <w:rsid w:val="00660634"/>
    <w:rsid w:val="00660679"/>
    <w:rsid w:val="00660870"/>
    <w:rsid w:val="006609A5"/>
    <w:rsid w:val="00660BD3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4B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329C"/>
    <w:rsid w:val="0066353B"/>
    <w:rsid w:val="00663748"/>
    <w:rsid w:val="006637FE"/>
    <w:rsid w:val="00663C03"/>
    <w:rsid w:val="00663D14"/>
    <w:rsid w:val="00663D56"/>
    <w:rsid w:val="00663EDF"/>
    <w:rsid w:val="00664181"/>
    <w:rsid w:val="006642B2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91"/>
    <w:rsid w:val="006653BB"/>
    <w:rsid w:val="006653FD"/>
    <w:rsid w:val="00665EF2"/>
    <w:rsid w:val="00665F23"/>
    <w:rsid w:val="00665FA8"/>
    <w:rsid w:val="006663C9"/>
    <w:rsid w:val="00666A3C"/>
    <w:rsid w:val="00666A95"/>
    <w:rsid w:val="00666F13"/>
    <w:rsid w:val="00666FAD"/>
    <w:rsid w:val="006672CF"/>
    <w:rsid w:val="006673D5"/>
    <w:rsid w:val="006674C1"/>
    <w:rsid w:val="006675D2"/>
    <w:rsid w:val="0066769C"/>
    <w:rsid w:val="00667729"/>
    <w:rsid w:val="00667A59"/>
    <w:rsid w:val="00667AF9"/>
    <w:rsid w:val="00667DD0"/>
    <w:rsid w:val="0067015B"/>
    <w:rsid w:val="0067067C"/>
    <w:rsid w:val="00670680"/>
    <w:rsid w:val="00670E0C"/>
    <w:rsid w:val="0067111F"/>
    <w:rsid w:val="0067116B"/>
    <w:rsid w:val="006711F3"/>
    <w:rsid w:val="0067126D"/>
    <w:rsid w:val="0067188B"/>
    <w:rsid w:val="00671934"/>
    <w:rsid w:val="00671BED"/>
    <w:rsid w:val="00671F33"/>
    <w:rsid w:val="00672162"/>
    <w:rsid w:val="00672277"/>
    <w:rsid w:val="006722B9"/>
    <w:rsid w:val="006723A0"/>
    <w:rsid w:val="006724E2"/>
    <w:rsid w:val="006726BB"/>
    <w:rsid w:val="00672AFD"/>
    <w:rsid w:val="00673106"/>
    <w:rsid w:val="006736C2"/>
    <w:rsid w:val="00673982"/>
    <w:rsid w:val="00673C9D"/>
    <w:rsid w:val="00673D33"/>
    <w:rsid w:val="00673DFB"/>
    <w:rsid w:val="00673E12"/>
    <w:rsid w:val="00673F7D"/>
    <w:rsid w:val="00674EE9"/>
    <w:rsid w:val="006751C5"/>
    <w:rsid w:val="00675C91"/>
    <w:rsid w:val="00675F3A"/>
    <w:rsid w:val="0067612E"/>
    <w:rsid w:val="0067646F"/>
    <w:rsid w:val="006764DC"/>
    <w:rsid w:val="00676645"/>
    <w:rsid w:val="006766B2"/>
    <w:rsid w:val="006766FB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124"/>
    <w:rsid w:val="0068032E"/>
    <w:rsid w:val="0068038A"/>
    <w:rsid w:val="0068078F"/>
    <w:rsid w:val="00680DA5"/>
    <w:rsid w:val="0068104A"/>
    <w:rsid w:val="006810C5"/>
    <w:rsid w:val="00681113"/>
    <w:rsid w:val="0068116A"/>
    <w:rsid w:val="0068126A"/>
    <w:rsid w:val="006813A6"/>
    <w:rsid w:val="00681529"/>
    <w:rsid w:val="00681657"/>
    <w:rsid w:val="00681658"/>
    <w:rsid w:val="006817F3"/>
    <w:rsid w:val="006818B5"/>
    <w:rsid w:val="0068193D"/>
    <w:rsid w:val="00681AA9"/>
    <w:rsid w:val="00681AD7"/>
    <w:rsid w:val="00681B97"/>
    <w:rsid w:val="00681C3E"/>
    <w:rsid w:val="00681C93"/>
    <w:rsid w:val="006820E3"/>
    <w:rsid w:val="006822D5"/>
    <w:rsid w:val="00682445"/>
    <w:rsid w:val="00682BF1"/>
    <w:rsid w:val="006830EF"/>
    <w:rsid w:val="006832FD"/>
    <w:rsid w:val="0068336C"/>
    <w:rsid w:val="006834E4"/>
    <w:rsid w:val="006837D0"/>
    <w:rsid w:val="00683809"/>
    <w:rsid w:val="00683B7E"/>
    <w:rsid w:val="00683B88"/>
    <w:rsid w:val="00683BC7"/>
    <w:rsid w:val="00683DCD"/>
    <w:rsid w:val="00683FCA"/>
    <w:rsid w:val="006842E5"/>
    <w:rsid w:val="00684319"/>
    <w:rsid w:val="006843E6"/>
    <w:rsid w:val="00684434"/>
    <w:rsid w:val="00684866"/>
    <w:rsid w:val="00684AC0"/>
    <w:rsid w:val="00684C90"/>
    <w:rsid w:val="00684CB8"/>
    <w:rsid w:val="00684E20"/>
    <w:rsid w:val="0068506C"/>
    <w:rsid w:val="006851A7"/>
    <w:rsid w:val="00685262"/>
    <w:rsid w:val="00685400"/>
    <w:rsid w:val="00685983"/>
    <w:rsid w:val="006859D5"/>
    <w:rsid w:val="00685BDD"/>
    <w:rsid w:val="006864D1"/>
    <w:rsid w:val="00686FB9"/>
    <w:rsid w:val="006871C7"/>
    <w:rsid w:val="00687819"/>
    <w:rsid w:val="00687A6B"/>
    <w:rsid w:val="00687AB7"/>
    <w:rsid w:val="00687C4F"/>
    <w:rsid w:val="00687C59"/>
    <w:rsid w:val="00687DF8"/>
    <w:rsid w:val="00690114"/>
    <w:rsid w:val="00690127"/>
    <w:rsid w:val="0069012B"/>
    <w:rsid w:val="0069035A"/>
    <w:rsid w:val="0069036D"/>
    <w:rsid w:val="006906FD"/>
    <w:rsid w:val="006907F7"/>
    <w:rsid w:val="00690898"/>
    <w:rsid w:val="00690935"/>
    <w:rsid w:val="00690963"/>
    <w:rsid w:val="0069130B"/>
    <w:rsid w:val="0069131B"/>
    <w:rsid w:val="006915A8"/>
    <w:rsid w:val="006916F7"/>
    <w:rsid w:val="00691730"/>
    <w:rsid w:val="0069173B"/>
    <w:rsid w:val="006919E1"/>
    <w:rsid w:val="00691C83"/>
    <w:rsid w:val="00691E81"/>
    <w:rsid w:val="00692096"/>
    <w:rsid w:val="00692455"/>
    <w:rsid w:val="006928E6"/>
    <w:rsid w:val="00692B2A"/>
    <w:rsid w:val="00693208"/>
    <w:rsid w:val="00693482"/>
    <w:rsid w:val="006934B2"/>
    <w:rsid w:val="00693996"/>
    <w:rsid w:val="00693B08"/>
    <w:rsid w:val="00693B9D"/>
    <w:rsid w:val="00693D9A"/>
    <w:rsid w:val="006940FB"/>
    <w:rsid w:val="0069421D"/>
    <w:rsid w:val="006943BC"/>
    <w:rsid w:val="006944DF"/>
    <w:rsid w:val="006948F0"/>
    <w:rsid w:val="00694C46"/>
    <w:rsid w:val="00694E15"/>
    <w:rsid w:val="00695730"/>
    <w:rsid w:val="006957C2"/>
    <w:rsid w:val="00695CA4"/>
    <w:rsid w:val="00695D5B"/>
    <w:rsid w:val="00696560"/>
    <w:rsid w:val="006966C1"/>
    <w:rsid w:val="006966E4"/>
    <w:rsid w:val="006969C3"/>
    <w:rsid w:val="00696ACE"/>
    <w:rsid w:val="00697082"/>
    <w:rsid w:val="0069722B"/>
    <w:rsid w:val="0069722F"/>
    <w:rsid w:val="0069741B"/>
    <w:rsid w:val="006974A9"/>
    <w:rsid w:val="00697502"/>
    <w:rsid w:val="00697725"/>
    <w:rsid w:val="00697C30"/>
    <w:rsid w:val="00697E0C"/>
    <w:rsid w:val="00697FA3"/>
    <w:rsid w:val="006A059E"/>
    <w:rsid w:val="006A0A05"/>
    <w:rsid w:val="006A0B55"/>
    <w:rsid w:val="006A0F2A"/>
    <w:rsid w:val="006A102D"/>
    <w:rsid w:val="006A10BA"/>
    <w:rsid w:val="006A1136"/>
    <w:rsid w:val="006A15B3"/>
    <w:rsid w:val="006A1676"/>
    <w:rsid w:val="006A1C08"/>
    <w:rsid w:val="006A2106"/>
    <w:rsid w:val="006A2240"/>
    <w:rsid w:val="006A262D"/>
    <w:rsid w:val="006A26F3"/>
    <w:rsid w:val="006A27CB"/>
    <w:rsid w:val="006A29DA"/>
    <w:rsid w:val="006A2D87"/>
    <w:rsid w:val="006A2E0C"/>
    <w:rsid w:val="006A2E46"/>
    <w:rsid w:val="006A2EB2"/>
    <w:rsid w:val="006A2ECB"/>
    <w:rsid w:val="006A2F1C"/>
    <w:rsid w:val="006A302F"/>
    <w:rsid w:val="006A3117"/>
    <w:rsid w:val="006A32F2"/>
    <w:rsid w:val="006A33BD"/>
    <w:rsid w:val="006A37BE"/>
    <w:rsid w:val="006A3856"/>
    <w:rsid w:val="006A39D0"/>
    <w:rsid w:val="006A39ED"/>
    <w:rsid w:val="006A3DEF"/>
    <w:rsid w:val="006A3E34"/>
    <w:rsid w:val="006A3F19"/>
    <w:rsid w:val="006A3F67"/>
    <w:rsid w:val="006A3FA5"/>
    <w:rsid w:val="006A410C"/>
    <w:rsid w:val="006A417B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8CA"/>
    <w:rsid w:val="006A6B09"/>
    <w:rsid w:val="006A6B81"/>
    <w:rsid w:val="006A6EC6"/>
    <w:rsid w:val="006A6EEF"/>
    <w:rsid w:val="006A717D"/>
    <w:rsid w:val="006A78A6"/>
    <w:rsid w:val="006A79A2"/>
    <w:rsid w:val="006A7B5D"/>
    <w:rsid w:val="006A7C53"/>
    <w:rsid w:val="006A7C6A"/>
    <w:rsid w:val="006A7DDF"/>
    <w:rsid w:val="006A7E18"/>
    <w:rsid w:val="006A7E73"/>
    <w:rsid w:val="006B0372"/>
    <w:rsid w:val="006B08C9"/>
    <w:rsid w:val="006B0E18"/>
    <w:rsid w:val="006B17A8"/>
    <w:rsid w:val="006B19D5"/>
    <w:rsid w:val="006B1F60"/>
    <w:rsid w:val="006B238F"/>
    <w:rsid w:val="006B2A1E"/>
    <w:rsid w:val="006B2B26"/>
    <w:rsid w:val="006B30EE"/>
    <w:rsid w:val="006B3336"/>
    <w:rsid w:val="006B3543"/>
    <w:rsid w:val="006B3979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B80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D"/>
    <w:rsid w:val="006C21AC"/>
    <w:rsid w:val="006C231B"/>
    <w:rsid w:val="006C2405"/>
    <w:rsid w:val="006C2A2A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F6"/>
    <w:rsid w:val="006C3771"/>
    <w:rsid w:val="006C3CC9"/>
    <w:rsid w:val="006C3D08"/>
    <w:rsid w:val="006C3F94"/>
    <w:rsid w:val="006C3FEB"/>
    <w:rsid w:val="006C463B"/>
    <w:rsid w:val="006C4D2E"/>
    <w:rsid w:val="006C5850"/>
    <w:rsid w:val="006C592B"/>
    <w:rsid w:val="006C59B1"/>
    <w:rsid w:val="006C5A09"/>
    <w:rsid w:val="006C5CB7"/>
    <w:rsid w:val="006C612C"/>
    <w:rsid w:val="006C6266"/>
    <w:rsid w:val="006C6345"/>
    <w:rsid w:val="006C6799"/>
    <w:rsid w:val="006C67AD"/>
    <w:rsid w:val="006C67BE"/>
    <w:rsid w:val="006C68FA"/>
    <w:rsid w:val="006C6AFF"/>
    <w:rsid w:val="006C6D25"/>
    <w:rsid w:val="006C76A8"/>
    <w:rsid w:val="006C7AE3"/>
    <w:rsid w:val="006C7D5B"/>
    <w:rsid w:val="006C7EB1"/>
    <w:rsid w:val="006D016F"/>
    <w:rsid w:val="006D03FA"/>
    <w:rsid w:val="006D04FA"/>
    <w:rsid w:val="006D0542"/>
    <w:rsid w:val="006D0E5D"/>
    <w:rsid w:val="006D0F97"/>
    <w:rsid w:val="006D0FA6"/>
    <w:rsid w:val="006D0FF4"/>
    <w:rsid w:val="006D1086"/>
    <w:rsid w:val="006D156C"/>
    <w:rsid w:val="006D1C1C"/>
    <w:rsid w:val="006D1C37"/>
    <w:rsid w:val="006D1EF6"/>
    <w:rsid w:val="006D2337"/>
    <w:rsid w:val="006D239A"/>
    <w:rsid w:val="006D2AAE"/>
    <w:rsid w:val="006D2AD5"/>
    <w:rsid w:val="006D2C03"/>
    <w:rsid w:val="006D2C36"/>
    <w:rsid w:val="006D302C"/>
    <w:rsid w:val="006D38B1"/>
    <w:rsid w:val="006D40F2"/>
    <w:rsid w:val="006D4443"/>
    <w:rsid w:val="006D454B"/>
    <w:rsid w:val="006D472C"/>
    <w:rsid w:val="006D4C88"/>
    <w:rsid w:val="006D4D77"/>
    <w:rsid w:val="006D4DBD"/>
    <w:rsid w:val="006D51CE"/>
    <w:rsid w:val="006D578D"/>
    <w:rsid w:val="006D5B7D"/>
    <w:rsid w:val="006D5D62"/>
    <w:rsid w:val="006D5DC2"/>
    <w:rsid w:val="006D5E13"/>
    <w:rsid w:val="006D5FF9"/>
    <w:rsid w:val="006D6376"/>
    <w:rsid w:val="006D6391"/>
    <w:rsid w:val="006D6413"/>
    <w:rsid w:val="006D6982"/>
    <w:rsid w:val="006D6A1D"/>
    <w:rsid w:val="006D6A45"/>
    <w:rsid w:val="006D6BFF"/>
    <w:rsid w:val="006D6C3F"/>
    <w:rsid w:val="006D71C6"/>
    <w:rsid w:val="006D7510"/>
    <w:rsid w:val="006D76C9"/>
    <w:rsid w:val="006D7B1E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49D"/>
    <w:rsid w:val="006E152D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13A"/>
    <w:rsid w:val="006E3454"/>
    <w:rsid w:val="006E35B3"/>
    <w:rsid w:val="006E399E"/>
    <w:rsid w:val="006E4072"/>
    <w:rsid w:val="006E41FB"/>
    <w:rsid w:val="006E4223"/>
    <w:rsid w:val="006E453F"/>
    <w:rsid w:val="006E4570"/>
    <w:rsid w:val="006E46A3"/>
    <w:rsid w:val="006E4AA7"/>
    <w:rsid w:val="006E4B02"/>
    <w:rsid w:val="006E4B42"/>
    <w:rsid w:val="006E4CFF"/>
    <w:rsid w:val="006E4DED"/>
    <w:rsid w:val="006E4DF9"/>
    <w:rsid w:val="006E4F67"/>
    <w:rsid w:val="006E5208"/>
    <w:rsid w:val="006E5808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A35"/>
    <w:rsid w:val="006E6CE6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319"/>
    <w:rsid w:val="006F031A"/>
    <w:rsid w:val="006F0713"/>
    <w:rsid w:val="006F0A99"/>
    <w:rsid w:val="006F0CE8"/>
    <w:rsid w:val="006F0DD0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BAD"/>
    <w:rsid w:val="006F2F18"/>
    <w:rsid w:val="006F2F2F"/>
    <w:rsid w:val="006F34DD"/>
    <w:rsid w:val="006F360C"/>
    <w:rsid w:val="006F3A6A"/>
    <w:rsid w:val="006F3F4B"/>
    <w:rsid w:val="006F3F79"/>
    <w:rsid w:val="006F4DB7"/>
    <w:rsid w:val="006F4E04"/>
    <w:rsid w:val="006F50B3"/>
    <w:rsid w:val="006F519A"/>
    <w:rsid w:val="006F545E"/>
    <w:rsid w:val="006F5519"/>
    <w:rsid w:val="006F5A3D"/>
    <w:rsid w:val="006F5B42"/>
    <w:rsid w:val="006F5BD3"/>
    <w:rsid w:val="006F5D79"/>
    <w:rsid w:val="006F5DD4"/>
    <w:rsid w:val="006F5E6A"/>
    <w:rsid w:val="006F62B3"/>
    <w:rsid w:val="006F65D9"/>
    <w:rsid w:val="006F66E7"/>
    <w:rsid w:val="006F6795"/>
    <w:rsid w:val="006F6948"/>
    <w:rsid w:val="006F6BFA"/>
    <w:rsid w:val="006F6C5A"/>
    <w:rsid w:val="006F70E6"/>
    <w:rsid w:val="006F7440"/>
    <w:rsid w:val="006F7BC1"/>
    <w:rsid w:val="0070033C"/>
    <w:rsid w:val="007006DE"/>
    <w:rsid w:val="00700AA7"/>
    <w:rsid w:val="00700ACE"/>
    <w:rsid w:val="00700C8F"/>
    <w:rsid w:val="007013D0"/>
    <w:rsid w:val="00701506"/>
    <w:rsid w:val="00701566"/>
    <w:rsid w:val="007018B1"/>
    <w:rsid w:val="007019FD"/>
    <w:rsid w:val="00701A0B"/>
    <w:rsid w:val="00701B48"/>
    <w:rsid w:val="00701C3D"/>
    <w:rsid w:val="00701D74"/>
    <w:rsid w:val="00701E8E"/>
    <w:rsid w:val="007021B1"/>
    <w:rsid w:val="00702225"/>
    <w:rsid w:val="007023A4"/>
    <w:rsid w:val="00702454"/>
    <w:rsid w:val="00702480"/>
    <w:rsid w:val="007024AD"/>
    <w:rsid w:val="0070274E"/>
    <w:rsid w:val="0070277B"/>
    <w:rsid w:val="00702BA5"/>
    <w:rsid w:val="00702CE7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315"/>
    <w:rsid w:val="0070431C"/>
    <w:rsid w:val="00704552"/>
    <w:rsid w:val="0070459D"/>
    <w:rsid w:val="00704823"/>
    <w:rsid w:val="00704987"/>
    <w:rsid w:val="00704CDE"/>
    <w:rsid w:val="007050B5"/>
    <w:rsid w:val="007050DD"/>
    <w:rsid w:val="007054AB"/>
    <w:rsid w:val="007055DA"/>
    <w:rsid w:val="00705B54"/>
    <w:rsid w:val="00705D8A"/>
    <w:rsid w:val="0070600C"/>
    <w:rsid w:val="007060A2"/>
    <w:rsid w:val="007062B6"/>
    <w:rsid w:val="00706332"/>
    <w:rsid w:val="00706575"/>
    <w:rsid w:val="0070659E"/>
    <w:rsid w:val="00706AF2"/>
    <w:rsid w:val="00706C89"/>
    <w:rsid w:val="00706D61"/>
    <w:rsid w:val="00706DAB"/>
    <w:rsid w:val="00706E6D"/>
    <w:rsid w:val="00706FB6"/>
    <w:rsid w:val="00707282"/>
    <w:rsid w:val="007073FB"/>
    <w:rsid w:val="0070744B"/>
    <w:rsid w:val="00707B7B"/>
    <w:rsid w:val="00707BA5"/>
    <w:rsid w:val="00707D04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7B"/>
    <w:rsid w:val="00711AF1"/>
    <w:rsid w:val="00712019"/>
    <w:rsid w:val="007120E0"/>
    <w:rsid w:val="0071231C"/>
    <w:rsid w:val="007125FC"/>
    <w:rsid w:val="00712785"/>
    <w:rsid w:val="00712A53"/>
    <w:rsid w:val="00713271"/>
    <w:rsid w:val="0071367F"/>
    <w:rsid w:val="00713810"/>
    <w:rsid w:val="0071382B"/>
    <w:rsid w:val="007139D9"/>
    <w:rsid w:val="00713ED4"/>
    <w:rsid w:val="007140A2"/>
    <w:rsid w:val="007140BB"/>
    <w:rsid w:val="007142B6"/>
    <w:rsid w:val="007143BA"/>
    <w:rsid w:val="007143C6"/>
    <w:rsid w:val="0071480D"/>
    <w:rsid w:val="007148C8"/>
    <w:rsid w:val="00714A5A"/>
    <w:rsid w:val="00714ABD"/>
    <w:rsid w:val="00714CDE"/>
    <w:rsid w:val="00714EDD"/>
    <w:rsid w:val="0071561C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21B"/>
    <w:rsid w:val="007163CE"/>
    <w:rsid w:val="00716585"/>
    <w:rsid w:val="00716594"/>
    <w:rsid w:val="00716822"/>
    <w:rsid w:val="00716CA7"/>
    <w:rsid w:val="00716D2D"/>
    <w:rsid w:val="00717323"/>
    <w:rsid w:val="007173CC"/>
    <w:rsid w:val="007175B1"/>
    <w:rsid w:val="00717888"/>
    <w:rsid w:val="007178EE"/>
    <w:rsid w:val="007179B8"/>
    <w:rsid w:val="00717D8F"/>
    <w:rsid w:val="00717E85"/>
    <w:rsid w:val="00717ED8"/>
    <w:rsid w:val="00720035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2F7"/>
    <w:rsid w:val="007217D7"/>
    <w:rsid w:val="00721C3D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3FDB"/>
    <w:rsid w:val="00724303"/>
    <w:rsid w:val="0072435D"/>
    <w:rsid w:val="00724705"/>
    <w:rsid w:val="00724745"/>
    <w:rsid w:val="007248CB"/>
    <w:rsid w:val="00724DCE"/>
    <w:rsid w:val="00724F58"/>
    <w:rsid w:val="00725E6A"/>
    <w:rsid w:val="00726053"/>
    <w:rsid w:val="007261C6"/>
    <w:rsid w:val="00726928"/>
    <w:rsid w:val="00726AAC"/>
    <w:rsid w:val="00726B0B"/>
    <w:rsid w:val="00726BB4"/>
    <w:rsid w:val="00726BE0"/>
    <w:rsid w:val="0072709A"/>
    <w:rsid w:val="00727127"/>
    <w:rsid w:val="007279D7"/>
    <w:rsid w:val="00727AF2"/>
    <w:rsid w:val="00727B7F"/>
    <w:rsid w:val="00727EAC"/>
    <w:rsid w:val="00727F98"/>
    <w:rsid w:val="00730254"/>
    <w:rsid w:val="00730284"/>
    <w:rsid w:val="0073050A"/>
    <w:rsid w:val="00730633"/>
    <w:rsid w:val="007308AC"/>
    <w:rsid w:val="00730908"/>
    <w:rsid w:val="00730A5D"/>
    <w:rsid w:val="00730C29"/>
    <w:rsid w:val="00730CF0"/>
    <w:rsid w:val="00730EA7"/>
    <w:rsid w:val="00731034"/>
    <w:rsid w:val="00731311"/>
    <w:rsid w:val="0073164F"/>
    <w:rsid w:val="00731706"/>
    <w:rsid w:val="0073180A"/>
    <w:rsid w:val="007318B4"/>
    <w:rsid w:val="00731EF5"/>
    <w:rsid w:val="007321F4"/>
    <w:rsid w:val="0073221F"/>
    <w:rsid w:val="00732677"/>
    <w:rsid w:val="00732738"/>
    <w:rsid w:val="00732783"/>
    <w:rsid w:val="00732A16"/>
    <w:rsid w:val="00733652"/>
    <w:rsid w:val="00733696"/>
    <w:rsid w:val="007336D2"/>
    <w:rsid w:val="0073389D"/>
    <w:rsid w:val="00733D39"/>
    <w:rsid w:val="00733E17"/>
    <w:rsid w:val="00733F88"/>
    <w:rsid w:val="007344AE"/>
    <w:rsid w:val="00734508"/>
    <w:rsid w:val="00734646"/>
    <w:rsid w:val="007347E0"/>
    <w:rsid w:val="00734AB0"/>
    <w:rsid w:val="00734C72"/>
    <w:rsid w:val="00734D11"/>
    <w:rsid w:val="00734D15"/>
    <w:rsid w:val="00734E34"/>
    <w:rsid w:val="00735141"/>
    <w:rsid w:val="0073535D"/>
    <w:rsid w:val="00735453"/>
    <w:rsid w:val="007356F8"/>
    <w:rsid w:val="007358B5"/>
    <w:rsid w:val="00735A9A"/>
    <w:rsid w:val="00735B59"/>
    <w:rsid w:val="00735B8C"/>
    <w:rsid w:val="00735D29"/>
    <w:rsid w:val="00736199"/>
    <w:rsid w:val="007361D2"/>
    <w:rsid w:val="007364ED"/>
    <w:rsid w:val="007368FB"/>
    <w:rsid w:val="00737094"/>
    <w:rsid w:val="007374F5"/>
    <w:rsid w:val="00737535"/>
    <w:rsid w:val="0073788C"/>
    <w:rsid w:val="00740288"/>
    <w:rsid w:val="007404B4"/>
    <w:rsid w:val="007406FF"/>
    <w:rsid w:val="007407B8"/>
    <w:rsid w:val="007409E8"/>
    <w:rsid w:val="00740BB5"/>
    <w:rsid w:val="00740E07"/>
    <w:rsid w:val="00740E8C"/>
    <w:rsid w:val="00741013"/>
    <w:rsid w:val="00741016"/>
    <w:rsid w:val="007412BE"/>
    <w:rsid w:val="007412BF"/>
    <w:rsid w:val="0074137F"/>
    <w:rsid w:val="007414AE"/>
    <w:rsid w:val="007415F0"/>
    <w:rsid w:val="007417A7"/>
    <w:rsid w:val="007417AD"/>
    <w:rsid w:val="00741984"/>
    <w:rsid w:val="00741AED"/>
    <w:rsid w:val="00741F93"/>
    <w:rsid w:val="007420BC"/>
    <w:rsid w:val="007421AC"/>
    <w:rsid w:val="007424E8"/>
    <w:rsid w:val="007425A6"/>
    <w:rsid w:val="007426CA"/>
    <w:rsid w:val="007427CE"/>
    <w:rsid w:val="00742F23"/>
    <w:rsid w:val="00743234"/>
    <w:rsid w:val="007432F7"/>
    <w:rsid w:val="00743348"/>
    <w:rsid w:val="00743457"/>
    <w:rsid w:val="0074346B"/>
    <w:rsid w:val="0074347B"/>
    <w:rsid w:val="0074350A"/>
    <w:rsid w:val="0074368F"/>
    <w:rsid w:val="007438CD"/>
    <w:rsid w:val="00744371"/>
    <w:rsid w:val="007443ED"/>
    <w:rsid w:val="00744440"/>
    <w:rsid w:val="007445A3"/>
    <w:rsid w:val="0074468E"/>
    <w:rsid w:val="00744A2E"/>
    <w:rsid w:val="00744A75"/>
    <w:rsid w:val="00744CA9"/>
    <w:rsid w:val="00745019"/>
    <w:rsid w:val="0074512F"/>
    <w:rsid w:val="0074555E"/>
    <w:rsid w:val="00745823"/>
    <w:rsid w:val="00745B7E"/>
    <w:rsid w:val="00745D3F"/>
    <w:rsid w:val="00745FC9"/>
    <w:rsid w:val="00746365"/>
    <w:rsid w:val="00746575"/>
    <w:rsid w:val="0074687F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2B"/>
    <w:rsid w:val="0075006D"/>
    <w:rsid w:val="0075038B"/>
    <w:rsid w:val="00750823"/>
    <w:rsid w:val="007509B7"/>
    <w:rsid w:val="007509EA"/>
    <w:rsid w:val="00750A99"/>
    <w:rsid w:val="00750C09"/>
    <w:rsid w:val="00750C35"/>
    <w:rsid w:val="00750D7E"/>
    <w:rsid w:val="00751144"/>
    <w:rsid w:val="00751152"/>
    <w:rsid w:val="0075115E"/>
    <w:rsid w:val="007511FB"/>
    <w:rsid w:val="007515CF"/>
    <w:rsid w:val="00751D99"/>
    <w:rsid w:val="00751E9E"/>
    <w:rsid w:val="00751EC7"/>
    <w:rsid w:val="007520F3"/>
    <w:rsid w:val="007521A4"/>
    <w:rsid w:val="007527D7"/>
    <w:rsid w:val="00752814"/>
    <w:rsid w:val="0075286F"/>
    <w:rsid w:val="00752BAD"/>
    <w:rsid w:val="00752ECF"/>
    <w:rsid w:val="00753189"/>
    <w:rsid w:val="0075341F"/>
    <w:rsid w:val="007534C5"/>
    <w:rsid w:val="00753CB0"/>
    <w:rsid w:val="00754012"/>
    <w:rsid w:val="0075411F"/>
    <w:rsid w:val="00754351"/>
    <w:rsid w:val="0075447B"/>
    <w:rsid w:val="007544B2"/>
    <w:rsid w:val="007544CC"/>
    <w:rsid w:val="00754782"/>
    <w:rsid w:val="00754BB6"/>
    <w:rsid w:val="00754DDA"/>
    <w:rsid w:val="0075549C"/>
    <w:rsid w:val="0075567A"/>
    <w:rsid w:val="007556CA"/>
    <w:rsid w:val="0075576E"/>
    <w:rsid w:val="00755A67"/>
    <w:rsid w:val="00755AC7"/>
    <w:rsid w:val="007560E7"/>
    <w:rsid w:val="00756232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18D"/>
    <w:rsid w:val="007571B7"/>
    <w:rsid w:val="007579BF"/>
    <w:rsid w:val="00757C14"/>
    <w:rsid w:val="00757CEB"/>
    <w:rsid w:val="00757D79"/>
    <w:rsid w:val="00760019"/>
    <w:rsid w:val="00760168"/>
    <w:rsid w:val="007602AE"/>
    <w:rsid w:val="007602B7"/>
    <w:rsid w:val="00760ADA"/>
    <w:rsid w:val="00760F25"/>
    <w:rsid w:val="00760F7D"/>
    <w:rsid w:val="00761027"/>
    <w:rsid w:val="0076144A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93E"/>
    <w:rsid w:val="00763D86"/>
    <w:rsid w:val="007643CB"/>
    <w:rsid w:val="00764750"/>
    <w:rsid w:val="00764B1E"/>
    <w:rsid w:val="00764B66"/>
    <w:rsid w:val="00764B70"/>
    <w:rsid w:val="007650C6"/>
    <w:rsid w:val="007651BF"/>
    <w:rsid w:val="007653C0"/>
    <w:rsid w:val="007656B4"/>
    <w:rsid w:val="00765712"/>
    <w:rsid w:val="00765772"/>
    <w:rsid w:val="007658EE"/>
    <w:rsid w:val="00765A2D"/>
    <w:rsid w:val="00765BFB"/>
    <w:rsid w:val="00765D92"/>
    <w:rsid w:val="00765DE9"/>
    <w:rsid w:val="00765FA7"/>
    <w:rsid w:val="00765FE5"/>
    <w:rsid w:val="0076611B"/>
    <w:rsid w:val="007662A8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4EE"/>
    <w:rsid w:val="007675DA"/>
    <w:rsid w:val="00767758"/>
    <w:rsid w:val="0076787C"/>
    <w:rsid w:val="0076788A"/>
    <w:rsid w:val="00767984"/>
    <w:rsid w:val="00767F1F"/>
    <w:rsid w:val="00767F39"/>
    <w:rsid w:val="00767F9A"/>
    <w:rsid w:val="0077013D"/>
    <w:rsid w:val="00770519"/>
    <w:rsid w:val="00770522"/>
    <w:rsid w:val="00770600"/>
    <w:rsid w:val="00770BBD"/>
    <w:rsid w:val="00770E4A"/>
    <w:rsid w:val="00770E9A"/>
    <w:rsid w:val="00770EFD"/>
    <w:rsid w:val="00770F03"/>
    <w:rsid w:val="00772308"/>
    <w:rsid w:val="007725A3"/>
    <w:rsid w:val="007725A4"/>
    <w:rsid w:val="00772B0D"/>
    <w:rsid w:val="00772ED7"/>
    <w:rsid w:val="00772FAF"/>
    <w:rsid w:val="00772FC4"/>
    <w:rsid w:val="0077301C"/>
    <w:rsid w:val="0077319C"/>
    <w:rsid w:val="00773700"/>
    <w:rsid w:val="007737D5"/>
    <w:rsid w:val="00774057"/>
    <w:rsid w:val="00774329"/>
    <w:rsid w:val="00774869"/>
    <w:rsid w:val="00774B79"/>
    <w:rsid w:val="00774C48"/>
    <w:rsid w:val="00774DD6"/>
    <w:rsid w:val="00774F4E"/>
    <w:rsid w:val="007751D4"/>
    <w:rsid w:val="00775220"/>
    <w:rsid w:val="007752E9"/>
    <w:rsid w:val="00775379"/>
    <w:rsid w:val="0077538E"/>
    <w:rsid w:val="0077557D"/>
    <w:rsid w:val="007755CC"/>
    <w:rsid w:val="00775A58"/>
    <w:rsid w:val="00775AD6"/>
    <w:rsid w:val="00775AEA"/>
    <w:rsid w:val="00775C73"/>
    <w:rsid w:val="00775E24"/>
    <w:rsid w:val="0077628D"/>
    <w:rsid w:val="00776B7D"/>
    <w:rsid w:val="00776C00"/>
    <w:rsid w:val="00776D72"/>
    <w:rsid w:val="00776F89"/>
    <w:rsid w:val="007770E1"/>
    <w:rsid w:val="00777115"/>
    <w:rsid w:val="00777222"/>
    <w:rsid w:val="007772E7"/>
    <w:rsid w:val="00777452"/>
    <w:rsid w:val="0077770F"/>
    <w:rsid w:val="00777AD1"/>
    <w:rsid w:val="0078024D"/>
    <w:rsid w:val="007806C8"/>
    <w:rsid w:val="007808F8"/>
    <w:rsid w:val="00780BA0"/>
    <w:rsid w:val="00780BD8"/>
    <w:rsid w:val="007810C2"/>
    <w:rsid w:val="00781217"/>
    <w:rsid w:val="00781C14"/>
    <w:rsid w:val="00781C62"/>
    <w:rsid w:val="00781E83"/>
    <w:rsid w:val="00782091"/>
    <w:rsid w:val="00782470"/>
    <w:rsid w:val="00782882"/>
    <w:rsid w:val="00782A71"/>
    <w:rsid w:val="00782AC4"/>
    <w:rsid w:val="00782C5A"/>
    <w:rsid w:val="00782DCC"/>
    <w:rsid w:val="0078308E"/>
    <w:rsid w:val="00783179"/>
    <w:rsid w:val="007834CE"/>
    <w:rsid w:val="007838C3"/>
    <w:rsid w:val="007839C2"/>
    <w:rsid w:val="00783C20"/>
    <w:rsid w:val="00783C65"/>
    <w:rsid w:val="00784636"/>
    <w:rsid w:val="00784DA0"/>
    <w:rsid w:val="0078505C"/>
    <w:rsid w:val="00785A23"/>
    <w:rsid w:val="00785B24"/>
    <w:rsid w:val="00785D3D"/>
    <w:rsid w:val="007868E9"/>
    <w:rsid w:val="00786B54"/>
    <w:rsid w:val="00786B89"/>
    <w:rsid w:val="00786B8B"/>
    <w:rsid w:val="00786DBD"/>
    <w:rsid w:val="007873ED"/>
    <w:rsid w:val="00787400"/>
    <w:rsid w:val="00787B25"/>
    <w:rsid w:val="00787B9C"/>
    <w:rsid w:val="00787CE6"/>
    <w:rsid w:val="00787E10"/>
    <w:rsid w:val="007902FC"/>
    <w:rsid w:val="0079036D"/>
    <w:rsid w:val="0079046F"/>
    <w:rsid w:val="007907CE"/>
    <w:rsid w:val="00790D4A"/>
    <w:rsid w:val="00790FCC"/>
    <w:rsid w:val="007910BC"/>
    <w:rsid w:val="0079112E"/>
    <w:rsid w:val="007911BD"/>
    <w:rsid w:val="007913BA"/>
    <w:rsid w:val="0079143F"/>
    <w:rsid w:val="007915C8"/>
    <w:rsid w:val="007916CD"/>
    <w:rsid w:val="00791988"/>
    <w:rsid w:val="007919B9"/>
    <w:rsid w:val="00791BB1"/>
    <w:rsid w:val="00791FD3"/>
    <w:rsid w:val="007920E0"/>
    <w:rsid w:val="00792358"/>
    <w:rsid w:val="0079248B"/>
    <w:rsid w:val="007926FB"/>
    <w:rsid w:val="00792991"/>
    <w:rsid w:val="00792DD9"/>
    <w:rsid w:val="00792E3E"/>
    <w:rsid w:val="00793203"/>
    <w:rsid w:val="00793380"/>
    <w:rsid w:val="007933F9"/>
    <w:rsid w:val="0079344A"/>
    <w:rsid w:val="00793543"/>
    <w:rsid w:val="007936EF"/>
    <w:rsid w:val="007939EC"/>
    <w:rsid w:val="00793BEE"/>
    <w:rsid w:val="007940F8"/>
    <w:rsid w:val="0079416D"/>
    <w:rsid w:val="0079458F"/>
    <w:rsid w:val="00794603"/>
    <w:rsid w:val="007946CC"/>
    <w:rsid w:val="007946FD"/>
    <w:rsid w:val="00794713"/>
    <w:rsid w:val="007947D1"/>
    <w:rsid w:val="0079493E"/>
    <w:rsid w:val="00794A95"/>
    <w:rsid w:val="00794ADA"/>
    <w:rsid w:val="00795220"/>
    <w:rsid w:val="0079543D"/>
    <w:rsid w:val="007954AC"/>
    <w:rsid w:val="007957E9"/>
    <w:rsid w:val="007958FE"/>
    <w:rsid w:val="00795906"/>
    <w:rsid w:val="0079599F"/>
    <w:rsid w:val="00795B64"/>
    <w:rsid w:val="00795DDB"/>
    <w:rsid w:val="00796067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A0798"/>
    <w:rsid w:val="007A0800"/>
    <w:rsid w:val="007A08D8"/>
    <w:rsid w:val="007A0DAF"/>
    <w:rsid w:val="007A1017"/>
    <w:rsid w:val="007A147E"/>
    <w:rsid w:val="007A154F"/>
    <w:rsid w:val="007A1A4F"/>
    <w:rsid w:val="007A1A75"/>
    <w:rsid w:val="007A1B88"/>
    <w:rsid w:val="007A1C7A"/>
    <w:rsid w:val="007A1FC0"/>
    <w:rsid w:val="007A28BF"/>
    <w:rsid w:val="007A2A9E"/>
    <w:rsid w:val="007A2B03"/>
    <w:rsid w:val="007A2FB3"/>
    <w:rsid w:val="007A3017"/>
    <w:rsid w:val="007A3D9E"/>
    <w:rsid w:val="007A4143"/>
    <w:rsid w:val="007A4505"/>
    <w:rsid w:val="007A45D4"/>
    <w:rsid w:val="007A4A89"/>
    <w:rsid w:val="007A4BAB"/>
    <w:rsid w:val="007A4BD9"/>
    <w:rsid w:val="007A4CC7"/>
    <w:rsid w:val="007A4D9D"/>
    <w:rsid w:val="007A4EE4"/>
    <w:rsid w:val="007A5279"/>
    <w:rsid w:val="007A52C1"/>
    <w:rsid w:val="007A52E0"/>
    <w:rsid w:val="007A54AF"/>
    <w:rsid w:val="007A5693"/>
    <w:rsid w:val="007A579B"/>
    <w:rsid w:val="007A5B81"/>
    <w:rsid w:val="007A5D8F"/>
    <w:rsid w:val="007A5D96"/>
    <w:rsid w:val="007A5FFE"/>
    <w:rsid w:val="007A6189"/>
    <w:rsid w:val="007A61E5"/>
    <w:rsid w:val="007A6782"/>
    <w:rsid w:val="007A682C"/>
    <w:rsid w:val="007A6940"/>
    <w:rsid w:val="007A69D1"/>
    <w:rsid w:val="007A6CF8"/>
    <w:rsid w:val="007A6F33"/>
    <w:rsid w:val="007A71AA"/>
    <w:rsid w:val="007A7512"/>
    <w:rsid w:val="007A762C"/>
    <w:rsid w:val="007A76ED"/>
    <w:rsid w:val="007A775A"/>
    <w:rsid w:val="007A77E7"/>
    <w:rsid w:val="007A7AE3"/>
    <w:rsid w:val="007B04BC"/>
    <w:rsid w:val="007B0512"/>
    <w:rsid w:val="007B05DD"/>
    <w:rsid w:val="007B0B37"/>
    <w:rsid w:val="007B1702"/>
    <w:rsid w:val="007B1D08"/>
    <w:rsid w:val="007B1E9D"/>
    <w:rsid w:val="007B1FE9"/>
    <w:rsid w:val="007B20D7"/>
    <w:rsid w:val="007B23EE"/>
    <w:rsid w:val="007B25BF"/>
    <w:rsid w:val="007B2917"/>
    <w:rsid w:val="007B29E5"/>
    <w:rsid w:val="007B29F1"/>
    <w:rsid w:val="007B2C3D"/>
    <w:rsid w:val="007B30CE"/>
    <w:rsid w:val="007B32CE"/>
    <w:rsid w:val="007B3618"/>
    <w:rsid w:val="007B3773"/>
    <w:rsid w:val="007B379D"/>
    <w:rsid w:val="007B3AA6"/>
    <w:rsid w:val="007B3AF3"/>
    <w:rsid w:val="007B3C56"/>
    <w:rsid w:val="007B3C80"/>
    <w:rsid w:val="007B410B"/>
    <w:rsid w:val="007B42C2"/>
    <w:rsid w:val="007B42DB"/>
    <w:rsid w:val="007B43EE"/>
    <w:rsid w:val="007B44D6"/>
    <w:rsid w:val="007B4591"/>
    <w:rsid w:val="007B48AA"/>
    <w:rsid w:val="007B49EF"/>
    <w:rsid w:val="007B4A67"/>
    <w:rsid w:val="007B4B27"/>
    <w:rsid w:val="007B4B9B"/>
    <w:rsid w:val="007B4FE7"/>
    <w:rsid w:val="007B52C6"/>
    <w:rsid w:val="007B55B2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0F6"/>
    <w:rsid w:val="007B7110"/>
    <w:rsid w:val="007B7662"/>
    <w:rsid w:val="007B77BE"/>
    <w:rsid w:val="007B7ADC"/>
    <w:rsid w:val="007C02B2"/>
    <w:rsid w:val="007C02F4"/>
    <w:rsid w:val="007C0530"/>
    <w:rsid w:val="007C0598"/>
    <w:rsid w:val="007C07B7"/>
    <w:rsid w:val="007C10DC"/>
    <w:rsid w:val="007C127B"/>
    <w:rsid w:val="007C146E"/>
    <w:rsid w:val="007C15D5"/>
    <w:rsid w:val="007C17F9"/>
    <w:rsid w:val="007C21B3"/>
    <w:rsid w:val="007C29BF"/>
    <w:rsid w:val="007C2A5A"/>
    <w:rsid w:val="007C2F9C"/>
    <w:rsid w:val="007C2FFE"/>
    <w:rsid w:val="007C3307"/>
    <w:rsid w:val="007C35E8"/>
    <w:rsid w:val="007C36E2"/>
    <w:rsid w:val="007C372C"/>
    <w:rsid w:val="007C378F"/>
    <w:rsid w:val="007C39F6"/>
    <w:rsid w:val="007C3D70"/>
    <w:rsid w:val="007C3EE1"/>
    <w:rsid w:val="007C40C7"/>
    <w:rsid w:val="007C40F7"/>
    <w:rsid w:val="007C4200"/>
    <w:rsid w:val="007C42B2"/>
    <w:rsid w:val="007C4478"/>
    <w:rsid w:val="007C4A49"/>
    <w:rsid w:val="007C4ACB"/>
    <w:rsid w:val="007C4AEF"/>
    <w:rsid w:val="007C4C09"/>
    <w:rsid w:val="007C4C0F"/>
    <w:rsid w:val="007C4ECB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9B8"/>
    <w:rsid w:val="007D0B95"/>
    <w:rsid w:val="007D102B"/>
    <w:rsid w:val="007D1327"/>
    <w:rsid w:val="007D1359"/>
    <w:rsid w:val="007D18C6"/>
    <w:rsid w:val="007D1B1B"/>
    <w:rsid w:val="007D1BB2"/>
    <w:rsid w:val="007D1D47"/>
    <w:rsid w:val="007D1EFD"/>
    <w:rsid w:val="007D20A7"/>
    <w:rsid w:val="007D2229"/>
    <w:rsid w:val="007D23C3"/>
    <w:rsid w:val="007D241F"/>
    <w:rsid w:val="007D251F"/>
    <w:rsid w:val="007D260F"/>
    <w:rsid w:val="007D266B"/>
    <w:rsid w:val="007D26B8"/>
    <w:rsid w:val="007D2A52"/>
    <w:rsid w:val="007D2ADE"/>
    <w:rsid w:val="007D30A6"/>
    <w:rsid w:val="007D353B"/>
    <w:rsid w:val="007D3937"/>
    <w:rsid w:val="007D39EC"/>
    <w:rsid w:val="007D3B9B"/>
    <w:rsid w:val="007D3C91"/>
    <w:rsid w:val="007D4117"/>
    <w:rsid w:val="007D41CD"/>
    <w:rsid w:val="007D4375"/>
    <w:rsid w:val="007D45C5"/>
    <w:rsid w:val="007D4A01"/>
    <w:rsid w:val="007D4A5C"/>
    <w:rsid w:val="007D4C0E"/>
    <w:rsid w:val="007D4FE2"/>
    <w:rsid w:val="007D5088"/>
    <w:rsid w:val="007D5343"/>
    <w:rsid w:val="007D5835"/>
    <w:rsid w:val="007D5B92"/>
    <w:rsid w:val="007D5F3C"/>
    <w:rsid w:val="007D635D"/>
    <w:rsid w:val="007D6413"/>
    <w:rsid w:val="007D66D9"/>
    <w:rsid w:val="007D67C4"/>
    <w:rsid w:val="007D68C9"/>
    <w:rsid w:val="007D6AA2"/>
    <w:rsid w:val="007D6D92"/>
    <w:rsid w:val="007D6E84"/>
    <w:rsid w:val="007D70F1"/>
    <w:rsid w:val="007D7310"/>
    <w:rsid w:val="007D7569"/>
    <w:rsid w:val="007D757E"/>
    <w:rsid w:val="007D75B6"/>
    <w:rsid w:val="007D7B9B"/>
    <w:rsid w:val="007D7BB4"/>
    <w:rsid w:val="007D7EB0"/>
    <w:rsid w:val="007D7F8A"/>
    <w:rsid w:val="007D7FE8"/>
    <w:rsid w:val="007E0611"/>
    <w:rsid w:val="007E07A9"/>
    <w:rsid w:val="007E09A1"/>
    <w:rsid w:val="007E09AA"/>
    <w:rsid w:val="007E1512"/>
    <w:rsid w:val="007E178E"/>
    <w:rsid w:val="007E19A5"/>
    <w:rsid w:val="007E1B01"/>
    <w:rsid w:val="007E1BE2"/>
    <w:rsid w:val="007E1CF4"/>
    <w:rsid w:val="007E1CFB"/>
    <w:rsid w:val="007E1D30"/>
    <w:rsid w:val="007E1DA5"/>
    <w:rsid w:val="007E2013"/>
    <w:rsid w:val="007E20AE"/>
    <w:rsid w:val="007E24E0"/>
    <w:rsid w:val="007E2547"/>
    <w:rsid w:val="007E26B0"/>
    <w:rsid w:val="007E2BC2"/>
    <w:rsid w:val="007E2D59"/>
    <w:rsid w:val="007E3271"/>
    <w:rsid w:val="007E34DE"/>
    <w:rsid w:val="007E35FE"/>
    <w:rsid w:val="007E3A07"/>
    <w:rsid w:val="007E3CD1"/>
    <w:rsid w:val="007E3D7D"/>
    <w:rsid w:val="007E406F"/>
    <w:rsid w:val="007E4578"/>
    <w:rsid w:val="007E4AF4"/>
    <w:rsid w:val="007E4BE7"/>
    <w:rsid w:val="007E51F7"/>
    <w:rsid w:val="007E52F6"/>
    <w:rsid w:val="007E567D"/>
    <w:rsid w:val="007E5D79"/>
    <w:rsid w:val="007E5DBC"/>
    <w:rsid w:val="007E5E13"/>
    <w:rsid w:val="007E6063"/>
    <w:rsid w:val="007E644A"/>
    <w:rsid w:val="007E657D"/>
    <w:rsid w:val="007E682B"/>
    <w:rsid w:val="007E6B28"/>
    <w:rsid w:val="007E6BA3"/>
    <w:rsid w:val="007E6D1D"/>
    <w:rsid w:val="007E716D"/>
    <w:rsid w:val="007E7862"/>
    <w:rsid w:val="007E7C1D"/>
    <w:rsid w:val="007E7CF1"/>
    <w:rsid w:val="007E7D50"/>
    <w:rsid w:val="007E7EF6"/>
    <w:rsid w:val="007E7F3E"/>
    <w:rsid w:val="007F008F"/>
    <w:rsid w:val="007F010B"/>
    <w:rsid w:val="007F02DA"/>
    <w:rsid w:val="007F0449"/>
    <w:rsid w:val="007F054B"/>
    <w:rsid w:val="007F05C9"/>
    <w:rsid w:val="007F05F3"/>
    <w:rsid w:val="007F0666"/>
    <w:rsid w:val="007F0825"/>
    <w:rsid w:val="007F0BBC"/>
    <w:rsid w:val="007F0BF8"/>
    <w:rsid w:val="007F0C74"/>
    <w:rsid w:val="007F0CA3"/>
    <w:rsid w:val="007F0FF3"/>
    <w:rsid w:val="007F1438"/>
    <w:rsid w:val="007F17AC"/>
    <w:rsid w:val="007F1AED"/>
    <w:rsid w:val="007F1B57"/>
    <w:rsid w:val="007F1C55"/>
    <w:rsid w:val="007F2607"/>
    <w:rsid w:val="007F2A8E"/>
    <w:rsid w:val="007F2DBF"/>
    <w:rsid w:val="007F2F75"/>
    <w:rsid w:val="007F30B8"/>
    <w:rsid w:val="007F31B2"/>
    <w:rsid w:val="007F3900"/>
    <w:rsid w:val="007F3AC9"/>
    <w:rsid w:val="007F3C42"/>
    <w:rsid w:val="007F3C46"/>
    <w:rsid w:val="007F3C55"/>
    <w:rsid w:val="007F3CCE"/>
    <w:rsid w:val="007F4147"/>
    <w:rsid w:val="007F4439"/>
    <w:rsid w:val="007F476E"/>
    <w:rsid w:val="007F47C0"/>
    <w:rsid w:val="007F4838"/>
    <w:rsid w:val="007F485B"/>
    <w:rsid w:val="007F4901"/>
    <w:rsid w:val="007F4A0E"/>
    <w:rsid w:val="007F4E6F"/>
    <w:rsid w:val="007F5721"/>
    <w:rsid w:val="007F5931"/>
    <w:rsid w:val="007F5A62"/>
    <w:rsid w:val="007F5A69"/>
    <w:rsid w:val="007F5AD0"/>
    <w:rsid w:val="007F5B3B"/>
    <w:rsid w:val="007F5E76"/>
    <w:rsid w:val="007F5F69"/>
    <w:rsid w:val="007F63A9"/>
    <w:rsid w:val="007F63DC"/>
    <w:rsid w:val="007F6487"/>
    <w:rsid w:val="007F6928"/>
    <w:rsid w:val="007F6AC0"/>
    <w:rsid w:val="007F6EC8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96B"/>
    <w:rsid w:val="00800ED4"/>
    <w:rsid w:val="00801130"/>
    <w:rsid w:val="00801580"/>
    <w:rsid w:val="00801A0F"/>
    <w:rsid w:val="00801A59"/>
    <w:rsid w:val="00801ABB"/>
    <w:rsid w:val="00801F29"/>
    <w:rsid w:val="0080235F"/>
    <w:rsid w:val="0080236D"/>
    <w:rsid w:val="00802A77"/>
    <w:rsid w:val="00802AE9"/>
    <w:rsid w:val="00802B86"/>
    <w:rsid w:val="00803186"/>
    <w:rsid w:val="00803691"/>
    <w:rsid w:val="00803E33"/>
    <w:rsid w:val="00803E92"/>
    <w:rsid w:val="00803FC4"/>
    <w:rsid w:val="00804091"/>
    <w:rsid w:val="00804351"/>
    <w:rsid w:val="0080435D"/>
    <w:rsid w:val="0080443F"/>
    <w:rsid w:val="008044A2"/>
    <w:rsid w:val="0080465B"/>
    <w:rsid w:val="008046CD"/>
    <w:rsid w:val="008048A9"/>
    <w:rsid w:val="008048FE"/>
    <w:rsid w:val="008049F6"/>
    <w:rsid w:val="00804A1E"/>
    <w:rsid w:val="00804B5F"/>
    <w:rsid w:val="00804C26"/>
    <w:rsid w:val="00804CA6"/>
    <w:rsid w:val="00805024"/>
    <w:rsid w:val="00805137"/>
    <w:rsid w:val="008052E4"/>
    <w:rsid w:val="008057CD"/>
    <w:rsid w:val="008059B6"/>
    <w:rsid w:val="00805AC3"/>
    <w:rsid w:val="00805BC8"/>
    <w:rsid w:val="00805C33"/>
    <w:rsid w:val="00805C3A"/>
    <w:rsid w:val="00805D42"/>
    <w:rsid w:val="00805E99"/>
    <w:rsid w:val="00805EA8"/>
    <w:rsid w:val="00805F08"/>
    <w:rsid w:val="00806221"/>
    <w:rsid w:val="00806243"/>
    <w:rsid w:val="00806266"/>
    <w:rsid w:val="00806660"/>
    <w:rsid w:val="00806663"/>
    <w:rsid w:val="008068D2"/>
    <w:rsid w:val="00806AD1"/>
    <w:rsid w:val="00806E39"/>
    <w:rsid w:val="00807103"/>
    <w:rsid w:val="00807316"/>
    <w:rsid w:val="00807382"/>
    <w:rsid w:val="008075D9"/>
    <w:rsid w:val="008079FE"/>
    <w:rsid w:val="00807A08"/>
    <w:rsid w:val="00807AA3"/>
    <w:rsid w:val="00807B86"/>
    <w:rsid w:val="00807D90"/>
    <w:rsid w:val="00807E1E"/>
    <w:rsid w:val="00807E5C"/>
    <w:rsid w:val="00810071"/>
    <w:rsid w:val="008101FE"/>
    <w:rsid w:val="00810330"/>
    <w:rsid w:val="008104EE"/>
    <w:rsid w:val="0081057A"/>
    <w:rsid w:val="00810678"/>
    <w:rsid w:val="008107BE"/>
    <w:rsid w:val="0081098B"/>
    <w:rsid w:val="00810AA0"/>
    <w:rsid w:val="00810C2E"/>
    <w:rsid w:val="00810C7E"/>
    <w:rsid w:val="00810CD1"/>
    <w:rsid w:val="00810ECB"/>
    <w:rsid w:val="00810F91"/>
    <w:rsid w:val="0081118F"/>
    <w:rsid w:val="00811240"/>
    <w:rsid w:val="00811668"/>
    <w:rsid w:val="00811890"/>
    <w:rsid w:val="008119B5"/>
    <w:rsid w:val="00811B22"/>
    <w:rsid w:val="00811CFB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1A5"/>
    <w:rsid w:val="008134D9"/>
    <w:rsid w:val="008136B2"/>
    <w:rsid w:val="00813B73"/>
    <w:rsid w:val="00814192"/>
    <w:rsid w:val="00814735"/>
    <w:rsid w:val="008147CD"/>
    <w:rsid w:val="008148F3"/>
    <w:rsid w:val="0081491E"/>
    <w:rsid w:val="00815078"/>
    <w:rsid w:val="008152AB"/>
    <w:rsid w:val="008152B8"/>
    <w:rsid w:val="008153D7"/>
    <w:rsid w:val="00815441"/>
    <w:rsid w:val="008158A9"/>
    <w:rsid w:val="008162A2"/>
    <w:rsid w:val="00816387"/>
    <w:rsid w:val="008164E4"/>
    <w:rsid w:val="008166E6"/>
    <w:rsid w:val="0081697B"/>
    <w:rsid w:val="008170AA"/>
    <w:rsid w:val="008173A7"/>
    <w:rsid w:val="0081750A"/>
    <w:rsid w:val="00817551"/>
    <w:rsid w:val="00817669"/>
    <w:rsid w:val="008177C9"/>
    <w:rsid w:val="00817EA2"/>
    <w:rsid w:val="0082006D"/>
    <w:rsid w:val="008206FF"/>
    <w:rsid w:val="008207E7"/>
    <w:rsid w:val="00820800"/>
    <w:rsid w:val="00820945"/>
    <w:rsid w:val="00820A25"/>
    <w:rsid w:val="00820BAA"/>
    <w:rsid w:val="00820E55"/>
    <w:rsid w:val="00821010"/>
    <w:rsid w:val="008213E0"/>
    <w:rsid w:val="008216A4"/>
    <w:rsid w:val="008217C7"/>
    <w:rsid w:val="00821976"/>
    <w:rsid w:val="008219D9"/>
    <w:rsid w:val="008219DA"/>
    <w:rsid w:val="00822182"/>
    <w:rsid w:val="008221FD"/>
    <w:rsid w:val="0082241D"/>
    <w:rsid w:val="0082256C"/>
    <w:rsid w:val="00822636"/>
    <w:rsid w:val="008226DC"/>
    <w:rsid w:val="00822820"/>
    <w:rsid w:val="008229E7"/>
    <w:rsid w:val="00822AC8"/>
    <w:rsid w:val="00822E45"/>
    <w:rsid w:val="0082300D"/>
    <w:rsid w:val="0082302B"/>
    <w:rsid w:val="00823096"/>
    <w:rsid w:val="008230E5"/>
    <w:rsid w:val="008232AD"/>
    <w:rsid w:val="008234B6"/>
    <w:rsid w:val="008236EF"/>
    <w:rsid w:val="008237D9"/>
    <w:rsid w:val="00823CA2"/>
    <w:rsid w:val="00823F21"/>
    <w:rsid w:val="008241F0"/>
    <w:rsid w:val="0082447D"/>
    <w:rsid w:val="00824554"/>
    <w:rsid w:val="008245BF"/>
    <w:rsid w:val="0082499E"/>
    <w:rsid w:val="008249CC"/>
    <w:rsid w:val="00824B93"/>
    <w:rsid w:val="00824E7B"/>
    <w:rsid w:val="00825068"/>
    <w:rsid w:val="0082517F"/>
    <w:rsid w:val="008252B3"/>
    <w:rsid w:val="008252BD"/>
    <w:rsid w:val="0082535F"/>
    <w:rsid w:val="008253EB"/>
    <w:rsid w:val="008255CE"/>
    <w:rsid w:val="00825C85"/>
    <w:rsid w:val="00825D48"/>
    <w:rsid w:val="00825EBD"/>
    <w:rsid w:val="00826183"/>
    <w:rsid w:val="008261AB"/>
    <w:rsid w:val="00826582"/>
    <w:rsid w:val="0082659C"/>
    <w:rsid w:val="00826648"/>
    <w:rsid w:val="00826ED0"/>
    <w:rsid w:val="00826F09"/>
    <w:rsid w:val="0082749C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89"/>
    <w:rsid w:val="008312E5"/>
    <w:rsid w:val="008312EE"/>
    <w:rsid w:val="008317FC"/>
    <w:rsid w:val="00831953"/>
    <w:rsid w:val="00831C29"/>
    <w:rsid w:val="00831C8B"/>
    <w:rsid w:val="00831DCB"/>
    <w:rsid w:val="0083210B"/>
    <w:rsid w:val="00832196"/>
    <w:rsid w:val="008321EC"/>
    <w:rsid w:val="00832288"/>
    <w:rsid w:val="00832428"/>
    <w:rsid w:val="00832429"/>
    <w:rsid w:val="008324A2"/>
    <w:rsid w:val="008325A6"/>
    <w:rsid w:val="008325EE"/>
    <w:rsid w:val="00832762"/>
    <w:rsid w:val="00832974"/>
    <w:rsid w:val="00832C06"/>
    <w:rsid w:val="00832C27"/>
    <w:rsid w:val="00832CB9"/>
    <w:rsid w:val="00832F10"/>
    <w:rsid w:val="008332C1"/>
    <w:rsid w:val="008335C5"/>
    <w:rsid w:val="00833796"/>
    <w:rsid w:val="00833810"/>
    <w:rsid w:val="00833915"/>
    <w:rsid w:val="00833EC2"/>
    <w:rsid w:val="00833F63"/>
    <w:rsid w:val="00834086"/>
    <w:rsid w:val="00834352"/>
    <w:rsid w:val="008343B5"/>
    <w:rsid w:val="008346B0"/>
    <w:rsid w:val="008346F5"/>
    <w:rsid w:val="00834958"/>
    <w:rsid w:val="00834B3F"/>
    <w:rsid w:val="00834BF8"/>
    <w:rsid w:val="00834CD7"/>
    <w:rsid w:val="00834E77"/>
    <w:rsid w:val="00834F7A"/>
    <w:rsid w:val="008351F5"/>
    <w:rsid w:val="008354FB"/>
    <w:rsid w:val="00835503"/>
    <w:rsid w:val="00835ECE"/>
    <w:rsid w:val="00835FFD"/>
    <w:rsid w:val="008362D3"/>
    <w:rsid w:val="008367DC"/>
    <w:rsid w:val="00836813"/>
    <w:rsid w:val="00836DB2"/>
    <w:rsid w:val="00836F5E"/>
    <w:rsid w:val="008371A8"/>
    <w:rsid w:val="00837255"/>
    <w:rsid w:val="00837570"/>
    <w:rsid w:val="00837FC2"/>
    <w:rsid w:val="00840073"/>
    <w:rsid w:val="00840267"/>
    <w:rsid w:val="0084032B"/>
    <w:rsid w:val="008405AC"/>
    <w:rsid w:val="00840784"/>
    <w:rsid w:val="0084091C"/>
    <w:rsid w:val="00840D6D"/>
    <w:rsid w:val="00841165"/>
    <w:rsid w:val="008411B3"/>
    <w:rsid w:val="008411C4"/>
    <w:rsid w:val="00841205"/>
    <w:rsid w:val="00841298"/>
    <w:rsid w:val="008412EA"/>
    <w:rsid w:val="008417B2"/>
    <w:rsid w:val="00841A4C"/>
    <w:rsid w:val="00841A72"/>
    <w:rsid w:val="00841DBC"/>
    <w:rsid w:val="00841F83"/>
    <w:rsid w:val="0084219F"/>
    <w:rsid w:val="008421D3"/>
    <w:rsid w:val="00842470"/>
    <w:rsid w:val="008424CD"/>
    <w:rsid w:val="0084265E"/>
    <w:rsid w:val="00842723"/>
    <w:rsid w:val="00842A23"/>
    <w:rsid w:val="00842D48"/>
    <w:rsid w:val="0084300A"/>
    <w:rsid w:val="0084339F"/>
    <w:rsid w:val="00843476"/>
    <w:rsid w:val="00843532"/>
    <w:rsid w:val="00843B0D"/>
    <w:rsid w:val="00843B69"/>
    <w:rsid w:val="00843C80"/>
    <w:rsid w:val="00843EB8"/>
    <w:rsid w:val="008443B2"/>
    <w:rsid w:val="00844661"/>
    <w:rsid w:val="0084487E"/>
    <w:rsid w:val="00844A73"/>
    <w:rsid w:val="00844BCE"/>
    <w:rsid w:val="00844D0F"/>
    <w:rsid w:val="00844F36"/>
    <w:rsid w:val="00844F49"/>
    <w:rsid w:val="00845150"/>
    <w:rsid w:val="008451AE"/>
    <w:rsid w:val="0084535B"/>
    <w:rsid w:val="008455CE"/>
    <w:rsid w:val="008455FA"/>
    <w:rsid w:val="00845A52"/>
    <w:rsid w:val="00845AC1"/>
    <w:rsid w:val="00845B6B"/>
    <w:rsid w:val="0084600C"/>
    <w:rsid w:val="00846020"/>
    <w:rsid w:val="00846199"/>
    <w:rsid w:val="00846260"/>
    <w:rsid w:val="00846332"/>
    <w:rsid w:val="0084636C"/>
    <w:rsid w:val="008463D6"/>
    <w:rsid w:val="0084653E"/>
    <w:rsid w:val="008466C4"/>
    <w:rsid w:val="00846F3C"/>
    <w:rsid w:val="00846FF7"/>
    <w:rsid w:val="00847250"/>
    <w:rsid w:val="008472C2"/>
    <w:rsid w:val="00847480"/>
    <w:rsid w:val="00847497"/>
    <w:rsid w:val="00847557"/>
    <w:rsid w:val="00847564"/>
    <w:rsid w:val="00847724"/>
    <w:rsid w:val="00847777"/>
    <w:rsid w:val="00847979"/>
    <w:rsid w:val="00847C07"/>
    <w:rsid w:val="00850084"/>
    <w:rsid w:val="0085013D"/>
    <w:rsid w:val="008502E4"/>
    <w:rsid w:val="00850389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716"/>
    <w:rsid w:val="00852A96"/>
    <w:rsid w:val="00852B9D"/>
    <w:rsid w:val="00852C1D"/>
    <w:rsid w:val="00852FB9"/>
    <w:rsid w:val="00852FEF"/>
    <w:rsid w:val="00853022"/>
    <w:rsid w:val="0085311B"/>
    <w:rsid w:val="00853544"/>
    <w:rsid w:val="008535C0"/>
    <w:rsid w:val="008536AF"/>
    <w:rsid w:val="008536F6"/>
    <w:rsid w:val="00853808"/>
    <w:rsid w:val="00853875"/>
    <w:rsid w:val="00853982"/>
    <w:rsid w:val="00853AC7"/>
    <w:rsid w:val="00853B73"/>
    <w:rsid w:val="00853C8E"/>
    <w:rsid w:val="00853DC6"/>
    <w:rsid w:val="00854028"/>
    <w:rsid w:val="0085417A"/>
    <w:rsid w:val="0085464C"/>
    <w:rsid w:val="0085480C"/>
    <w:rsid w:val="008551A7"/>
    <w:rsid w:val="008553B0"/>
    <w:rsid w:val="00855552"/>
    <w:rsid w:val="008556D9"/>
    <w:rsid w:val="00855E0C"/>
    <w:rsid w:val="00855FA8"/>
    <w:rsid w:val="00855FC8"/>
    <w:rsid w:val="00856200"/>
    <w:rsid w:val="00856692"/>
    <w:rsid w:val="008566A9"/>
    <w:rsid w:val="00856780"/>
    <w:rsid w:val="00856830"/>
    <w:rsid w:val="0085684D"/>
    <w:rsid w:val="00856B28"/>
    <w:rsid w:val="008574BA"/>
    <w:rsid w:val="008577FE"/>
    <w:rsid w:val="00857A21"/>
    <w:rsid w:val="00857FDE"/>
    <w:rsid w:val="00857FE2"/>
    <w:rsid w:val="008600C1"/>
    <w:rsid w:val="008600E8"/>
    <w:rsid w:val="00860541"/>
    <w:rsid w:val="0086081F"/>
    <w:rsid w:val="00860932"/>
    <w:rsid w:val="00860AEE"/>
    <w:rsid w:val="00860C8E"/>
    <w:rsid w:val="00861131"/>
    <w:rsid w:val="0086124C"/>
    <w:rsid w:val="00861337"/>
    <w:rsid w:val="008613A9"/>
    <w:rsid w:val="0086142A"/>
    <w:rsid w:val="00861492"/>
    <w:rsid w:val="0086153E"/>
    <w:rsid w:val="00861AEF"/>
    <w:rsid w:val="00861FAA"/>
    <w:rsid w:val="00862027"/>
    <w:rsid w:val="00862177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923"/>
    <w:rsid w:val="00863B5A"/>
    <w:rsid w:val="008640AD"/>
    <w:rsid w:val="008641FE"/>
    <w:rsid w:val="00864262"/>
    <w:rsid w:val="008644CA"/>
    <w:rsid w:val="0086454B"/>
    <w:rsid w:val="0086476A"/>
    <w:rsid w:val="008647A2"/>
    <w:rsid w:val="008647E8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DBC"/>
    <w:rsid w:val="00866F81"/>
    <w:rsid w:val="008670E2"/>
    <w:rsid w:val="008672D5"/>
    <w:rsid w:val="00867B25"/>
    <w:rsid w:val="00867D6D"/>
    <w:rsid w:val="00867EBC"/>
    <w:rsid w:val="00870226"/>
    <w:rsid w:val="0087032C"/>
    <w:rsid w:val="00870788"/>
    <w:rsid w:val="008707DA"/>
    <w:rsid w:val="00870988"/>
    <w:rsid w:val="00870A04"/>
    <w:rsid w:val="00871188"/>
    <w:rsid w:val="00871489"/>
    <w:rsid w:val="00871500"/>
    <w:rsid w:val="008715AB"/>
    <w:rsid w:val="0087175C"/>
    <w:rsid w:val="0087191C"/>
    <w:rsid w:val="008719D4"/>
    <w:rsid w:val="00871E36"/>
    <w:rsid w:val="00871E86"/>
    <w:rsid w:val="008720E7"/>
    <w:rsid w:val="00872201"/>
    <w:rsid w:val="008722A5"/>
    <w:rsid w:val="00873313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8B"/>
    <w:rsid w:val="0087540E"/>
    <w:rsid w:val="00875448"/>
    <w:rsid w:val="00875539"/>
    <w:rsid w:val="008759B4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77F4A"/>
    <w:rsid w:val="00877F5C"/>
    <w:rsid w:val="0088021B"/>
    <w:rsid w:val="008802D2"/>
    <w:rsid w:val="008802E8"/>
    <w:rsid w:val="0088031F"/>
    <w:rsid w:val="008803C0"/>
    <w:rsid w:val="008805C8"/>
    <w:rsid w:val="00880B42"/>
    <w:rsid w:val="00880EF3"/>
    <w:rsid w:val="00880F0D"/>
    <w:rsid w:val="00880FE1"/>
    <w:rsid w:val="008810DA"/>
    <w:rsid w:val="0088122C"/>
    <w:rsid w:val="008814A3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168"/>
    <w:rsid w:val="00882472"/>
    <w:rsid w:val="00882810"/>
    <w:rsid w:val="008828C6"/>
    <w:rsid w:val="00882945"/>
    <w:rsid w:val="00882BA5"/>
    <w:rsid w:val="00882CE0"/>
    <w:rsid w:val="00882D3F"/>
    <w:rsid w:val="00882E00"/>
    <w:rsid w:val="008830D8"/>
    <w:rsid w:val="0088319A"/>
    <w:rsid w:val="0088343B"/>
    <w:rsid w:val="0088399B"/>
    <w:rsid w:val="00883C4A"/>
    <w:rsid w:val="00883D15"/>
    <w:rsid w:val="00883DC9"/>
    <w:rsid w:val="00883F23"/>
    <w:rsid w:val="00884422"/>
    <w:rsid w:val="008844EA"/>
    <w:rsid w:val="0088460D"/>
    <w:rsid w:val="00884850"/>
    <w:rsid w:val="008849FB"/>
    <w:rsid w:val="00884A38"/>
    <w:rsid w:val="00884B28"/>
    <w:rsid w:val="00884CBA"/>
    <w:rsid w:val="00884D6D"/>
    <w:rsid w:val="0088530D"/>
    <w:rsid w:val="00885AC8"/>
    <w:rsid w:val="00885CEE"/>
    <w:rsid w:val="00885D7F"/>
    <w:rsid w:val="00885E78"/>
    <w:rsid w:val="00885F55"/>
    <w:rsid w:val="008860D6"/>
    <w:rsid w:val="00886611"/>
    <w:rsid w:val="00886823"/>
    <w:rsid w:val="00886CE3"/>
    <w:rsid w:val="008870B1"/>
    <w:rsid w:val="008872BA"/>
    <w:rsid w:val="008872C2"/>
    <w:rsid w:val="008872CB"/>
    <w:rsid w:val="008875FC"/>
    <w:rsid w:val="00887873"/>
    <w:rsid w:val="0088795B"/>
    <w:rsid w:val="00887A1D"/>
    <w:rsid w:val="00887A62"/>
    <w:rsid w:val="00887AF3"/>
    <w:rsid w:val="00887B97"/>
    <w:rsid w:val="00887F3B"/>
    <w:rsid w:val="00890019"/>
    <w:rsid w:val="00890043"/>
    <w:rsid w:val="00890069"/>
    <w:rsid w:val="00890077"/>
    <w:rsid w:val="0089012A"/>
    <w:rsid w:val="00890311"/>
    <w:rsid w:val="00890DBF"/>
    <w:rsid w:val="008910D2"/>
    <w:rsid w:val="00891369"/>
    <w:rsid w:val="00891406"/>
    <w:rsid w:val="00891A94"/>
    <w:rsid w:val="00891C88"/>
    <w:rsid w:val="00891D01"/>
    <w:rsid w:val="00891ECD"/>
    <w:rsid w:val="008922C7"/>
    <w:rsid w:val="0089237A"/>
    <w:rsid w:val="00892769"/>
    <w:rsid w:val="0089292F"/>
    <w:rsid w:val="0089297E"/>
    <w:rsid w:val="008929D4"/>
    <w:rsid w:val="00892A91"/>
    <w:rsid w:val="008932C6"/>
    <w:rsid w:val="0089333A"/>
    <w:rsid w:val="0089333C"/>
    <w:rsid w:val="008933A4"/>
    <w:rsid w:val="00893433"/>
    <w:rsid w:val="008936B7"/>
    <w:rsid w:val="008937DC"/>
    <w:rsid w:val="0089389A"/>
    <w:rsid w:val="0089389B"/>
    <w:rsid w:val="00893B2D"/>
    <w:rsid w:val="00893D63"/>
    <w:rsid w:val="00893DA2"/>
    <w:rsid w:val="00893E8F"/>
    <w:rsid w:val="00894040"/>
    <w:rsid w:val="00894089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4FB"/>
    <w:rsid w:val="0089557B"/>
    <w:rsid w:val="00895AEF"/>
    <w:rsid w:val="00895FB4"/>
    <w:rsid w:val="008966CC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12C"/>
    <w:rsid w:val="008A135A"/>
    <w:rsid w:val="008A1425"/>
    <w:rsid w:val="008A1661"/>
    <w:rsid w:val="008A18AA"/>
    <w:rsid w:val="008A1C6B"/>
    <w:rsid w:val="008A1C84"/>
    <w:rsid w:val="008A2097"/>
    <w:rsid w:val="008A22B6"/>
    <w:rsid w:val="008A2362"/>
    <w:rsid w:val="008A2659"/>
    <w:rsid w:val="008A2682"/>
    <w:rsid w:val="008A27B9"/>
    <w:rsid w:val="008A28C9"/>
    <w:rsid w:val="008A290B"/>
    <w:rsid w:val="008A297D"/>
    <w:rsid w:val="008A2AB0"/>
    <w:rsid w:val="008A2F56"/>
    <w:rsid w:val="008A31E0"/>
    <w:rsid w:val="008A3633"/>
    <w:rsid w:val="008A37B7"/>
    <w:rsid w:val="008A38A0"/>
    <w:rsid w:val="008A3DE6"/>
    <w:rsid w:val="008A3FCF"/>
    <w:rsid w:val="008A46C7"/>
    <w:rsid w:val="008A4737"/>
    <w:rsid w:val="008A48DC"/>
    <w:rsid w:val="008A48E2"/>
    <w:rsid w:val="008A4B19"/>
    <w:rsid w:val="008A4E7A"/>
    <w:rsid w:val="008A507F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881"/>
    <w:rsid w:val="008A7919"/>
    <w:rsid w:val="008A7D4F"/>
    <w:rsid w:val="008B01BF"/>
    <w:rsid w:val="008B02C0"/>
    <w:rsid w:val="008B043A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435"/>
    <w:rsid w:val="008B254F"/>
    <w:rsid w:val="008B25C0"/>
    <w:rsid w:val="008B2984"/>
    <w:rsid w:val="008B29C1"/>
    <w:rsid w:val="008B2B55"/>
    <w:rsid w:val="008B2C35"/>
    <w:rsid w:val="008B30E8"/>
    <w:rsid w:val="008B32CF"/>
    <w:rsid w:val="008B3420"/>
    <w:rsid w:val="008B3AFE"/>
    <w:rsid w:val="008B3B80"/>
    <w:rsid w:val="008B3C4D"/>
    <w:rsid w:val="008B3E00"/>
    <w:rsid w:val="008B4418"/>
    <w:rsid w:val="008B4533"/>
    <w:rsid w:val="008B4A2B"/>
    <w:rsid w:val="008B4A55"/>
    <w:rsid w:val="008B4DC2"/>
    <w:rsid w:val="008B4EFF"/>
    <w:rsid w:val="008B4FC8"/>
    <w:rsid w:val="008B4FD5"/>
    <w:rsid w:val="008B5249"/>
    <w:rsid w:val="008B5733"/>
    <w:rsid w:val="008B5903"/>
    <w:rsid w:val="008B5B07"/>
    <w:rsid w:val="008B5D80"/>
    <w:rsid w:val="008B5FF6"/>
    <w:rsid w:val="008B6362"/>
    <w:rsid w:val="008B650B"/>
    <w:rsid w:val="008B65C7"/>
    <w:rsid w:val="008B6857"/>
    <w:rsid w:val="008B6B47"/>
    <w:rsid w:val="008B6DE0"/>
    <w:rsid w:val="008B7413"/>
    <w:rsid w:val="008B7883"/>
    <w:rsid w:val="008B7968"/>
    <w:rsid w:val="008B7A6E"/>
    <w:rsid w:val="008B7C44"/>
    <w:rsid w:val="008B7DF5"/>
    <w:rsid w:val="008B7E5D"/>
    <w:rsid w:val="008B7F65"/>
    <w:rsid w:val="008B7F9B"/>
    <w:rsid w:val="008C0000"/>
    <w:rsid w:val="008C00DC"/>
    <w:rsid w:val="008C049B"/>
    <w:rsid w:val="008C0958"/>
    <w:rsid w:val="008C095E"/>
    <w:rsid w:val="008C0F50"/>
    <w:rsid w:val="008C13D8"/>
    <w:rsid w:val="008C151C"/>
    <w:rsid w:val="008C2510"/>
    <w:rsid w:val="008C251C"/>
    <w:rsid w:val="008C25D0"/>
    <w:rsid w:val="008C26ED"/>
    <w:rsid w:val="008C26F4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7B"/>
    <w:rsid w:val="008C408C"/>
    <w:rsid w:val="008C467D"/>
    <w:rsid w:val="008C4711"/>
    <w:rsid w:val="008C484A"/>
    <w:rsid w:val="008C497E"/>
    <w:rsid w:val="008C4A24"/>
    <w:rsid w:val="008C4B1C"/>
    <w:rsid w:val="008C4CD5"/>
    <w:rsid w:val="008C4DAF"/>
    <w:rsid w:val="008C4E5E"/>
    <w:rsid w:val="008C4ED0"/>
    <w:rsid w:val="008C4EEF"/>
    <w:rsid w:val="008C52B4"/>
    <w:rsid w:val="008C5345"/>
    <w:rsid w:val="008C5355"/>
    <w:rsid w:val="008C5421"/>
    <w:rsid w:val="008C54CF"/>
    <w:rsid w:val="008C54D2"/>
    <w:rsid w:val="008C5553"/>
    <w:rsid w:val="008C56CF"/>
    <w:rsid w:val="008C576F"/>
    <w:rsid w:val="008C615E"/>
    <w:rsid w:val="008C66D9"/>
    <w:rsid w:val="008C6839"/>
    <w:rsid w:val="008C6B4A"/>
    <w:rsid w:val="008C6B9D"/>
    <w:rsid w:val="008C6CFA"/>
    <w:rsid w:val="008C6E1B"/>
    <w:rsid w:val="008C791F"/>
    <w:rsid w:val="008C7E39"/>
    <w:rsid w:val="008D00BB"/>
    <w:rsid w:val="008D00E0"/>
    <w:rsid w:val="008D0383"/>
    <w:rsid w:val="008D04EA"/>
    <w:rsid w:val="008D04FC"/>
    <w:rsid w:val="008D051B"/>
    <w:rsid w:val="008D06F6"/>
    <w:rsid w:val="008D0A12"/>
    <w:rsid w:val="008D0D14"/>
    <w:rsid w:val="008D10AE"/>
    <w:rsid w:val="008D1103"/>
    <w:rsid w:val="008D11C5"/>
    <w:rsid w:val="008D1256"/>
    <w:rsid w:val="008D1269"/>
    <w:rsid w:val="008D12A5"/>
    <w:rsid w:val="008D1308"/>
    <w:rsid w:val="008D14DC"/>
    <w:rsid w:val="008D1566"/>
    <w:rsid w:val="008D18E7"/>
    <w:rsid w:val="008D198E"/>
    <w:rsid w:val="008D2071"/>
    <w:rsid w:val="008D2245"/>
    <w:rsid w:val="008D2626"/>
    <w:rsid w:val="008D281F"/>
    <w:rsid w:val="008D2968"/>
    <w:rsid w:val="008D2AFF"/>
    <w:rsid w:val="008D2C0D"/>
    <w:rsid w:val="008D2C62"/>
    <w:rsid w:val="008D2CC7"/>
    <w:rsid w:val="008D2D07"/>
    <w:rsid w:val="008D2E64"/>
    <w:rsid w:val="008D2E8B"/>
    <w:rsid w:val="008D30B5"/>
    <w:rsid w:val="008D318A"/>
    <w:rsid w:val="008D32BC"/>
    <w:rsid w:val="008D3504"/>
    <w:rsid w:val="008D3956"/>
    <w:rsid w:val="008D3D79"/>
    <w:rsid w:val="008D3E8F"/>
    <w:rsid w:val="008D4091"/>
    <w:rsid w:val="008D41FC"/>
    <w:rsid w:val="008D4680"/>
    <w:rsid w:val="008D4776"/>
    <w:rsid w:val="008D4890"/>
    <w:rsid w:val="008D5121"/>
    <w:rsid w:val="008D5157"/>
    <w:rsid w:val="008D5591"/>
    <w:rsid w:val="008D584F"/>
    <w:rsid w:val="008D5E73"/>
    <w:rsid w:val="008D5FBF"/>
    <w:rsid w:val="008D60B6"/>
    <w:rsid w:val="008D6DB2"/>
    <w:rsid w:val="008D6E6A"/>
    <w:rsid w:val="008D71D2"/>
    <w:rsid w:val="008D72CD"/>
    <w:rsid w:val="008D76CD"/>
    <w:rsid w:val="008D788A"/>
    <w:rsid w:val="008D796C"/>
    <w:rsid w:val="008D7FBD"/>
    <w:rsid w:val="008D7FC3"/>
    <w:rsid w:val="008E012A"/>
    <w:rsid w:val="008E022F"/>
    <w:rsid w:val="008E03D5"/>
    <w:rsid w:val="008E0521"/>
    <w:rsid w:val="008E0672"/>
    <w:rsid w:val="008E07E1"/>
    <w:rsid w:val="008E08D1"/>
    <w:rsid w:val="008E09FA"/>
    <w:rsid w:val="008E0F4D"/>
    <w:rsid w:val="008E137D"/>
    <w:rsid w:val="008E139D"/>
    <w:rsid w:val="008E1411"/>
    <w:rsid w:val="008E18B4"/>
    <w:rsid w:val="008E1CE5"/>
    <w:rsid w:val="008E1F07"/>
    <w:rsid w:val="008E256C"/>
    <w:rsid w:val="008E285C"/>
    <w:rsid w:val="008E2912"/>
    <w:rsid w:val="008E2B0A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45E"/>
    <w:rsid w:val="008E5548"/>
    <w:rsid w:val="008E55D1"/>
    <w:rsid w:val="008E586A"/>
    <w:rsid w:val="008E5B43"/>
    <w:rsid w:val="008E5B64"/>
    <w:rsid w:val="008E5FD0"/>
    <w:rsid w:val="008E6574"/>
    <w:rsid w:val="008E67BA"/>
    <w:rsid w:val="008E68A0"/>
    <w:rsid w:val="008E69C4"/>
    <w:rsid w:val="008E6D2F"/>
    <w:rsid w:val="008E70C5"/>
    <w:rsid w:val="008E72DE"/>
    <w:rsid w:val="008E75F7"/>
    <w:rsid w:val="008E7BBF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BB"/>
    <w:rsid w:val="008F0DF6"/>
    <w:rsid w:val="008F1444"/>
    <w:rsid w:val="008F1642"/>
    <w:rsid w:val="008F1731"/>
    <w:rsid w:val="008F1756"/>
    <w:rsid w:val="008F17A3"/>
    <w:rsid w:val="008F187C"/>
    <w:rsid w:val="008F1964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38A"/>
    <w:rsid w:val="008F3834"/>
    <w:rsid w:val="008F38CF"/>
    <w:rsid w:val="008F38DC"/>
    <w:rsid w:val="008F3B68"/>
    <w:rsid w:val="008F3C4C"/>
    <w:rsid w:val="008F42C4"/>
    <w:rsid w:val="008F43DC"/>
    <w:rsid w:val="008F45B4"/>
    <w:rsid w:val="008F4FD8"/>
    <w:rsid w:val="008F5160"/>
    <w:rsid w:val="008F53FA"/>
    <w:rsid w:val="008F5734"/>
    <w:rsid w:val="008F57DB"/>
    <w:rsid w:val="008F58F6"/>
    <w:rsid w:val="008F590A"/>
    <w:rsid w:val="008F6322"/>
    <w:rsid w:val="008F6599"/>
    <w:rsid w:val="008F7563"/>
    <w:rsid w:val="008F77F6"/>
    <w:rsid w:val="008F7843"/>
    <w:rsid w:val="008F7CE2"/>
    <w:rsid w:val="008F7DE4"/>
    <w:rsid w:val="008F7EEA"/>
    <w:rsid w:val="008F7F35"/>
    <w:rsid w:val="00900014"/>
    <w:rsid w:val="00900022"/>
    <w:rsid w:val="00900257"/>
    <w:rsid w:val="009003C7"/>
    <w:rsid w:val="00900627"/>
    <w:rsid w:val="0090072C"/>
    <w:rsid w:val="00900A03"/>
    <w:rsid w:val="00900A71"/>
    <w:rsid w:val="00900CAF"/>
    <w:rsid w:val="00901037"/>
    <w:rsid w:val="009012A5"/>
    <w:rsid w:val="009013D7"/>
    <w:rsid w:val="009015A9"/>
    <w:rsid w:val="00901846"/>
    <w:rsid w:val="00901950"/>
    <w:rsid w:val="00901B3E"/>
    <w:rsid w:val="00901C16"/>
    <w:rsid w:val="00901EB7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47F"/>
    <w:rsid w:val="00904498"/>
    <w:rsid w:val="0090482B"/>
    <w:rsid w:val="00904AA5"/>
    <w:rsid w:val="00904B22"/>
    <w:rsid w:val="00904CDE"/>
    <w:rsid w:val="00904E5A"/>
    <w:rsid w:val="00905284"/>
    <w:rsid w:val="009054E9"/>
    <w:rsid w:val="009059E7"/>
    <w:rsid w:val="00905B25"/>
    <w:rsid w:val="00905BE6"/>
    <w:rsid w:val="00905E6E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9AA"/>
    <w:rsid w:val="00907A63"/>
    <w:rsid w:val="00907BB2"/>
    <w:rsid w:val="00907C9C"/>
    <w:rsid w:val="0091013A"/>
    <w:rsid w:val="0091029C"/>
    <w:rsid w:val="009102B3"/>
    <w:rsid w:val="009102EA"/>
    <w:rsid w:val="00910335"/>
    <w:rsid w:val="00910AA9"/>
    <w:rsid w:val="00910D51"/>
    <w:rsid w:val="00910DD5"/>
    <w:rsid w:val="00910DF0"/>
    <w:rsid w:val="009110E9"/>
    <w:rsid w:val="009111DE"/>
    <w:rsid w:val="00911209"/>
    <w:rsid w:val="00911429"/>
    <w:rsid w:val="00911F02"/>
    <w:rsid w:val="009121B0"/>
    <w:rsid w:val="009121EA"/>
    <w:rsid w:val="00912699"/>
    <w:rsid w:val="009126E6"/>
    <w:rsid w:val="0091271B"/>
    <w:rsid w:val="00912C7F"/>
    <w:rsid w:val="00912D0C"/>
    <w:rsid w:val="00912E34"/>
    <w:rsid w:val="009132EF"/>
    <w:rsid w:val="009134A6"/>
    <w:rsid w:val="00913561"/>
    <w:rsid w:val="00913A7F"/>
    <w:rsid w:val="00913B33"/>
    <w:rsid w:val="00913BCA"/>
    <w:rsid w:val="00913C90"/>
    <w:rsid w:val="00913F4D"/>
    <w:rsid w:val="00914005"/>
    <w:rsid w:val="00914087"/>
    <w:rsid w:val="009141D7"/>
    <w:rsid w:val="00914313"/>
    <w:rsid w:val="0091487D"/>
    <w:rsid w:val="009149AA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5F94"/>
    <w:rsid w:val="009161C3"/>
    <w:rsid w:val="00916384"/>
    <w:rsid w:val="00916395"/>
    <w:rsid w:val="0091639E"/>
    <w:rsid w:val="00916466"/>
    <w:rsid w:val="00916563"/>
    <w:rsid w:val="009166DC"/>
    <w:rsid w:val="00916734"/>
    <w:rsid w:val="00916968"/>
    <w:rsid w:val="00916B34"/>
    <w:rsid w:val="00916B7D"/>
    <w:rsid w:val="00916BC4"/>
    <w:rsid w:val="00916E75"/>
    <w:rsid w:val="00916F77"/>
    <w:rsid w:val="009170D8"/>
    <w:rsid w:val="009174A1"/>
    <w:rsid w:val="00917591"/>
    <w:rsid w:val="00917766"/>
    <w:rsid w:val="00917881"/>
    <w:rsid w:val="00917A79"/>
    <w:rsid w:val="00917C12"/>
    <w:rsid w:val="00917DE1"/>
    <w:rsid w:val="00920047"/>
    <w:rsid w:val="0092013A"/>
    <w:rsid w:val="009202E8"/>
    <w:rsid w:val="0092039C"/>
    <w:rsid w:val="00920493"/>
    <w:rsid w:val="009204D6"/>
    <w:rsid w:val="009208A0"/>
    <w:rsid w:val="00920E30"/>
    <w:rsid w:val="00921502"/>
    <w:rsid w:val="0092163B"/>
    <w:rsid w:val="00921683"/>
    <w:rsid w:val="00921A05"/>
    <w:rsid w:val="00921E49"/>
    <w:rsid w:val="00921ECA"/>
    <w:rsid w:val="0092236B"/>
    <w:rsid w:val="00922E15"/>
    <w:rsid w:val="00922F31"/>
    <w:rsid w:val="00922FE6"/>
    <w:rsid w:val="00923167"/>
    <w:rsid w:val="009234E3"/>
    <w:rsid w:val="00923518"/>
    <w:rsid w:val="0092365B"/>
    <w:rsid w:val="00923A80"/>
    <w:rsid w:val="00923AC6"/>
    <w:rsid w:val="00923B35"/>
    <w:rsid w:val="00923B9F"/>
    <w:rsid w:val="00923DA9"/>
    <w:rsid w:val="00923F3B"/>
    <w:rsid w:val="00924024"/>
    <w:rsid w:val="0092407C"/>
    <w:rsid w:val="009240FF"/>
    <w:rsid w:val="009241DC"/>
    <w:rsid w:val="00924544"/>
    <w:rsid w:val="0092458D"/>
    <w:rsid w:val="00924694"/>
    <w:rsid w:val="00924866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787"/>
    <w:rsid w:val="00925947"/>
    <w:rsid w:val="00925A6C"/>
    <w:rsid w:val="00925AF6"/>
    <w:rsid w:val="00925B69"/>
    <w:rsid w:val="00925C12"/>
    <w:rsid w:val="00925D08"/>
    <w:rsid w:val="00925DA4"/>
    <w:rsid w:val="009260E8"/>
    <w:rsid w:val="00926414"/>
    <w:rsid w:val="009264D1"/>
    <w:rsid w:val="009265BC"/>
    <w:rsid w:val="00926AC8"/>
    <w:rsid w:val="00926C33"/>
    <w:rsid w:val="00926C5D"/>
    <w:rsid w:val="00926CC0"/>
    <w:rsid w:val="00926D78"/>
    <w:rsid w:val="00926DA0"/>
    <w:rsid w:val="00926F5D"/>
    <w:rsid w:val="009271B9"/>
    <w:rsid w:val="00927201"/>
    <w:rsid w:val="009277BF"/>
    <w:rsid w:val="0092799E"/>
    <w:rsid w:val="009279FB"/>
    <w:rsid w:val="009279FC"/>
    <w:rsid w:val="00927B63"/>
    <w:rsid w:val="00927B6C"/>
    <w:rsid w:val="00927DE3"/>
    <w:rsid w:val="0093004B"/>
    <w:rsid w:val="00930302"/>
    <w:rsid w:val="009303BA"/>
    <w:rsid w:val="009303EB"/>
    <w:rsid w:val="00930643"/>
    <w:rsid w:val="0093065F"/>
    <w:rsid w:val="00930C4A"/>
    <w:rsid w:val="00930DEC"/>
    <w:rsid w:val="00930DF7"/>
    <w:rsid w:val="00930E8B"/>
    <w:rsid w:val="0093133B"/>
    <w:rsid w:val="009315AB"/>
    <w:rsid w:val="00931626"/>
    <w:rsid w:val="009316F0"/>
    <w:rsid w:val="00931D7C"/>
    <w:rsid w:val="00931EB9"/>
    <w:rsid w:val="00931EF7"/>
    <w:rsid w:val="00931F54"/>
    <w:rsid w:val="00932166"/>
    <w:rsid w:val="00932194"/>
    <w:rsid w:val="0093230D"/>
    <w:rsid w:val="009324E8"/>
    <w:rsid w:val="00932AC7"/>
    <w:rsid w:val="00932EAD"/>
    <w:rsid w:val="00932FA0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16A"/>
    <w:rsid w:val="0093419C"/>
    <w:rsid w:val="00934493"/>
    <w:rsid w:val="009345DA"/>
    <w:rsid w:val="00934BDB"/>
    <w:rsid w:val="00934D1E"/>
    <w:rsid w:val="00934F2F"/>
    <w:rsid w:val="009358E3"/>
    <w:rsid w:val="00935C17"/>
    <w:rsid w:val="00935F1D"/>
    <w:rsid w:val="00935F25"/>
    <w:rsid w:val="00935F8F"/>
    <w:rsid w:val="009361D8"/>
    <w:rsid w:val="00936282"/>
    <w:rsid w:val="009365F6"/>
    <w:rsid w:val="00936937"/>
    <w:rsid w:val="00937001"/>
    <w:rsid w:val="009370B8"/>
    <w:rsid w:val="0093759E"/>
    <w:rsid w:val="009379E7"/>
    <w:rsid w:val="00937B76"/>
    <w:rsid w:val="00937F4E"/>
    <w:rsid w:val="00940147"/>
    <w:rsid w:val="0094041F"/>
    <w:rsid w:val="009404C5"/>
    <w:rsid w:val="009406B8"/>
    <w:rsid w:val="00940799"/>
    <w:rsid w:val="009407DC"/>
    <w:rsid w:val="009407EE"/>
    <w:rsid w:val="00940883"/>
    <w:rsid w:val="00940EBA"/>
    <w:rsid w:val="00941095"/>
    <w:rsid w:val="0094152D"/>
    <w:rsid w:val="00941687"/>
    <w:rsid w:val="00941C20"/>
    <w:rsid w:val="009420DB"/>
    <w:rsid w:val="00942445"/>
    <w:rsid w:val="009426BD"/>
    <w:rsid w:val="00942994"/>
    <w:rsid w:val="00942BB5"/>
    <w:rsid w:val="00942C31"/>
    <w:rsid w:val="0094304E"/>
    <w:rsid w:val="00943071"/>
    <w:rsid w:val="00943182"/>
    <w:rsid w:val="00943450"/>
    <w:rsid w:val="0094378B"/>
    <w:rsid w:val="0094384C"/>
    <w:rsid w:val="0094390A"/>
    <w:rsid w:val="00943914"/>
    <w:rsid w:val="0094454D"/>
    <w:rsid w:val="00944623"/>
    <w:rsid w:val="00944639"/>
    <w:rsid w:val="009447D8"/>
    <w:rsid w:val="009448D2"/>
    <w:rsid w:val="009448FF"/>
    <w:rsid w:val="009449BB"/>
    <w:rsid w:val="00944AA9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990"/>
    <w:rsid w:val="00945B2C"/>
    <w:rsid w:val="00945B41"/>
    <w:rsid w:val="00945DA8"/>
    <w:rsid w:val="00945F4E"/>
    <w:rsid w:val="0094624F"/>
    <w:rsid w:val="0094627A"/>
    <w:rsid w:val="00946760"/>
    <w:rsid w:val="009467B7"/>
    <w:rsid w:val="00946D53"/>
    <w:rsid w:val="0094728D"/>
    <w:rsid w:val="00947467"/>
    <w:rsid w:val="00947B39"/>
    <w:rsid w:val="00947DA6"/>
    <w:rsid w:val="00950080"/>
    <w:rsid w:val="0095018B"/>
    <w:rsid w:val="00950A9F"/>
    <w:rsid w:val="00950C25"/>
    <w:rsid w:val="00950D4B"/>
    <w:rsid w:val="00950EB6"/>
    <w:rsid w:val="00951052"/>
    <w:rsid w:val="00951078"/>
    <w:rsid w:val="009510D0"/>
    <w:rsid w:val="00951232"/>
    <w:rsid w:val="009512D9"/>
    <w:rsid w:val="00951C30"/>
    <w:rsid w:val="00951CB8"/>
    <w:rsid w:val="00952493"/>
    <w:rsid w:val="00952503"/>
    <w:rsid w:val="00952568"/>
    <w:rsid w:val="00952A0B"/>
    <w:rsid w:val="00952AB6"/>
    <w:rsid w:val="00952CFF"/>
    <w:rsid w:val="00952FC0"/>
    <w:rsid w:val="009534D6"/>
    <w:rsid w:val="00953621"/>
    <w:rsid w:val="00953724"/>
    <w:rsid w:val="00953885"/>
    <w:rsid w:val="00953B8A"/>
    <w:rsid w:val="00953F8C"/>
    <w:rsid w:val="009548FD"/>
    <w:rsid w:val="0095573B"/>
    <w:rsid w:val="00955FCA"/>
    <w:rsid w:val="009561A7"/>
    <w:rsid w:val="0095620C"/>
    <w:rsid w:val="0095632D"/>
    <w:rsid w:val="00956611"/>
    <w:rsid w:val="00956BAE"/>
    <w:rsid w:val="00956C94"/>
    <w:rsid w:val="00956CB7"/>
    <w:rsid w:val="00956F00"/>
    <w:rsid w:val="009571A6"/>
    <w:rsid w:val="00957722"/>
    <w:rsid w:val="00957BD1"/>
    <w:rsid w:val="009601A5"/>
    <w:rsid w:val="00960408"/>
    <w:rsid w:val="00960522"/>
    <w:rsid w:val="00960574"/>
    <w:rsid w:val="0096059D"/>
    <w:rsid w:val="00960612"/>
    <w:rsid w:val="00960972"/>
    <w:rsid w:val="00960986"/>
    <w:rsid w:val="00960A3C"/>
    <w:rsid w:val="00960AB6"/>
    <w:rsid w:val="00960D08"/>
    <w:rsid w:val="00960E29"/>
    <w:rsid w:val="00960F8B"/>
    <w:rsid w:val="00961283"/>
    <w:rsid w:val="0096139E"/>
    <w:rsid w:val="00961704"/>
    <w:rsid w:val="00961E24"/>
    <w:rsid w:val="00962019"/>
    <w:rsid w:val="00962027"/>
    <w:rsid w:val="009624E7"/>
    <w:rsid w:val="00962529"/>
    <w:rsid w:val="0096262C"/>
    <w:rsid w:val="009626D0"/>
    <w:rsid w:val="0096282D"/>
    <w:rsid w:val="00962A9A"/>
    <w:rsid w:val="00962DAB"/>
    <w:rsid w:val="00963232"/>
    <w:rsid w:val="009634C9"/>
    <w:rsid w:val="0096394A"/>
    <w:rsid w:val="00963CB5"/>
    <w:rsid w:val="00963CB7"/>
    <w:rsid w:val="009640D9"/>
    <w:rsid w:val="00964181"/>
    <w:rsid w:val="0096425F"/>
    <w:rsid w:val="00964597"/>
    <w:rsid w:val="009645B6"/>
    <w:rsid w:val="009648FD"/>
    <w:rsid w:val="00964994"/>
    <w:rsid w:val="00964F2A"/>
    <w:rsid w:val="009651BE"/>
    <w:rsid w:val="0096532A"/>
    <w:rsid w:val="0096538B"/>
    <w:rsid w:val="00965593"/>
    <w:rsid w:val="00965AE6"/>
    <w:rsid w:val="00965B63"/>
    <w:rsid w:val="00965B82"/>
    <w:rsid w:val="00965EAB"/>
    <w:rsid w:val="00966382"/>
    <w:rsid w:val="009663C5"/>
    <w:rsid w:val="00966448"/>
    <w:rsid w:val="009664DA"/>
    <w:rsid w:val="009665F9"/>
    <w:rsid w:val="00966802"/>
    <w:rsid w:val="00966DB1"/>
    <w:rsid w:val="00967799"/>
    <w:rsid w:val="00967824"/>
    <w:rsid w:val="00967AAB"/>
    <w:rsid w:val="00967E11"/>
    <w:rsid w:val="00967EF8"/>
    <w:rsid w:val="00967F5C"/>
    <w:rsid w:val="0097026C"/>
    <w:rsid w:val="009703E1"/>
    <w:rsid w:val="0097047C"/>
    <w:rsid w:val="00970722"/>
    <w:rsid w:val="00970750"/>
    <w:rsid w:val="00970B2C"/>
    <w:rsid w:val="00970B8D"/>
    <w:rsid w:val="009712A9"/>
    <w:rsid w:val="00971416"/>
    <w:rsid w:val="009715FA"/>
    <w:rsid w:val="009715FB"/>
    <w:rsid w:val="00971A16"/>
    <w:rsid w:val="00971AF4"/>
    <w:rsid w:val="00971D05"/>
    <w:rsid w:val="009720A7"/>
    <w:rsid w:val="0097224B"/>
    <w:rsid w:val="009722AD"/>
    <w:rsid w:val="009724B1"/>
    <w:rsid w:val="00972557"/>
    <w:rsid w:val="0097265F"/>
    <w:rsid w:val="009726D1"/>
    <w:rsid w:val="009726F8"/>
    <w:rsid w:val="00972BB1"/>
    <w:rsid w:val="00972C1E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AF0"/>
    <w:rsid w:val="00974C2D"/>
    <w:rsid w:val="00974CE1"/>
    <w:rsid w:val="00974F28"/>
    <w:rsid w:val="0097534F"/>
    <w:rsid w:val="00975362"/>
    <w:rsid w:val="009755A1"/>
    <w:rsid w:val="00975793"/>
    <w:rsid w:val="009758E5"/>
    <w:rsid w:val="009759E5"/>
    <w:rsid w:val="00975B6D"/>
    <w:rsid w:val="00975CFA"/>
    <w:rsid w:val="00975E11"/>
    <w:rsid w:val="00975E62"/>
    <w:rsid w:val="00975F37"/>
    <w:rsid w:val="0097624A"/>
    <w:rsid w:val="00976722"/>
    <w:rsid w:val="00976CBC"/>
    <w:rsid w:val="00976E75"/>
    <w:rsid w:val="00977080"/>
    <w:rsid w:val="00977112"/>
    <w:rsid w:val="009773D0"/>
    <w:rsid w:val="00977458"/>
    <w:rsid w:val="00977574"/>
    <w:rsid w:val="0097796C"/>
    <w:rsid w:val="00977AC0"/>
    <w:rsid w:val="00977EF9"/>
    <w:rsid w:val="00977FF2"/>
    <w:rsid w:val="00977FF9"/>
    <w:rsid w:val="0098004F"/>
    <w:rsid w:val="009805FE"/>
    <w:rsid w:val="0098070D"/>
    <w:rsid w:val="00980A48"/>
    <w:rsid w:val="00980C90"/>
    <w:rsid w:val="00980DBF"/>
    <w:rsid w:val="00980E87"/>
    <w:rsid w:val="00980F89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66"/>
    <w:rsid w:val="00982EFE"/>
    <w:rsid w:val="00982F86"/>
    <w:rsid w:val="00982F8F"/>
    <w:rsid w:val="0098341F"/>
    <w:rsid w:val="0098344E"/>
    <w:rsid w:val="009835A2"/>
    <w:rsid w:val="00983C24"/>
    <w:rsid w:val="0098418F"/>
    <w:rsid w:val="009842E8"/>
    <w:rsid w:val="0098432A"/>
    <w:rsid w:val="00984655"/>
    <w:rsid w:val="00984671"/>
    <w:rsid w:val="00985048"/>
    <w:rsid w:val="009850E5"/>
    <w:rsid w:val="00985328"/>
    <w:rsid w:val="00985613"/>
    <w:rsid w:val="00985ECB"/>
    <w:rsid w:val="00985FF8"/>
    <w:rsid w:val="00986E8E"/>
    <w:rsid w:val="00986F17"/>
    <w:rsid w:val="0098769B"/>
    <w:rsid w:val="00987C06"/>
    <w:rsid w:val="00987D0B"/>
    <w:rsid w:val="00987E12"/>
    <w:rsid w:val="0099056F"/>
    <w:rsid w:val="00990693"/>
    <w:rsid w:val="00990909"/>
    <w:rsid w:val="00990A08"/>
    <w:rsid w:val="009912D3"/>
    <w:rsid w:val="009914C1"/>
    <w:rsid w:val="00991532"/>
    <w:rsid w:val="009915AB"/>
    <w:rsid w:val="0099165F"/>
    <w:rsid w:val="00991A88"/>
    <w:rsid w:val="00991B64"/>
    <w:rsid w:val="00992447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B0C"/>
    <w:rsid w:val="00993E86"/>
    <w:rsid w:val="00993FA8"/>
    <w:rsid w:val="0099403C"/>
    <w:rsid w:val="00994E07"/>
    <w:rsid w:val="0099506B"/>
    <w:rsid w:val="00995515"/>
    <w:rsid w:val="00995727"/>
    <w:rsid w:val="00995A1E"/>
    <w:rsid w:val="00995A8C"/>
    <w:rsid w:val="00995DC9"/>
    <w:rsid w:val="00995F22"/>
    <w:rsid w:val="00996066"/>
    <w:rsid w:val="0099623D"/>
    <w:rsid w:val="00996249"/>
    <w:rsid w:val="00996370"/>
    <w:rsid w:val="0099682F"/>
    <w:rsid w:val="00996DE5"/>
    <w:rsid w:val="00996E24"/>
    <w:rsid w:val="009970E6"/>
    <w:rsid w:val="00997231"/>
    <w:rsid w:val="00997514"/>
    <w:rsid w:val="00997731"/>
    <w:rsid w:val="009978DD"/>
    <w:rsid w:val="00997A23"/>
    <w:rsid w:val="00997AA1"/>
    <w:rsid w:val="00997AC0"/>
    <w:rsid w:val="00997C85"/>
    <w:rsid w:val="00997E40"/>
    <w:rsid w:val="00997EB3"/>
    <w:rsid w:val="00997F98"/>
    <w:rsid w:val="009A0552"/>
    <w:rsid w:val="009A074E"/>
    <w:rsid w:val="009A0A26"/>
    <w:rsid w:val="009A0BF1"/>
    <w:rsid w:val="009A0D7D"/>
    <w:rsid w:val="009A0DA3"/>
    <w:rsid w:val="009A10AA"/>
    <w:rsid w:val="009A11AE"/>
    <w:rsid w:val="009A16D5"/>
    <w:rsid w:val="009A1A28"/>
    <w:rsid w:val="009A1C3F"/>
    <w:rsid w:val="009A1EB7"/>
    <w:rsid w:val="009A1F3E"/>
    <w:rsid w:val="009A2442"/>
    <w:rsid w:val="009A2469"/>
    <w:rsid w:val="009A2845"/>
    <w:rsid w:val="009A2A97"/>
    <w:rsid w:val="009A2B86"/>
    <w:rsid w:val="009A2BD8"/>
    <w:rsid w:val="009A2C35"/>
    <w:rsid w:val="009A2CB8"/>
    <w:rsid w:val="009A2E5A"/>
    <w:rsid w:val="009A3472"/>
    <w:rsid w:val="009A3559"/>
    <w:rsid w:val="009A359D"/>
    <w:rsid w:val="009A3695"/>
    <w:rsid w:val="009A36E0"/>
    <w:rsid w:val="009A3AB2"/>
    <w:rsid w:val="009A3EE7"/>
    <w:rsid w:val="009A4052"/>
    <w:rsid w:val="009A40A6"/>
    <w:rsid w:val="009A43A8"/>
    <w:rsid w:val="009A4CC3"/>
    <w:rsid w:val="009A4D1E"/>
    <w:rsid w:val="009A4F94"/>
    <w:rsid w:val="009A5075"/>
    <w:rsid w:val="009A50F2"/>
    <w:rsid w:val="009A5F98"/>
    <w:rsid w:val="009A6008"/>
    <w:rsid w:val="009A626D"/>
    <w:rsid w:val="009A6341"/>
    <w:rsid w:val="009A645F"/>
    <w:rsid w:val="009A6734"/>
    <w:rsid w:val="009A6794"/>
    <w:rsid w:val="009A67D6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16"/>
    <w:rsid w:val="009A7B52"/>
    <w:rsid w:val="009A7FF5"/>
    <w:rsid w:val="009B03DA"/>
    <w:rsid w:val="009B0569"/>
    <w:rsid w:val="009B0662"/>
    <w:rsid w:val="009B0A51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2DC"/>
    <w:rsid w:val="009B2356"/>
    <w:rsid w:val="009B23C7"/>
    <w:rsid w:val="009B2524"/>
    <w:rsid w:val="009B277F"/>
    <w:rsid w:val="009B287C"/>
    <w:rsid w:val="009B296D"/>
    <w:rsid w:val="009B2C1B"/>
    <w:rsid w:val="009B2C1C"/>
    <w:rsid w:val="009B2DCD"/>
    <w:rsid w:val="009B2E3A"/>
    <w:rsid w:val="009B2F05"/>
    <w:rsid w:val="009B3087"/>
    <w:rsid w:val="009B325F"/>
    <w:rsid w:val="009B362E"/>
    <w:rsid w:val="009B3ACD"/>
    <w:rsid w:val="009B3B08"/>
    <w:rsid w:val="009B3B63"/>
    <w:rsid w:val="009B3CB9"/>
    <w:rsid w:val="009B3E63"/>
    <w:rsid w:val="009B3FA6"/>
    <w:rsid w:val="009B4176"/>
    <w:rsid w:val="009B44C1"/>
    <w:rsid w:val="009B45BF"/>
    <w:rsid w:val="009B4918"/>
    <w:rsid w:val="009B49A0"/>
    <w:rsid w:val="009B4BE8"/>
    <w:rsid w:val="009B4C71"/>
    <w:rsid w:val="009B4CD4"/>
    <w:rsid w:val="009B4E33"/>
    <w:rsid w:val="009B5800"/>
    <w:rsid w:val="009B59F7"/>
    <w:rsid w:val="009B6071"/>
    <w:rsid w:val="009B614B"/>
    <w:rsid w:val="009B6579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893"/>
    <w:rsid w:val="009B7AB9"/>
    <w:rsid w:val="009C00FB"/>
    <w:rsid w:val="009C0129"/>
    <w:rsid w:val="009C0316"/>
    <w:rsid w:val="009C04EC"/>
    <w:rsid w:val="009C058B"/>
    <w:rsid w:val="009C06E4"/>
    <w:rsid w:val="009C06F9"/>
    <w:rsid w:val="009C07D6"/>
    <w:rsid w:val="009C0986"/>
    <w:rsid w:val="009C0B48"/>
    <w:rsid w:val="009C0F13"/>
    <w:rsid w:val="009C11F3"/>
    <w:rsid w:val="009C135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477"/>
    <w:rsid w:val="009C369D"/>
    <w:rsid w:val="009C3914"/>
    <w:rsid w:val="009C3A75"/>
    <w:rsid w:val="009C3D1E"/>
    <w:rsid w:val="009C3E83"/>
    <w:rsid w:val="009C3E86"/>
    <w:rsid w:val="009C3EFF"/>
    <w:rsid w:val="009C3F88"/>
    <w:rsid w:val="009C444A"/>
    <w:rsid w:val="009C48C3"/>
    <w:rsid w:val="009C4951"/>
    <w:rsid w:val="009C497B"/>
    <w:rsid w:val="009C4B4F"/>
    <w:rsid w:val="009C4E61"/>
    <w:rsid w:val="009C4F06"/>
    <w:rsid w:val="009C520C"/>
    <w:rsid w:val="009C523A"/>
    <w:rsid w:val="009C52CF"/>
    <w:rsid w:val="009C5AF7"/>
    <w:rsid w:val="009C5C3B"/>
    <w:rsid w:val="009C5D23"/>
    <w:rsid w:val="009C628E"/>
    <w:rsid w:val="009C633B"/>
    <w:rsid w:val="009C6509"/>
    <w:rsid w:val="009C6B5E"/>
    <w:rsid w:val="009C6EB5"/>
    <w:rsid w:val="009C6F0A"/>
    <w:rsid w:val="009C6F27"/>
    <w:rsid w:val="009C6F33"/>
    <w:rsid w:val="009C7103"/>
    <w:rsid w:val="009C74BB"/>
    <w:rsid w:val="009C7542"/>
    <w:rsid w:val="009C797A"/>
    <w:rsid w:val="009C79E8"/>
    <w:rsid w:val="009C7A31"/>
    <w:rsid w:val="009C7D1E"/>
    <w:rsid w:val="009D0002"/>
    <w:rsid w:val="009D0E19"/>
    <w:rsid w:val="009D1022"/>
    <w:rsid w:val="009D1368"/>
    <w:rsid w:val="009D1416"/>
    <w:rsid w:val="009D1B63"/>
    <w:rsid w:val="009D1BF2"/>
    <w:rsid w:val="009D1DB5"/>
    <w:rsid w:val="009D1EFC"/>
    <w:rsid w:val="009D1F82"/>
    <w:rsid w:val="009D23B4"/>
    <w:rsid w:val="009D244C"/>
    <w:rsid w:val="009D26DD"/>
    <w:rsid w:val="009D2956"/>
    <w:rsid w:val="009D2968"/>
    <w:rsid w:val="009D2B28"/>
    <w:rsid w:val="009D2EB4"/>
    <w:rsid w:val="009D304B"/>
    <w:rsid w:val="009D341C"/>
    <w:rsid w:val="009D342F"/>
    <w:rsid w:val="009D37E3"/>
    <w:rsid w:val="009D3A29"/>
    <w:rsid w:val="009D3AF8"/>
    <w:rsid w:val="009D4165"/>
    <w:rsid w:val="009D4175"/>
    <w:rsid w:val="009D45FB"/>
    <w:rsid w:val="009D4642"/>
    <w:rsid w:val="009D4720"/>
    <w:rsid w:val="009D482B"/>
    <w:rsid w:val="009D48F8"/>
    <w:rsid w:val="009D49A7"/>
    <w:rsid w:val="009D4FF1"/>
    <w:rsid w:val="009D5286"/>
    <w:rsid w:val="009D5904"/>
    <w:rsid w:val="009D639B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4CE"/>
    <w:rsid w:val="009D7557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25F"/>
    <w:rsid w:val="009E147A"/>
    <w:rsid w:val="009E153A"/>
    <w:rsid w:val="009E162B"/>
    <w:rsid w:val="009E22A9"/>
    <w:rsid w:val="009E22B4"/>
    <w:rsid w:val="009E2367"/>
    <w:rsid w:val="009E2653"/>
    <w:rsid w:val="009E277C"/>
    <w:rsid w:val="009E27DC"/>
    <w:rsid w:val="009E2B0D"/>
    <w:rsid w:val="009E3068"/>
    <w:rsid w:val="009E3207"/>
    <w:rsid w:val="009E347D"/>
    <w:rsid w:val="009E38BE"/>
    <w:rsid w:val="009E39B4"/>
    <w:rsid w:val="009E3E43"/>
    <w:rsid w:val="009E3F8E"/>
    <w:rsid w:val="009E3FA9"/>
    <w:rsid w:val="009E406D"/>
    <w:rsid w:val="009E4495"/>
    <w:rsid w:val="009E45A9"/>
    <w:rsid w:val="009E45C8"/>
    <w:rsid w:val="009E47BD"/>
    <w:rsid w:val="009E4FE6"/>
    <w:rsid w:val="009E5321"/>
    <w:rsid w:val="009E573A"/>
    <w:rsid w:val="009E5A31"/>
    <w:rsid w:val="009E5E90"/>
    <w:rsid w:val="009E7004"/>
    <w:rsid w:val="009E7150"/>
    <w:rsid w:val="009E7426"/>
    <w:rsid w:val="009E7762"/>
    <w:rsid w:val="009E77B8"/>
    <w:rsid w:val="009E7BFC"/>
    <w:rsid w:val="009E7D3A"/>
    <w:rsid w:val="009E7DEC"/>
    <w:rsid w:val="009E7FC8"/>
    <w:rsid w:val="009F00B0"/>
    <w:rsid w:val="009F0124"/>
    <w:rsid w:val="009F041B"/>
    <w:rsid w:val="009F04B1"/>
    <w:rsid w:val="009F0591"/>
    <w:rsid w:val="009F0781"/>
    <w:rsid w:val="009F0BD4"/>
    <w:rsid w:val="009F0F18"/>
    <w:rsid w:val="009F13A5"/>
    <w:rsid w:val="009F1583"/>
    <w:rsid w:val="009F15E2"/>
    <w:rsid w:val="009F1B64"/>
    <w:rsid w:val="009F25F8"/>
    <w:rsid w:val="009F2CFD"/>
    <w:rsid w:val="009F2ED2"/>
    <w:rsid w:val="009F30A1"/>
    <w:rsid w:val="009F31F2"/>
    <w:rsid w:val="009F36AC"/>
    <w:rsid w:val="009F3C37"/>
    <w:rsid w:val="009F3E4B"/>
    <w:rsid w:val="009F405D"/>
    <w:rsid w:val="009F40BA"/>
    <w:rsid w:val="009F437D"/>
    <w:rsid w:val="009F4806"/>
    <w:rsid w:val="009F4DB8"/>
    <w:rsid w:val="009F4E9D"/>
    <w:rsid w:val="009F4FBA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7CE"/>
    <w:rsid w:val="009F6849"/>
    <w:rsid w:val="009F6D5D"/>
    <w:rsid w:val="009F6F0B"/>
    <w:rsid w:val="009F6F89"/>
    <w:rsid w:val="009F71CB"/>
    <w:rsid w:val="009F7218"/>
    <w:rsid w:val="009F7647"/>
    <w:rsid w:val="009F7709"/>
    <w:rsid w:val="009F782B"/>
    <w:rsid w:val="009F7B4F"/>
    <w:rsid w:val="009F7BB5"/>
    <w:rsid w:val="009F7BC9"/>
    <w:rsid w:val="009F7CCD"/>
    <w:rsid w:val="009F7D5D"/>
    <w:rsid w:val="009F7D87"/>
    <w:rsid w:val="009F7E69"/>
    <w:rsid w:val="009F7FB0"/>
    <w:rsid w:val="00A00047"/>
    <w:rsid w:val="00A00193"/>
    <w:rsid w:val="00A002DC"/>
    <w:rsid w:val="00A004DA"/>
    <w:rsid w:val="00A0098F"/>
    <w:rsid w:val="00A0099C"/>
    <w:rsid w:val="00A00AA7"/>
    <w:rsid w:val="00A00D40"/>
    <w:rsid w:val="00A00D7B"/>
    <w:rsid w:val="00A00DFB"/>
    <w:rsid w:val="00A0108B"/>
    <w:rsid w:val="00A0129D"/>
    <w:rsid w:val="00A015DA"/>
    <w:rsid w:val="00A017EF"/>
    <w:rsid w:val="00A019DE"/>
    <w:rsid w:val="00A01F70"/>
    <w:rsid w:val="00A023D7"/>
    <w:rsid w:val="00A024B8"/>
    <w:rsid w:val="00A0279D"/>
    <w:rsid w:val="00A02AA3"/>
    <w:rsid w:val="00A02CA7"/>
    <w:rsid w:val="00A02CBB"/>
    <w:rsid w:val="00A02D77"/>
    <w:rsid w:val="00A02F13"/>
    <w:rsid w:val="00A03060"/>
    <w:rsid w:val="00A03168"/>
    <w:rsid w:val="00A0334A"/>
    <w:rsid w:val="00A03A6E"/>
    <w:rsid w:val="00A03CAF"/>
    <w:rsid w:val="00A03E2A"/>
    <w:rsid w:val="00A03EF4"/>
    <w:rsid w:val="00A0412A"/>
    <w:rsid w:val="00A04241"/>
    <w:rsid w:val="00A04332"/>
    <w:rsid w:val="00A0477A"/>
    <w:rsid w:val="00A047EB"/>
    <w:rsid w:val="00A04995"/>
    <w:rsid w:val="00A04D54"/>
    <w:rsid w:val="00A04DC7"/>
    <w:rsid w:val="00A055CC"/>
    <w:rsid w:val="00A0594B"/>
    <w:rsid w:val="00A06128"/>
    <w:rsid w:val="00A06130"/>
    <w:rsid w:val="00A061DD"/>
    <w:rsid w:val="00A062AE"/>
    <w:rsid w:val="00A062D5"/>
    <w:rsid w:val="00A06352"/>
    <w:rsid w:val="00A063D5"/>
    <w:rsid w:val="00A06439"/>
    <w:rsid w:val="00A06A8F"/>
    <w:rsid w:val="00A06AD7"/>
    <w:rsid w:val="00A06C49"/>
    <w:rsid w:val="00A06ECA"/>
    <w:rsid w:val="00A06F52"/>
    <w:rsid w:val="00A07135"/>
    <w:rsid w:val="00A0764D"/>
    <w:rsid w:val="00A07670"/>
    <w:rsid w:val="00A0786C"/>
    <w:rsid w:val="00A07C7E"/>
    <w:rsid w:val="00A10126"/>
    <w:rsid w:val="00A10788"/>
    <w:rsid w:val="00A10818"/>
    <w:rsid w:val="00A10837"/>
    <w:rsid w:val="00A1094D"/>
    <w:rsid w:val="00A109E5"/>
    <w:rsid w:val="00A10AFF"/>
    <w:rsid w:val="00A10BF9"/>
    <w:rsid w:val="00A10F31"/>
    <w:rsid w:val="00A110E5"/>
    <w:rsid w:val="00A113FC"/>
    <w:rsid w:val="00A1167D"/>
    <w:rsid w:val="00A11681"/>
    <w:rsid w:val="00A11A8E"/>
    <w:rsid w:val="00A11BF2"/>
    <w:rsid w:val="00A12255"/>
    <w:rsid w:val="00A12274"/>
    <w:rsid w:val="00A123C8"/>
    <w:rsid w:val="00A124D9"/>
    <w:rsid w:val="00A12624"/>
    <w:rsid w:val="00A12653"/>
    <w:rsid w:val="00A12836"/>
    <w:rsid w:val="00A12BF3"/>
    <w:rsid w:val="00A12C0E"/>
    <w:rsid w:val="00A12E7F"/>
    <w:rsid w:val="00A12F87"/>
    <w:rsid w:val="00A1345D"/>
    <w:rsid w:val="00A13482"/>
    <w:rsid w:val="00A13647"/>
    <w:rsid w:val="00A1394C"/>
    <w:rsid w:val="00A13D38"/>
    <w:rsid w:val="00A13E1A"/>
    <w:rsid w:val="00A13F20"/>
    <w:rsid w:val="00A14239"/>
    <w:rsid w:val="00A145D5"/>
    <w:rsid w:val="00A1464B"/>
    <w:rsid w:val="00A146D2"/>
    <w:rsid w:val="00A1477F"/>
    <w:rsid w:val="00A14796"/>
    <w:rsid w:val="00A1483F"/>
    <w:rsid w:val="00A14D42"/>
    <w:rsid w:val="00A14DA6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4E"/>
    <w:rsid w:val="00A15ED4"/>
    <w:rsid w:val="00A15F2D"/>
    <w:rsid w:val="00A163E0"/>
    <w:rsid w:val="00A165F1"/>
    <w:rsid w:val="00A1663C"/>
    <w:rsid w:val="00A166FE"/>
    <w:rsid w:val="00A16877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8FB"/>
    <w:rsid w:val="00A2193D"/>
    <w:rsid w:val="00A21BD0"/>
    <w:rsid w:val="00A2200D"/>
    <w:rsid w:val="00A22F2A"/>
    <w:rsid w:val="00A23399"/>
    <w:rsid w:val="00A23C6C"/>
    <w:rsid w:val="00A23F7B"/>
    <w:rsid w:val="00A24265"/>
    <w:rsid w:val="00A246FA"/>
    <w:rsid w:val="00A247B8"/>
    <w:rsid w:val="00A24A6C"/>
    <w:rsid w:val="00A250C8"/>
    <w:rsid w:val="00A2516D"/>
    <w:rsid w:val="00A25410"/>
    <w:rsid w:val="00A25997"/>
    <w:rsid w:val="00A259B9"/>
    <w:rsid w:val="00A25B78"/>
    <w:rsid w:val="00A25FB3"/>
    <w:rsid w:val="00A25FC7"/>
    <w:rsid w:val="00A26015"/>
    <w:rsid w:val="00A26517"/>
    <w:rsid w:val="00A2652A"/>
    <w:rsid w:val="00A265ED"/>
    <w:rsid w:val="00A26A3C"/>
    <w:rsid w:val="00A26D0C"/>
    <w:rsid w:val="00A26D33"/>
    <w:rsid w:val="00A26EB5"/>
    <w:rsid w:val="00A27056"/>
    <w:rsid w:val="00A2719B"/>
    <w:rsid w:val="00A272DC"/>
    <w:rsid w:val="00A275B5"/>
    <w:rsid w:val="00A27DC9"/>
    <w:rsid w:val="00A27E35"/>
    <w:rsid w:val="00A301D3"/>
    <w:rsid w:val="00A30BCF"/>
    <w:rsid w:val="00A310BF"/>
    <w:rsid w:val="00A31124"/>
    <w:rsid w:val="00A31197"/>
    <w:rsid w:val="00A3119D"/>
    <w:rsid w:val="00A31431"/>
    <w:rsid w:val="00A31706"/>
    <w:rsid w:val="00A31B04"/>
    <w:rsid w:val="00A31B3F"/>
    <w:rsid w:val="00A32070"/>
    <w:rsid w:val="00A32222"/>
    <w:rsid w:val="00A32381"/>
    <w:rsid w:val="00A324C8"/>
    <w:rsid w:val="00A32595"/>
    <w:rsid w:val="00A325BB"/>
    <w:rsid w:val="00A32722"/>
    <w:rsid w:val="00A32882"/>
    <w:rsid w:val="00A32C40"/>
    <w:rsid w:val="00A32D33"/>
    <w:rsid w:val="00A331F1"/>
    <w:rsid w:val="00A336B2"/>
    <w:rsid w:val="00A3372A"/>
    <w:rsid w:val="00A3376E"/>
    <w:rsid w:val="00A3383B"/>
    <w:rsid w:val="00A33DED"/>
    <w:rsid w:val="00A33F1B"/>
    <w:rsid w:val="00A34365"/>
    <w:rsid w:val="00A343C8"/>
    <w:rsid w:val="00A34907"/>
    <w:rsid w:val="00A34951"/>
    <w:rsid w:val="00A34A72"/>
    <w:rsid w:val="00A34B11"/>
    <w:rsid w:val="00A3526D"/>
    <w:rsid w:val="00A355A8"/>
    <w:rsid w:val="00A35660"/>
    <w:rsid w:val="00A356D3"/>
    <w:rsid w:val="00A35A16"/>
    <w:rsid w:val="00A35BD3"/>
    <w:rsid w:val="00A35E2C"/>
    <w:rsid w:val="00A35E37"/>
    <w:rsid w:val="00A36040"/>
    <w:rsid w:val="00A360B7"/>
    <w:rsid w:val="00A364C1"/>
    <w:rsid w:val="00A36775"/>
    <w:rsid w:val="00A36B70"/>
    <w:rsid w:val="00A36C60"/>
    <w:rsid w:val="00A36CA5"/>
    <w:rsid w:val="00A36DEB"/>
    <w:rsid w:val="00A36EAD"/>
    <w:rsid w:val="00A370B8"/>
    <w:rsid w:val="00A371D6"/>
    <w:rsid w:val="00A372AE"/>
    <w:rsid w:val="00A37313"/>
    <w:rsid w:val="00A375BC"/>
    <w:rsid w:val="00A3760D"/>
    <w:rsid w:val="00A37722"/>
    <w:rsid w:val="00A37939"/>
    <w:rsid w:val="00A379EC"/>
    <w:rsid w:val="00A37BD7"/>
    <w:rsid w:val="00A37C58"/>
    <w:rsid w:val="00A40130"/>
    <w:rsid w:val="00A4025E"/>
    <w:rsid w:val="00A403B8"/>
    <w:rsid w:val="00A40519"/>
    <w:rsid w:val="00A407EB"/>
    <w:rsid w:val="00A4097E"/>
    <w:rsid w:val="00A409EE"/>
    <w:rsid w:val="00A40B32"/>
    <w:rsid w:val="00A40F7A"/>
    <w:rsid w:val="00A4158B"/>
    <w:rsid w:val="00A41678"/>
    <w:rsid w:val="00A42030"/>
    <w:rsid w:val="00A421A6"/>
    <w:rsid w:val="00A421F8"/>
    <w:rsid w:val="00A42401"/>
    <w:rsid w:val="00A42409"/>
    <w:rsid w:val="00A427C0"/>
    <w:rsid w:val="00A429ED"/>
    <w:rsid w:val="00A42B17"/>
    <w:rsid w:val="00A42CAC"/>
    <w:rsid w:val="00A43289"/>
    <w:rsid w:val="00A43340"/>
    <w:rsid w:val="00A435E6"/>
    <w:rsid w:val="00A4374E"/>
    <w:rsid w:val="00A437C0"/>
    <w:rsid w:val="00A43A3C"/>
    <w:rsid w:val="00A44102"/>
    <w:rsid w:val="00A44229"/>
    <w:rsid w:val="00A442FD"/>
    <w:rsid w:val="00A445E1"/>
    <w:rsid w:val="00A44B80"/>
    <w:rsid w:val="00A44E6A"/>
    <w:rsid w:val="00A44F0A"/>
    <w:rsid w:val="00A44FD9"/>
    <w:rsid w:val="00A4510E"/>
    <w:rsid w:val="00A4549E"/>
    <w:rsid w:val="00A45540"/>
    <w:rsid w:val="00A45FD1"/>
    <w:rsid w:val="00A45FFE"/>
    <w:rsid w:val="00A46324"/>
    <w:rsid w:val="00A4653E"/>
    <w:rsid w:val="00A4667A"/>
    <w:rsid w:val="00A4685A"/>
    <w:rsid w:val="00A468B3"/>
    <w:rsid w:val="00A469D2"/>
    <w:rsid w:val="00A46FC7"/>
    <w:rsid w:val="00A47024"/>
    <w:rsid w:val="00A471B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5B6"/>
    <w:rsid w:val="00A51A86"/>
    <w:rsid w:val="00A51C48"/>
    <w:rsid w:val="00A51CEF"/>
    <w:rsid w:val="00A51DDA"/>
    <w:rsid w:val="00A524AF"/>
    <w:rsid w:val="00A5257F"/>
    <w:rsid w:val="00A528C5"/>
    <w:rsid w:val="00A529C3"/>
    <w:rsid w:val="00A535E2"/>
    <w:rsid w:val="00A53777"/>
    <w:rsid w:val="00A53B4D"/>
    <w:rsid w:val="00A53B65"/>
    <w:rsid w:val="00A53D91"/>
    <w:rsid w:val="00A54032"/>
    <w:rsid w:val="00A54067"/>
    <w:rsid w:val="00A54404"/>
    <w:rsid w:val="00A548A7"/>
    <w:rsid w:val="00A54934"/>
    <w:rsid w:val="00A54C97"/>
    <w:rsid w:val="00A54E58"/>
    <w:rsid w:val="00A54F0E"/>
    <w:rsid w:val="00A55636"/>
    <w:rsid w:val="00A557FB"/>
    <w:rsid w:val="00A55880"/>
    <w:rsid w:val="00A55CA3"/>
    <w:rsid w:val="00A55D6B"/>
    <w:rsid w:val="00A561F4"/>
    <w:rsid w:val="00A56387"/>
    <w:rsid w:val="00A567EF"/>
    <w:rsid w:val="00A569BD"/>
    <w:rsid w:val="00A56B77"/>
    <w:rsid w:val="00A56CE3"/>
    <w:rsid w:val="00A56EFC"/>
    <w:rsid w:val="00A57051"/>
    <w:rsid w:val="00A57229"/>
    <w:rsid w:val="00A573F5"/>
    <w:rsid w:val="00A5740C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717"/>
    <w:rsid w:val="00A618A2"/>
    <w:rsid w:val="00A619C2"/>
    <w:rsid w:val="00A61D34"/>
    <w:rsid w:val="00A61F90"/>
    <w:rsid w:val="00A620E0"/>
    <w:rsid w:val="00A62265"/>
    <w:rsid w:val="00A623D8"/>
    <w:rsid w:val="00A62A2B"/>
    <w:rsid w:val="00A62B59"/>
    <w:rsid w:val="00A62BF7"/>
    <w:rsid w:val="00A62CE9"/>
    <w:rsid w:val="00A62CFA"/>
    <w:rsid w:val="00A62D90"/>
    <w:rsid w:val="00A62EBD"/>
    <w:rsid w:val="00A63119"/>
    <w:rsid w:val="00A63536"/>
    <w:rsid w:val="00A635A4"/>
    <w:rsid w:val="00A6367B"/>
    <w:rsid w:val="00A6376C"/>
    <w:rsid w:val="00A63926"/>
    <w:rsid w:val="00A63BD3"/>
    <w:rsid w:val="00A63CD7"/>
    <w:rsid w:val="00A63D0B"/>
    <w:rsid w:val="00A640DD"/>
    <w:rsid w:val="00A641D6"/>
    <w:rsid w:val="00A64232"/>
    <w:rsid w:val="00A64445"/>
    <w:rsid w:val="00A64FD2"/>
    <w:rsid w:val="00A657E9"/>
    <w:rsid w:val="00A65ABF"/>
    <w:rsid w:val="00A65CA5"/>
    <w:rsid w:val="00A65CB6"/>
    <w:rsid w:val="00A65E57"/>
    <w:rsid w:val="00A6626D"/>
    <w:rsid w:val="00A66280"/>
    <w:rsid w:val="00A66298"/>
    <w:rsid w:val="00A66AC2"/>
    <w:rsid w:val="00A66CE9"/>
    <w:rsid w:val="00A66DA9"/>
    <w:rsid w:val="00A66FD5"/>
    <w:rsid w:val="00A6728D"/>
    <w:rsid w:val="00A67595"/>
    <w:rsid w:val="00A677BD"/>
    <w:rsid w:val="00A677ED"/>
    <w:rsid w:val="00A6788D"/>
    <w:rsid w:val="00A67BE6"/>
    <w:rsid w:val="00A67C61"/>
    <w:rsid w:val="00A7040E"/>
    <w:rsid w:val="00A704C1"/>
    <w:rsid w:val="00A7059D"/>
    <w:rsid w:val="00A706AD"/>
    <w:rsid w:val="00A70E37"/>
    <w:rsid w:val="00A71085"/>
    <w:rsid w:val="00A71281"/>
    <w:rsid w:val="00A7190A"/>
    <w:rsid w:val="00A719CD"/>
    <w:rsid w:val="00A71EAD"/>
    <w:rsid w:val="00A71EB0"/>
    <w:rsid w:val="00A71FE4"/>
    <w:rsid w:val="00A7225D"/>
    <w:rsid w:val="00A722BD"/>
    <w:rsid w:val="00A725B3"/>
    <w:rsid w:val="00A726B4"/>
    <w:rsid w:val="00A728D5"/>
    <w:rsid w:val="00A72A25"/>
    <w:rsid w:val="00A72AF2"/>
    <w:rsid w:val="00A72CB1"/>
    <w:rsid w:val="00A73024"/>
    <w:rsid w:val="00A73422"/>
    <w:rsid w:val="00A73656"/>
    <w:rsid w:val="00A736A6"/>
    <w:rsid w:val="00A73E16"/>
    <w:rsid w:val="00A74152"/>
    <w:rsid w:val="00A74952"/>
    <w:rsid w:val="00A74EAC"/>
    <w:rsid w:val="00A753C3"/>
    <w:rsid w:val="00A75A4A"/>
    <w:rsid w:val="00A75B2E"/>
    <w:rsid w:val="00A75FEB"/>
    <w:rsid w:val="00A7616C"/>
    <w:rsid w:val="00A76286"/>
    <w:rsid w:val="00A762DC"/>
    <w:rsid w:val="00A762FA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21C"/>
    <w:rsid w:val="00A7754D"/>
    <w:rsid w:val="00A775C0"/>
    <w:rsid w:val="00A776FC"/>
    <w:rsid w:val="00A77750"/>
    <w:rsid w:val="00A77EAC"/>
    <w:rsid w:val="00A77F16"/>
    <w:rsid w:val="00A8055C"/>
    <w:rsid w:val="00A80578"/>
    <w:rsid w:val="00A805BE"/>
    <w:rsid w:val="00A80646"/>
    <w:rsid w:val="00A80DF6"/>
    <w:rsid w:val="00A81283"/>
    <w:rsid w:val="00A81666"/>
    <w:rsid w:val="00A81971"/>
    <w:rsid w:val="00A81BB2"/>
    <w:rsid w:val="00A81C14"/>
    <w:rsid w:val="00A81C9F"/>
    <w:rsid w:val="00A81CB7"/>
    <w:rsid w:val="00A81DAB"/>
    <w:rsid w:val="00A82019"/>
    <w:rsid w:val="00A82598"/>
    <w:rsid w:val="00A82757"/>
    <w:rsid w:val="00A829ED"/>
    <w:rsid w:val="00A82C71"/>
    <w:rsid w:val="00A82CDA"/>
    <w:rsid w:val="00A82EC9"/>
    <w:rsid w:val="00A83032"/>
    <w:rsid w:val="00A83489"/>
    <w:rsid w:val="00A835FF"/>
    <w:rsid w:val="00A83655"/>
    <w:rsid w:val="00A8365A"/>
    <w:rsid w:val="00A83F4E"/>
    <w:rsid w:val="00A8428D"/>
    <w:rsid w:val="00A84375"/>
    <w:rsid w:val="00A84494"/>
    <w:rsid w:val="00A84680"/>
    <w:rsid w:val="00A8468E"/>
    <w:rsid w:val="00A84BF9"/>
    <w:rsid w:val="00A84C44"/>
    <w:rsid w:val="00A8506D"/>
    <w:rsid w:val="00A85085"/>
    <w:rsid w:val="00A85119"/>
    <w:rsid w:val="00A852EF"/>
    <w:rsid w:val="00A85388"/>
    <w:rsid w:val="00A855A4"/>
    <w:rsid w:val="00A8574B"/>
    <w:rsid w:val="00A8589D"/>
    <w:rsid w:val="00A85AE4"/>
    <w:rsid w:val="00A85D41"/>
    <w:rsid w:val="00A85FF2"/>
    <w:rsid w:val="00A86261"/>
    <w:rsid w:val="00A8676A"/>
    <w:rsid w:val="00A868FD"/>
    <w:rsid w:val="00A86F4F"/>
    <w:rsid w:val="00A87165"/>
    <w:rsid w:val="00A87254"/>
    <w:rsid w:val="00A87435"/>
    <w:rsid w:val="00A87596"/>
    <w:rsid w:val="00A878F4"/>
    <w:rsid w:val="00A879B5"/>
    <w:rsid w:val="00A87A49"/>
    <w:rsid w:val="00A87A9F"/>
    <w:rsid w:val="00A87D76"/>
    <w:rsid w:val="00A87DC3"/>
    <w:rsid w:val="00A87DE5"/>
    <w:rsid w:val="00A87FF5"/>
    <w:rsid w:val="00A90190"/>
    <w:rsid w:val="00A90360"/>
    <w:rsid w:val="00A903E7"/>
    <w:rsid w:val="00A904FC"/>
    <w:rsid w:val="00A906EB"/>
    <w:rsid w:val="00A9072A"/>
    <w:rsid w:val="00A90766"/>
    <w:rsid w:val="00A909E4"/>
    <w:rsid w:val="00A90F00"/>
    <w:rsid w:val="00A911F0"/>
    <w:rsid w:val="00A916B7"/>
    <w:rsid w:val="00A91827"/>
    <w:rsid w:val="00A91AED"/>
    <w:rsid w:val="00A91D95"/>
    <w:rsid w:val="00A920B5"/>
    <w:rsid w:val="00A922D7"/>
    <w:rsid w:val="00A92478"/>
    <w:rsid w:val="00A925EF"/>
    <w:rsid w:val="00A9277E"/>
    <w:rsid w:val="00A92FA7"/>
    <w:rsid w:val="00A93007"/>
    <w:rsid w:val="00A930C7"/>
    <w:rsid w:val="00A93120"/>
    <w:rsid w:val="00A9332C"/>
    <w:rsid w:val="00A9365B"/>
    <w:rsid w:val="00A93B45"/>
    <w:rsid w:val="00A93D6F"/>
    <w:rsid w:val="00A93E3E"/>
    <w:rsid w:val="00A945C3"/>
    <w:rsid w:val="00A94635"/>
    <w:rsid w:val="00A94A0F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5D4"/>
    <w:rsid w:val="00A957D9"/>
    <w:rsid w:val="00A95805"/>
    <w:rsid w:val="00A95C73"/>
    <w:rsid w:val="00A95FCD"/>
    <w:rsid w:val="00A96198"/>
    <w:rsid w:val="00A971D4"/>
    <w:rsid w:val="00A976D2"/>
    <w:rsid w:val="00A97A98"/>
    <w:rsid w:val="00A97F17"/>
    <w:rsid w:val="00AA003F"/>
    <w:rsid w:val="00AA012C"/>
    <w:rsid w:val="00AA0353"/>
    <w:rsid w:val="00AA0692"/>
    <w:rsid w:val="00AA0F69"/>
    <w:rsid w:val="00AA0F78"/>
    <w:rsid w:val="00AA110E"/>
    <w:rsid w:val="00AA11EF"/>
    <w:rsid w:val="00AA126E"/>
    <w:rsid w:val="00AA14C1"/>
    <w:rsid w:val="00AA1546"/>
    <w:rsid w:val="00AA15E8"/>
    <w:rsid w:val="00AA1798"/>
    <w:rsid w:val="00AA198D"/>
    <w:rsid w:val="00AA1B1D"/>
    <w:rsid w:val="00AA1B5F"/>
    <w:rsid w:val="00AA1CD6"/>
    <w:rsid w:val="00AA1D5F"/>
    <w:rsid w:val="00AA1EC7"/>
    <w:rsid w:val="00AA1FC3"/>
    <w:rsid w:val="00AA223A"/>
    <w:rsid w:val="00AA226E"/>
    <w:rsid w:val="00AA2438"/>
    <w:rsid w:val="00AA256A"/>
    <w:rsid w:val="00AA25E3"/>
    <w:rsid w:val="00AA2732"/>
    <w:rsid w:val="00AA27D2"/>
    <w:rsid w:val="00AA2E78"/>
    <w:rsid w:val="00AA2EFB"/>
    <w:rsid w:val="00AA34B2"/>
    <w:rsid w:val="00AA3688"/>
    <w:rsid w:val="00AA3927"/>
    <w:rsid w:val="00AA3A80"/>
    <w:rsid w:val="00AA3EA0"/>
    <w:rsid w:val="00AA4679"/>
    <w:rsid w:val="00AA47F6"/>
    <w:rsid w:val="00AA4B42"/>
    <w:rsid w:val="00AA4B46"/>
    <w:rsid w:val="00AA4CDD"/>
    <w:rsid w:val="00AA51E1"/>
    <w:rsid w:val="00AA5453"/>
    <w:rsid w:val="00AA5545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C98"/>
    <w:rsid w:val="00AA6F81"/>
    <w:rsid w:val="00AA708C"/>
    <w:rsid w:val="00AA744C"/>
    <w:rsid w:val="00AA7B18"/>
    <w:rsid w:val="00AB000E"/>
    <w:rsid w:val="00AB0A98"/>
    <w:rsid w:val="00AB0CFC"/>
    <w:rsid w:val="00AB0EA4"/>
    <w:rsid w:val="00AB14CF"/>
    <w:rsid w:val="00AB164A"/>
    <w:rsid w:val="00AB1B36"/>
    <w:rsid w:val="00AB2595"/>
    <w:rsid w:val="00AB27EA"/>
    <w:rsid w:val="00AB2AB1"/>
    <w:rsid w:val="00AB2BF2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3EDA"/>
    <w:rsid w:val="00AB3F4F"/>
    <w:rsid w:val="00AB4318"/>
    <w:rsid w:val="00AB456E"/>
    <w:rsid w:val="00AB4776"/>
    <w:rsid w:val="00AB4B3A"/>
    <w:rsid w:val="00AB4CDF"/>
    <w:rsid w:val="00AB4D69"/>
    <w:rsid w:val="00AB504A"/>
    <w:rsid w:val="00AB50C8"/>
    <w:rsid w:val="00AB517B"/>
    <w:rsid w:val="00AB52BC"/>
    <w:rsid w:val="00AB531B"/>
    <w:rsid w:val="00AB5519"/>
    <w:rsid w:val="00AB559B"/>
    <w:rsid w:val="00AB563B"/>
    <w:rsid w:val="00AB57E0"/>
    <w:rsid w:val="00AB5B79"/>
    <w:rsid w:val="00AB5FF2"/>
    <w:rsid w:val="00AB6037"/>
    <w:rsid w:val="00AB6486"/>
    <w:rsid w:val="00AB6E17"/>
    <w:rsid w:val="00AB6E47"/>
    <w:rsid w:val="00AB6E8F"/>
    <w:rsid w:val="00AB70B4"/>
    <w:rsid w:val="00AB763E"/>
    <w:rsid w:val="00AB7805"/>
    <w:rsid w:val="00AB7A2F"/>
    <w:rsid w:val="00AB7B17"/>
    <w:rsid w:val="00AB7B35"/>
    <w:rsid w:val="00AB7B9C"/>
    <w:rsid w:val="00AB7F79"/>
    <w:rsid w:val="00AC00F3"/>
    <w:rsid w:val="00AC0348"/>
    <w:rsid w:val="00AC0436"/>
    <w:rsid w:val="00AC0BA2"/>
    <w:rsid w:val="00AC0D30"/>
    <w:rsid w:val="00AC0EC3"/>
    <w:rsid w:val="00AC1159"/>
    <w:rsid w:val="00AC118A"/>
    <w:rsid w:val="00AC14AE"/>
    <w:rsid w:val="00AC14F8"/>
    <w:rsid w:val="00AC1571"/>
    <w:rsid w:val="00AC178B"/>
    <w:rsid w:val="00AC1818"/>
    <w:rsid w:val="00AC19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283"/>
    <w:rsid w:val="00AC36D9"/>
    <w:rsid w:val="00AC3B11"/>
    <w:rsid w:val="00AC3B3A"/>
    <w:rsid w:val="00AC3DE6"/>
    <w:rsid w:val="00AC3FB4"/>
    <w:rsid w:val="00AC412A"/>
    <w:rsid w:val="00AC42AC"/>
    <w:rsid w:val="00AC4639"/>
    <w:rsid w:val="00AC4863"/>
    <w:rsid w:val="00AC4913"/>
    <w:rsid w:val="00AC4CEB"/>
    <w:rsid w:val="00AC53E9"/>
    <w:rsid w:val="00AC54FE"/>
    <w:rsid w:val="00AC5740"/>
    <w:rsid w:val="00AC5D58"/>
    <w:rsid w:val="00AC6027"/>
    <w:rsid w:val="00AC61AC"/>
    <w:rsid w:val="00AC6301"/>
    <w:rsid w:val="00AC662E"/>
    <w:rsid w:val="00AC6874"/>
    <w:rsid w:val="00AC6B43"/>
    <w:rsid w:val="00AC6F10"/>
    <w:rsid w:val="00AC7876"/>
    <w:rsid w:val="00AC7E18"/>
    <w:rsid w:val="00AC7FFD"/>
    <w:rsid w:val="00AD0009"/>
    <w:rsid w:val="00AD005B"/>
    <w:rsid w:val="00AD008E"/>
    <w:rsid w:val="00AD00E8"/>
    <w:rsid w:val="00AD011F"/>
    <w:rsid w:val="00AD053D"/>
    <w:rsid w:val="00AD0552"/>
    <w:rsid w:val="00AD07D5"/>
    <w:rsid w:val="00AD0BFD"/>
    <w:rsid w:val="00AD0C1C"/>
    <w:rsid w:val="00AD0DCF"/>
    <w:rsid w:val="00AD0F2E"/>
    <w:rsid w:val="00AD0FB0"/>
    <w:rsid w:val="00AD1301"/>
    <w:rsid w:val="00AD1328"/>
    <w:rsid w:val="00AD16A5"/>
    <w:rsid w:val="00AD1761"/>
    <w:rsid w:val="00AD186F"/>
    <w:rsid w:val="00AD1B82"/>
    <w:rsid w:val="00AD1DED"/>
    <w:rsid w:val="00AD218E"/>
    <w:rsid w:val="00AD24CF"/>
    <w:rsid w:val="00AD2946"/>
    <w:rsid w:val="00AD2A02"/>
    <w:rsid w:val="00AD2A26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3E63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5B74"/>
    <w:rsid w:val="00AD61E9"/>
    <w:rsid w:val="00AD6226"/>
    <w:rsid w:val="00AD6481"/>
    <w:rsid w:val="00AD65CC"/>
    <w:rsid w:val="00AD6AC1"/>
    <w:rsid w:val="00AD714C"/>
    <w:rsid w:val="00AD718C"/>
    <w:rsid w:val="00AD7434"/>
    <w:rsid w:val="00AD7491"/>
    <w:rsid w:val="00AD74D8"/>
    <w:rsid w:val="00AD753A"/>
    <w:rsid w:val="00AD757D"/>
    <w:rsid w:val="00AD7D22"/>
    <w:rsid w:val="00AD7E3F"/>
    <w:rsid w:val="00AE02F9"/>
    <w:rsid w:val="00AE03AE"/>
    <w:rsid w:val="00AE03E3"/>
    <w:rsid w:val="00AE048F"/>
    <w:rsid w:val="00AE0495"/>
    <w:rsid w:val="00AE061B"/>
    <w:rsid w:val="00AE0975"/>
    <w:rsid w:val="00AE099C"/>
    <w:rsid w:val="00AE0A53"/>
    <w:rsid w:val="00AE0ACF"/>
    <w:rsid w:val="00AE1014"/>
    <w:rsid w:val="00AE11D5"/>
    <w:rsid w:val="00AE1473"/>
    <w:rsid w:val="00AE18D2"/>
    <w:rsid w:val="00AE1C9D"/>
    <w:rsid w:val="00AE1F21"/>
    <w:rsid w:val="00AE2336"/>
    <w:rsid w:val="00AE2382"/>
    <w:rsid w:val="00AE2529"/>
    <w:rsid w:val="00AE2601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3A1"/>
    <w:rsid w:val="00AE44A9"/>
    <w:rsid w:val="00AE4579"/>
    <w:rsid w:val="00AE4DF8"/>
    <w:rsid w:val="00AE4E76"/>
    <w:rsid w:val="00AE508C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5DBA"/>
    <w:rsid w:val="00AE60E3"/>
    <w:rsid w:val="00AE6360"/>
    <w:rsid w:val="00AE6371"/>
    <w:rsid w:val="00AE6D33"/>
    <w:rsid w:val="00AE6D51"/>
    <w:rsid w:val="00AE701D"/>
    <w:rsid w:val="00AE7146"/>
    <w:rsid w:val="00AE74F3"/>
    <w:rsid w:val="00AE7778"/>
    <w:rsid w:val="00AE77E5"/>
    <w:rsid w:val="00AE7958"/>
    <w:rsid w:val="00AE796C"/>
    <w:rsid w:val="00AE7B3B"/>
    <w:rsid w:val="00AE7B6E"/>
    <w:rsid w:val="00AE7BB4"/>
    <w:rsid w:val="00AE7FFB"/>
    <w:rsid w:val="00AF0361"/>
    <w:rsid w:val="00AF041E"/>
    <w:rsid w:val="00AF05BF"/>
    <w:rsid w:val="00AF0761"/>
    <w:rsid w:val="00AF07FC"/>
    <w:rsid w:val="00AF0850"/>
    <w:rsid w:val="00AF0B4B"/>
    <w:rsid w:val="00AF0EE9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261"/>
    <w:rsid w:val="00AF2531"/>
    <w:rsid w:val="00AF2755"/>
    <w:rsid w:val="00AF279D"/>
    <w:rsid w:val="00AF27A8"/>
    <w:rsid w:val="00AF2A5C"/>
    <w:rsid w:val="00AF2ABA"/>
    <w:rsid w:val="00AF3403"/>
    <w:rsid w:val="00AF37B9"/>
    <w:rsid w:val="00AF3A63"/>
    <w:rsid w:val="00AF3C9F"/>
    <w:rsid w:val="00AF3DFB"/>
    <w:rsid w:val="00AF4010"/>
    <w:rsid w:val="00AF417D"/>
    <w:rsid w:val="00AF4282"/>
    <w:rsid w:val="00AF44FA"/>
    <w:rsid w:val="00AF462E"/>
    <w:rsid w:val="00AF4A6E"/>
    <w:rsid w:val="00AF4C6A"/>
    <w:rsid w:val="00AF4C95"/>
    <w:rsid w:val="00AF4ED7"/>
    <w:rsid w:val="00AF51C0"/>
    <w:rsid w:val="00AF51E7"/>
    <w:rsid w:val="00AF529B"/>
    <w:rsid w:val="00AF52E3"/>
    <w:rsid w:val="00AF5505"/>
    <w:rsid w:val="00AF56C0"/>
    <w:rsid w:val="00AF58A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8E2"/>
    <w:rsid w:val="00AF7967"/>
    <w:rsid w:val="00B00052"/>
    <w:rsid w:val="00B001C5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341"/>
    <w:rsid w:val="00B017C8"/>
    <w:rsid w:val="00B0196B"/>
    <w:rsid w:val="00B01A9E"/>
    <w:rsid w:val="00B01D39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2AD5"/>
    <w:rsid w:val="00B03AE0"/>
    <w:rsid w:val="00B03E4C"/>
    <w:rsid w:val="00B03F4A"/>
    <w:rsid w:val="00B03FD1"/>
    <w:rsid w:val="00B03FE0"/>
    <w:rsid w:val="00B04061"/>
    <w:rsid w:val="00B040B8"/>
    <w:rsid w:val="00B045D4"/>
    <w:rsid w:val="00B04600"/>
    <w:rsid w:val="00B046C3"/>
    <w:rsid w:val="00B04756"/>
    <w:rsid w:val="00B049A5"/>
    <w:rsid w:val="00B04C42"/>
    <w:rsid w:val="00B050DD"/>
    <w:rsid w:val="00B05438"/>
    <w:rsid w:val="00B0565E"/>
    <w:rsid w:val="00B056BC"/>
    <w:rsid w:val="00B05729"/>
    <w:rsid w:val="00B05B93"/>
    <w:rsid w:val="00B05DDB"/>
    <w:rsid w:val="00B05F66"/>
    <w:rsid w:val="00B0615A"/>
    <w:rsid w:val="00B066FE"/>
    <w:rsid w:val="00B068E4"/>
    <w:rsid w:val="00B06B15"/>
    <w:rsid w:val="00B06C25"/>
    <w:rsid w:val="00B06EA9"/>
    <w:rsid w:val="00B07099"/>
    <w:rsid w:val="00B0727C"/>
    <w:rsid w:val="00B0744A"/>
    <w:rsid w:val="00B07465"/>
    <w:rsid w:val="00B07696"/>
    <w:rsid w:val="00B077AD"/>
    <w:rsid w:val="00B07DF6"/>
    <w:rsid w:val="00B10124"/>
    <w:rsid w:val="00B103E1"/>
    <w:rsid w:val="00B1047D"/>
    <w:rsid w:val="00B1058C"/>
    <w:rsid w:val="00B106C1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BA2"/>
    <w:rsid w:val="00B11C82"/>
    <w:rsid w:val="00B11F45"/>
    <w:rsid w:val="00B12063"/>
    <w:rsid w:val="00B1206C"/>
    <w:rsid w:val="00B120BF"/>
    <w:rsid w:val="00B12181"/>
    <w:rsid w:val="00B1219A"/>
    <w:rsid w:val="00B1240F"/>
    <w:rsid w:val="00B124BD"/>
    <w:rsid w:val="00B12DB0"/>
    <w:rsid w:val="00B12EB9"/>
    <w:rsid w:val="00B12EC1"/>
    <w:rsid w:val="00B130AF"/>
    <w:rsid w:val="00B132CB"/>
    <w:rsid w:val="00B13370"/>
    <w:rsid w:val="00B1346B"/>
    <w:rsid w:val="00B136C5"/>
    <w:rsid w:val="00B13BCE"/>
    <w:rsid w:val="00B13C17"/>
    <w:rsid w:val="00B140F0"/>
    <w:rsid w:val="00B1427A"/>
    <w:rsid w:val="00B142B9"/>
    <w:rsid w:val="00B142F6"/>
    <w:rsid w:val="00B144BB"/>
    <w:rsid w:val="00B1466E"/>
    <w:rsid w:val="00B1469D"/>
    <w:rsid w:val="00B147C4"/>
    <w:rsid w:val="00B14836"/>
    <w:rsid w:val="00B14B93"/>
    <w:rsid w:val="00B1515A"/>
    <w:rsid w:val="00B15434"/>
    <w:rsid w:val="00B1551E"/>
    <w:rsid w:val="00B15B2C"/>
    <w:rsid w:val="00B15EEA"/>
    <w:rsid w:val="00B17046"/>
    <w:rsid w:val="00B17210"/>
    <w:rsid w:val="00B175DD"/>
    <w:rsid w:val="00B178F7"/>
    <w:rsid w:val="00B17A3C"/>
    <w:rsid w:val="00B17E5E"/>
    <w:rsid w:val="00B20BDE"/>
    <w:rsid w:val="00B20EFF"/>
    <w:rsid w:val="00B20F0D"/>
    <w:rsid w:val="00B20FC2"/>
    <w:rsid w:val="00B21288"/>
    <w:rsid w:val="00B21A77"/>
    <w:rsid w:val="00B21ABC"/>
    <w:rsid w:val="00B21F0A"/>
    <w:rsid w:val="00B22167"/>
    <w:rsid w:val="00B22408"/>
    <w:rsid w:val="00B2251D"/>
    <w:rsid w:val="00B22B10"/>
    <w:rsid w:val="00B22BAB"/>
    <w:rsid w:val="00B22DF0"/>
    <w:rsid w:val="00B22EE8"/>
    <w:rsid w:val="00B232CD"/>
    <w:rsid w:val="00B234B9"/>
    <w:rsid w:val="00B2366F"/>
    <w:rsid w:val="00B238C9"/>
    <w:rsid w:val="00B23B0B"/>
    <w:rsid w:val="00B23D08"/>
    <w:rsid w:val="00B23D65"/>
    <w:rsid w:val="00B23DBC"/>
    <w:rsid w:val="00B23F36"/>
    <w:rsid w:val="00B2475C"/>
    <w:rsid w:val="00B24917"/>
    <w:rsid w:val="00B24E19"/>
    <w:rsid w:val="00B2505D"/>
    <w:rsid w:val="00B25069"/>
    <w:rsid w:val="00B250BB"/>
    <w:rsid w:val="00B252BA"/>
    <w:rsid w:val="00B2538C"/>
    <w:rsid w:val="00B255B5"/>
    <w:rsid w:val="00B256CC"/>
    <w:rsid w:val="00B25EAD"/>
    <w:rsid w:val="00B25FF4"/>
    <w:rsid w:val="00B2620A"/>
    <w:rsid w:val="00B268D3"/>
    <w:rsid w:val="00B26E00"/>
    <w:rsid w:val="00B26FA4"/>
    <w:rsid w:val="00B27045"/>
    <w:rsid w:val="00B2740A"/>
    <w:rsid w:val="00B27418"/>
    <w:rsid w:val="00B2745B"/>
    <w:rsid w:val="00B2783E"/>
    <w:rsid w:val="00B279AD"/>
    <w:rsid w:val="00B27AC7"/>
    <w:rsid w:val="00B27E3B"/>
    <w:rsid w:val="00B30150"/>
    <w:rsid w:val="00B303A7"/>
    <w:rsid w:val="00B30470"/>
    <w:rsid w:val="00B304E8"/>
    <w:rsid w:val="00B30589"/>
    <w:rsid w:val="00B3074D"/>
    <w:rsid w:val="00B30936"/>
    <w:rsid w:val="00B30942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A49"/>
    <w:rsid w:val="00B32B4F"/>
    <w:rsid w:val="00B32DA9"/>
    <w:rsid w:val="00B3301D"/>
    <w:rsid w:val="00B336AF"/>
    <w:rsid w:val="00B3399A"/>
    <w:rsid w:val="00B33AF7"/>
    <w:rsid w:val="00B33BCA"/>
    <w:rsid w:val="00B33C11"/>
    <w:rsid w:val="00B33DC3"/>
    <w:rsid w:val="00B33E84"/>
    <w:rsid w:val="00B34156"/>
    <w:rsid w:val="00B34536"/>
    <w:rsid w:val="00B3482D"/>
    <w:rsid w:val="00B348AB"/>
    <w:rsid w:val="00B348BE"/>
    <w:rsid w:val="00B348EE"/>
    <w:rsid w:val="00B34DCD"/>
    <w:rsid w:val="00B35567"/>
    <w:rsid w:val="00B35999"/>
    <w:rsid w:val="00B359AA"/>
    <w:rsid w:val="00B35A71"/>
    <w:rsid w:val="00B35AA2"/>
    <w:rsid w:val="00B35B76"/>
    <w:rsid w:val="00B35F41"/>
    <w:rsid w:val="00B360C4"/>
    <w:rsid w:val="00B3618D"/>
    <w:rsid w:val="00B36264"/>
    <w:rsid w:val="00B363BB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B25"/>
    <w:rsid w:val="00B40D29"/>
    <w:rsid w:val="00B40EE9"/>
    <w:rsid w:val="00B4125C"/>
    <w:rsid w:val="00B4128C"/>
    <w:rsid w:val="00B412D5"/>
    <w:rsid w:val="00B413D1"/>
    <w:rsid w:val="00B414B5"/>
    <w:rsid w:val="00B4164F"/>
    <w:rsid w:val="00B41B6E"/>
    <w:rsid w:val="00B41BB3"/>
    <w:rsid w:val="00B41D2B"/>
    <w:rsid w:val="00B41F89"/>
    <w:rsid w:val="00B42058"/>
    <w:rsid w:val="00B421ED"/>
    <w:rsid w:val="00B42430"/>
    <w:rsid w:val="00B42C6A"/>
    <w:rsid w:val="00B42C70"/>
    <w:rsid w:val="00B42CE6"/>
    <w:rsid w:val="00B42D8C"/>
    <w:rsid w:val="00B42DEC"/>
    <w:rsid w:val="00B42E34"/>
    <w:rsid w:val="00B43086"/>
    <w:rsid w:val="00B43792"/>
    <w:rsid w:val="00B43947"/>
    <w:rsid w:val="00B43CF4"/>
    <w:rsid w:val="00B43D3D"/>
    <w:rsid w:val="00B43D94"/>
    <w:rsid w:val="00B43DD1"/>
    <w:rsid w:val="00B43F21"/>
    <w:rsid w:val="00B440D5"/>
    <w:rsid w:val="00B442AD"/>
    <w:rsid w:val="00B443E5"/>
    <w:rsid w:val="00B445D8"/>
    <w:rsid w:val="00B447F9"/>
    <w:rsid w:val="00B44ADF"/>
    <w:rsid w:val="00B4503B"/>
    <w:rsid w:val="00B457A1"/>
    <w:rsid w:val="00B4596F"/>
    <w:rsid w:val="00B45AAD"/>
    <w:rsid w:val="00B45E05"/>
    <w:rsid w:val="00B46022"/>
    <w:rsid w:val="00B460B0"/>
    <w:rsid w:val="00B460F3"/>
    <w:rsid w:val="00B46401"/>
    <w:rsid w:val="00B46704"/>
    <w:rsid w:val="00B46F08"/>
    <w:rsid w:val="00B46FD2"/>
    <w:rsid w:val="00B47092"/>
    <w:rsid w:val="00B470A8"/>
    <w:rsid w:val="00B471EA"/>
    <w:rsid w:val="00B47397"/>
    <w:rsid w:val="00B47416"/>
    <w:rsid w:val="00B4759D"/>
    <w:rsid w:val="00B4772A"/>
    <w:rsid w:val="00B47CC9"/>
    <w:rsid w:val="00B47D15"/>
    <w:rsid w:val="00B47DC9"/>
    <w:rsid w:val="00B47DDC"/>
    <w:rsid w:val="00B47F08"/>
    <w:rsid w:val="00B47FE5"/>
    <w:rsid w:val="00B50048"/>
    <w:rsid w:val="00B50352"/>
    <w:rsid w:val="00B508B0"/>
    <w:rsid w:val="00B50BC6"/>
    <w:rsid w:val="00B50E40"/>
    <w:rsid w:val="00B50EB6"/>
    <w:rsid w:val="00B513A4"/>
    <w:rsid w:val="00B516C3"/>
    <w:rsid w:val="00B5194F"/>
    <w:rsid w:val="00B51978"/>
    <w:rsid w:val="00B51D05"/>
    <w:rsid w:val="00B51D43"/>
    <w:rsid w:val="00B5216D"/>
    <w:rsid w:val="00B5218E"/>
    <w:rsid w:val="00B52853"/>
    <w:rsid w:val="00B528E3"/>
    <w:rsid w:val="00B5292D"/>
    <w:rsid w:val="00B5293F"/>
    <w:rsid w:val="00B52A4C"/>
    <w:rsid w:val="00B52BA7"/>
    <w:rsid w:val="00B52D0A"/>
    <w:rsid w:val="00B52E43"/>
    <w:rsid w:val="00B52E6A"/>
    <w:rsid w:val="00B53007"/>
    <w:rsid w:val="00B53042"/>
    <w:rsid w:val="00B530EA"/>
    <w:rsid w:val="00B5311A"/>
    <w:rsid w:val="00B533C2"/>
    <w:rsid w:val="00B53955"/>
    <w:rsid w:val="00B53B63"/>
    <w:rsid w:val="00B540C9"/>
    <w:rsid w:val="00B542AF"/>
    <w:rsid w:val="00B5439D"/>
    <w:rsid w:val="00B543AE"/>
    <w:rsid w:val="00B5445E"/>
    <w:rsid w:val="00B54488"/>
    <w:rsid w:val="00B54C09"/>
    <w:rsid w:val="00B550EC"/>
    <w:rsid w:val="00B55225"/>
    <w:rsid w:val="00B5529D"/>
    <w:rsid w:val="00B5568F"/>
    <w:rsid w:val="00B55811"/>
    <w:rsid w:val="00B558A4"/>
    <w:rsid w:val="00B558AB"/>
    <w:rsid w:val="00B55CD4"/>
    <w:rsid w:val="00B55F2B"/>
    <w:rsid w:val="00B5614A"/>
    <w:rsid w:val="00B56596"/>
    <w:rsid w:val="00B56643"/>
    <w:rsid w:val="00B566C2"/>
    <w:rsid w:val="00B56972"/>
    <w:rsid w:val="00B56A4C"/>
    <w:rsid w:val="00B56E68"/>
    <w:rsid w:val="00B56F01"/>
    <w:rsid w:val="00B600AC"/>
    <w:rsid w:val="00B6013F"/>
    <w:rsid w:val="00B601E7"/>
    <w:rsid w:val="00B601F5"/>
    <w:rsid w:val="00B60345"/>
    <w:rsid w:val="00B60347"/>
    <w:rsid w:val="00B60780"/>
    <w:rsid w:val="00B60904"/>
    <w:rsid w:val="00B609D1"/>
    <w:rsid w:val="00B609D7"/>
    <w:rsid w:val="00B60D35"/>
    <w:rsid w:val="00B61031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334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7A3"/>
    <w:rsid w:val="00B65942"/>
    <w:rsid w:val="00B65AB4"/>
    <w:rsid w:val="00B66052"/>
    <w:rsid w:val="00B6653A"/>
    <w:rsid w:val="00B66794"/>
    <w:rsid w:val="00B6693F"/>
    <w:rsid w:val="00B669C9"/>
    <w:rsid w:val="00B66D28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001A"/>
    <w:rsid w:val="00B70171"/>
    <w:rsid w:val="00B710E2"/>
    <w:rsid w:val="00B71270"/>
    <w:rsid w:val="00B71274"/>
    <w:rsid w:val="00B71454"/>
    <w:rsid w:val="00B716C3"/>
    <w:rsid w:val="00B71D00"/>
    <w:rsid w:val="00B720E2"/>
    <w:rsid w:val="00B721F2"/>
    <w:rsid w:val="00B7236E"/>
    <w:rsid w:val="00B72889"/>
    <w:rsid w:val="00B72B89"/>
    <w:rsid w:val="00B73657"/>
    <w:rsid w:val="00B73723"/>
    <w:rsid w:val="00B73730"/>
    <w:rsid w:val="00B73A57"/>
    <w:rsid w:val="00B73B3C"/>
    <w:rsid w:val="00B73C01"/>
    <w:rsid w:val="00B73DE8"/>
    <w:rsid w:val="00B74064"/>
    <w:rsid w:val="00B7411C"/>
    <w:rsid w:val="00B74205"/>
    <w:rsid w:val="00B74214"/>
    <w:rsid w:val="00B74287"/>
    <w:rsid w:val="00B7443F"/>
    <w:rsid w:val="00B74A81"/>
    <w:rsid w:val="00B74AEC"/>
    <w:rsid w:val="00B74CA4"/>
    <w:rsid w:val="00B74E9A"/>
    <w:rsid w:val="00B74FAD"/>
    <w:rsid w:val="00B74FDB"/>
    <w:rsid w:val="00B75175"/>
    <w:rsid w:val="00B75869"/>
    <w:rsid w:val="00B759FD"/>
    <w:rsid w:val="00B75ECE"/>
    <w:rsid w:val="00B761BE"/>
    <w:rsid w:val="00B76485"/>
    <w:rsid w:val="00B769F5"/>
    <w:rsid w:val="00B772F8"/>
    <w:rsid w:val="00B77464"/>
    <w:rsid w:val="00B77509"/>
    <w:rsid w:val="00B77AD6"/>
    <w:rsid w:val="00B77C1E"/>
    <w:rsid w:val="00B77FDD"/>
    <w:rsid w:val="00B8018E"/>
    <w:rsid w:val="00B801E2"/>
    <w:rsid w:val="00B80525"/>
    <w:rsid w:val="00B8057A"/>
    <w:rsid w:val="00B805BD"/>
    <w:rsid w:val="00B807F2"/>
    <w:rsid w:val="00B80C85"/>
    <w:rsid w:val="00B81135"/>
    <w:rsid w:val="00B81517"/>
    <w:rsid w:val="00B8151E"/>
    <w:rsid w:val="00B81A90"/>
    <w:rsid w:val="00B81BEC"/>
    <w:rsid w:val="00B81C1A"/>
    <w:rsid w:val="00B81FA6"/>
    <w:rsid w:val="00B822F4"/>
    <w:rsid w:val="00B825A0"/>
    <w:rsid w:val="00B82720"/>
    <w:rsid w:val="00B827CC"/>
    <w:rsid w:val="00B828ED"/>
    <w:rsid w:val="00B82A27"/>
    <w:rsid w:val="00B82C27"/>
    <w:rsid w:val="00B83010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14A"/>
    <w:rsid w:val="00B8425C"/>
    <w:rsid w:val="00B84625"/>
    <w:rsid w:val="00B84E73"/>
    <w:rsid w:val="00B84F74"/>
    <w:rsid w:val="00B851AD"/>
    <w:rsid w:val="00B855AC"/>
    <w:rsid w:val="00B85F0E"/>
    <w:rsid w:val="00B85FE0"/>
    <w:rsid w:val="00B860CD"/>
    <w:rsid w:val="00B8616E"/>
    <w:rsid w:val="00B86333"/>
    <w:rsid w:val="00B866E4"/>
    <w:rsid w:val="00B86BDE"/>
    <w:rsid w:val="00B86DBA"/>
    <w:rsid w:val="00B86EFD"/>
    <w:rsid w:val="00B86F1C"/>
    <w:rsid w:val="00B87037"/>
    <w:rsid w:val="00B870B6"/>
    <w:rsid w:val="00B870E5"/>
    <w:rsid w:val="00B87216"/>
    <w:rsid w:val="00B8735D"/>
    <w:rsid w:val="00B8755C"/>
    <w:rsid w:val="00B87AB9"/>
    <w:rsid w:val="00B87AE1"/>
    <w:rsid w:val="00B87CC9"/>
    <w:rsid w:val="00B87EEC"/>
    <w:rsid w:val="00B90378"/>
    <w:rsid w:val="00B90486"/>
    <w:rsid w:val="00B905B3"/>
    <w:rsid w:val="00B90696"/>
    <w:rsid w:val="00B9076D"/>
    <w:rsid w:val="00B908C6"/>
    <w:rsid w:val="00B908D6"/>
    <w:rsid w:val="00B90FFD"/>
    <w:rsid w:val="00B912D1"/>
    <w:rsid w:val="00B9140E"/>
    <w:rsid w:val="00B915AD"/>
    <w:rsid w:val="00B91B9F"/>
    <w:rsid w:val="00B91C59"/>
    <w:rsid w:val="00B91E4D"/>
    <w:rsid w:val="00B920E2"/>
    <w:rsid w:val="00B92247"/>
    <w:rsid w:val="00B923C3"/>
    <w:rsid w:val="00B92452"/>
    <w:rsid w:val="00B927A0"/>
    <w:rsid w:val="00B92BC5"/>
    <w:rsid w:val="00B92C19"/>
    <w:rsid w:val="00B92D07"/>
    <w:rsid w:val="00B92D33"/>
    <w:rsid w:val="00B92EC9"/>
    <w:rsid w:val="00B93145"/>
    <w:rsid w:val="00B9324E"/>
    <w:rsid w:val="00B93357"/>
    <w:rsid w:val="00B933AB"/>
    <w:rsid w:val="00B93761"/>
    <w:rsid w:val="00B938AD"/>
    <w:rsid w:val="00B938C9"/>
    <w:rsid w:val="00B939CB"/>
    <w:rsid w:val="00B939D2"/>
    <w:rsid w:val="00B939E4"/>
    <w:rsid w:val="00B93D15"/>
    <w:rsid w:val="00B93FDD"/>
    <w:rsid w:val="00B942C2"/>
    <w:rsid w:val="00B943F8"/>
    <w:rsid w:val="00B94946"/>
    <w:rsid w:val="00B94BA2"/>
    <w:rsid w:val="00B94D1E"/>
    <w:rsid w:val="00B94D82"/>
    <w:rsid w:val="00B94DFA"/>
    <w:rsid w:val="00B95188"/>
    <w:rsid w:val="00B951C6"/>
    <w:rsid w:val="00B9523C"/>
    <w:rsid w:val="00B95300"/>
    <w:rsid w:val="00B959BA"/>
    <w:rsid w:val="00B95AF4"/>
    <w:rsid w:val="00B95B5B"/>
    <w:rsid w:val="00B95DAD"/>
    <w:rsid w:val="00B95E43"/>
    <w:rsid w:val="00B95E75"/>
    <w:rsid w:val="00B96044"/>
    <w:rsid w:val="00B965FA"/>
    <w:rsid w:val="00B96757"/>
    <w:rsid w:val="00B96914"/>
    <w:rsid w:val="00B96975"/>
    <w:rsid w:val="00B96BEB"/>
    <w:rsid w:val="00B96D3B"/>
    <w:rsid w:val="00B96EA3"/>
    <w:rsid w:val="00B96F48"/>
    <w:rsid w:val="00B972DD"/>
    <w:rsid w:val="00B9766C"/>
    <w:rsid w:val="00B97686"/>
    <w:rsid w:val="00B978F0"/>
    <w:rsid w:val="00BA007E"/>
    <w:rsid w:val="00BA00B2"/>
    <w:rsid w:val="00BA016D"/>
    <w:rsid w:val="00BA0185"/>
    <w:rsid w:val="00BA0220"/>
    <w:rsid w:val="00BA065F"/>
    <w:rsid w:val="00BA0663"/>
    <w:rsid w:val="00BA06F2"/>
    <w:rsid w:val="00BA082E"/>
    <w:rsid w:val="00BA08A0"/>
    <w:rsid w:val="00BA08B1"/>
    <w:rsid w:val="00BA0D53"/>
    <w:rsid w:val="00BA0DB3"/>
    <w:rsid w:val="00BA0EC1"/>
    <w:rsid w:val="00BA1121"/>
    <w:rsid w:val="00BA1168"/>
    <w:rsid w:val="00BA15B2"/>
    <w:rsid w:val="00BA161B"/>
    <w:rsid w:val="00BA17D9"/>
    <w:rsid w:val="00BA1883"/>
    <w:rsid w:val="00BA1B7F"/>
    <w:rsid w:val="00BA1C43"/>
    <w:rsid w:val="00BA1D69"/>
    <w:rsid w:val="00BA2058"/>
    <w:rsid w:val="00BA2162"/>
    <w:rsid w:val="00BA271E"/>
    <w:rsid w:val="00BA27AF"/>
    <w:rsid w:val="00BA27DF"/>
    <w:rsid w:val="00BA2969"/>
    <w:rsid w:val="00BA2C8B"/>
    <w:rsid w:val="00BA2D8A"/>
    <w:rsid w:val="00BA2E4E"/>
    <w:rsid w:val="00BA2F22"/>
    <w:rsid w:val="00BA30C2"/>
    <w:rsid w:val="00BA31C8"/>
    <w:rsid w:val="00BA32D3"/>
    <w:rsid w:val="00BA3339"/>
    <w:rsid w:val="00BA378A"/>
    <w:rsid w:val="00BA383A"/>
    <w:rsid w:val="00BA391E"/>
    <w:rsid w:val="00BA3CE0"/>
    <w:rsid w:val="00BA3DD2"/>
    <w:rsid w:val="00BA4004"/>
    <w:rsid w:val="00BA4394"/>
    <w:rsid w:val="00BA443B"/>
    <w:rsid w:val="00BA44C5"/>
    <w:rsid w:val="00BA4528"/>
    <w:rsid w:val="00BA4699"/>
    <w:rsid w:val="00BA495F"/>
    <w:rsid w:val="00BA49AB"/>
    <w:rsid w:val="00BA4A6D"/>
    <w:rsid w:val="00BA4C05"/>
    <w:rsid w:val="00BA4CDC"/>
    <w:rsid w:val="00BA4F18"/>
    <w:rsid w:val="00BA5097"/>
    <w:rsid w:val="00BA5332"/>
    <w:rsid w:val="00BA53D6"/>
    <w:rsid w:val="00BA5515"/>
    <w:rsid w:val="00BA592E"/>
    <w:rsid w:val="00BA60E8"/>
    <w:rsid w:val="00BA623A"/>
    <w:rsid w:val="00BA650F"/>
    <w:rsid w:val="00BA65C6"/>
    <w:rsid w:val="00BA65E2"/>
    <w:rsid w:val="00BA69DF"/>
    <w:rsid w:val="00BA6C56"/>
    <w:rsid w:val="00BA6E7A"/>
    <w:rsid w:val="00BA6EEE"/>
    <w:rsid w:val="00BA6F4C"/>
    <w:rsid w:val="00BA75B2"/>
    <w:rsid w:val="00BA75DE"/>
    <w:rsid w:val="00BA7A36"/>
    <w:rsid w:val="00BB0043"/>
    <w:rsid w:val="00BB00E3"/>
    <w:rsid w:val="00BB0106"/>
    <w:rsid w:val="00BB0186"/>
    <w:rsid w:val="00BB03DC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1CB9"/>
    <w:rsid w:val="00BB1ED5"/>
    <w:rsid w:val="00BB20C0"/>
    <w:rsid w:val="00BB2108"/>
    <w:rsid w:val="00BB22E8"/>
    <w:rsid w:val="00BB237C"/>
    <w:rsid w:val="00BB251A"/>
    <w:rsid w:val="00BB256B"/>
    <w:rsid w:val="00BB260C"/>
    <w:rsid w:val="00BB28A0"/>
    <w:rsid w:val="00BB2B94"/>
    <w:rsid w:val="00BB2C3C"/>
    <w:rsid w:val="00BB2D93"/>
    <w:rsid w:val="00BB2F6B"/>
    <w:rsid w:val="00BB3066"/>
    <w:rsid w:val="00BB3432"/>
    <w:rsid w:val="00BB36EC"/>
    <w:rsid w:val="00BB38A5"/>
    <w:rsid w:val="00BB3B72"/>
    <w:rsid w:val="00BB3D29"/>
    <w:rsid w:val="00BB42E1"/>
    <w:rsid w:val="00BB4320"/>
    <w:rsid w:val="00BB46C2"/>
    <w:rsid w:val="00BB487B"/>
    <w:rsid w:val="00BB48EB"/>
    <w:rsid w:val="00BB4C4B"/>
    <w:rsid w:val="00BB553F"/>
    <w:rsid w:val="00BB5567"/>
    <w:rsid w:val="00BB55BE"/>
    <w:rsid w:val="00BB5990"/>
    <w:rsid w:val="00BB6337"/>
    <w:rsid w:val="00BB6569"/>
    <w:rsid w:val="00BB6782"/>
    <w:rsid w:val="00BB6C6B"/>
    <w:rsid w:val="00BB6FC9"/>
    <w:rsid w:val="00BB6FEB"/>
    <w:rsid w:val="00BB7001"/>
    <w:rsid w:val="00BB78F3"/>
    <w:rsid w:val="00BB7904"/>
    <w:rsid w:val="00BB7C2B"/>
    <w:rsid w:val="00BB7DA2"/>
    <w:rsid w:val="00BC0270"/>
    <w:rsid w:val="00BC0617"/>
    <w:rsid w:val="00BC0ED2"/>
    <w:rsid w:val="00BC11A7"/>
    <w:rsid w:val="00BC1E9E"/>
    <w:rsid w:val="00BC1FC2"/>
    <w:rsid w:val="00BC20F8"/>
    <w:rsid w:val="00BC22B4"/>
    <w:rsid w:val="00BC2690"/>
    <w:rsid w:val="00BC2ACB"/>
    <w:rsid w:val="00BC2BAB"/>
    <w:rsid w:val="00BC2E4A"/>
    <w:rsid w:val="00BC302B"/>
    <w:rsid w:val="00BC36DD"/>
    <w:rsid w:val="00BC37FA"/>
    <w:rsid w:val="00BC3B99"/>
    <w:rsid w:val="00BC3E05"/>
    <w:rsid w:val="00BC405F"/>
    <w:rsid w:val="00BC406B"/>
    <w:rsid w:val="00BC4115"/>
    <w:rsid w:val="00BC42AB"/>
    <w:rsid w:val="00BC4418"/>
    <w:rsid w:val="00BC4423"/>
    <w:rsid w:val="00BC44F1"/>
    <w:rsid w:val="00BC4D60"/>
    <w:rsid w:val="00BC4E8E"/>
    <w:rsid w:val="00BC51D4"/>
    <w:rsid w:val="00BC52A3"/>
    <w:rsid w:val="00BC531C"/>
    <w:rsid w:val="00BC5796"/>
    <w:rsid w:val="00BC5969"/>
    <w:rsid w:val="00BC5B84"/>
    <w:rsid w:val="00BC5C7C"/>
    <w:rsid w:val="00BC5DE5"/>
    <w:rsid w:val="00BC6046"/>
    <w:rsid w:val="00BC615E"/>
    <w:rsid w:val="00BC6179"/>
    <w:rsid w:val="00BC6661"/>
    <w:rsid w:val="00BC6A81"/>
    <w:rsid w:val="00BC6AFB"/>
    <w:rsid w:val="00BC6E70"/>
    <w:rsid w:val="00BC6F1B"/>
    <w:rsid w:val="00BC7027"/>
    <w:rsid w:val="00BC717F"/>
    <w:rsid w:val="00BC742C"/>
    <w:rsid w:val="00BC77AC"/>
    <w:rsid w:val="00BC7867"/>
    <w:rsid w:val="00BC795B"/>
    <w:rsid w:val="00BC7CDB"/>
    <w:rsid w:val="00BC7F45"/>
    <w:rsid w:val="00BD054E"/>
    <w:rsid w:val="00BD0C01"/>
    <w:rsid w:val="00BD0C18"/>
    <w:rsid w:val="00BD0C25"/>
    <w:rsid w:val="00BD0FFA"/>
    <w:rsid w:val="00BD13E3"/>
    <w:rsid w:val="00BD17F2"/>
    <w:rsid w:val="00BD2022"/>
    <w:rsid w:val="00BD2132"/>
    <w:rsid w:val="00BD22CD"/>
    <w:rsid w:val="00BD258E"/>
    <w:rsid w:val="00BD25A9"/>
    <w:rsid w:val="00BD293F"/>
    <w:rsid w:val="00BD2B0D"/>
    <w:rsid w:val="00BD2C75"/>
    <w:rsid w:val="00BD3009"/>
    <w:rsid w:val="00BD3276"/>
    <w:rsid w:val="00BD3482"/>
    <w:rsid w:val="00BD3F22"/>
    <w:rsid w:val="00BD3FCE"/>
    <w:rsid w:val="00BD40B7"/>
    <w:rsid w:val="00BD40D5"/>
    <w:rsid w:val="00BD413D"/>
    <w:rsid w:val="00BD41F4"/>
    <w:rsid w:val="00BD4517"/>
    <w:rsid w:val="00BD4634"/>
    <w:rsid w:val="00BD4818"/>
    <w:rsid w:val="00BD5003"/>
    <w:rsid w:val="00BD50D9"/>
    <w:rsid w:val="00BD517F"/>
    <w:rsid w:val="00BD5287"/>
    <w:rsid w:val="00BD5427"/>
    <w:rsid w:val="00BD543A"/>
    <w:rsid w:val="00BD5887"/>
    <w:rsid w:val="00BD58C2"/>
    <w:rsid w:val="00BD5D3F"/>
    <w:rsid w:val="00BD5EF2"/>
    <w:rsid w:val="00BD6434"/>
    <w:rsid w:val="00BD645D"/>
    <w:rsid w:val="00BD65BA"/>
    <w:rsid w:val="00BD67AB"/>
    <w:rsid w:val="00BD6B8A"/>
    <w:rsid w:val="00BD6BF3"/>
    <w:rsid w:val="00BD70D5"/>
    <w:rsid w:val="00BD7219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E5"/>
    <w:rsid w:val="00BE04FF"/>
    <w:rsid w:val="00BE0732"/>
    <w:rsid w:val="00BE09AD"/>
    <w:rsid w:val="00BE09DC"/>
    <w:rsid w:val="00BE0A4B"/>
    <w:rsid w:val="00BE0B0E"/>
    <w:rsid w:val="00BE0BBE"/>
    <w:rsid w:val="00BE0D5C"/>
    <w:rsid w:val="00BE0D8B"/>
    <w:rsid w:val="00BE1400"/>
    <w:rsid w:val="00BE1817"/>
    <w:rsid w:val="00BE1827"/>
    <w:rsid w:val="00BE1B9E"/>
    <w:rsid w:val="00BE1C36"/>
    <w:rsid w:val="00BE1D18"/>
    <w:rsid w:val="00BE1DE1"/>
    <w:rsid w:val="00BE2043"/>
    <w:rsid w:val="00BE24B9"/>
    <w:rsid w:val="00BE26AC"/>
    <w:rsid w:val="00BE2931"/>
    <w:rsid w:val="00BE2FBA"/>
    <w:rsid w:val="00BE2FFD"/>
    <w:rsid w:val="00BE321F"/>
    <w:rsid w:val="00BE3229"/>
    <w:rsid w:val="00BE364E"/>
    <w:rsid w:val="00BE37FC"/>
    <w:rsid w:val="00BE3E8E"/>
    <w:rsid w:val="00BE3F48"/>
    <w:rsid w:val="00BE41AC"/>
    <w:rsid w:val="00BE42CA"/>
    <w:rsid w:val="00BE43D2"/>
    <w:rsid w:val="00BE4531"/>
    <w:rsid w:val="00BE4AD6"/>
    <w:rsid w:val="00BE4B0F"/>
    <w:rsid w:val="00BE4B52"/>
    <w:rsid w:val="00BE4D51"/>
    <w:rsid w:val="00BE4D8E"/>
    <w:rsid w:val="00BE4EEE"/>
    <w:rsid w:val="00BE5103"/>
    <w:rsid w:val="00BE513A"/>
    <w:rsid w:val="00BE52CE"/>
    <w:rsid w:val="00BE53F8"/>
    <w:rsid w:val="00BE58DD"/>
    <w:rsid w:val="00BE5E54"/>
    <w:rsid w:val="00BE5E78"/>
    <w:rsid w:val="00BE614F"/>
    <w:rsid w:val="00BE63F5"/>
    <w:rsid w:val="00BE64A6"/>
    <w:rsid w:val="00BE6798"/>
    <w:rsid w:val="00BE68B4"/>
    <w:rsid w:val="00BE68E5"/>
    <w:rsid w:val="00BE695C"/>
    <w:rsid w:val="00BE6D5C"/>
    <w:rsid w:val="00BE6FF0"/>
    <w:rsid w:val="00BE7459"/>
    <w:rsid w:val="00BE77AD"/>
    <w:rsid w:val="00BE7835"/>
    <w:rsid w:val="00BE7845"/>
    <w:rsid w:val="00BE7A18"/>
    <w:rsid w:val="00BE7BF4"/>
    <w:rsid w:val="00BE7CF4"/>
    <w:rsid w:val="00BE7E82"/>
    <w:rsid w:val="00BF02E2"/>
    <w:rsid w:val="00BF086D"/>
    <w:rsid w:val="00BF0C49"/>
    <w:rsid w:val="00BF0C5E"/>
    <w:rsid w:val="00BF0D15"/>
    <w:rsid w:val="00BF0D72"/>
    <w:rsid w:val="00BF0D8A"/>
    <w:rsid w:val="00BF0F6C"/>
    <w:rsid w:val="00BF108B"/>
    <w:rsid w:val="00BF10A7"/>
    <w:rsid w:val="00BF10E7"/>
    <w:rsid w:val="00BF176F"/>
    <w:rsid w:val="00BF1905"/>
    <w:rsid w:val="00BF1A61"/>
    <w:rsid w:val="00BF1A96"/>
    <w:rsid w:val="00BF1C04"/>
    <w:rsid w:val="00BF1D58"/>
    <w:rsid w:val="00BF1E0C"/>
    <w:rsid w:val="00BF1EA7"/>
    <w:rsid w:val="00BF2024"/>
    <w:rsid w:val="00BF23F0"/>
    <w:rsid w:val="00BF243D"/>
    <w:rsid w:val="00BF251A"/>
    <w:rsid w:val="00BF291E"/>
    <w:rsid w:val="00BF2BC1"/>
    <w:rsid w:val="00BF2EDC"/>
    <w:rsid w:val="00BF32E0"/>
    <w:rsid w:val="00BF3493"/>
    <w:rsid w:val="00BF35A0"/>
    <w:rsid w:val="00BF36EB"/>
    <w:rsid w:val="00BF386C"/>
    <w:rsid w:val="00BF3A52"/>
    <w:rsid w:val="00BF4100"/>
    <w:rsid w:val="00BF41AA"/>
    <w:rsid w:val="00BF47DD"/>
    <w:rsid w:val="00BF4BF8"/>
    <w:rsid w:val="00BF526D"/>
    <w:rsid w:val="00BF537F"/>
    <w:rsid w:val="00BF568C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A26"/>
    <w:rsid w:val="00BF7B45"/>
    <w:rsid w:val="00BF7CBE"/>
    <w:rsid w:val="00BF7F25"/>
    <w:rsid w:val="00C00094"/>
    <w:rsid w:val="00C000AF"/>
    <w:rsid w:val="00C0011B"/>
    <w:rsid w:val="00C00135"/>
    <w:rsid w:val="00C00291"/>
    <w:rsid w:val="00C00871"/>
    <w:rsid w:val="00C00B4D"/>
    <w:rsid w:val="00C00D41"/>
    <w:rsid w:val="00C00E55"/>
    <w:rsid w:val="00C011CD"/>
    <w:rsid w:val="00C01582"/>
    <w:rsid w:val="00C01608"/>
    <w:rsid w:val="00C0198F"/>
    <w:rsid w:val="00C01EB8"/>
    <w:rsid w:val="00C020B3"/>
    <w:rsid w:val="00C020BA"/>
    <w:rsid w:val="00C0212B"/>
    <w:rsid w:val="00C0272E"/>
    <w:rsid w:val="00C02D3F"/>
    <w:rsid w:val="00C032FA"/>
    <w:rsid w:val="00C033C9"/>
    <w:rsid w:val="00C03659"/>
    <w:rsid w:val="00C03700"/>
    <w:rsid w:val="00C03E7B"/>
    <w:rsid w:val="00C04037"/>
    <w:rsid w:val="00C04122"/>
    <w:rsid w:val="00C04355"/>
    <w:rsid w:val="00C0457F"/>
    <w:rsid w:val="00C048E1"/>
    <w:rsid w:val="00C04B40"/>
    <w:rsid w:val="00C04C15"/>
    <w:rsid w:val="00C04C6F"/>
    <w:rsid w:val="00C04D11"/>
    <w:rsid w:val="00C05203"/>
    <w:rsid w:val="00C0548F"/>
    <w:rsid w:val="00C058DE"/>
    <w:rsid w:val="00C0597C"/>
    <w:rsid w:val="00C059CF"/>
    <w:rsid w:val="00C05AA9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420"/>
    <w:rsid w:val="00C07B16"/>
    <w:rsid w:val="00C07C20"/>
    <w:rsid w:val="00C07D56"/>
    <w:rsid w:val="00C07FF2"/>
    <w:rsid w:val="00C100BA"/>
    <w:rsid w:val="00C100E9"/>
    <w:rsid w:val="00C1031B"/>
    <w:rsid w:val="00C1033A"/>
    <w:rsid w:val="00C10892"/>
    <w:rsid w:val="00C108F3"/>
    <w:rsid w:val="00C10BF4"/>
    <w:rsid w:val="00C10DAD"/>
    <w:rsid w:val="00C10ECA"/>
    <w:rsid w:val="00C10EE7"/>
    <w:rsid w:val="00C11445"/>
    <w:rsid w:val="00C11475"/>
    <w:rsid w:val="00C11497"/>
    <w:rsid w:val="00C1149B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2B91"/>
    <w:rsid w:val="00C12D3F"/>
    <w:rsid w:val="00C133C3"/>
    <w:rsid w:val="00C13724"/>
    <w:rsid w:val="00C13AD8"/>
    <w:rsid w:val="00C1416C"/>
    <w:rsid w:val="00C145F7"/>
    <w:rsid w:val="00C1482C"/>
    <w:rsid w:val="00C14FD0"/>
    <w:rsid w:val="00C1554A"/>
    <w:rsid w:val="00C157F0"/>
    <w:rsid w:val="00C158E7"/>
    <w:rsid w:val="00C15B0E"/>
    <w:rsid w:val="00C15E64"/>
    <w:rsid w:val="00C16128"/>
    <w:rsid w:val="00C1641A"/>
    <w:rsid w:val="00C1652B"/>
    <w:rsid w:val="00C165DC"/>
    <w:rsid w:val="00C167F3"/>
    <w:rsid w:val="00C1689B"/>
    <w:rsid w:val="00C168FE"/>
    <w:rsid w:val="00C16998"/>
    <w:rsid w:val="00C169CB"/>
    <w:rsid w:val="00C16A45"/>
    <w:rsid w:val="00C16E22"/>
    <w:rsid w:val="00C171B9"/>
    <w:rsid w:val="00C171E0"/>
    <w:rsid w:val="00C1723F"/>
    <w:rsid w:val="00C17323"/>
    <w:rsid w:val="00C175BE"/>
    <w:rsid w:val="00C17734"/>
    <w:rsid w:val="00C17933"/>
    <w:rsid w:val="00C179BC"/>
    <w:rsid w:val="00C17C69"/>
    <w:rsid w:val="00C17EFB"/>
    <w:rsid w:val="00C2016F"/>
    <w:rsid w:val="00C20F47"/>
    <w:rsid w:val="00C20FCB"/>
    <w:rsid w:val="00C2115B"/>
    <w:rsid w:val="00C21204"/>
    <w:rsid w:val="00C21BF7"/>
    <w:rsid w:val="00C21E48"/>
    <w:rsid w:val="00C21FA6"/>
    <w:rsid w:val="00C221FC"/>
    <w:rsid w:val="00C22316"/>
    <w:rsid w:val="00C225BD"/>
    <w:rsid w:val="00C22601"/>
    <w:rsid w:val="00C227A8"/>
    <w:rsid w:val="00C22897"/>
    <w:rsid w:val="00C23416"/>
    <w:rsid w:val="00C23444"/>
    <w:rsid w:val="00C23516"/>
    <w:rsid w:val="00C235F9"/>
    <w:rsid w:val="00C23811"/>
    <w:rsid w:val="00C23C38"/>
    <w:rsid w:val="00C23CF1"/>
    <w:rsid w:val="00C23CF6"/>
    <w:rsid w:val="00C23E20"/>
    <w:rsid w:val="00C23F59"/>
    <w:rsid w:val="00C24169"/>
    <w:rsid w:val="00C2462A"/>
    <w:rsid w:val="00C24A0B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5A6"/>
    <w:rsid w:val="00C26A04"/>
    <w:rsid w:val="00C26CD5"/>
    <w:rsid w:val="00C26D9A"/>
    <w:rsid w:val="00C26EA6"/>
    <w:rsid w:val="00C2707F"/>
    <w:rsid w:val="00C2768B"/>
    <w:rsid w:val="00C277FC"/>
    <w:rsid w:val="00C27951"/>
    <w:rsid w:val="00C27A8D"/>
    <w:rsid w:val="00C27A9C"/>
    <w:rsid w:val="00C27AD8"/>
    <w:rsid w:val="00C27AFF"/>
    <w:rsid w:val="00C27D97"/>
    <w:rsid w:val="00C27E9E"/>
    <w:rsid w:val="00C27FE4"/>
    <w:rsid w:val="00C303C1"/>
    <w:rsid w:val="00C304D3"/>
    <w:rsid w:val="00C30527"/>
    <w:rsid w:val="00C30698"/>
    <w:rsid w:val="00C306B9"/>
    <w:rsid w:val="00C30966"/>
    <w:rsid w:val="00C30DC4"/>
    <w:rsid w:val="00C30EDE"/>
    <w:rsid w:val="00C3130C"/>
    <w:rsid w:val="00C313B3"/>
    <w:rsid w:val="00C3168F"/>
    <w:rsid w:val="00C31A3A"/>
    <w:rsid w:val="00C32182"/>
    <w:rsid w:val="00C32464"/>
    <w:rsid w:val="00C324FD"/>
    <w:rsid w:val="00C32593"/>
    <w:rsid w:val="00C3271C"/>
    <w:rsid w:val="00C327D3"/>
    <w:rsid w:val="00C32BDC"/>
    <w:rsid w:val="00C32E0D"/>
    <w:rsid w:val="00C32EC5"/>
    <w:rsid w:val="00C32F6B"/>
    <w:rsid w:val="00C33182"/>
    <w:rsid w:val="00C33429"/>
    <w:rsid w:val="00C3372E"/>
    <w:rsid w:val="00C338C0"/>
    <w:rsid w:val="00C338FE"/>
    <w:rsid w:val="00C33AD2"/>
    <w:rsid w:val="00C33B4B"/>
    <w:rsid w:val="00C33C8D"/>
    <w:rsid w:val="00C33CF8"/>
    <w:rsid w:val="00C33F14"/>
    <w:rsid w:val="00C3413F"/>
    <w:rsid w:val="00C34221"/>
    <w:rsid w:val="00C34330"/>
    <w:rsid w:val="00C34405"/>
    <w:rsid w:val="00C34873"/>
    <w:rsid w:val="00C348E0"/>
    <w:rsid w:val="00C349A4"/>
    <w:rsid w:val="00C34B5A"/>
    <w:rsid w:val="00C34EE8"/>
    <w:rsid w:val="00C35376"/>
    <w:rsid w:val="00C35405"/>
    <w:rsid w:val="00C3567B"/>
    <w:rsid w:val="00C3586D"/>
    <w:rsid w:val="00C35A66"/>
    <w:rsid w:val="00C35BEB"/>
    <w:rsid w:val="00C35CCC"/>
    <w:rsid w:val="00C361B5"/>
    <w:rsid w:val="00C362A1"/>
    <w:rsid w:val="00C362CF"/>
    <w:rsid w:val="00C3665D"/>
    <w:rsid w:val="00C36863"/>
    <w:rsid w:val="00C368E5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A74"/>
    <w:rsid w:val="00C40BC6"/>
    <w:rsid w:val="00C40E9A"/>
    <w:rsid w:val="00C40EF5"/>
    <w:rsid w:val="00C40F3D"/>
    <w:rsid w:val="00C4119A"/>
    <w:rsid w:val="00C415BA"/>
    <w:rsid w:val="00C4182D"/>
    <w:rsid w:val="00C41BEF"/>
    <w:rsid w:val="00C41C99"/>
    <w:rsid w:val="00C41EFA"/>
    <w:rsid w:val="00C41F0C"/>
    <w:rsid w:val="00C42220"/>
    <w:rsid w:val="00C42544"/>
    <w:rsid w:val="00C42890"/>
    <w:rsid w:val="00C42A22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C66"/>
    <w:rsid w:val="00C43E4D"/>
    <w:rsid w:val="00C43EA9"/>
    <w:rsid w:val="00C43EAA"/>
    <w:rsid w:val="00C43EC1"/>
    <w:rsid w:val="00C441A5"/>
    <w:rsid w:val="00C4477D"/>
    <w:rsid w:val="00C44B47"/>
    <w:rsid w:val="00C44D12"/>
    <w:rsid w:val="00C4519E"/>
    <w:rsid w:val="00C45379"/>
    <w:rsid w:val="00C4561E"/>
    <w:rsid w:val="00C45AAF"/>
    <w:rsid w:val="00C45BDC"/>
    <w:rsid w:val="00C46040"/>
    <w:rsid w:val="00C4635F"/>
    <w:rsid w:val="00C4692F"/>
    <w:rsid w:val="00C46985"/>
    <w:rsid w:val="00C46EF2"/>
    <w:rsid w:val="00C47C2C"/>
    <w:rsid w:val="00C47D62"/>
    <w:rsid w:val="00C47D95"/>
    <w:rsid w:val="00C50199"/>
    <w:rsid w:val="00C50339"/>
    <w:rsid w:val="00C503B6"/>
    <w:rsid w:val="00C50479"/>
    <w:rsid w:val="00C50C02"/>
    <w:rsid w:val="00C50CD5"/>
    <w:rsid w:val="00C50D17"/>
    <w:rsid w:val="00C50D77"/>
    <w:rsid w:val="00C50DB4"/>
    <w:rsid w:val="00C50E7E"/>
    <w:rsid w:val="00C50FF2"/>
    <w:rsid w:val="00C5104E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583"/>
    <w:rsid w:val="00C5390D"/>
    <w:rsid w:val="00C53C75"/>
    <w:rsid w:val="00C54050"/>
    <w:rsid w:val="00C54139"/>
    <w:rsid w:val="00C544EB"/>
    <w:rsid w:val="00C54807"/>
    <w:rsid w:val="00C54816"/>
    <w:rsid w:val="00C548F9"/>
    <w:rsid w:val="00C54AA6"/>
    <w:rsid w:val="00C54AD3"/>
    <w:rsid w:val="00C54CB4"/>
    <w:rsid w:val="00C54DC8"/>
    <w:rsid w:val="00C55CB8"/>
    <w:rsid w:val="00C561DB"/>
    <w:rsid w:val="00C564FD"/>
    <w:rsid w:val="00C56EAC"/>
    <w:rsid w:val="00C57037"/>
    <w:rsid w:val="00C5736D"/>
    <w:rsid w:val="00C57C64"/>
    <w:rsid w:val="00C57CB1"/>
    <w:rsid w:val="00C57FFD"/>
    <w:rsid w:val="00C600DB"/>
    <w:rsid w:val="00C60383"/>
    <w:rsid w:val="00C604A5"/>
    <w:rsid w:val="00C60668"/>
    <w:rsid w:val="00C607D6"/>
    <w:rsid w:val="00C60A87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2DD5"/>
    <w:rsid w:val="00C63075"/>
    <w:rsid w:val="00C633C5"/>
    <w:rsid w:val="00C6354E"/>
    <w:rsid w:val="00C635A5"/>
    <w:rsid w:val="00C635B9"/>
    <w:rsid w:val="00C6396D"/>
    <w:rsid w:val="00C63D6C"/>
    <w:rsid w:val="00C6411D"/>
    <w:rsid w:val="00C641D1"/>
    <w:rsid w:val="00C6444C"/>
    <w:rsid w:val="00C6498C"/>
    <w:rsid w:val="00C64A1C"/>
    <w:rsid w:val="00C64D18"/>
    <w:rsid w:val="00C64E9B"/>
    <w:rsid w:val="00C65078"/>
    <w:rsid w:val="00C6529D"/>
    <w:rsid w:val="00C654BA"/>
    <w:rsid w:val="00C65781"/>
    <w:rsid w:val="00C65795"/>
    <w:rsid w:val="00C6584A"/>
    <w:rsid w:val="00C66064"/>
    <w:rsid w:val="00C661DB"/>
    <w:rsid w:val="00C66286"/>
    <w:rsid w:val="00C662F5"/>
    <w:rsid w:val="00C66378"/>
    <w:rsid w:val="00C6644E"/>
    <w:rsid w:val="00C66BDA"/>
    <w:rsid w:val="00C66C80"/>
    <w:rsid w:val="00C66D9F"/>
    <w:rsid w:val="00C6702E"/>
    <w:rsid w:val="00C6705B"/>
    <w:rsid w:val="00C67267"/>
    <w:rsid w:val="00C67532"/>
    <w:rsid w:val="00C67671"/>
    <w:rsid w:val="00C6787F"/>
    <w:rsid w:val="00C67B98"/>
    <w:rsid w:val="00C67CC3"/>
    <w:rsid w:val="00C67E68"/>
    <w:rsid w:val="00C67FE9"/>
    <w:rsid w:val="00C70236"/>
    <w:rsid w:val="00C705C6"/>
    <w:rsid w:val="00C705FD"/>
    <w:rsid w:val="00C709F0"/>
    <w:rsid w:val="00C7142A"/>
    <w:rsid w:val="00C715F1"/>
    <w:rsid w:val="00C71B41"/>
    <w:rsid w:val="00C71B82"/>
    <w:rsid w:val="00C722CF"/>
    <w:rsid w:val="00C72901"/>
    <w:rsid w:val="00C72C84"/>
    <w:rsid w:val="00C72F55"/>
    <w:rsid w:val="00C72F5E"/>
    <w:rsid w:val="00C732F4"/>
    <w:rsid w:val="00C73A1B"/>
    <w:rsid w:val="00C73AFB"/>
    <w:rsid w:val="00C73BF1"/>
    <w:rsid w:val="00C73CD3"/>
    <w:rsid w:val="00C73CFB"/>
    <w:rsid w:val="00C73D47"/>
    <w:rsid w:val="00C73FE7"/>
    <w:rsid w:val="00C740F4"/>
    <w:rsid w:val="00C74182"/>
    <w:rsid w:val="00C74472"/>
    <w:rsid w:val="00C748A8"/>
    <w:rsid w:val="00C74967"/>
    <w:rsid w:val="00C749C7"/>
    <w:rsid w:val="00C74BF1"/>
    <w:rsid w:val="00C74C85"/>
    <w:rsid w:val="00C74DDE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12B"/>
    <w:rsid w:val="00C7639A"/>
    <w:rsid w:val="00C763AF"/>
    <w:rsid w:val="00C76C15"/>
    <w:rsid w:val="00C76E67"/>
    <w:rsid w:val="00C76EAE"/>
    <w:rsid w:val="00C770FC"/>
    <w:rsid w:val="00C77422"/>
    <w:rsid w:val="00C77466"/>
    <w:rsid w:val="00C77616"/>
    <w:rsid w:val="00C7777A"/>
    <w:rsid w:val="00C77A97"/>
    <w:rsid w:val="00C77B8E"/>
    <w:rsid w:val="00C77BDA"/>
    <w:rsid w:val="00C77D61"/>
    <w:rsid w:val="00C77E06"/>
    <w:rsid w:val="00C8019E"/>
    <w:rsid w:val="00C80584"/>
    <w:rsid w:val="00C805D0"/>
    <w:rsid w:val="00C8060B"/>
    <w:rsid w:val="00C80A4C"/>
    <w:rsid w:val="00C80A7C"/>
    <w:rsid w:val="00C80B10"/>
    <w:rsid w:val="00C80F9B"/>
    <w:rsid w:val="00C81270"/>
    <w:rsid w:val="00C813AC"/>
    <w:rsid w:val="00C813E6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53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B13"/>
    <w:rsid w:val="00C83D74"/>
    <w:rsid w:val="00C83D97"/>
    <w:rsid w:val="00C83DC0"/>
    <w:rsid w:val="00C83E56"/>
    <w:rsid w:val="00C84645"/>
    <w:rsid w:val="00C8478F"/>
    <w:rsid w:val="00C84C8B"/>
    <w:rsid w:val="00C84C98"/>
    <w:rsid w:val="00C84D80"/>
    <w:rsid w:val="00C85435"/>
    <w:rsid w:val="00C859A2"/>
    <w:rsid w:val="00C85D2E"/>
    <w:rsid w:val="00C85D5A"/>
    <w:rsid w:val="00C861DC"/>
    <w:rsid w:val="00C86249"/>
    <w:rsid w:val="00C86941"/>
    <w:rsid w:val="00C869F1"/>
    <w:rsid w:val="00C86D8C"/>
    <w:rsid w:val="00C86E24"/>
    <w:rsid w:val="00C87263"/>
    <w:rsid w:val="00C874B8"/>
    <w:rsid w:val="00C87573"/>
    <w:rsid w:val="00C878E4"/>
    <w:rsid w:val="00C87CBC"/>
    <w:rsid w:val="00C87ECE"/>
    <w:rsid w:val="00C87FF7"/>
    <w:rsid w:val="00C90127"/>
    <w:rsid w:val="00C90234"/>
    <w:rsid w:val="00C9063F"/>
    <w:rsid w:val="00C9075D"/>
    <w:rsid w:val="00C90777"/>
    <w:rsid w:val="00C9096D"/>
    <w:rsid w:val="00C90D22"/>
    <w:rsid w:val="00C90E49"/>
    <w:rsid w:val="00C91089"/>
    <w:rsid w:val="00C910BD"/>
    <w:rsid w:val="00C911A6"/>
    <w:rsid w:val="00C9151E"/>
    <w:rsid w:val="00C9183F"/>
    <w:rsid w:val="00C91AA8"/>
    <w:rsid w:val="00C91C26"/>
    <w:rsid w:val="00C91DB8"/>
    <w:rsid w:val="00C91EEA"/>
    <w:rsid w:val="00C921EC"/>
    <w:rsid w:val="00C9232C"/>
    <w:rsid w:val="00C92A1B"/>
    <w:rsid w:val="00C92E2E"/>
    <w:rsid w:val="00C933EC"/>
    <w:rsid w:val="00C93ADA"/>
    <w:rsid w:val="00C93B76"/>
    <w:rsid w:val="00C94111"/>
    <w:rsid w:val="00C941AD"/>
    <w:rsid w:val="00C94210"/>
    <w:rsid w:val="00C942BD"/>
    <w:rsid w:val="00C94620"/>
    <w:rsid w:val="00C946F1"/>
    <w:rsid w:val="00C947EA"/>
    <w:rsid w:val="00C94BAD"/>
    <w:rsid w:val="00C94C36"/>
    <w:rsid w:val="00C95057"/>
    <w:rsid w:val="00C9572B"/>
    <w:rsid w:val="00C95A97"/>
    <w:rsid w:val="00C9621E"/>
    <w:rsid w:val="00C96338"/>
    <w:rsid w:val="00C96443"/>
    <w:rsid w:val="00C965B9"/>
    <w:rsid w:val="00C968F8"/>
    <w:rsid w:val="00C96F65"/>
    <w:rsid w:val="00C97082"/>
    <w:rsid w:val="00C972C8"/>
    <w:rsid w:val="00C97AB7"/>
    <w:rsid w:val="00C97CDD"/>
    <w:rsid w:val="00CA0697"/>
    <w:rsid w:val="00CA0739"/>
    <w:rsid w:val="00CA07FC"/>
    <w:rsid w:val="00CA09C4"/>
    <w:rsid w:val="00CA0A9E"/>
    <w:rsid w:val="00CA0AC4"/>
    <w:rsid w:val="00CA0C08"/>
    <w:rsid w:val="00CA11B4"/>
    <w:rsid w:val="00CA14AD"/>
    <w:rsid w:val="00CA1615"/>
    <w:rsid w:val="00CA1BBC"/>
    <w:rsid w:val="00CA23DC"/>
    <w:rsid w:val="00CA2422"/>
    <w:rsid w:val="00CA242E"/>
    <w:rsid w:val="00CA2646"/>
    <w:rsid w:val="00CA28E0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390E"/>
    <w:rsid w:val="00CA3D54"/>
    <w:rsid w:val="00CA4623"/>
    <w:rsid w:val="00CA4769"/>
    <w:rsid w:val="00CA4862"/>
    <w:rsid w:val="00CA4F2B"/>
    <w:rsid w:val="00CA4F37"/>
    <w:rsid w:val="00CA52D0"/>
    <w:rsid w:val="00CA52F5"/>
    <w:rsid w:val="00CA537B"/>
    <w:rsid w:val="00CA53BA"/>
    <w:rsid w:val="00CA556F"/>
    <w:rsid w:val="00CA5A99"/>
    <w:rsid w:val="00CA5C70"/>
    <w:rsid w:val="00CA5E82"/>
    <w:rsid w:val="00CA6291"/>
    <w:rsid w:val="00CA6385"/>
    <w:rsid w:val="00CA639B"/>
    <w:rsid w:val="00CA659C"/>
    <w:rsid w:val="00CA67E8"/>
    <w:rsid w:val="00CA688F"/>
    <w:rsid w:val="00CA6AB3"/>
    <w:rsid w:val="00CA6ADF"/>
    <w:rsid w:val="00CA6AEB"/>
    <w:rsid w:val="00CA6EC5"/>
    <w:rsid w:val="00CA6EFF"/>
    <w:rsid w:val="00CA6F8C"/>
    <w:rsid w:val="00CA7153"/>
    <w:rsid w:val="00CA71D1"/>
    <w:rsid w:val="00CA71E3"/>
    <w:rsid w:val="00CA73BD"/>
    <w:rsid w:val="00CA75F2"/>
    <w:rsid w:val="00CA7CE2"/>
    <w:rsid w:val="00CA7D65"/>
    <w:rsid w:val="00CB0267"/>
    <w:rsid w:val="00CB0492"/>
    <w:rsid w:val="00CB04FF"/>
    <w:rsid w:val="00CB06DA"/>
    <w:rsid w:val="00CB0FEE"/>
    <w:rsid w:val="00CB151B"/>
    <w:rsid w:val="00CB16AF"/>
    <w:rsid w:val="00CB192E"/>
    <w:rsid w:val="00CB1C7F"/>
    <w:rsid w:val="00CB1F4E"/>
    <w:rsid w:val="00CB219C"/>
    <w:rsid w:val="00CB22EE"/>
    <w:rsid w:val="00CB2324"/>
    <w:rsid w:val="00CB2548"/>
    <w:rsid w:val="00CB27C7"/>
    <w:rsid w:val="00CB2C5D"/>
    <w:rsid w:val="00CB2E26"/>
    <w:rsid w:val="00CB37D9"/>
    <w:rsid w:val="00CB3A42"/>
    <w:rsid w:val="00CB3AFB"/>
    <w:rsid w:val="00CB3B9E"/>
    <w:rsid w:val="00CB3BBC"/>
    <w:rsid w:val="00CB3D07"/>
    <w:rsid w:val="00CB45AD"/>
    <w:rsid w:val="00CB46B1"/>
    <w:rsid w:val="00CB46F6"/>
    <w:rsid w:val="00CB4786"/>
    <w:rsid w:val="00CB49A1"/>
    <w:rsid w:val="00CB4C18"/>
    <w:rsid w:val="00CB4ECA"/>
    <w:rsid w:val="00CB51F2"/>
    <w:rsid w:val="00CB527D"/>
    <w:rsid w:val="00CB53F0"/>
    <w:rsid w:val="00CB54DC"/>
    <w:rsid w:val="00CB554A"/>
    <w:rsid w:val="00CB559B"/>
    <w:rsid w:val="00CB56F9"/>
    <w:rsid w:val="00CB58AE"/>
    <w:rsid w:val="00CB59DE"/>
    <w:rsid w:val="00CB5A21"/>
    <w:rsid w:val="00CB5BB4"/>
    <w:rsid w:val="00CB5BD4"/>
    <w:rsid w:val="00CB5CED"/>
    <w:rsid w:val="00CB5E07"/>
    <w:rsid w:val="00CB5F38"/>
    <w:rsid w:val="00CB5F68"/>
    <w:rsid w:val="00CB661F"/>
    <w:rsid w:val="00CB662A"/>
    <w:rsid w:val="00CB6756"/>
    <w:rsid w:val="00CB6821"/>
    <w:rsid w:val="00CB68A6"/>
    <w:rsid w:val="00CB6FC3"/>
    <w:rsid w:val="00CB7049"/>
    <w:rsid w:val="00CB7061"/>
    <w:rsid w:val="00CB718C"/>
    <w:rsid w:val="00CB7314"/>
    <w:rsid w:val="00CB75AF"/>
    <w:rsid w:val="00CB7705"/>
    <w:rsid w:val="00CB7739"/>
    <w:rsid w:val="00CB7923"/>
    <w:rsid w:val="00CB7DC2"/>
    <w:rsid w:val="00CB7E7C"/>
    <w:rsid w:val="00CB7F18"/>
    <w:rsid w:val="00CB7FB9"/>
    <w:rsid w:val="00CC008A"/>
    <w:rsid w:val="00CC035F"/>
    <w:rsid w:val="00CC0886"/>
    <w:rsid w:val="00CC096B"/>
    <w:rsid w:val="00CC0E44"/>
    <w:rsid w:val="00CC0EDB"/>
    <w:rsid w:val="00CC108F"/>
    <w:rsid w:val="00CC192D"/>
    <w:rsid w:val="00CC1E4C"/>
    <w:rsid w:val="00CC1E9D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40CF"/>
    <w:rsid w:val="00CC4141"/>
    <w:rsid w:val="00CC4339"/>
    <w:rsid w:val="00CC4399"/>
    <w:rsid w:val="00CC43B7"/>
    <w:rsid w:val="00CC45EC"/>
    <w:rsid w:val="00CC479C"/>
    <w:rsid w:val="00CC47D5"/>
    <w:rsid w:val="00CC4808"/>
    <w:rsid w:val="00CC4C95"/>
    <w:rsid w:val="00CC53AB"/>
    <w:rsid w:val="00CC53EF"/>
    <w:rsid w:val="00CC5538"/>
    <w:rsid w:val="00CC5585"/>
    <w:rsid w:val="00CC5E81"/>
    <w:rsid w:val="00CC614C"/>
    <w:rsid w:val="00CC6273"/>
    <w:rsid w:val="00CC62FF"/>
    <w:rsid w:val="00CC652A"/>
    <w:rsid w:val="00CC6758"/>
    <w:rsid w:val="00CC6AD3"/>
    <w:rsid w:val="00CC6CAD"/>
    <w:rsid w:val="00CC6CD6"/>
    <w:rsid w:val="00CC6CD9"/>
    <w:rsid w:val="00CC7118"/>
    <w:rsid w:val="00CC7289"/>
    <w:rsid w:val="00CC73BD"/>
    <w:rsid w:val="00CC79BD"/>
    <w:rsid w:val="00CC7B2C"/>
    <w:rsid w:val="00CC7B73"/>
    <w:rsid w:val="00CC7BC7"/>
    <w:rsid w:val="00CC7D4F"/>
    <w:rsid w:val="00CD00AC"/>
    <w:rsid w:val="00CD01BF"/>
    <w:rsid w:val="00CD063E"/>
    <w:rsid w:val="00CD09F2"/>
    <w:rsid w:val="00CD0A34"/>
    <w:rsid w:val="00CD0AC7"/>
    <w:rsid w:val="00CD0E5F"/>
    <w:rsid w:val="00CD1117"/>
    <w:rsid w:val="00CD1170"/>
    <w:rsid w:val="00CD11AA"/>
    <w:rsid w:val="00CD1288"/>
    <w:rsid w:val="00CD12B7"/>
    <w:rsid w:val="00CD15B9"/>
    <w:rsid w:val="00CD1DBF"/>
    <w:rsid w:val="00CD1F1B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42A6"/>
    <w:rsid w:val="00CD42D6"/>
    <w:rsid w:val="00CD43B7"/>
    <w:rsid w:val="00CD4545"/>
    <w:rsid w:val="00CD4C73"/>
    <w:rsid w:val="00CD5182"/>
    <w:rsid w:val="00CD5481"/>
    <w:rsid w:val="00CD5652"/>
    <w:rsid w:val="00CD5A5E"/>
    <w:rsid w:val="00CD5ADA"/>
    <w:rsid w:val="00CD5F35"/>
    <w:rsid w:val="00CD633C"/>
    <w:rsid w:val="00CD6775"/>
    <w:rsid w:val="00CD6A83"/>
    <w:rsid w:val="00CD6FF5"/>
    <w:rsid w:val="00CD7040"/>
    <w:rsid w:val="00CD708A"/>
    <w:rsid w:val="00CD7162"/>
    <w:rsid w:val="00CD746A"/>
    <w:rsid w:val="00CD7868"/>
    <w:rsid w:val="00CD7F5F"/>
    <w:rsid w:val="00CD7FF9"/>
    <w:rsid w:val="00CE0026"/>
    <w:rsid w:val="00CE03ED"/>
    <w:rsid w:val="00CE0440"/>
    <w:rsid w:val="00CE074D"/>
    <w:rsid w:val="00CE109C"/>
    <w:rsid w:val="00CE1745"/>
    <w:rsid w:val="00CE1B50"/>
    <w:rsid w:val="00CE1C21"/>
    <w:rsid w:val="00CE1E55"/>
    <w:rsid w:val="00CE1E6D"/>
    <w:rsid w:val="00CE2120"/>
    <w:rsid w:val="00CE25E2"/>
    <w:rsid w:val="00CE2B85"/>
    <w:rsid w:val="00CE2D0A"/>
    <w:rsid w:val="00CE307A"/>
    <w:rsid w:val="00CE333C"/>
    <w:rsid w:val="00CE3458"/>
    <w:rsid w:val="00CE37B3"/>
    <w:rsid w:val="00CE388B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BC0"/>
    <w:rsid w:val="00CE4BD4"/>
    <w:rsid w:val="00CE4CF7"/>
    <w:rsid w:val="00CE4DF2"/>
    <w:rsid w:val="00CE527A"/>
    <w:rsid w:val="00CE552F"/>
    <w:rsid w:val="00CE57F3"/>
    <w:rsid w:val="00CE5944"/>
    <w:rsid w:val="00CE5A23"/>
    <w:rsid w:val="00CE5A61"/>
    <w:rsid w:val="00CE5D0E"/>
    <w:rsid w:val="00CE66D9"/>
    <w:rsid w:val="00CE672F"/>
    <w:rsid w:val="00CE67CD"/>
    <w:rsid w:val="00CE6A37"/>
    <w:rsid w:val="00CE6EF2"/>
    <w:rsid w:val="00CE6F2D"/>
    <w:rsid w:val="00CE6F52"/>
    <w:rsid w:val="00CE70A3"/>
    <w:rsid w:val="00CE7124"/>
    <w:rsid w:val="00CE71C4"/>
    <w:rsid w:val="00CE731E"/>
    <w:rsid w:val="00CE7472"/>
    <w:rsid w:val="00CE74B8"/>
    <w:rsid w:val="00CE74C6"/>
    <w:rsid w:val="00CE76F2"/>
    <w:rsid w:val="00CF0066"/>
    <w:rsid w:val="00CF01EC"/>
    <w:rsid w:val="00CF0342"/>
    <w:rsid w:val="00CF04A9"/>
    <w:rsid w:val="00CF08DD"/>
    <w:rsid w:val="00CF0933"/>
    <w:rsid w:val="00CF0E1B"/>
    <w:rsid w:val="00CF0E51"/>
    <w:rsid w:val="00CF114F"/>
    <w:rsid w:val="00CF16B5"/>
    <w:rsid w:val="00CF175B"/>
    <w:rsid w:val="00CF1810"/>
    <w:rsid w:val="00CF1BA2"/>
    <w:rsid w:val="00CF1C05"/>
    <w:rsid w:val="00CF1C8D"/>
    <w:rsid w:val="00CF2072"/>
    <w:rsid w:val="00CF2420"/>
    <w:rsid w:val="00CF2695"/>
    <w:rsid w:val="00CF26F8"/>
    <w:rsid w:val="00CF30A2"/>
    <w:rsid w:val="00CF30EA"/>
    <w:rsid w:val="00CF3105"/>
    <w:rsid w:val="00CF3226"/>
    <w:rsid w:val="00CF36D5"/>
    <w:rsid w:val="00CF3C5A"/>
    <w:rsid w:val="00CF4041"/>
    <w:rsid w:val="00CF40A8"/>
    <w:rsid w:val="00CF42B1"/>
    <w:rsid w:val="00CF47AA"/>
    <w:rsid w:val="00CF4891"/>
    <w:rsid w:val="00CF4962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3D"/>
    <w:rsid w:val="00CF7E8B"/>
    <w:rsid w:val="00CF7ED6"/>
    <w:rsid w:val="00CF7EF6"/>
    <w:rsid w:val="00D00367"/>
    <w:rsid w:val="00D00479"/>
    <w:rsid w:val="00D00872"/>
    <w:rsid w:val="00D00BF1"/>
    <w:rsid w:val="00D00C8E"/>
    <w:rsid w:val="00D00CEF"/>
    <w:rsid w:val="00D00D2C"/>
    <w:rsid w:val="00D00DFA"/>
    <w:rsid w:val="00D010AA"/>
    <w:rsid w:val="00D01167"/>
    <w:rsid w:val="00D01998"/>
    <w:rsid w:val="00D01B49"/>
    <w:rsid w:val="00D0225B"/>
    <w:rsid w:val="00D02411"/>
    <w:rsid w:val="00D02491"/>
    <w:rsid w:val="00D024CE"/>
    <w:rsid w:val="00D024D4"/>
    <w:rsid w:val="00D02539"/>
    <w:rsid w:val="00D02B1E"/>
    <w:rsid w:val="00D02DE5"/>
    <w:rsid w:val="00D030EE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3C91"/>
    <w:rsid w:val="00D04014"/>
    <w:rsid w:val="00D040B5"/>
    <w:rsid w:val="00D042BC"/>
    <w:rsid w:val="00D04600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0F9"/>
    <w:rsid w:val="00D0617A"/>
    <w:rsid w:val="00D0629F"/>
    <w:rsid w:val="00D0659E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8A4"/>
    <w:rsid w:val="00D1091B"/>
    <w:rsid w:val="00D1100C"/>
    <w:rsid w:val="00D113C5"/>
    <w:rsid w:val="00D117CB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34"/>
    <w:rsid w:val="00D13EF9"/>
    <w:rsid w:val="00D14036"/>
    <w:rsid w:val="00D14186"/>
    <w:rsid w:val="00D14230"/>
    <w:rsid w:val="00D1424F"/>
    <w:rsid w:val="00D1466C"/>
    <w:rsid w:val="00D146B9"/>
    <w:rsid w:val="00D14998"/>
    <w:rsid w:val="00D149F7"/>
    <w:rsid w:val="00D14A98"/>
    <w:rsid w:val="00D14CE8"/>
    <w:rsid w:val="00D14E77"/>
    <w:rsid w:val="00D150FA"/>
    <w:rsid w:val="00D15149"/>
    <w:rsid w:val="00D157DD"/>
    <w:rsid w:val="00D15858"/>
    <w:rsid w:val="00D15B01"/>
    <w:rsid w:val="00D15B3F"/>
    <w:rsid w:val="00D15DDB"/>
    <w:rsid w:val="00D15EE1"/>
    <w:rsid w:val="00D160A4"/>
    <w:rsid w:val="00D164B8"/>
    <w:rsid w:val="00D16700"/>
    <w:rsid w:val="00D1690B"/>
    <w:rsid w:val="00D16B94"/>
    <w:rsid w:val="00D16BA2"/>
    <w:rsid w:val="00D16BC0"/>
    <w:rsid w:val="00D16DA3"/>
    <w:rsid w:val="00D16DB9"/>
    <w:rsid w:val="00D175EB"/>
    <w:rsid w:val="00D17939"/>
    <w:rsid w:val="00D20348"/>
    <w:rsid w:val="00D20D1B"/>
    <w:rsid w:val="00D20D1D"/>
    <w:rsid w:val="00D20F02"/>
    <w:rsid w:val="00D2166C"/>
    <w:rsid w:val="00D216EA"/>
    <w:rsid w:val="00D219CE"/>
    <w:rsid w:val="00D21A13"/>
    <w:rsid w:val="00D21A4E"/>
    <w:rsid w:val="00D21BAC"/>
    <w:rsid w:val="00D222F5"/>
    <w:rsid w:val="00D22731"/>
    <w:rsid w:val="00D22849"/>
    <w:rsid w:val="00D22A59"/>
    <w:rsid w:val="00D22E15"/>
    <w:rsid w:val="00D22EA8"/>
    <w:rsid w:val="00D23158"/>
    <w:rsid w:val="00D233D2"/>
    <w:rsid w:val="00D2359A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0EF"/>
    <w:rsid w:val="00D2467B"/>
    <w:rsid w:val="00D24AE6"/>
    <w:rsid w:val="00D24C07"/>
    <w:rsid w:val="00D24FE5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090"/>
    <w:rsid w:val="00D27166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08B"/>
    <w:rsid w:val="00D3293B"/>
    <w:rsid w:val="00D32A69"/>
    <w:rsid w:val="00D32E03"/>
    <w:rsid w:val="00D330DA"/>
    <w:rsid w:val="00D330FF"/>
    <w:rsid w:val="00D33397"/>
    <w:rsid w:val="00D333CC"/>
    <w:rsid w:val="00D33C63"/>
    <w:rsid w:val="00D33C70"/>
    <w:rsid w:val="00D33DF3"/>
    <w:rsid w:val="00D33FE6"/>
    <w:rsid w:val="00D34260"/>
    <w:rsid w:val="00D342E4"/>
    <w:rsid w:val="00D345E8"/>
    <w:rsid w:val="00D34881"/>
    <w:rsid w:val="00D34D9C"/>
    <w:rsid w:val="00D34DEC"/>
    <w:rsid w:val="00D353D7"/>
    <w:rsid w:val="00D35477"/>
    <w:rsid w:val="00D35B43"/>
    <w:rsid w:val="00D35E4B"/>
    <w:rsid w:val="00D36211"/>
    <w:rsid w:val="00D362DD"/>
    <w:rsid w:val="00D366D3"/>
    <w:rsid w:val="00D36964"/>
    <w:rsid w:val="00D369DE"/>
    <w:rsid w:val="00D36AD2"/>
    <w:rsid w:val="00D36B50"/>
    <w:rsid w:val="00D36B73"/>
    <w:rsid w:val="00D371D7"/>
    <w:rsid w:val="00D37202"/>
    <w:rsid w:val="00D372CD"/>
    <w:rsid w:val="00D3746E"/>
    <w:rsid w:val="00D37A0D"/>
    <w:rsid w:val="00D37A4D"/>
    <w:rsid w:val="00D37C6A"/>
    <w:rsid w:val="00D37DBA"/>
    <w:rsid w:val="00D404BE"/>
    <w:rsid w:val="00D40568"/>
    <w:rsid w:val="00D40614"/>
    <w:rsid w:val="00D406D4"/>
    <w:rsid w:val="00D408D7"/>
    <w:rsid w:val="00D40955"/>
    <w:rsid w:val="00D40B89"/>
    <w:rsid w:val="00D40BEB"/>
    <w:rsid w:val="00D40D45"/>
    <w:rsid w:val="00D40E32"/>
    <w:rsid w:val="00D40FE9"/>
    <w:rsid w:val="00D4164A"/>
    <w:rsid w:val="00D418B5"/>
    <w:rsid w:val="00D418FC"/>
    <w:rsid w:val="00D41AC7"/>
    <w:rsid w:val="00D41CA8"/>
    <w:rsid w:val="00D41E13"/>
    <w:rsid w:val="00D41F52"/>
    <w:rsid w:val="00D422CA"/>
    <w:rsid w:val="00D422CE"/>
    <w:rsid w:val="00D423BF"/>
    <w:rsid w:val="00D42425"/>
    <w:rsid w:val="00D427F4"/>
    <w:rsid w:val="00D42BD4"/>
    <w:rsid w:val="00D42BF6"/>
    <w:rsid w:val="00D42CBF"/>
    <w:rsid w:val="00D42DC7"/>
    <w:rsid w:val="00D42ED2"/>
    <w:rsid w:val="00D42F9A"/>
    <w:rsid w:val="00D4333E"/>
    <w:rsid w:val="00D433DA"/>
    <w:rsid w:val="00D434BE"/>
    <w:rsid w:val="00D43752"/>
    <w:rsid w:val="00D43B3A"/>
    <w:rsid w:val="00D44364"/>
    <w:rsid w:val="00D443EC"/>
    <w:rsid w:val="00D4454B"/>
    <w:rsid w:val="00D44727"/>
    <w:rsid w:val="00D44AEF"/>
    <w:rsid w:val="00D44E44"/>
    <w:rsid w:val="00D45292"/>
    <w:rsid w:val="00D452B7"/>
    <w:rsid w:val="00D4531B"/>
    <w:rsid w:val="00D45A71"/>
    <w:rsid w:val="00D45F04"/>
    <w:rsid w:val="00D46006"/>
    <w:rsid w:val="00D46037"/>
    <w:rsid w:val="00D460C1"/>
    <w:rsid w:val="00D4617E"/>
    <w:rsid w:val="00D46210"/>
    <w:rsid w:val="00D46AE6"/>
    <w:rsid w:val="00D46BC3"/>
    <w:rsid w:val="00D46BF4"/>
    <w:rsid w:val="00D46F44"/>
    <w:rsid w:val="00D46FC2"/>
    <w:rsid w:val="00D4706C"/>
    <w:rsid w:val="00D47392"/>
    <w:rsid w:val="00D476B4"/>
    <w:rsid w:val="00D47873"/>
    <w:rsid w:val="00D47E6D"/>
    <w:rsid w:val="00D50116"/>
    <w:rsid w:val="00D5014C"/>
    <w:rsid w:val="00D50198"/>
    <w:rsid w:val="00D502E5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58E"/>
    <w:rsid w:val="00D52A00"/>
    <w:rsid w:val="00D52ADC"/>
    <w:rsid w:val="00D52CCC"/>
    <w:rsid w:val="00D52E6D"/>
    <w:rsid w:val="00D52E91"/>
    <w:rsid w:val="00D52E98"/>
    <w:rsid w:val="00D531F1"/>
    <w:rsid w:val="00D53246"/>
    <w:rsid w:val="00D5329E"/>
    <w:rsid w:val="00D536D2"/>
    <w:rsid w:val="00D5391F"/>
    <w:rsid w:val="00D53D4D"/>
    <w:rsid w:val="00D53F57"/>
    <w:rsid w:val="00D53FC7"/>
    <w:rsid w:val="00D5402B"/>
    <w:rsid w:val="00D54610"/>
    <w:rsid w:val="00D54753"/>
    <w:rsid w:val="00D54B2F"/>
    <w:rsid w:val="00D54C09"/>
    <w:rsid w:val="00D55367"/>
    <w:rsid w:val="00D55374"/>
    <w:rsid w:val="00D553C5"/>
    <w:rsid w:val="00D55813"/>
    <w:rsid w:val="00D55AD2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DB5"/>
    <w:rsid w:val="00D600CC"/>
    <w:rsid w:val="00D6016F"/>
    <w:rsid w:val="00D602FD"/>
    <w:rsid w:val="00D604A8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0D0"/>
    <w:rsid w:val="00D62747"/>
    <w:rsid w:val="00D628FD"/>
    <w:rsid w:val="00D6319A"/>
    <w:rsid w:val="00D6333B"/>
    <w:rsid w:val="00D6380E"/>
    <w:rsid w:val="00D6399C"/>
    <w:rsid w:val="00D6399D"/>
    <w:rsid w:val="00D63C54"/>
    <w:rsid w:val="00D63C92"/>
    <w:rsid w:val="00D63CCA"/>
    <w:rsid w:val="00D6411C"/>
    <w:rsid w:val="00D64223"/>
    <w:rsid w:val="00D6436A"/>
    <w:rsid w:val="00D643F5"/>
    <w:rsid w:val="00D645A8"/>
    <w:rsid w:val="00D6460B"/>
    <w:rsid w:val="00D649E0"/>
    <w:rsid w:val="00D64D5F"/>
    <w:rsid w:val="00D64EEF"/>
    <w:rsid w:val="00D650CF"/>
    <w:rsid w:val="00D65694"/>
    <w:rsid w:val="00D65B78"/>
    <w:rsid w:val="00D65D50"/>
    <w:rsid w:val="00D65EAE"/>
    <w:rsid w:val="00D66217"/>
    <w:rsid w:val="00D66331"/>
    <w:rsid w:val="00D667A1"/>
    <w:rsid w:val="00D66998"/>
    <w:rsid w:val="00D66C21"/>
    <w:rsid w:val="00D67113"/>
    <w:rsid w:val="00D674AC"/>
    <w:rsid w:val="00D6765A"/>
    <w:rsid w:val="00D67B00"/>
    <w:rsid w:val="00D67CBE"/>
    <w:rsid w:val="00D67DED"/>
    <w:rsid w:val="00D67E37"/>
    <w:rsid w:val="00D67FDD"/>
    <w:rsid w:val="00D70206"/>
    <w:rsid w:val="00D70268"/>
    <w:rsid w:val="00D70270"/>
    <w:rsid w:val="00D7076F"/>
    <w:rsid w:val="00D70BA3"/>
    <w:rsid w:val="00D70CE8"/>
    <w:rsid w:val="00D71318"/>
    <w:rsid w:val="00D71715"/>
    <w:rsid w:val="00D71802"/>
    <w:rsid w:val="00D71AF8"/>
    <w:rsid w:val="00D71B05"/>
    <w:rsid w:val="00D71CF4"/>
    <w:rsid w:val="00D71E4B"/>
    <w:rsid w:val="00D71EEC"/>
    <w:rsid w:val="00D7206A"/>
    <w:rsid w:val="00D72527"/>
    <w:rsid w:val="00D72585"/>
    <w:rsid w:val="00D73143"/>
    <w:rsid w:val="00D73351"/>
    <w:rsid w:val="00D736D3"/>
    <w:rsid w:val="00D738A1"/>
    <w:rsid w:val="00D73A54"/>
    <w:rsid w:val="00D73C0A"/>
    <w:rsid w:val="00D73E34"/>
    <w:rsid w:val="00D7411E"/>
    <w:rsid w:val="00D7412E"/>
    <w:rsid w:val="00D741AB"/>
    <w:rsid w:val="00D74212"/>
    <w:rsid w:val="00D742F9"/>
    <w:rsid w:val="00D7433D"/>
    <w:rsid w:val="00D74651"/>
    <w:rsid w:val="00D74CA4"/>
    <w:rsid w:val="00D74CC6"/>
    <w:rsid w:val="00D751AD"/>
    <w:rsid w:val="00D75230"/>
    <w:rsid w:val="00D752B9"/>
    <w:rsid w:val="00D75458"/>
    <w:rsid w:val="00D75538"/>
    <w:rsid w:val="00D755FC"/>
    <w:rsid w:val="00D75738"/>
    <w:rsid w:val="00D75A1C"/>
    <w:rsid w:val="00D75C26"/>
    <w:rsid w:val="00D75EF1"/>
    <w:rsid w:val="00D761EB"/>
    <w:rsid w:val="00D76CF2"/>
    <w:rsid w:val="00D76E1C"/>
    <w:rsid w:val="00D76E36"/>
    <w:rsid w:val="00D772C3"/>
    <w:rsid w:val="00D776D9"/>
    <w:rsid w:val="00D77757"/>
    <w:rsid w:val="00D77968"/>
    <w:rsid w:val="00D77D5E"/>
    <w:rsid w:val="00D80075"/>
    <w:rsid w:val="00D80094"/>
    <w:rsid w:val="00D802F7"/>
    <w:rsid w:val="00D8058E"/>
    <w:rsid w:val="00D80856"/>
    <w:rsid w:val="00D80F34"/>
    <w:rsid w:val="00D81309"/>
    <w:rsid w:val="00D814A2"/>
    <w:rsid w:val="00D814D7"/>
    <w:rsid w:val="00D81712"/>
    <w:rsid w:val="00D81ADC"/>
    <w:rsid w:val="00D81D90"/>
    <w:rsid w:val="00D81E0F"/>
    <w:rsid w:val="00D8213A"/>
    <w:rsid w:val="00D82174"/>
    <w:rsid w:val="00D82596"/>
    <w:rsid w:val="00D8294B"/>
    <w:rsid w:val="00D829A8"/>
    <w:rsid w:val="00D833DD"/>
    <w:rsid w:val="00D83688"/>
    <w:rsid w:val="00D83738"/>
    <w:rsid w:val="00D83830"/>
    <w:rsid w:val="00D83968"/>
    <w:rsid w:val="00D83AD9"/>
    <w:rsid w:val="00D83E59"/>
    <w:rsid w:val="00D83F73"/>
    <w:rsid w:val="00D84034"/>
    <w:rsid w:val="00D84290"/>
    <w:rsid w:val="00D84471"/>
    <w:rsid w:val="00D844A1"/>
    <w:rsid w:val="00D84589"/>
    <w:rsid w:val="00D8470C"/>
    <w:rsid w:val="00D847CB"/>
    <w:rsid w:val="00D847D4"/>
    <w:rsid w:val="00D8495A"/>
    <w:rsid w:val="00D849DA"/>
    <w:rsid w:val="00D849FB"/>
    <w:rsid w:val="00D84C1F"/>
    <w:rsid w:val="00D84FEA"/>
    <w:rsid w:val="00D85011"/>
    <w:rsid w:val="00D851CD"/>
    <w:rsid w:val="00D85741"/>
    <w:rsid w:val="00D85A3F"/>
    <w:rsid w:val="00D85C89"/>
    <w:rsid w:val="00D85DDE"/>
    <w:rsid w:val="00D86461"/>
    <w:rsid w:val="00D866C9"/>
    <w:rsid w:val="00D86A88"/>
    <w:rsid w:val="00D86E7D"/>
    <w:rsid w:val="00D872B3"/>
    <w:rsid w:val="00D8739F"/>
    <w:rsid w:val="00D874DE"/>
    <w:rsid w:val="00D8767C"/>
    <w:rsid w:val="00D87685"/>
    <w:rsid w:val="00D878E4"/>
    <w:rsid w:val="00D879D5"/>
    <w:rsid w:val="00D87AEB"/>
    <w:rsid w:val="00D87FA9"/>
    <w:rsid w:val="00D902B9"/>
    <w:rsid w:val="00D902F4"/>
    <w:rsid w:val="00D903FC"/>
    <w:rsid w:val="00D90534"/>
    <w:rsid w:val="00D90788"/>
    <w:rsid w:val="00D9079A"/>
    <w:rsid w:val="00D90929"/>
    <w:rsid w:val="00D91063"/>
    <w:rsid w:val="00D91246"/>
    <w:rsid w:val="00D91266"/>
    <w:rsid w:val="00D91302"/>
    <w:rsid w:val="00D914D9"/>
    <w:rsid w:val="00D9185A"/>
    <w:rsid w:val="00D918A2"/>
    <w:rsid w:val="00D91A7E"/>
    <w:rsid w:val="00D91D59"/>
    <w:rsid w:val="00D91DE8"/>
    <w:rsid w:val="00D92016"/>
    <w:rsid w:val="00D92048"/>
    <w:rsid w:val="00D92167"/>
    <w:rsid w:val="00D921B4"/>
    <w:rsid w:val="00D9236B"/>
    <w:rsid w:val="00D9241D"/>
    <w:rsid w:val="00D92615"/>
    <w:rsid w:val="00D92EB3"/>
    <w:rsid w:val="00D92F77"/>
    <w:rsid w:val="00D93056"/>
    <w:rsid w:val="00D9326B"/>
    <w:rsid w:val="00D932F5"/>
    <w:rsid w:val="00D93378"/>
    <w:rsid w:val="00D9337E"/>
    <w:rsid w:val="00D93476"/>
    <w:rsid w:val="00D935FF"/>
    <w:rsid w:val="00D9371E"/>
    <w:rsid w:val="00D939E5"/>
    <w:rsid w:val="00D93ACB"/>
    <w:rsid w:val="00D94305"/>
    <w:rsid w:val="00D94B1C"/>
    <w:rsid w:val="00D94BA4"/>
    <w:rsid w:val="00D94D80"/>
    <w:rsid w:val="00D95084"/>
    <w:rsid w:val="00D950FF"/>
    <w:rsid w:val="00D9525F"/>
    <w:rsid w:val="00D952BB"/>
    <w:rsid w:val="00D9545E"/>
    <w:rsid w:val="00D95732"/>
    <w:rsid w:val="00D958DD"/>
    <w:rsid w:val="00D959F4"/>
    <w:rsid w:val="00D95C72"/>
    <w:rsid w:val="00D95D07"/>
    <w:rsid w:val="00D95DD5"/>
    <w:rsid w:val="00D963DF"/>
    <w:rsid w:val="00D96496"/>
    <w:rsid w:val="00D96FDB"/>
    <w:rsid w:val="00D970D9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C84"/>
    <w:rsid w:val="00DA0E63"/>
    <w:rsid w:val="00DA0EE1"/>
    <w:rsid w:val="00DA12EA"/>
    <w:rsid w:val="00DA13A0"/>
    <w:rsid w:val="00DA14C0"/>
    <w:rsid w:val="00DA1912"/>
    <w:rsid w:val="00DA1B1D"/>
    <w:rsid w:val="00DA1F54"/>
    <w:rsid w:val="00DA20A2"/>
    <w:rsid w:val="00DA20E9"/>
    <w:rsid w:val="00DA2101"/>
    <w:rsid w:val="00DA2195"/>
    <w:rsid w:val="00DA21B8"/>
    <w:rsid w:val="00DA25D4"/>
    <w:rsid w:val="00DA2704"/>
    <w:rsid w:val="00DA281C"/>
    <w:rsid w:val="00DA2D21"/>
    <w:rsid w:val="00DA3735"/>
    <w:rsid w:val="00DA3BB4"/>
    <w:rsid w:val="00DA3C65"/>
    <w:rsid w:val="00DA445D"/>
    <w:rsid w:val="00DA4525"/>
    <w:rsid w:val="00DA46AD"/>
    <w:rsid w:val="00DA47E9"/>
    <w:rsid w:val="00DA4908"/>
    <w:rsid w:val="00DA4930"/>
    <w:rsid w:val="00DA49B8"/>
    <w:rsid w:val="00DA4C24"/>
    <w:rsid w:val="00DA4CB3"/>
    <w:rsid w:val="00DA4D3E"/>
    <w:rsid w:val="00DA4F3D"/>
    <w:rsid w:val="00DA5159"/>
    <w:rsid w:val="00DA51C3"/>
    <w:rsid w:val="00DA5371"/>
    <w:rsid w:val="00DA588C"/>
    <w:rsid w:val="00DA59DB"/>
    <w:rsid w:val="00DA5AC3"/>
    <w:rsid w:val="00DA5BC9"/>
    <w:rsid w:val="00DA5E61"/>
    <w:rsid w:val="00DA5EAB"/>
    <w:rsid w:val="00DA6025"/>
    <w:rsid w:val="00DA62CB"/>
    <w:rsid w:val="00DA6733"/>
    <w:rsid w:val="00DA6842"/>
    <w:rsid w:val="00DA69EB"/>
    <w:rsid w:val="00DA6AA7"/>
    <w:rsid w:val="00DA6D8E"/>
    <w:rsid w:val="00DA6DAD"/>
    <w:rsid w:val="00DA7082"/>
    <w:rsid w:val="00DA751C"/>
    <w:rsid w:val="00DA7538"/>
    <w:rsid w:val="00DA7A3D"/>
    <w:rsid w:val="00DA7B6F"/>
    <w:rsid w:val="00DA7F09"/>
    <w:rsid w:val="00DB007E"/>
    <w:rsid w:val="00DB00B2"/>
    <w:rsid w:val="00DB02A0"/>
    <w:rsid w:val="00DB045A"/>
    <w:rsid w:val="00DB0683"/>
    <w:rsid w:val="00DB08FF"/>
    <w:rsid w:val="00DB0935"/>
    <w:rsid w:val="00DB099E"/>
    <w:rsid w:val="00DB09CC"/>
    <w:rsid w:val="00DB10F9"/>
    <w:rsid w:val="00DB119D"/>
    <w:rsid w:val="00DB122F"/>
    <w:rsid w:val="00DB142B"/>
    <w:rsid w:val="00DB15E4"/>
    <w:rsid w:val="00DB1617"/>
    <w:rsid w:val="00DB16D8"/>
    <w:rsid w:val="00DB1A9A"/>
    <w:rsid w:val="00DB1F91"/>
    <w:rsid w:val="00DB2282"/>
    <w:rsid w:val="00DB23A6"/>
    <w:rsid w:val="00DB23B9"/>
    <w:rsid w:val="00DB28DB"/>
    <w:rsid w:val="00DB2BDA"/>
    <w:rsid w:val="00DB2F61"/>
    <w:rsid w:val="00DB2FB2"/>
    <w:rsid w:val="00DB31C2"/>
    <w:rsid w:val="00DB32D7"/>
    <w:rsid w:val="00DB35CE"/>
    <w:rsid w:val="00DB364B"/>
    <w:rsid w:val="00DB3A82"/>
    <w:rsid w:val="00DB3C62"/>
    <w:rsid w:val="00DB3C9C"/>
    <w:rsid w:val="00DB3F77"/>
    <w:rsid w:val="00DB4317"/>
    <w:rsid w:val="00DB4319"/>
    <w:rsid w:val="00DB43BD"/>
    <w:rsid w:val="00DB4651"/>
    <w:rsid w:val="00DB4DF8"/>
    <w:rsid w:val="00DB4EE1"/>
    <w:rsid w:val="00DB4EFA"/>
    <w:rsid w:val="00DB4F19"/>
    <w:rsid w:val="00DB51A0"/>
    <w:rsid w:val="00DB544A"/>
    <w:rsid w:val="00DB5680"/>
    <w:rsid w:val="00DB57EA"/>
    <w:rsid w:val="00DB5A16"/>
    <w:rsid w:val="00DB5A36"/>
    <w:rsid w:val="00DB5AC8"/>
    <w:rsid w:val="00DB5B41"/>
    <w:rsid w:val="00DB5C84"/>
    <w:rsid w:val="00DB5D7A"/>
    <w:rsid w:val="00DB615F"/>
    <w:rsid w:val="00DB62D3"/>
    <w:rsid w:val="00DB6876"/>
    <w:rsid w:val="00DB6A74"/>
    <w:rsid w:val="00DB6E48"/>
    <w:rsid w:val="00DB70E4"/>
    <w:rsid w:val="00DB7234"/>
    <w:rsid w:val="00DB73B6"/>
    <w:rsid w:val="00DB78CB"/>
    <w:rsid w:val="00DB7FC5"/>
    <w:rsid w:val="00DC0749"/>
    <w:rsid w:val="00DC08FD"/>
    <w:rsid w:val="00DC0A69"/>
    <w:rsid w:val="00DC0E37"/>
    <w:rsid w:val="00DC0E46"/>
    <w:rsid w:val="00DC10F3"/>
    <w:rsid w:val="00DC13AB"/>
    <w:rsid w:val="00DC1481"/>
    <w:rsid w:val="00DC15EA"/>
    <w:rsid w:val="00DC1838"/>
    <w:rsid w:val="00DC1846"/>
    <w:rsid w:val="00DC1859"/>
    <w:rsid w:val="00DC1FCE"/>
    <w:rsid w:val="00DC20F8"/>
    <w:rsid w:val="00DC2399"/>
    <w:rsid w:val="00DC272E"/>
    <w:rsid w:val="00DC2864"/>
    <w:rsid w:val="00DC2ACC"/>
    <w:rsid w:val="00DC2B4A"/>
    <w:rsid w:val="00DC2BEF"/>
    <w:rsid w:val="00DC2C96"/>
    <w:rsid w:val="00DC2CBA"/>
    <w:rsid w:val="00DC2E16"/>
    <w:rsid w:val="00DC30B6"/>
    <w:rsid w:val="00DC3369"/>
    <w:rsid w:val="00DC3687"/>
    <w:rsid w:val="00DC3883"/>
    <w:rsid w:val="00DC398A"/>
    <w:rsid w:val="00DC3BCD"/>
    <w:rsid w:val="00DC3BF6"/>
    <w:rsid w:val="00DC3E0B"/>
    <w:rsid w:val="00DC4239"/>
    <w:rsid w:val="00DC44E8"/>
    <w:rsid w:val="00DC4D7E"/>
    <w:rsid w:val="00DC510C"/>
    <w:rsid w:val="00DC5132"/>
    <w:rsid w:val="00DC51CF"/>
    <w:rsid w:val="00DC528E"/>
    <w:rsid w:val="00DC53CE"/>
    <w:rsid w:val="00DC53E3"/>
    <w:rsid w:val="00DC549D"/>
    <w:rsid w:val="00DC56A7"/>
    <w:rsid w:val="00DC5BDD"/>
    <w:rsid w:val="00DC5F61"/>
    <w:rsid w:val="00DC5FE9"/>
    <w:rsid w:val="00DC6318"/>
    <w:rsid w:val="00DC6AEF"/>
    <w:rsid w:val="00DC6CF4"/>
    <w:rsid w:val="00DC6F0F"/>
    <w:rsid w:val="00DC7123"/>
    <w:rsid w:val="00DC7224"/>
    <w:rsid w:val="00DC783D"/>
    <w:rsid w:val="00DC78C3"/>
    <w:rsid w:val="00DC78D6"/>
    <w:rsid w:val="00DC7AE7"/>
    <w:rsid w:val="00DC7E82"/>
    <w:rsid w:val="00DD00C0"/>
    <w:rsid w:val="00DD03A2"/>
    <w:rsid w:val="00DD04AF"/>
    <w:rsid w:val="00DD06D0"/>
    <w:rsid w:val="00DD0A32"/>
    <w:rsid w:val="00DD0C33"/>
    <w:rsid w:val="00DD0CB6"/>
    <w:rsid w:val="00DD0F01"/>
    <w:rsid w:val="00DD0FBE"/>
    <w:rsid w:val="00DD0FE8"/>
    <w:rsid w:val="00DD1003"/>
    <w:rsid w:val="00DD133A"/>
    <w:rsid w:val="00DD18C2"/>
    <w:rsid w:val="00DD1B9E"/>
    <w:rsid w:val="00DD1DE1"/>
    <w:rsid w:val="00DD1DFF"/>
    <w:rsid w:val="00DD20AB"/>
    <w:rsid w:val="00DD2388"/>
    <w:rsid w:val="00DD2539"/>
    <w:rsid w:val="00DD2703"/>
    <w:rsid w:val="00DD28B8"/>
    <w:rsid w:val="00DD2AA6"/>
    <w:rsid w:val="00DD2B67"/>
    <w:rsid w:val="00DD2E14"/>
    <w:rsid w:val="00DD2E42"/>
    <w:rsid w:val="00DD2F25"/>
    <w:rsid w:val="00DD32E3"/>
    <w:rsid w:val="00DD32F2"/>
    <w:rsid w:val="00DD34F9"/>
    <w:rsid w:val="00DD350A"/>
    <w:rsid w:val="00DD3514"/>
    <w:rsid w:val="00DD3A42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DB5"/>
    <w:rsid w:val="00DD4E55"/>
    <w:rsid w:val="00DD4F1B"/>
    <w:rsid w:val="00DD519A"/>
    <w:rsid w:val="00DD51AC"/>
    <w:rsid w:val="00DD5570"/>
    <w:rsid w:val="00DD56F6"/>
    <w:rsid w:val="00DD5DC5"/>
    <w:rsid w:val="00DD619A"/>
    <w:rsid w:val="00DD6434"/>
    <w:rsid w:val="00DD66AA"/>
    <w:rsid w:val="00DD6D4A"/>
    <w:rsid w:val="00DD6D99"/>
    <w:rsid w:val="00DD6F6B"/>
    <w:rsid w:val="00DD705E"/>
    <w:rsid w:val="00DD70A8"/>
    <w:rsid w:val="00DD7578"/>
    <w:rsid w:val="00DD75A1"/>
    <w:rsid w:val="00DD77E6"/>
    <w:rsid w:val="00DD7844"/>
    <w:rsid w:val="00DD79BC"/>
    <w:rsid w:val="00DE0290"/>
    <w:rsid w:val="00DE0393"/>
    <w:rsid w:val="00DE05C4"/>
    <w:rsid w:val="00DE0948"/>
    <w:rsid w:val="00DE0A32"/>
    <w:rsid w:val="00DE10B1"/>
    <w:rsid w:val="00DE1443"/>
    <w:rsid w:val="00DE173A"/>
    <w:rsid w:val="00DE1AE5"/>
    <w:rsid w:val="00DE1D14"/>
    <w:rsid w:val="00DE1F64"/>
    <w:rsid w:val="00DE2003"/>
    <w:rsid w:val="00DE2030"/>
    <w:rsid w:val="00DE2344"/>
    <w:rsid w:val="00DE2352"/>
    <w:rsid w:val="00DE2506"/>
    <w:rsid w:val="00DE2A1A"/>
    <w:rsid w:val="00DE2AFA"/>
    <w:rsid w:val="00DE2CF9"/>
    <w:rsid w:val="00DE32F5"/>
    <w:rsid w:val="00DE34D2"/>
    <w:rsid w:val="00DE35A7"/>
    <w:rsid w:val="00DE3622"/>
    <w:rsid w:val="00DE3BF2"/>
    <w:rsid w:val="00DE3C36"/>
    <w:rsid w:val="00DE3E81"/>
    <w:rsid w:val="00DE454D"/>
    <w:rsid w:val="00DE477E"/>
    <w:rsid w:val="00DE47A7"/>
    <w:rsid w:val="00DE48FA"/>
    <w:rsid w:val="00DE4A46"/>
    <w:rsid w:val="00DE4CDF"/>
    <w:rsid w:val="00DE4D22"/>
    <w:rsid w:val="00DE4D77"/>
    <w:rsid w:val="00DE514E"/>
    <w:rsid w:val="00DE5254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DE9"/>
    <w:rsid w:val="00DE7179"/>
    <w:rsid w:val="00DE7348"/>
    <w:rsid w:val="00DE7479"/>
    <w:rsid w:val="00DE74B9"/>
    <w:rsid w:val="00DE778B"/>
    <w:rsid w:val="00DE780B"/>
    <w:rsid w:val="00DE7BF8"/>
    <w:rsid w:val="00DF0017"/>
    <w:rsid w:val="00DF03DE"/>
    <w:rsid w:val="00DF066F"/>
    <w:rsid w:val="00DF091D"/>
    <w:rsid w:val="00DF09D1"/>
    <w:rsid w:val="00DF0AE8"/>
    <w:rsid w:val="00DF0D03"/>
    <w:rsid w:val="00DF0D71"/>
    <w:rsid w:val="00DF0F5C"/>
    <w:rsid w:val="00DF0FA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2F5E"/>
    <w:rsid w:val="00DF338A"/>
    <w:rsid w:val="00DF3803"/>
    <w:rsid w:val="00DF38ED"/>
    <w:rsid w:val="00DF3C30"/>
    <w:rsid w:val="00DF3E14"/>
    <w:rsid w:val="00DF4049"/>
    <w:rsid w:val="00DF41BC"/>
    <w:rsid w:val="00DF465F"/>
    <w:rsid w:val="00DF46CE"/>
    <w:rsid w:val="00DF4767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5F70"/>
    <w:rsid w:val="00DF6003"/>
    <w:rsid w:val="00DF63BC"/>
    <w:rsid w:val="00DF63EE"/>
    <w:rsid w:val="00DF6560"/>
    <w:rsid w:val="00DF6615"/>
    <w:rsid w:val="00DF6741"/>
    <w:rsid w:val="00DF7030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42A"/>
    <w:rsid w:val="00E01650"/>
    <w:rsid w:val="00E0177B"/>
    <w:rsid w:val="00E0179A"/>
    <w:rsid w:val="00E017A4"/>
    <w:rsid w:val="00E01AD5"/>
    <w:rsid w:val="00E01F43"/>
    <w:rsid w:val="00E022D5"/>
    <w:rsid w:val="00E02384"/>
    <w:rsid w:val="00E026AC"/>
    <w:rsid w:val="00E026BE"/>
    <w:rsid w:val="00E028EE"/>
    <w:rsid w:val="00E02B10"/>
    <w:rsid w:val="00E02D78"/>
    <w:rsid w:val="00E02F39"/>
    <w:rsid w:val="00E03245"/>
    <w:rsid w:val="00E0385C"/>
    <w:rsid w:val="00E03977"/>
    <w:rsid w:val="00E039BA"/>
    <w:rsid w:val="00E03B94"/>
    <w:rsid w:val="00E03DF0"/>
    <w:rsid w:val="00E0456B"/>
    <w:rsid w:val="00E04653"/>
    <w:rsid w:val="00E049A0"/>
    <w:rsid w:val="00E04F03"/>
    <w:rsid w:val="00E050E8"/>
    <w:rsid w:val="00E05449"/>
    <w:rsid w:val="00E05754"/>
    <w:rsid w:val="00E05F1A"/>
    <w:rsid w:val="00E05F95"/>
    <w:rsid w:val="00E05FDC"/>
    <w:rsid w:val="00E062F7"/>
    <w:rsid w:val="00E066BA"/>
    <w:rsid w:val="00E067CB"/>
    <w:rsid w:val="00E069B1"/>
    <w:rsid w:val="00E06B05"/>
    <w:rsid w:val="00E06B68"/>
    <w:rsid w:val="00E06BAC"/>
    <w:rsid w:val="00E06D7D"/>
    <w:rsid w:val="00E06FE9"/>
    <w:rsid w:val="00E07056"/>
    <w:rsid w:val="00E07152"/>
    <w:rsid w:val="00E073E2"/>
    <w:rsid w:val="00E07667"/>
    <w:rsid w:val="00E077E2"/>
    <w:rsid w:val="00E07818"/>
    <w:rsid w:val="00E0790D"/>
    <w:rsid w:val="00E07B46"/>
    <w:rsid w:val="00E07B66"/>
    <w:rsid w:val="00E07E0F"/>
    <w:rsid w:val="00E07F22"/>
    <w:rsid w:val="00E07FF9"/>
    <w:rsid w:val="00E101EA"/>
    <w:rsid w:val="00E104B9"/>
    <w:rsid w:val="00E106DC"/>
    <w:rsid w:val="00E10782"/>
    <w:rsid w:val="00E10AC2"/>
    <w:rsid w:val="00E10B69"/>
    <w:rsid w:val="00E10BBC"/>
    <w:rsid w:val="00E10C62"/>
    <w:rsid w:val="00E10F47"/>
    <w:rsid w:val="00E1126A"/>
    <w:rsid w:val="00E112F9"/>
    <w:rsid w:val="00E123FB"/>
    <w:rsid w:val="00E126C4"/>
    <w:rsid w:val="00E12917"/>
    <w:rsid w:val="00E1291B"/>
    <w:rsid w:val="00E1293E"/>
    <w:rsid w:val="00E12947"/>
    <w:rsid w:val="00E12BDE"/>
    <w:rsid w:val="00E12F9E"/>
    <w:rsid w:val="00E13456"/>
    <w:rsid w:val="00E13631"/>
    <w:rsid w:val="00E137EC"/>
    <w:rsid w:val="00E13A7B"/>
    <w:rsid w:val="00E13B4D"/>
    <w:rsid w:val="00E13F09"/>
    <w:rsid w:val="00E13F43"/>
    <w:rsid w:val="00E141A6"/>
    <w:rsid w:val="00E14E4A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627"/>
    <w:rsid w:val="00E167DE"/>
    <w:rsid w:val="00E16AB6"/>
    <w:rsid w:val="00E16C00"/>
    <w:rsid w:val="00E16CF8"/>
    <w:rsid w:val="00E1770F"/>
    <w:rsid w:val="00E17938"/>
    <w:rsid w:val="00E17F91"/>
    <w:rsid w:val="00E20117"/>
    <w:rsid w:val="00E20412"/>
    <w:rsid w:val="00E20C7E"/>
    <w:rsid w:val="00E20D0C"/>
    <w:rsid w:val="00E20E2F"/>
    <w:rsid w:val="00E20E41"/>
    <w:rsid w:val="00E21391"/>
    <w:rsid w:val="00E213D8"/>
    <w:rsid w:val="00E21621"/>
    <w:rsid w:val="00E21EC1"/>
    <w:rsid w:val="00E2220D"/>
    <w:rsid w:val="00E2237A"/>
    <w:rsid w:val="00E227C1"/>
    <w:rsid w:val="00E22815"/>
    <w:rsid w:val="00E22889"/>
    <w:rsid w:val="00E228C9"/>
    <w:rsid w:val="00E22AFB"/>
    <w:rsid w:val="00E22BCC"/>
    <w:rsid w:val="00E233B0"/>
    <w:rsid w:val="00E23501"/>
    <w:rsid w:val="00E2358C"/>
    <w:rsid w:val="00E23BAB"/>
    <w:rsid w:val="00E23E1E"/>
    <w:rsid w:val="00E23EFE"/>
    <w:rsid w:val="00E24113"/>
    <w:rsid w:val="00E2424B"/>
    <w:rsid w:val="00E24898"/>
    <w:rsid w:val="00E248F7"/>
    <w:rsid w:val="00E249DC"/>
    <w:rsid w:val="00E24FF5"/>
    <w:rsid w:val="00E2537D"/>
    <w:rsid w:val="00E25387"/>
    <w:rsid w:val="00E253F3"/>
    <w:rsid w:val="00E25416"/>
    <w:rsid w:val="00E256F3"/>
    <w:rsid w:val="00E25B3F"/>
    <w:rsid w:val="00E25C31"/>
    <w:rsid w:val="00E25D39"/>
    <w:rsid w:val="00E25D96"/>
    <w:rsid w:val="00E25EC6"/>
    <w:rsid w:val="00E25FB6"/>
    <w:rsid w:val="00E262CE"/>
    <w:rsid w:val="00E26696"/>
    <w:rsid w:val="00E26883"/>
    <w:rsid w:val="00E26AB7"/>
    <w:rsid w:val="00E26B20"/>
    <w:rsid w:val="00E270E2"/>
    <w:rsid w:val="00E27182"/>
    <w:rsid w:val="00E271C8"/>
    <w:rsid w:val="00E27277"/>
    <w:rsid w:val="00E272B0"/>
    <w:rsid w:val="00E27BCA"/>
    <w:rsid w:val="00E27EC9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1E51"/>
    <w:rsid w:val="00E3227B"/>
    <w:rsid w:val="00E32393"/>
    <w:rsid w:val="00E32F2A"/>
    <w:rsid w:val="00E33078"/>
    <w:rsid w:val="00E3344A"/>
    <w:rsid w:val="00E33640"/>
    <w:rsid w:val="00E33679"/>
    <w:rsid w:val="00E33B73"/>
    <w:rsid w:val="00E33E31"/>
    <w:rsid w:val="00E33F15"/>
    <w:rsid w:val="00E34056"/>
    <w:rsid w:val="00E34462"/>
    <w:rsid w:val="00E3459B"/>
    <w:rsid w:val="00E349FB"/>
    <w:rsid w:val="00E34B84"/>
    <w:rsid w:val="00E34BD2"/>
    <w:rsid w:val="00E3516F"/>
    <w:rsid w:val="00E3533B"/>
    <w:rsid w:val="00E353DB"/>
    <w:rsid w:val="00E35409"/>
    <w:rsid w:val="00E3571E"/>
    <w:rsid w:val="00E35A56"/>
    <w:rsid w:val="00E35BE8"/>
    <w:rsid w:val="00E35C3E"/>
    <w:rsid w:val="00E35D55"/>
    <w:rsid w:val="00E35E7A"/>
    <w:rsid w:val="00E36694"/>
    <w:rsid w:val="00E3699D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0204"/>
    <w:rsid w:val="00E4037B"/>
    <w:rsid w:val="00E40692"/>
    <w:rsid w:val="00E4108D"/>
    <w:rsid w:val="00E410D3"/>
    <w:rsid w:val="00E41D07"/>
    <w:rsid w:val="00E41D23"/>
    <w:rsid w:val="00E42259"/>
    <w:rsid w:val="00E4248A"/>
    <w:rsid w:val="00E4253A"/>
    <w:rsid w:val="00E4276F"/>
    <w:rsid w:val="00E42872"/>
    <w:rsid w:val="00E428F5"/>
    <w:rsid w:val="00E428FE"/>
    <w:rsid w:val="00E42AD4"/>
    <w:rsid w:val="00E42B3A"/>
    <w:rsid w:val="00E42DE6"/>
    <w:rsid w:val="00E42EA6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9B3"/>
    <w:rsid w:val="00E44A73"/>
    <w:rsid w:val="00E44DE2"/>
    <w:rsid w:val="00E45373"/>
    <w:rsid w:val="00E454DE"/>
    <w:rsid w:val="00E45726"/>
    <w:rsid w:val="00E45787"/>
    <w:rsid w:val="00E458F0"/>
    <w:rsid w:val="00E45A97"/>
    <w:rsid w:val="00E45F5A"/>
    <w:rsid w:val="00E46067"/>
    <w:rsid w:val="00E464CC"/>
    <w:rsid w:val="00E46676"/>
    <w:rsid w:val="00E46B4B"/>
    <w:rsid w:val="00E46BC9"/>
    <w:rsid w:val="00E46D18"/>
    <w:rsid w:val="00E47321"/>
    <w:rsid w:val="00E47877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31F"/>
    <w:rsid w:val="00E51448"/>
    <w:rsid w:val="00E5148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257"/>
    <w:rsid w:val="00E52758"/>
    <w:rsid w:val="00E52862"/>
    <w:rsid w:val="00E528CE"/>
    <w:rsid w:val="00E529BE"/>
    <w:rsid w:val="00E52A54"/>
    <w:rsid w:val="00E5348A"/>
    <w:rsid w:val="00E538C3"/>
    <w:rsid w:val="00E53A5A"/>
    <w:rsid w:val="00E53D6F"/>
    <w:rsid w:val="00E54283"/>
    <w:rsid w:val="00E544FE"/>
    <w:rsid w:val="00E546A6"/>
    <w:rsid w:val="00E54860"/>
    <w:rsid w:val="00E54B26"/>
    <w:rsid w:val="00E54B8C"/>
    <w:rsid w:val="00E54D84"/>
    <w:rsid w:val="00E54DA5"/>
    <w:rsid w:val="00E552E3"/>
    <w:rsid w:val="00E55308"/>
    <w:rsid w:val="00E556EC"/>
    <w:rsid w:val="00E556FD"/>
    <w:rsid w:val="00E55A99"/>
    <w:rsid w:val="00E55C5B"/>
    <w:rsid w:val="00E55C5C"/>
    <w:rsid w:val="00E55C60"/>
    <w:rsid w:val="00E5628A"/>
    <w:rsid w:val="00E56485"/>
    <w:rsid w:val="00E5654F"/>
    <w:rsid w:val="00E5672F"/>
    <w:rsid w:val="00E568B5"/>
    <w:rsid w:val="00E56ADB"/>
    <w:rsid w:val="00E56B01"/>
    <w:rsid w:val="00E56EB0"/>
    <w:rsid w:val="00E5748C"/>
    <w:rsid w:val="00E574AB"/>
    <w:rsid w:val="00E57731"/>
    <w:rsid w:val="00E57833"/>
    <w:rsid w:val="00E578EA"/>
    <w:rsid w:val="00E579F7"/>
    <w:rsid w:val="00E57E89"/>
    <w:rsid w:val="00E601FC"/>
    <w:rsid w:val="00E60204"/>
    <w:rsid w:val="00E60280"/>
    <w:rsid w:val="00E60310"/>
    <w:rsid w:val="00E604C9"/>
    <w:rsid w:val="00E60EE9"/>
    <w:rsid w:val="00E60F06"/>
    <w:rsid w:val="00E611E1"/>
    <w:rsid w:val="00E612E1"/>
    <w:rsid w:val="00E61327"/>
    <w:rsid w:val="00E613F2"/>
    <w:rsid w:val="00E61436"/>
    <w:rsid w:val="00E614DB"/>
    <w:rsid w:val="00E614EE"/>
    <w:rsid w:val="00E616B6"/>
    <w:rsid w:val="00E619D0"/>
    <w:rsid w:val="00E61EC5"/>
    <w:rsid w:val="00E622DF"/>
    <w:rsid w:val="00E6233A"/>
    <w:rsid w:val="00E62361"/>
    <w:rsid w:val="00E62416"/>
    <w:rsid w:val="00E6258F"/>
    <w:rsid w:val="00E62801"/>
    <w:rsid w:val="00E62AF5"/>
    <w:rsid w:val="00E62E22"/>
    <w:rsid w:val="00E63015"/>
    <w:rsid w:val="00E6301A"/>
    <w:rsid w:val="00E631E2"/>
    <w:rsid w:val="00E631F8"/>
    <w:rsid w:val="00E6343C"/>
    <w:rsid w:val="00E63729"/>
    <w:rsid w:val="00E63E8C"/>
    <w:rsid w:val="00E63FC7"/>
    <w:rsid w:val="00E64409"/>
    <w:rsid w:val="00E64792"/>
    <w:rsid w:val="00E647CC"/>
    <w:rsid w:val="00E64940"/>
    <w:rsid w:val="00E6495E"/>
    <w:rsid w:val="00E64975"/>
    <w:rsid w:val="00E64BFC"/>
    <w:rsid w:val="00E64E22"/>
    <w:rsid w:val="00E65208"/>
    <w:rsid w:val="00E652A6"/>
    <w:rsid w:val="00E653CF"/>
    <w:rsid w:val="00E656F6"/>
    <w:rsid w:val="00E6582F"/>
    <w:rsid w:val="00E65966"/>
    <w:rsid w:val="00E65AD4"/>
    <w:rsid w:val="00E65B76"/>
    <w:rsid w:val="00E65BA7"/>
    <w:rsid w:val="00E65C2D"/>
    <w:rsid w:val="00E65C35"/>
    <w:rsid w:val="00E65FD2"/>
    <w:rsid w:val="00E66281"/>
    <w:rsid w:val="00E662D7"/>
    <w:rsid w:val="00E6632A"/>
    <w:rsid w:val="00E6637C"/>
    <w:rsid w:val="00E665A0"/>
    <w:rsid w:val="00E6675C"/>
    <w:rsid w:val="00E6683E"/>
    <w:rsid w:val="00E669F9"/>
    <w:rsid w:val="00E66B9D"/>
    <w:rsid w:val="00E66E36"/>
    <w:rsid w:val="00E66E64"/>
    <w:rsid w:val="00E66EEE"/>
    <w:rsid w:val="00E67247"/>
    <w:rsid w:val="00E672C3"/>
    <w:rsid w:val="00E673B6"/>
    <w:rsid w:val="00E67831"/>
    <w:rsid w:val="00E67991"/>
    <w:rsid w:val="00E67B21"/>
    <w:rsid w:val="00E67EBC"/>
    <w:rsid w:val="00E67F4A"/>
    <w:rsid w:val="00E7005D"/>
    <w:rsid w:val="00E70275"/>
    <w:rsid w:val="00E703A0"/>
    <w:rsid w:val="00E704EC"/>
    <w:rsid w:val="00E7052E"/>
    <w:rsid w:val="00E70702"/>
    <w:rsid w:val="00E7076A"/>
    <w:rsid w:val="00E70D05"/>
    <w:rsid w:val="00E71328"/>
    <w:rsid w:val="00E714BA"/>
    <w:rsid w:val="00E715DF"/>
    <w:rsid w:val="00E716F6"/>
    <w:rsid w:val="00E7175F"/>
    <w:rsid w:val="00E71766"/>
    <w:rsid w:val="00E71A82"/>
    <w:rsid w:val="00E71E69"/>
    <w:rsid w:val="00E72046"/>
    <w:rsid w:val="00E72142"/>
    <w:rsid w:val="00E72298"/>
    <w:rsid w:val="00E722AA"/>
    <w:rsid w:val="00E7257B"/>
    <w:rsid w:val="00E7257E"/>
    <w:rsid w:val="00E72AE8"/>
    <w:rsid w:val="00E72B89"/>
    <w:rsid w:val="00E72BA5"/>
    <w:rsid w:val="00E73078"/>
    <w:rsid w:val="00E730F0"/>
    <w:rsid w:val="00E73E09"/>
    <w:rsid w:val="00E73FBB"/>
    <w:rsid w:val="00E74364"/>
    <w:rsid w:val="00E74615"/>
    <w:rsid w:val="00E747A7"/>
    <w:rsid w:val="00E7486E"/>
    <w:rsid w:val="00E74C3F"/>
    <w:rsid w:val="00E75334"/>
    <w:rsid w:val="00E755F1"/>
    <w:rsid w:val="00E75B49"/>
    <w:rsid w:val="00E75B51"/>
    <w:rsid w:val="00E75B8B"/>
    <w:rsid w:val="00E75BC3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0FC4"/>
    <w:rsid w:val="00E80FDF"/>
    <w:rsid w:val="00E810E0"/>
    <w:rsid w:val="00E81315"/>
    <w:rsid w:val="00E81345"/>
    <w:rsid w:val="00E815E4"/>
    <w:rsid w:val="00E82239"/>
    <w:rsid w:val="00E822E9"/>
    <w:rsid w:val="00E823EE"/>
    <w:rsid w:val="00E824BD"/>
    <w:rsid w:val="00E824ED"/>
    <w:rsid w:val="00E8269B"/>
    <w:rsid w:val="00E82724"/>
    <w:rsid w:val="00E829FC"/>
    <w:rsid w:val="00E82C93"/>
    <w:rsid w:val="00E82FE1"/>
    <w:rsid w:val="00E832B6"/>
    <w:rsid w:val="00E8367D"/>
    <w:rsid w:val="00E8378B"/>
    <w:rsid w:val="00E8387B"/>
    <w:rsid w:val="00E83E92"/>
    <w:rsid w:val="00E83EEE"/>
    <w:rsid w:val="00E83F49"/>
    <w:rsid w:val="00E83F92"/>
    <w:rsid w:val="00E83FE8"/>
    <w:rsid w:val="00E842E1"/>
    <w:rsid w:val="00E84402"/>
    <w:rsid w:val="00E84935"/>
    <w:rsid w:val="00E849DC"/>
    <w:rsid w:val="00E84BE7"/>
    <w:rsid w:val="00E84E25"/>
    <w:rsid w:val="00E84F04"/>
    <w:rsid w:val="00E85120"/>
    <w:rsid w:val="00E85A27"/>
    <w:rsid w:val="00E85B18"/>
    <w:rsid w:val="00E85DD7"/>
    <w:rsid w:val="00E85FB0"/>
    <w:rsid w:val="00E85FEC"/>
    <w:rsid w:val="00E862F6"/>
    <w:rsid w:val="00E86325"/>
    <w:rsid w:val="00E86358"/>
    <w:rsid w:val="00E8636C"/>
    <w:rsid w:val="00E864EB"/>
    <w:rsid w:val="00E8656A"/>
    <w:rsid w:val="00E86658"/>
    <w:rsid w:val="00E866F4"/>
    <w:rsid w:val="00E86E18"/>
    <w:rsid w:val="00E873C1"/>
    <w:rsid w:val="00E874EF"/>
    <w:rsid w:val="00E875C7"/>
    <w:rsid w:val="00E87701"/>
    <w:rsid w:val="00E87864"/>
    <w:rsid w:val="00E878E4"/>
    <w:rsid w:val="00E87FEB"/>
    <w:rsid w:val="00E902CB"/>
    <w:rsid w:val="00E90301"/>
    <w:rsid w:val="00E90507"/>
    <w:rsid w:val="00E90544"/>
    <w:rsid w:val="00E90728"/>
    <w:rsid w:val="00E90804"/>
    <w:rsid w:val="00E9083B"/>
    <w:rsid w:val="00E90863"/>
    <w:rsid w:val="00E90BA6"/>
    <w:rsid w:val="00E90D07"/>
    <w:rsid w:val="00E91233"/>
    <w:rsid w:val="00E916DD"/>
    <w:rsid w:val="00E91755"/>
    <w:rsid w:val="00E92097"/>
    <w:rsid w:val="00E922B0"/>
    <w:rsid w:val="00E924B8"/>
    <w:rsid w:val="00E92599"/>
    <w:rsid w:val="00E92680"/>
    <w:rsid w:val="00E9296D"/>
    <w:rsid w:val="00E92B9B"/>
    <w:rsid w:val="00E92CA1"/>
    <w:rsid w:val="00E92E2B"/>
    <w:rsid w:val="00E92F37"/>
    <w:rsid w:val="00E92F96"/>
    <w:rsid w:val="00E932EA"/>
    <w:rsid w:val="00E9337F"/>
    <w:rsid w:val="00E933B6"/>
    <w:rsid w:val="00E93418"/>
    <w:rsid w:val="00E937B7"/>
    <w:rsid w:val="00E937B9"/>
    <w:rsid w:val="00E9384D"/>
    <w:rsid w:val="00E939EE"/>
    <w:rsid w:val="00E93AEF"/>
    <w:rsid w:val="00E93DA1"/>
    <w:rsid w:val="00E94188"/>
    <w:rsid w:val="00E94277"/>
    <w:rsid w:val="00E94428"/>
    <w:rsid w:val="00E94438"/>
    <w:rsid w:val="00E94476"/>
    <w:rsid w:val="00E9450D"/>
    <w:rsid w:val="00E946E1"/>
    <w:rsid w:val="00E94856"/>
    <w:rsid w:val="00E94AA3"/>
    <w:rsid w:val="00E94B48"/>
    <w:rsid w:val="00E94E58"/>
    <w:rsid w:val="00E95239"/>
    <w:rsid w:val="00E952C8"/>
    <w:rsid w:val="00E9543C"/>
    <w:rsid w:val="00E95661"/>
    <w:rsid w:val="00E956B8"/>
    <w:rsid w:val="00E9572B"/>
    <w:rsid w:val="00E9583F"/>
    <w:rsid w:val="00E958F4"/>
    <w:rsid w:val="00E95BCF"/>
    <w:rsid w:val="00E95C69"/>
    <w:rsid w:val="00E95DBA"/>
    <w:rsid w:val="00E95F6E"/>
    <w:rsid w:val="00E96219"/>
    <w:rsid w:val="00E96472"/>
    <w:rsid w:val="00E964DE"/>
    <w:rsid w:val="00E965EE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7BD"/>
    <w:rsid w:val="00EA07FE"/>
    <w:rsid w:val="00EA09B5"/>
    <w:rsid w:val="00EA0BC1"/>
    <w:rsid w:val="00EA0C0C"/>
    <w:rsid w:val="00EA0F43"/>
    <w:rsid w:val="00EA0FF7"/>
    <w:rsid w:val="00EA17C9"/>
    <w:rsid w:val="00EA19C1"/>
    <w:rsid w:val="00EA1A04"/>
    <w:rsid w:val="00EA1C19"/>
    <w:rsid w:val="00EA1C6E"/>
    <w:rsid w:val="00EA1CA4"/>
    <w:rsid w:val="00EA1D2F"/>
    <w:rsid w:val="00EA1E1F"/>
    <w:rsid w:val="00EA2054"/>
    <w:rsid w:val="00EA2556"/>
    <w:rsid w:val="00EA26F7"/>
    <w:rsid w:val="00EA2B46"/>
    <w:rsid w:val="00EA2B62"/>
    <w:rsid w:val="00EA2C83"/>
    <w:rsid w:val="00EA2D42"/>
    <w:rsid w:val="00EA2DF6"/>
    <w:rsid w:val="00EA2E4F"/>
    <w:rsid w:val="00EA3013"/>
    <w:rsid w:val="00EA31CB"/>
    <w:rsid w:val="00EA33AF"/>
    <w:rsid w:val="00EA3450"/>
    <w:rsid w:val="00EA3541"/>
    <w:rsid w:val="00EA3A32"/>
    <w:rsid w:val="00EA3B34"/>
    <w:rsid w:val="00EA3D9D"/>
    <w:rsid w:val="00EA40D0"/>
    <w:rsid w:val="00EA43E9"/>
    <w:rsid w:val="00EA47A9"/>
    <w:rsid w:val="00EA47D0"/>
    <w:rsid w:val="00EA4879"/>
    <w:rsid w:val="00EA4AAC"/>
    <w:rsid w:val="00EA4EED"/>
    <w:rsid w:val="00EA51FE"/>
    <w:rsid w:val="00EA531C"/>
    <w:rsid w:val="00EA551C"/>
    <w:rsid w:val="00EA5731"/>
    <w:rsid w:val="00EA5A91"/>
    <w:rsid w:val="00EA5B2F"/>
    <w:rsid w:val="00EA5FAF"/>
    <w:rsid w:val="00EA5FFA"/>
    <w:rsid w:val="00EA67F9"/>
    <w:rsid w:val="00EA6871"/>
    <w:rsid w:val="00EA68A9"/>
    <w:rsid w:val="00EA691F"/>
    <w:rsid w:val="00EA6A24"/>
    <w:rsid w:val="00EA6C08"/>
    <w:rsid w:val="00EA6DE8"/>
    <w:rsid w:val="00EA742F"/>
    <w:rsid w:val="00EA74A3"/>
    <w:rsid w:val="00EA7619"/>
    <w:rsid w:val="00EA7662"/>
    <w:rsid w:val="00EA78F2"/>
    <w:rsid w:val="00EA79C5"/>
    <w:rsid w:val="00EA7C1C"/>
    <w:rsid w:val="00EB039B"/>
    <w:rsid w:val="00EB0409"/>
    <w:rsid w:val="00EB042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AAB"/>
    <w:rsid w:val="00EB1D0D"/>
    <w:rsid w:val="00EB1ECC"/>
    <w:rsid w:val="00EB1F29"/>
    <w:rsid w:val="00EB20C0"/>
    <w:rsid w:val="00EB23BF"/>
    <w:rsid w:val="00EB2876"/>
    <w:rsid w:val="00EB2914"/>
    <w:rsid w:val="00EB2D66"/>
    <w:rsid w:val="00EB2F20"/>
    <w:rsid w:val="00EB3006"/>
    <w:rsid w:val="00EB303B"/>
    <w:rsid w:val="00EB31F4"/>
    <w:rsid w:val="00EB3334"/>
    <w:rsid w:val="00EB3389"/>
    <w:rsid w:val="00EB355B"/>
    <w:rsid w:val="00EB392F"/>
    <w:rsid w:val="00EB3968"/>
    <w:rsid w:val="00EB3C6C"/>
    <w:rsid w:val="00EB40A2"/>
    <w:rsid w:val="00EB416E"/>
    <w:rsid w:val="00EB43D5"/>
    <w:rsid w:val="00EB4622"/>
    <w:rsid w:val="00EB47C6"/>
    <w:rsid w:val="00EB47E1"/>
    <w:rsid w:val="00EB501B"/>
    <w:rsid w:val="00EB5153"/>
    <w:rsid w:val="00EB569E"/>
    <w:rsid w:val="00EB59ED"/>
    <w:rsid w:val="00EB5AA7"/>
    <w:rsid w:val="00EB5E55"/>
    <w:rsid w:val="00EB5FF0"/>
    <w:rsid w:val="00EB6005"/>
    <w:rsid w:val="00EB6056"/>
    <w:rsid w:val="00EB6D91"/>
    <w:rsid w:val="00EB711E"/>
    <w:rsid w:val="00EB720C"/>
    <w:rsid w:val="00EB7225"/>
    <w:rsid w:val="00EB730A"/>
    <w:rsid w:val="00EB7C55"/>
    <w:rsid w:val="00EB7D24"/>
    <w:rsid w:val="00EC048D"/>
    <w:rsid w:val="00EC086C"/>
    <w:rsid w:val="00EC088C"/>
    <w:rsid w:val="00EC0C08"/>
    <w:rsid w:val="00EC0E14"/>
    <w:rsid w:val="00EC1098"/>
    <w:rsid w:val="00EC119E"/>
    <w:rsid w:val="00EC14D6"/>
    <w:rsid w:val="00EC1657"/>
    <w:rsid w:val="00EC17B4"/>
    <w:rsid w:val="00EC1832"/>
    <w:rsid w:val="00EC18C6"/>
    <w:rsid w:val="00EC19CC"/>
    <w:rsid w:val="00EC1BED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07"/>
    <w:rsid w:val="00EC2B97"/>
    <w:rsid w:val="00EC2C89"/>
    <w:rsid w:val="00EC2D50"/>
    <w:rsid w:val="00EC3032"/>
    <w:rsid w:val="00EC31FB"/>
    <w:rsid w:val="00EC37C1"/>
    <w:rsid w:val="00EC399F"/>
    <w:rsid w:val="00EC3B2D"/>
    <w:rsid w:val="00EC3E76"/>
    <w:rsid w:val="00EC443A"/>
    <w:rsid w:val="00EC458B"/>
    <w:rsid w:val="00EC4604"/>
    <w:rsid w:val="00EC47CD"/>
    <w:rsid w:val="00EC4CD1"/>
    <w:rsid w:val="00EC4E8C"/>
    <w:rsid w:val="00EC4F61"/>
    <w:rsid w:val="00EC4FF1"/>
    <w:rsid w:val="00EC5047"/>
    <w:rsid w:val="00EC512C"/>
    <w:rsid w:val="00EC5130"/>
    <w:rsid w:val="00EC521F"/>
    <w:rsid w:val="00EC55D9"/>
    <w:rsid w:val="00EC5610"/>
    <w:rsid w:val="00EC5848"/>
    <w:rsid w:val="00EC5AE9"/>
    <w:rsid w:val="00EC5C0E"/>
    <w:rsid w:val="00EC5DC7"/>
    <w:rsid w:val="00EC5F62"/>
    <w:rsid w:val="00EC6055"/>
    <w:rsid w:val="00EC6473"/>
    <w:rsid w:val="00EC66B1"/>
    <w:rsid w:val="00EC6963"/>
    <w:rsid w:val="00EC6AD7"/>
    <w:rsid w:val="00EC6C71"/>
    <w:rsid w:val="00EC6E26"/>
    <w:rsid w:val="00EC70F2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0B7"/>
    <w:rsid w:val="00ED10C7"/>
    <w:rsid w:val="00ED1294"/>
    <w:rsid w:val="00ED146C"/>
    <w:rsid w:val="00ED194F"/>
    <w:rsid w:val="00ED1A1E"/>
    <w:rsid w:val="00ED1A81"/>
    <w:rsid w:val="00ED1BCB"/>
    <w:rsid w:val="00ED1CA4"/>
    <w:rsid w:val="00ED1DD6"/>
    <w:rsid w:val="00ED20C1"/>
    <w:rsid w:val="00ED2282"/>
    <w:rsid w:val="00ED2289"/>
    <w:rsid w:val="00ED2621"/>
    <w:rsid w:val="00ED27EF"/>
    <w:rsid w:val="00ED3349"/>
    <w:rsid w:val="00ED3494"/>
    <w:rsid w:val="00ED34E6"/>
    <w:rsid w:val="00ED3AEC"/>
    <w:rsid w:val="00ED3D1D"/>
    <w:rsid w:val="00ED3EE5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98B"/>
    <w:rsid w:val="00ED5B2C"/>
    <w:rsid w:val="00ED5B6D"/>
    <w:rsid w:val="00ED5D4D"/>
    <w:rsid w:val="00ED5DC1"/>
    <w:rsid w:val="00ED5F4A"/>
    <w:rsid w:val="00ED6020"/>
    <w:rsid w:val="00ED6839"/>
    <w:rsid w:val="00ED6938"/>
    <w:rsid w:val="00ED6A4D"/>
    <w:rsid w:val="00ED6DA0"/>
    <w:rsid w:val="00ED6F05"/>
    <w:rsid w:val="00ED6F72"/>
    <w:rsid w:val="00ED71B2"/>
    <w:rsid w:val="00ED7B88"/>
    <w:rsid w:val="00ED7C76"/>
    <w:rsid w:val="00ED7C9D"/>
    <w:rsid w:val="00ED7EE9"/>
    <w:rsid w:val="00ED7F3E"/>
    <w:rsid w:val="00EE0225"/>
    <w:rsid w:val="00EE040F"/>
    <w:rsid w:val="00EE07A9"/>
    <w:rsid w:val="00EE07D6"/>
    <w:rsid w:val="00EE0A90"/>
    <w:rsid w:val="00EE12DF"/>
    <w:rsid w:val="00EE145A"/>
    <w:rsid w:val="00EE14D6"/>
    <w:rsid w:val="00EE15E6"/>
    <w:rsid w:val="00EE161B"/>
    <w:rsid w:val="00EE198E"/>
    <w:rsid w:val="00EE1D54"/>
    <w:rsid w:val="00EE1E73"/>
    <w:rsid w:val="00EE26CC"/>
    <w:rsid w:val="00EE284B"/>
    <w:rsid w:val="00EE29BB"/>
    <w:rsid w:val="00EE2A04"/>
    <w:rsid w:val="00EE2B62"/>
    <w:rsid w:val="00EE2C22"/>
    <w:rsid w:val="00EE2C77"/>
    <w:rsid w:val="00EE329D"/>
    <w:rsid w:val="00EE3593"/>
    <w:rsid w:val="00EE3632"/>
    <w:rsid w:val="00EE3685"/>
    <w:rsid w:val="00EE368E"/>
    <w:rsid w:val="00EE36E5"/>
    <w:rsid w:val="00EE398C"/>
    <w:rsid w:val="00EE3B8A"/>
    <w:rsid w:val="00EE44A3"/>
    <w:rsid w:val="00EE4688"/>
    <w:rsid w:val="00EE4891"/>
    <w:rsid w:val="00EE4B25"/>
    <w:rsid w:val="00EE4B48"/>
    <w:rsid w:val="00EE4B81"/>
    <w:rsid w:val="00EE4CD8"/>
    <w:rsid w:val="00EE5124"/>
    <w:rsid w:val="00EE55C6"/>
    <w:rsid w:val="00EE56A2"/>
    <w:rsid w:val="00EE59FB"/>
    <w:rsid w:val="00EE5EFC"/>
    <w:rsid w:val="00EE6A43"/>
    <w:rsid w:val="00EE6AAD"/>
    <w:rsid w:val="00EE6C3C"/>
    <w:rsid w:val="00EE7078"/>
    <w:rsid w:val="00EE70FF"/>
    <w:rsid w:val="00EE7138"/>
    <w:rsid w:val="00EE7449"/>
    <w:rsid w:val="00EE74E3"/>
    <w:rsid w:val="00EE75AA"/>
    <w:rsid w:val="00EE75BA"/>
    <w:rsid w:val="00EE7746"/>
    <w:rsid w:val="00EE7D5E"/>
    <w:rsid w:val="00EE7E67"/>
    <w:rsid w:val="00EF01D8"/>
    <w:rsid w:val="00EF020D"/>
    <w:rsid w:val="00EF041F"/>
    <w:rsid w:val="00EF0551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78B"/>
    <w:rsid w:val="00EF27F8"/>
    <w:rsid w:val="00EF2B22"/>
    <w:rsid w:val="00EF2F2E"/>
    <w:rsid w:val="00EF2F44"/>
    <w:rsid w:val="00EF2F86"/>
    <w:rsid w:val="00EF3520"/>
    <w:rsid w:val="00EF353A"/>
    <w:rsid w:val="00EF36D2"/>
    <w:rsid w:val="00EF3874"/>
    <w:rsid w:val="00EF3CFF"/>
    <w:rsid w:val="00EF3EF4"/>
    <w:rsid w:val="00EF4433"/>
    <w:rsid w:val="00EF4466"/>
    <w:rsid w:val="00EF44DE"/>
    <w:rsid w:val="00EF46EF"/>
    <w:rsid w:val="00EF498F"/>
    <w:rsid w:val="00EF4A00"/>
    <w:rsid w:val="00EF4A35"/>
    <w:rsid w:val="00EF4A7C"/>
    <w:rsid w:val="00EF4DF4"/>
    <w:rsid w:val="00EF5468"/>
    <w:rsid w:val="00EF58B7"/>
    <w:rsid w:val="00EF5AAF"/>
    <w:rsid w:val="00EF5B38"/>
    <w:rsid w:val="00EF5BFE"/>
    <w:rsid w:val="00EF5C3A"/>
    <w:rsid w:val="00EF5FFC"/>
    <w:rsid w:val="00EF62B8"/>
    <w:rsid w:val="00EF62E4"/>
    <w:rsid w:val="00EF63E5"/>
    <w:rsid w:val="00EF64F7"/>
    <w:rsid w:val="00EF6659"/>
    <w:rsid w:val="00EF6909"/>
    <w:rsid w:val="00EF6A0D"/>
    <w:rsid w:val="00EF70CA"/>
    <w:rsid w:val="00EF7141"/>
    <w:rsid w:val="00EF718A"/>
    <w:rsid w:val="00EF7301"/>
    <w:rsid w:val="00EF7465"/>
    <w:rsid w:val="00EF751D"/>
    <w:rsid w:val="00EF7666"/>
    <w:rsid w:val="00EF78B5"/>
    <w:rsid w:val="00EF7928"/>
    <w:rsid w:val="00EF7AB2"/>
    <w:rsid w:val="00EF7AC8"/>
    <w:rsid w:val="00EF7B22"/>
    <w:rsid w:val="00EF7B67"/>
    <w:rsid w:val="00EF7BD5"/>
    <w:rsid w:val="00EF7CAB"/>
    <w:rsid w:val="00EF7CFC"/>
    <w:rsid w:val="00EF7DA3"/>
    <w:rsid w:val="00EF7FE4"/>
    <w:rsid w:val="00F00035"/>
    <w:rsid w:val="00F000BC"/>
    <w:rsid w:val="00F00532"/>
    <w:rsid w:val="00F008D4"/>
    <w:rsid w:val="00F0098C"/>
    <w:rsid w:val="00F00E05"/>
    <w:rsid w:val="00F01319"/>
    <w:rsid w:val="00F0142A"/>
    <w:rsid w:val="00F014FD"/>
    <w:rsid w:val="00F016C4"/>
    <w:rsid w:val="00F016E6"/>
    <w:rsid w:val="00F01A05"/>
    <w:rsid w:val="00F01C08"/>
    <w:rsid w:val="00F01EBF"/>
    <w:rsid w:val="00F020AA"/>
    <w:rsid w:val="00F02365"/>
    <w:rsid w:val="00F02403"/>
    <w:rsid w:val="00F025BB"/>
    <w:rsid w:val="00F026BC"/>
    <w:rsid w:val="00F026F6"/>
    <w:rsid w:val="00F027BE"/>
    <w:rsid w:val="00F028F5"/>
    <w:rsid w:val="00F02FD0"/>
    <w:rsid w:val="00F03060"/>
    <w:rsid w:val="00F032EF"/>
    <w:rsid w:val="00F034BD"/>
    <w:rsid w:val="00F034DF"/>
    <w:rsid w:val="00F039C7"/>
    <w:rsid w:val="00F03B94"/>
    <w:rsid w:val="00F03DFA"/>
    <w:rsid w:val="00F03EB3"/>
    <w:rsid w:val="00F03F45"/>
    <w:rsid w:val="00F03FAA"/>
    <w:rsid w:val="00F040A3"/>
    <w:rsid w:val="00F044A8"/>
    <w:rsid w:val="00F0476C"/>
    <w:rsid w:val="00F0479A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54B"/>
    <w:rsid w:val="00F0659E"/>
    <w:rsid w:val="00F06869"/>
    <w:rsid w:val="00F06D4C"/>
    <w:rsid w:val="00F0730C"/>
    <w:rsid w:val="00F0748F"/>
    <w:rsid w:val="00F07693"/>
    <w:rsid w:val="00F079C9"/>
    <w:rsid w:val="00F07A36"/>
    <w:rsid w:val="00F101AE"/>
    <w:rsid w:val="00F10479"/>
    <w:rsid w:val="00F10485"/>
    <w:rsid w:val="00F105E3"/>
    <w:rsid w:val="00F10914"/>
    <w:rsid w:val="00F10DB5"/>
    <w:rsid w:val="00F10EBD"/>
    <w:rsid w:val="00F10F6D"/>
    <w:rsid w:val="00F11695"/>
    <w:rsid w:val="00F116C4"/>
    <w:rsid w:val="00F11DE1"/>
    <w:rsid w:val="00F11E27"/>
    <w:rsid w:val="00F12082"/>
    <w:rsid w:val="00F12F95"/>
    <w:rsid w:val="00F13068"/>
    <w:rsid w:val="00F13C34"/>
    <w:rsid w:val="00F13CCE"/>
    <w:rsid w:val="00F13D0A"/>
    <w:rsid w:val="00F13EDA"/>
    <w:rsid w:val="00F142D8"/>
    <w:rsid w:val="00F14481"/>
    <w:rsid w:val="00F144B3"/>
    <w:rsid w:val="00F147EC"/>
    <w:rsid w:val="00F14822"/>
    <w:rsid w:val="00F14CF4"/>
    <w:rsid w:val="00F14EE0"/>
    <w:rsid w:val="00F14F18"/>
    <w:rsid w:val="00F14FE4"/>
    <w:rsid w:val="00F1533A"/>
    <w:rsid w:val="00F154BA"/>
    <w:rsid w:val="00F155A3"/>
    <w:rsid w:val="00F1596B"/>
    <w:rsid w:val="00F15A8C"/>
    <w:rsid w:val="00F15ADC"/>
    <w:rsid w:val="00F160E5"/>
    <w:rsid w:val="00F16127"/>
    <w:rsid w:val="00F163F1"/>
    <w:rsid w:val="00F16554"/>
    <w:rsid w:val="00F1667F"/>
    <w:rsid w:val="00F167F9"/>
    <w:rsid w:val="00F16BAB"/>
    <w:rsid w:val="00F16D8E"/>
    <w:rsid w:val="00F16E80"/>
    <w:rsid w:val="00F17103"/>
    <w:rsid w:val="00F175F7"/>
    <w:rsid w:val="00F17655"/>
    <w:rsid w:val="00F179F1"/>
    <w:rsid w:val="00F17FB2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048"/>
    <w:rsid w:val="00F2130E"/>
    <w:rsid w:val="00F21561"/>
    <w:rsid w:val="00F2196B"/>
    <w:rsid w:val="00F21DCA"/>
    <w:rsid w:val="00F2208D"/>
    <w:rsid w:val="00F22BDD"/>
    <w:rsid w:val="00F22BFC"/>
    <w:rsid w:val="00F23015"/>
    <w:rsid w:val="00F2330A"/>
    <w:rsid w:val="00F23337"/>
    <w:rsid w:val="00F233C5"/>
    <w:rsid w:val="00F23637"/>
    <w:rsid w:val="00F239BB"/>
    <w:rsid w:val="00F23EDA"/>
    <w:rsid w:val="00F2424E"/>
    <w:rsid w:val="00F244B7"/>
    <w:rsid w:val="00F246A2"/>
    <w:rsid w:val="00F24759"/>
    <w:rsid w:val="00F2483D"/>
    <w:rsid w:val="00F24949"/>
    <w:rsid w:val="00F24BF9"/>
    <w:rsid w:val="00F24C72"/>
    <w:rsid w:val="00F24DDD"/>
    <w:rsid w:val="00F24F14"/>
    <w:rsid w:val="00F24F54"/>
    <w:rsid w:val="00F25096"/>
    <w:rsid w:val="00F25183"/>
    <w:rsid w:val="00F2519E"/>
    <w:rsid w:val="00F25275"/>
    <w:rsid w:val="00F25D92"/>
    <w:rsid w:val="00F25FA4"/>
    <w:rsid w:val="00F260CB"/>
    <w:rsid w:val="00F2613F"/>
    <w:rsid w:val="00F26B74"/>
    <w:rsid w:val="00F26B7C"/>
    <w:rsid w:val="00F26BDB"/>
    <w:rsid w:val="00F26FEE"/>
    <w:rsid w:val="00F271F4"/>
    <w:rsid w:val="00F274C4"/>
    <w:rsid w:val="00F27DEA"/>
    <w:rsid w:val="00F30155"/>
    <w:rsid w:val="00F30404"/>
    <w:rsid w:val="00F30707"/>
    <w:rsid w:val="00F30AC1"/>
    <w:rsid w:val="00F310C6"/>
    <w:rsid w:val="00F310E3"/>
    <w:rsid w:val="00F313B6"/>
    <w:rsid w:val="00F313EB"/>
    <w:rsid w:val="00F3160A"/>
    <w:rsid w:val="00F31D9A"/>
    <w:rsid w:val="00F31E20"/>
    <w:rsid w:val="00F321F0"/>
    <w:rsid w:val="00F32223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12E"/>
    <w:rsid w:val="00F334D3"/>
    <w:rsid w:val="00F3399F"/>
    <w:rsid w:val="00F33BC1"/>
    <w:rsid w:val="00F34289"/>
    <w:rsid w:val="00F34A34"/>
    <w:rsid w:val="00F3520A"/>
    <w:rsid w:val="00F3556C"/>
    <w:rsid w:val="00F35B6A"/>
    <w:rsid w:val="00F35E04"/>
    <w:rsid w:val="00F35F53"/>
    <w:rsid w:val="00F36168"/>
    <w:rsid w:val="00F369E3"/>
    <w:rsid w:val="00F36C0D"/>
    <w:rsid w:val="00F37115"/>
    <w:rsid w:val="00F371F0"/>
    <w:rsid w:val="00F373AB"/>
    <w:rsid w:val="00F3763D"/>
    <w:rsid w:val="00F37EA3"/>
    <w:rsid w:val="00F40217"/>
    <w:rsid w:val="00F4045E"/>
    <w:rsid w:val="00F40550"/>
    <w:rsid w:val="00F40777"/>
    <w:rsid w:val="00F410BF"/>
    <w:rsid w:val="00F4161B"/>
    <w:rsid w:val="00F419BA"/>
    <w:rsid w:val="00F41B4A"/>
    <w:rsid w:val="00F41E9F"/>
    <w:rsid w:val="00F41F47"/>
    <w:rsid w:val="00F41FFB"/>
    <w:rsid w:val="00F42149"/>
    <w:rsid w:val="00F42375"/>
    <w:rsid w:val="00F42733"/>
    <w:rsid w:val="00F429B4"/>
    <w:rsid w:val="00F42A85"/>
    <w:rsid w:val="00F42B01"/>
    <w:rsid w:val="00F42FED"/>
    <w:rsid w:val="00F4308F"/>
    <w:rsid w:val="00F430C5"/>
    <w:rsid w:val="00F43646"/>
    <w:rsid w:val="00F43707"/>
    <w:rsid w:val="00F43A51"/>
    <w:rsid w:val="00F43C21"/>
    <w:rsid w:val="00F4407D"/>
    <w:rsid w:val="00F44090"/>
    <w:rsid w:val="00F44282"/>
    <w:rsid w:val="00F44964"/>
    <w:rsid w:val="00F44A7E"/>
    <w:rsid w:val="00F44AA8"/>
    <w:rsid w:val="00F44ACC"/>
    <w:rsid w:val="00F44CC9"/>
    <w:rsid w:val="00F44D5F"/>
    <w:rsid w:val="00F44DED"/>
    <w:rsid w:val="00F45125"/>
    <w:rsid w:val="00F451D5"/>
    <w:rsid w:val="00F45271"/>
    <w:rsid w:val="00F4551F"/>
    <w:rsid w:val="00F45747"/>
    <w:rsid w:val="00F45856"/>
    <w:rsid w:val="00F4592E"/>
    <w:rsid w:val="00F46157"/>
    <w:rsid w:val="00F46445"/>
    <w:rsid w:val="00F4659E"/>
    <w:rsid w:val="00F4668F"/>
    <w:rsid w:val="00F46692"/>
    <w:rsid w:val="00F4681C"/>
    <w:rsid w:val="00F46AEB"/>
    <w:rsid w:val="00F46D47"/>
    <w:rsid w:val="00F46EFB"/>
    <w:rsid w:val="00F47097"/>
    <w:rsid w:val="00F470F6"/>
    <w:rsid w:val="00F477B2"/>
    <w:rsid w:val="00F4786F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B19"/>
    <w:rsid w:val="00F50EB1"/>
    <w:rsid w:val="00F50F37"/>
    <w:rsid w:val="00F50F60"/>
    <w:rsid w:val="00F51011"/>
    <w:rsid w:val="00F51106"/>
    <w:rsid w:val="00F514F1"/>
    <w:rsid w:val="00F51539"/>
    <w:rsid w:val="00F51908"/>
    <w:rsid w:val="00F51918"/>
    <w:rsid w:val="00F51B52"/>
    <w:rsid w:val="00F51D70"/>
    <w:rsid w:val="00F51E17"/>
    <w:rsid w:val="00F52309"/>
    <w:rsid w:val="00F52419"/>
    <w:rsid w:val="00F525D5"/>
    <w:rsid w:val="00F525DB"/>
    <w:rsid w:val="00F52E24"/>
    <w:rsid w:val="00F52FAA"/>
    <w:rsid w:val="00F531AC"/>
    <w:rsid w:val="00F531FD"/>
    <w:rsid w:val="00F53316"/>
    <w:rsid w:val="00F5337D"/>
    <w:rsid w:val="00F5338E"/>
    <w:rsid w:val="00F53884"/>
    <w:rsid w:val="00F53946"/>
    <w:rsid w:val="00F53BF7"/>
    <w:rsid w:val="00F53E65"/>
    <w:rsid w:val="00F54164"/>
    <w:rsid w:val="00F545FA"/>
    <w:rsid w:val="00F54615"/>
    <w:rsid w:val="00F54687"/>
    <w:rsid w:val="00F54690"/>
    <w:rsid w:val="00F549F1"/>
    <w:rsid w:val="00F54F90"/>
    <w:rsid w:val="00F5533F"/>
    <w:rsid w:val="00F5578B"/>
    <w:rsid w:val="00F558B7"/>
    <w:rsid w:val="00F55BC0"/>
    <w:rsid w:val="00F55D01"/>
    <w:rsid w:val="00F55EB8"/>
    <w:rsid w:val="00F56051"/>
    <w:rsid w:val="00F56227"/>
    <w:rsid w:val="00F56494"/>
    <w:rsid w:val="00F565B2"/>
    <w:rsid w:val="00F567A8"/>
    <w:rsid w:val="00F5685D"/>
    <w:rsid w:val="00F569BD"/>
    <w:rsid w:val="00F56A07"/>
    <w:rsid w:val="00F56E3F"/>
    <w:rsid w:val="00F57106"/>
    <w:rsid w:val="00F57E50"/>
    <w:rsid w:val="00F60450"/>
    <w:rsid w:val="00F6047E"/>
    <w:rsid w:val="00F6083E"/>
    <w:rsid w:val="00F60A6F"/>
    <w:rsid w:val="00F60D38"/>
    <w:rsid w:val="00F60DCE"/>
    <w:rsid w:val="00F610D1"/>
    <w:rsid w:val="00F61933"/>
    <w:rsid w:val="00F6199E"/>
    <w:rsid w:val="00F619F8"/>
    <w:rsid w:val="00F61C29"/>
    <w:rsid w:val="00F61E31"/>
    <w:rsid w:val="00F61F0E"/>
    <w:rsid w:val="00F6207B"/>
    <w:rsid w:val="00F6221D"/>
    <w:rsid w:val="00F62429"/>
    <w:rsid w:val="00F62523"/>
    <w:rsid w:val="00F625B1"/>
    <w:rsid w:val="00F62613"/>
    <w:rsid w:val="00F628E2"/>
    <w:rsid w:val="00F629AD"/>
    <w:rsid w:val="00F62D40"/>
    <w:rsid w:val="00F62DF7"/>
    <w:rsid w:val="00F62E8A"/>
    <w:rsid w:val="00F630FB"/>
    <w:rsid w:val="00F63189"/>
    <w:rsid w:val="00F631E7"/>
    <w:rsid w:val="00F632BE"/>
    <w:rsid w:val="00F63341"/>
    <w:rsid w:val="00F63BB8"/>
    <w:rsid w:val="00F63BBD"/>
    <w:rsid w:val="00F63BD8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88E"/>
    <w:rsid w:val="00F66A15"/>
    <w:rsid w:val="00F66A19"/>
    <w:rsid w:val="00F66A5D"/>
    <w:rsid w:val="00F66CC2"/>
    <w:rsid w:val="00F6721D"/>
    <w:rsid w:val="00F676DC"/>
    <w:rsid w:val="00F67BA4"/>
    <w:rsid w:val="00F700F5"/>
    <w:rsid w:val="00F701F2"/>
    <w:rsid w:val="00F705F1"/>
    <w:rsid w:val="00F70C26"/>
    <w:rsid w:val="00F70C5B"/>
    <w:rsid w:val="00F713AB"/>
    <w:rsid w:val="00F713DF"/>
    <w:rsid w:val="00F7146A"/>
    <w:rsid w:val="00F71504"/>
    <w:rsid w:val="00F7198E"/>
    <w:rsid w:val="00F71AEF"/>
    <w:rsid w:val="00F71BA3"/>
    <w:rsid w:val="00F71BF9"/>
    <w:rsid w:val="00F71C1B"/>
    <w:rsid w:val="00F71C3D"/>
    <w:rsid w:val="00F71D52"/>
    <w:rsid w:val="00F71E18"/>
    <w:rsid w:val="00F72091"/>
    <w:rsid w:val="00F723E3"/>
    <w:rsid w:val="00F725A8"/>
    <w:rsid w:val="00F72633"/>
    <w:rsid w:val="00F72852"/>
    <w:rsid w:val="00F72921"/>
    <w:rsid w:val="00F72CFF"/>
    <w:rsid w:val="00F72D26"/>
    <w:rsid w:val="00F72D96"/>
    <w:rsid w:val="00F73183"/>
    <w:rsid w:val="00F73509"/>
    <w:rsid w:val="00F73A64"/>
    <w:rsid w:val="00F73B79"/>
    <w:rsid w:val="00F73CCC"/>
    <w:rsid w:val="00F73D07"/>
    <w:rsid w:val="00F740D1"/>
    <w:rsid w:val="00F74358"/>
    <w:rsid w:val="00F743CC"/>
    <w:rsid w:val="00F7445D"/>
    <w:rsid w:val="00F744EE"/>
    <w:rsid w:val="00F7475F"/>
    <w:rsid w:val="00F74949"/>
    <w:rsid w:val="00F74AB0"/>
    <w:rsid w:val="00F74B08"/>
    <w:rsid w:val="00F74D70"/>
    <w:rsid w:val="00F74F56"/>
    <w:rsid w:val="00F75240"/>
    <w:rsid w:val="00F7524B"/>
    <w:rsid w:val="00F75260"/>
    <w:rsid w:val="00F757CE"/>
    <w:rsid w:val="00F76009"/>
    <w:rsid w:val="00F7623A"/>
    <w:rsid w:val="00F765A4"/>
    <w:rsid w:val="00F76AA9"/>
    <w:rsid w:val="00F76B33"/>
    <w:rsid w:val="00F77134"/>
    <w:rsid w:val="00F77232"/>
    <w:rsid w:val="00F7750B"/>
    <w:rsid w:val="00F77561"/>
    <w:rsid w:val="00F776D8"/>
    <w:rsid w:val="00F7785A"/>
    <w:rsid w:val="00F779D8"/>
    <w:rsid w:val="00F77A51"/>
    <w:rsid w:val="00F77F89"/>
    <w:rsid w:val="00F8020C"/>
    <w:rsid w:val="00F8058F"/>
    <w:rsid w:val="00F805BF"/>
    <w:rsid w:val="00F80711"/>
    <w:rsid w:val="00F8085F"/>
    <w:rsid w:val="00F80872"/>
    <w:rsid w:val="00F80A20"/>
    <w:rsid w:val="00F80A61"/>
    <w:rsid w:val="00F80AC3"/>
    <w:rsid w:val="00F80AC7"/>
    <w:rsid w:val="00F80BC9"/>
    <w:rsid w:val="00F80C20"/>
    <w:rsid w:val="00F80D50"/>
    <w:rsid w:val="00F80E53"/>
    <w:rsid w:val="00F80EBB"/>
    <w:rsid w:val="00F81064"/>
    <w:rsid w:val="00F81A7C"/>
    <w:rsid w:val="00F81B12"/>
    <w:rsid w:val="00F81C3A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213"/>
    <w:rsid w:val="00F835D0"/>
    <w:rsid w:val="00F83749"/>
    <w:rsid w:val="00F83AC1"/>
    <w:rsid w:val="00F83AE4"/>
    <w:rsid w:val="00F8409B"/>
    <w:rsid w:val="00F840ED"/>
    <w:rsid w:val="00F84183"/>
    <w:rsid w:val="00F842AC"/>
    <w:rsid w:val="00F8443F"/>
    <w:rsid w:val="00F84675"/>
    <w:rsid w:val="00F851A1"/>
    <w:rsid w:val="00F852A6"/>
    <w:rsid w:val="00F852DF"/>
    <w:rsid w:val="00F852E6"/>
    <w:rsid w:val="00F855E6"/>
    <w:rsid w:val="00F85B84"/>
    <w:rsid w:val="00F85C24"/>
    <w:rsid w:val="00F85CFE"/>
    <w:rsid w:val="00F85E68"/>
    <w:rsid w:val="00F85F64"/>
    <w:rsid w:val="00F85FDD"/>
    <w:rsid w:val="00F860AC"/>
    <w:rsid w:val="00F860F2"/>
    <w:rsid w:val="00F862A2"/>
    <w:rsid w:val="00F8640C"/>
    <w:rsid w:val="00F86539"/>
    <w:rsid w:val="00F8665F"/>
    <w:rsid w:val="00F8691D"/>
    <w:rsid w:val="00F87849"/>
    <w:rsid w:val="00F878EE"/>
    <w:rsid w:val="00F87AE9"/>
    <w:rsid w:val="00F90005"/>
    <w:rsid w:val="00F90142"/>
    <w:rsid w:val="00F90391"/>
    <w:rsid w:val="00F903E2"/>
    <w:rsid w:val="00F905E1"/>
    <w:rsid w:val="00F90964"/>
    <w:rsid w:val="00F909D5"/>
    <w:rsid w:val="00F90A52"/>
    <w:rsid w:val="00F90E14"/>
    <w:rsid w:val="00F90F52"/>
    <w:rsid w:val="00F91189"/>
    <w:rsid w:val="00F911D9"/>
    <w:rsid w:val="00F91255"/>
    <w:rsid w:val="00F912F0"/>
    <w:rsid w:val="00F913BA"/>
    <w:rsid w:val="00F914D3"/>
    <w:rsid w:val="00F916A4"/>
    <w:rsid w:val="00F91733"/>
    <w:rsid w:val="00F918A5"/>
    <w:rsid w:val="00F919F7"/>
    <w:rsid w:val="00F91D88"/>
    <w:rsid w:val="00F91E0F"/>
    <w:rsid w:val="00F91E2B"/>
    <w:rsid w:val="00F91EC4"/>
    <w:rsid w:val="00F91F9C"/>
    <w:rsid w:val="00F920C7"/>
    <w:rsid w:val="00F92652"/>
    <w:rsid w:val="00F92A9A"/>
    <w:rsid w:val="00F92AE8"/>
    <w:rsid w:val="00F92C50"/>
    <w:rsid w:val="00F92C59"/>
    <w:rsid w:val="00F92FE9"/>
    <w:rsid w:val="00F93178"/>
    <w:rsid w:val="00F93476"/>
    <w:rsid w:val="00F93540"/>
    <w:rsid w:val="00F9355D"/>
    <w:rsid w:val="00F939F4"/>
    <w:rsid w:val="00F93A09"/>
    <w:rsid w:val="00F93BC8"/>
    <w:rsid w:val="00F93CCE"/>
    <w:rsid w:val="00F94056"/>
    <w:rsid w:val="00F94271"/>
    <w:rsid w:val="00F94408"/>
    <w:rsid w:val="00F9452F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5A5B"/>
    <w:rsid w:val="00F9623D"/>
    <w:rsid w:val="00F96305"/>
    <w:rsid w:val="00F96A0D"/>
    <w:rsid w:val="00F96D37"/>
    <w:rsid w:val="00F96EF9"/>
    <w:rsid w:val="00F96F63"/>
    <w:rsid w:val="00F97500"/>
    <w:rsid w:val="00F9753C"/>
    <w:rsid w:val="00F975AF"/>
    <w:rsid w:val="00F97826"/>
    <w:rsid w:val="00F978C4"/>
    <w:rsid w:val="00F97928"/>
    <w:rsid w:val="00F97AB7"/>
    <w:rsid w:val="00F97CF1"/>
    <w:rsid w:val="00F97E65"/>
    <w:rsid w:val="00F97EA3"/>
    <w:rsid w:val="00FA01E9"/>
    <w:rsid w:val="00FA0374"/>
    <w:rsid w:val="00FA04D3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E0"/>
    <w:rsid w:val="00FA1AFE"/>
    <w:rsid w:val="00FA1DD7"/>
    <w:rsid w:val="00FA27BE"/>
    <w:rsid w:val="00FA29ED"/>
    <w:rsid w:val="00FA29F2"/>
    <w:rsid w:val="00FA2D7A"/>
    <w:rsid w:val="00FA368B"/>
    <w:rsid w:val="00FA3873"/>
    <w:rsid w:val="00FA3890"/>
    <w:rsid w:val="00FA390C"/>
    <w:rsid w:val="00FA3B4D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7"/>
    <w:rsid w:val="00FA52EA"/>
    <w:rsid w:val="00FA52F8"/>
    <w:rsid w:val="00FA5426"/>
    <w:rsid w:val="00FA54B8"/>
    <w:rsid w:val="00FA55B8"/>
    <w:rsid w:val="00FA5955"/>
    <w:rsid w:val="00FA59D7"/>
    <w:rsid w:val="00FA5A8B"/>
    <w:rsid w:val="00FA5B60"/>
    <w:rsid w:val="00FA5E57"/>
    <w:rsid w:val="00FA5EB9"/>
    <w:rsid w:val="00FA5F99"/>
    <w:rsid w:val="00FA61C7"/>
    <w:rsid w:val="00FA61F7"/>
    <w:rsid w:val="00FA6329"/>
    <w:rsid w:val="00FA63E9"/>
    <w:rsid w:val="00FA63F4"/>
    <w:rsid w:val="00FA6539"/>
    <w:rsid w:val="00FA689D"/>
    <w:rsid w:val="00FA711E"/>
    <w:rsid w:val="00FA71F7"/>
    <w:rsid w:val="00FA7587"/>
    <w:rsid w:val="00FA7D5F"/>
    <w:rsid w:val="00FB0284"/>
    <w:rsid w:val="00FB0379"/>
    <w:rsid w:val="00FB039E"/>
    <w:rsid w:val="00FB077B"/>
    <w:rsid w:val="00FB0AEC"/>
    <w:rsid w:val="00FB0F0A"/>
    <w:rsid w:val="00FB0F25"/>
    <w:rsid w:val="00FB114E"/>
    <w:rsid w:val="00FB1209"/>
    <w:rsid w:val="00FB122D"/>
    <w:rsid w:val="00FB14F4"/>
    <w:rsid w:val="00FB150B"/>
    <w:rsid w:val="00FB161F"/>
    <w:rsid w:val="00FB1A00"/>
    <w:rsid w:val="00FB1BF6"/>
    <w:rsid w:val="00FB1C47"/>
    <w:rsid w:val="00FB1DBF"/>
    <w:rsid w:val="00FB1E4C"/>
    <w:rsid w:val="00FB2120"/>
    <w:rsid w:val="00FB241A"/>
    <w:rsid w:val="00FB27EC"/>
    <w:rsid w:val="00FB2D37"/>
    <w:rsid w:val="00FB2D41"/>
    <w:rsid w:val="00FB2E2E"/>
    <w:rsid w:val="00FB2FAF"/>
    <w:rsid w:val="00FB30A9"/>
    <w:rsid w:val="00FB30FB"/>
    <w:rsid w:val="00FB3251"/>
    <w:rsid w:val="00FB3320"/>
    <w:rsid w:val="00FB33C5"/>
    <w:rsid w:val="00FB34F1"/>
    <w:rsid w:val="00FB3649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43"/>
    <w:rsid w:val="00FB5AA2"/>
    <w:rsid w:val="00FB5B13"/>
    <w:rsid w:val="00FB5CF1"/>
    <w:rsid w:val="00FB5EDA"/>
    <w:rsid w:val="00FB618D"/>
    <w:rsid w:val="00FB6721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825"/>
    <w:rsid w:val="00FB7935"/>
    <w:rsid w:val="00FB7C11"/>
    <w:rsid w:val="00FB7D4C"/>
    <w:rsid w:val="00FC0275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1F84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405A"/>
    <w:rsid w:val="00FC4105"/>
    <w:rsid w:val="00FC4204"/>
    <w:rsid w:val="00FC4369"/>
    <w:rsid w:val="00FC43AE"/>
    <w:rsid w:val="00FC43C4"/>
    <w:rsid w:val="00FC4613"/>
    <w:rsid w:val="00FC46EB"/>
    <w:rsid w:val="00FC47EC"/>
    <w:rsid w:val="00FC4ABC"/>
    <w:rsid w:val="00FC4E05"/>
    <w:rsid w:val="00FC4E54"/>
    <w:rsid w:val="00FC4FCF"/>
    <w:rsid w:val="00FC59F2"/>
    <w:rsid w:val="00FC5A76"/>
    <w:rsid w:val="00FC5A83"/>
    <w:rsid w:val="00FC5D4C"/>
    <w:rsid w:val="00FC5D5C"/>
    <w:rsid w:val="00FC5EA6"/>
    <w:rsid w:val="00FC5F43"/>
    <w:rsid w:val="00FC625D"/>
    <w:rsid w:val="00FC63A5"/>
    <w:rsid w:val="00FC6534"/>
    <w:rsid w:val="00FC6827"/>
    <w:rsid w:val="00FC68BB"/>
    <w:rsid w:val="00FC6EE6"/>
    <w:rsid w:val="00FC7363"/>
    <w:rsid w:val="00FC74B8"/>
    <w:rsid w:val="00FC75D0"/>
    <w:rsid w:val="00FC7A63"/>
    <w:rsid w:val="00FC7CFE"/>
    <w:rsid w:val="00FC7E9C"/>
    <w:rsid w:val="00FD01F3"/>
    <w:rsid w:val="00FD0264"/>
    <w:rsid w:val="00FD0404"/>
    <w:rsid w:val="00FD0410"/>
    <w:rsid w:val="00FD0EB6"/>
    <w:rsid w:val="00FD11F7"/>
    <w:rsid w:val="00FD12AF"/>
    <w:rsid w:val="00FD12CA"/>
    <w:rsid w:val="00FD12E7"/>
    <w:rsid w:val="00FD1409"/>
    <w:rsid w:val="00FD1440"/>
    <w:rsid w:val="00FD179D"/>
    <w:rsid w:val="00FD18DD"/>
    <w:rsid w:val="00FD2098"/>
    <w:rsid w:val="00FD21B6"/>
    <w:rsid w:val="00FD266A"/>
    <w:rsid w:val="00FD26C2"/>
    <w:rsid w:val="00FD277D"/>
    <w:rsid w:val="00FD2953"/>
    <w:rsid w:val="00FD30F2"/>
    <w:rsid w:val="00FD311C"/>
    <w:rsid w:val="00FD31D6"/>
    <w:rsid w:val="00FD342C"/>
    <w:rsid w:val="00FD3502"/>
    <w:rsid w:val="00FD354C"/>
    <w:rsid w:val="00FD374D"/>
    <w:rsid w:val="00FD403F"/>
    <w:rsid w:val="00FD406D"/>
    <w:rsid w:val="00FD434D"/>
    <w:rsid w:val="00FD4351"/>
    <w:rsid w:val="00FD46BA"/>
    <w:rsid w:val="00FD48EC"/>
    <w:rsid w:val="00FD4FC5"/>
    <w:rsid w:val="00FD527D"/>
    <w:rsid w:val="00FD5437"/>
    <w:rsid w:val="00FD5638"/>
    <w:rsid w:val="00FD5743"/>
    <w:rsid w:val="00FD5754"/>
    <w:rsid w:val="00FD5985"/>
    <w:rsid w:val="00FD5B9B"/>
    <w:rsid w:val="00FD5DA5"/>
    <w:rsid w:val="00FD5FE7"/>
    <w:rsid w:val="00FD613F"/>
    <w:rsid w:val="00FD617B"/>
    <w:rsid w:val="00FD631E"/>
    <w:rsid w:val="00FD6877"/>
    <w:rsid w:val="00FD6BAE"/>
    <w:rsid w:val="00FD7452"/>
    <w:rsid w:val="00FD7712"/>
    <w:rsid w:val="00FD78B9"/>
    <w:rsid w:val="00FD78CA"/>
    <w:rsid w:val="00FD7EA1"/>
    <w:rsid w:val="00FD7F9D"/>
    <w:rsid w:val="00FE04D5"/>
    <w:rsid w:val="00FE0659"/>
    <w:rsid w:val="00FE07AB"/>
    <w:rsid w:val="00FE082D"/>
    <w:rsid w:val="00FE0C88"/>
    <w:rsid w:val="00FE1194"/>
    <w:rsid w:val="00FE13BB"/>
    <w:rsid w:val="00FE14B5"/>
    <w:rsid w:val="00FE187D"/>
    <w:rsid w:val="00FE1DA2"/>
    <w:rsid w:val="00FE209B"/>
    <w:rsid w:val="00FE241A"/>
    <w:rsid w:val="00FE2443"/>
    <w:rsid w:val="00FE2448"/>
    <w:rsid w:val="00FE24A3"/>
    <w:rsid w:val="00FE2571"/>
    <w:rsid w:val="00FE2C3F"/>
    <w:rsid w:val="00FE3067"/>
    <w:rsid w:val="00FE3325"/>
    <w:rsid w:val="00FE3406"/>
    <w:rsid w:val="00FE3574"/>
    <w:rsid w:val="00FE36EE"/>
    <w:rsid w:val="00FE3738"/>
    <w:rsid w:val="00FE3899"/>
    <w:rsid w:val="00FE39A5"/>
    <w:rsid w:val="00FE3ABB"/>
    <w:rsid w:val="00FE3F31"/>
    <w:rsid w:val="00FE3F59"/>
    <w:rsid w:val="00FE4173"/>
    <w:rsid w:val="00FE419C"/>
    <w:rsid w:val="00FE419E"/>
    <w:rsid w:val="00FE4242"/>
    <w:rsid w:val="00FE4496"/>
    <w:rsid w:val="00FE4D08"/>
    <w:rsid w:val="00FE4FD0"/>
    <w:rsid w:val="00FE5034"/>
    <w:rsid w:val="00FE50F5"/>
    <w:rsid w:val="00FE53C7"/>
    <w:rsid w:val="00FE593B"/>
    <w:rsid w:val="00FE5BB6"/>
    <w:rsid w:val="00FE6053"/>
    <w:rsid w:val="00FE638D"/>
    <w:rsid w:val="00FE65AE"/>
    <w:rsid w:val="00FE65F8"/>
    <w:rsid w:val="00FE6668"/>
    <w:rsid w:val="00FE69B4"/>
    <w:rsid w:val="00FE6AE2"/>
    <w:rsid w:val="00FE6B4A"/>
    <w:rsid w:val="00FE6C1A"/>
    <w:rsid w:val="00FE6FEE"/>
    <w:rsid w:val="00FE7067"/>
    <w:rsid w:val="00FE77BC"/>
    <w:rsid w:val="00FE78FE"/>
    <w:rsid w:val="00FE7905"/>
    <w:rsid w:val="00FE7BCC"/>
    <w:rsid w:val="00FE7DB2"/>
    <w:rsid w:val="00FE7EE5"/>
    <w:rsid w:val="00FF044E"/>
    <w:rsid w:val="00FF0484"/>
    <w:rsid w:val="00FF0736"/>
    <w:rsid w:val="00FF07B3"/>
    <w:rsid w:val="00FF0803"/>
    <w:rsid w:val="00FF0C9B"/>
    <w:rsid w:val="00FF0E9D"/>
    <w:rsid w:val="00FF1101"/>
    <w:rsid w:val="00FF133D"/>
    <w:rsid w:val="00FF15F4"/>
    <w:rsid w:val="00FF166F"/>
    <w:rsid w:val="00FF168C"/>
    <w:rsid w:val="00FF18D7"/>
    <w:rsid w:val="00FF1E09"/>
    <w:rsid w:val="00FF23A9"/>
    <w:rsid w:val="00FF23E4"/>
    <w:rsid w:val="00FF2429"/>
    <w:rsid w:val="00FF265C"/>
    <w:rsid w:val="00FF26B8"/>
    <w:rsid w:val="00FF2753"/>
    <w:rsid w:val="00FF2873"/>
    <w:rsid w:val="00FF2AB4"/>
    <w:rsid w:val="00FF2B5E"/>
    <w:rsid w:val="00FF2F6F"/>
    <w:rsid w:val="00FF3229"/>
    <w:rsid w:val="00FF32B7"/>
    <w:rsid w:val="00FF3347"/>
    <w:rsid w:val="00FF34A4"/>
    <w:rsid w:val="00FF34C6"/>
    <w:rsid w:val="00FF3EE3"/>
    <w:rsid w:val="00FF3F4B"/>
    <w:rsid w:val="00FF3F8B"/>
    <w:rsid w:val="00FF403D"/>
    <w:rsid w:val="00FF42A9"/>
    <w:rsid w:val="00FF43C2"/>
    <w:rsid w:val="00FF4925"/>
    <w:rsid w:val="00FF4AE4"/>
    <w:rsid w:val="00FF4B76"/>
    <w:rsid w:val="00FF4B8D"/>
    <w:rsid w:val="00FF4CA1"/>
    <w:rsid w:val="00FF5737"/>
    <w:rsid w:val="00FF578C"/>
    <w:rsid w:val="00FF5A6B"/>
    <w:rsid w:val="00FF5B26"/>
    <w:rsid w:val="00FF5F2C"/>
    <w:rsid w:val="00FF631F"/>
    <w:rsid w:val="00FF64DB"/>
    <w:rsid w:val="00FF6510"/>
    <w:rsid w:val="00FF6A60"/>
    <w:rsid w:val="00FF6B6A"/>
    <w:rsid w:val="00FF712F"/>
    <w:rsid w:val="00FF73C4"/>
    <w:rsid w:val="00FF7423"/>
    <w:rsid w:val="00FF766C"/>
    <w:rsid w:val="00FF76F5"/>
    <w:rsid w:val="00FF773F"/>
    <w:rsid w:val="00FF77B7"/>
    <w:rsid w:val="00FF7C07"/>
    <w:rsid w:val="1AB983AE"/>
    <w:rsid w:val="721FEBD2"/>
    <w:rsid w:val="7BADA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1AFAEB"/>
  <w15:docId w15:val="{1D5B5214-7650-4ADD-99A0-402E826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8B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0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link w:val="Odstavecseseznamem"/>
    <w:qFormat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0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1291B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2AF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2AFA"/>
    <w:rPr>
      <w:rFonts w:ascii="Times New Roman" w:eastAsia="Times New Roman" w:hAnsi="Times New Roman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0"/>
    <w:basedOn w:val="Normln"/>
    <w:rsid w:val="00D71E4B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ormaltextrun">
    <w:name w:val="normaltextrun"/>
    <w:basedOn w:val="Standardnpsmoodstavce"/>
    <w:rsid w:val="000E4E16"/>
  </w:style>
  <w:style w:type="character" w:customStyle="1" w:styleId="eop">
    <w:name w:val="eop"/>
    <w:basedOn w:val="Standardnpsmoodstavce"/>
    <w:rsid w:val="000E4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odnoceni.rvvi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3038F84186394199F3CEC0AA58CC9B" ma:contentTypeVersion="10" ma:contentTypeDescription="Vytvoří nový dokument" ma:contentTypeScope="" ma:versionID="09596e2ee6b33865d4424f1b273add06">
  <xsd:schema xmlns:xsd="http://www.w3.org/2001/XMLSchema" xmlns:xs="http://www.w3.org/2001/XMLSchema" xmlns:p="http://schemas.microsoft.com/office/2006/metadata/properties" xmlns:ns2="c1648e16-5693-4685-ad53-a874f5200351" xmlns:ns3="b628dec2-b77f-4e5d-bec8-664679333990" targetNamespace="http://schemas.microsoft.com/office/2006/metadata/properties" ma:root="true" ma:fieldsID="d5071a82cd79533c5b06d75b2eca4a22" ns2:_="" ns3:_="">
    <xsd:import namespace="c1648e16-5693-4685-ad53-a874f5200351"/>
    <xsd:import namespace="b628dec2-b77f-4e5d-bec8-6646793339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48e16-5693-4685-ad53-a874f5200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8dec2-b77f-4e5d-bec8-6646793339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917B5-D44A-48E0-9C57-AC34D1ED46AD}">
  <ds:schemaRefs>
    <ds:schemaRef ds:uri="http://purl.org/dc/terms/"/>
    <ds:schemaRef ds:uri="b628dec2-b77f-4e5d-bec8-664679333990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1648e16-5693-4685-ad53-a874f5200351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84BD27-15F5-48DF-8A8C-4EC33136E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962C6-1C90-4862-B63F-B8A72A683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48e16-5693-4685-ad53-a874f5200351"/>
    <ds:schemaRef ds:uri="b628dec2-b77f-4e5d-bec8-664679333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029396-6ADD-443B-B37E-90F78749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3916</Words>
  <Characters>23110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392. RVVI</vt:lpstr>
    </vt:vector>
  </TitlesOfParts>
  <Company>Úřad vlády ČR</Company>
  <LinksUpToDate>false</LinksUpToDate>
  <CharactersWithSpaces>26973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392. RVVI</dc:title>
  <dc:creator>Konstantinovová Lucie</dc:creator>
  <cp:lastModifiedBy>Lenka Schäfer</cp:lastModifiedBy>
  <cp:revision>7</cp:revision>
  <cp:lastPrinted>2023-10-05T09:38:00Z</cp:lastPrinted>
  <dcterms:created xsi:type="dcterms:W3CDTF">2024-04-05T12:09:00Z</dcterms:created>
  <dcterms:modified xsi:type="dcterms:W3CDTF">2025-01-15T13:03:00Z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0x0101002D3038F84186394199F3CEC0AA58CC9B</vt:lpwstr>
  </property>
</Properties>
</file>