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5" w:type="dxa"/>
        <w:jc w:val="center"/>
        <w:tblLook w:val="04A0" w:firstRow="1" w:lastRow="0" w:firstColumn="1" w:lastColumn="0" w:noHBand="0" w:noVBand="1"/>
      </w:tblPr>
      <w:tblGrid>
        <w:gridCol w:w="2616"/>
        <w:gridCol w:w="4257"/>
        <w:gridCol w:w="782"/>
        <w:gridCol w:w="708"/>
        <w:gridCol w:w="657"/>
        <w:gridCol w:w="620"/>
        <w:gridCol w:w="705"/>
      </w:tblGrid>
      <w:tr w:rsidR="00062B82" w:rsidRPr="00DB5CDA" w14:paraId="4DBFA504" w14:textId="77777777" w:rsidTr="00062B82">
        <w:trPr>
          <w:trHeight w:val="480"/>
          <w:jc w:val="center"/>
        </w:trPr>
        <w:tc>
          <w:tcPr>
            <w:tcW w:w="26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2A0BB48" w14:textId="77777777" w:rsidR="00062B82" w:rsidRPr="00062B82" w:rsidRDefault="00062B82" w:rsidP="00062B82">
            <w:pPr>
              <w:pStyle w:val="Zhlav"/>
              <w:rPr>
                <w:rFonts w:ascii="Arial" w:hAnsi="Arial" w:cs="Arial"/>
                <w:b/>
              </w:rPr>
            </w:pPr>
          </w:p>
          <w:p w14:paraId="0B3D8716" w14:textId="77777777" w:rsidR="00062B82" w:rsidRPr="00062B82" w:rsidRDefault="00062B82" w:rsidP="00062B82">
            <w:pPr>
              <w:pStyle w:val="Zhlav"/>
              <w:rPr>
                <w:rFonts w:ascii="Arial" w:hAnsi="Arial" w:cs="Arial"/>
                <w:b/>
              </w:rPr>
            </w:pPr>
            <w:r w:rsidRPr="00062B82">
              <w:rPr>
                <w:rFonts w:ascii="Arial" w:hAnsi="Arial" w:cs="Arial"/>
                <w:b/>
              </w:rPr>
              <w:t>VŠ</w:t>
            </w:r>
          </w:p>
          <w:p w14:paraId="527406DF" w14:textId="77777777" w:rsidR="00062B82" w:rsidRPr="00062B82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387579" w14:textId="77777777" w:rsidR="00062B82" w:rsidRPr="00062B82" w:rsidRDefault="00062B82" w:rsidP="00062B82">
            <w:pPr>
              <w:rPr>
                <w:rFonts w:ascii="Arial" w:hAnsi="Arial" w:cs="Arial"/>
                <w:b/>
              </w:rPr>
            </w:pPr>
          </w:p>
          <w:p w14:paraId="38FF8257" w14:textId="2AE4A343" w:rsidR="00062B82" w:rsidRPr="00062B82" w:rsidRDefault="00062B82" w:rsidP="00062B82">
            <w:pPr>
              <w:rPr>
                <w:rFonts w:ascii="Arial" w:hAnsi="Arial" w:cs="Arial"/>
                <w:b/>
              </w:rPr>
            </w:pPr>
            <w:r w:rsidRPr="00062B82">
              <w:rPr>
                <w:rFonts w:ascii="Arial" w:hAnsi="Arial" w:cs="Arial"/>
                <w:b/>
              </w:rPr>
              <w:t xml:space="preserve">Metropolitní univerzita Praha, </w:t>
            </w:r>
            <w:proofErr w:type="spellStart"/>
            <w:r w:rsidRPr="00062B82">
              <w:rPr>
                <w:rFonts w:ascii="Arial" w:hAnsi="Arial" w:cs="Arial"/>
                <w:b/>
              </w:rPr>
              <w:t>o.p.s</w:t>
            </w:r>
            <w:proofErr w:type="spellEnd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844087" w14:textId="329CFB47" w:rsidR="00062B82" w:rsidRPr="00062B82" w:rsidRDefault="00062B82" w:rsidP="00062B82">
            <w:pPr>
              <w:rPr>
                <w:rFonts w:ascii="Arial" w:hAnsi="Arial" w:cs="Arial"/>
                <w:b/>
              </w:rPr>
            </w:pPr>
            <w:r w:rsidRPr="00062B82">
              <w:rPr>
                <w:rFonts w:ascii="Arial" w:hAnsi="Arial" w:cs="Arial"/>
                <w:b/>
              </w:rPr>
              <w:t>H23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382636" w14:textId="358C256B" w:rsidR="00062B82" w:rsidRPr="00FD231F" w:rsidRDefault="00062B82" w:rsidP="00062B82">
            <w:pPr>
              <w:rPr>
                <w:rFonts w:ascii="Arial" w:hAnsi="Arial" w:cs="Arial"/>
              </w:rPr>
            </w:pPr>
            <w:r w:rsidRPr="00FD231F">
              <w:rPr>
                <w:rFonts w:ascii="Arial" w:hAnsi="Arial" w:cs="Arial"/>
              </w:rPr>
              <w:t>H22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1EC0F5" w14:textId="77777777" w:rsidR="00062B82" w:rsidRPr="00FD231F" w:rsidRDefault="00062B82" w:rsidP="00062B82">
            <w:pPr>
              <w:rPr>
                <w:rFonts w:ascii="Arial" w:hAnsi="Arial" w:cs="Arial"/>
              </w:rPr>
            </w:pPr>
            <w:r w:rsidRPr="00FD231F">
              <w:rPr>
                <w:rFonts w:ascii="Arial" w:hAnsi="Arial" w:cs="Arial"/>
              </w:rPr>
              <w:t>H21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DD3A96" w14:textId="77777777" w:rsidR="00062B82" w:rsidRPr="00FD231F" w:rsidRDefault="00062B82" w:rsidP="00062B82">
            <w:pPr>
              <w:rPr>
                <w:rFonts w:ascii="Arial" w:hAnsi="Arial" w:cs="Arial"/>
              </w:rPr>
            </w:pPr>
            <w:r w:rsidRPr="00FD231F">
              <w:rPr>
                <w:rFonts w:ascii="Arial" w:hAnsi="Arial" w:cs="Arial"/>
              </w:rPr>
              <w:t>H20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1D868C" w14:textId="77777777" w:rsidR="00062B82" w:rsidRPr="00FD231F" w:rsidRDefault="00062B82" w:rsidP="00062B82">
            <w:pPr>
              <w:rPr>
                <w:rFonts w:ascii="Arial" w:hAnsi="Arial" w:cs="Arial"/>
              </w:rPr>
            </w:pPr>
            <w:r w:rsidRPr="00FD231F">
              <w:rPr>
                <w:rFonts w:ascii="Arial" w:hAnsi="Arial" w:cs="Arial"/>
              </w:rPr>
              <w:t>H19</w:t>
            </w:r>
          </w:p>
        </w:tc>
      </w:tr>
      <w:tr w:rsidR="00062B82" w:rsidRPr="00DB5CDA" w14:paraId="7A2AF5AD" w14:textId="77777777" w:rsidTr="00062B82">
        <w:trPr>
          <w:trHeight w:val="402"/>
          <w:jc w:val="center"/>
        </w:trPr>
        <w:tc>
          <w:tcPr>
            <w:tcW w:w="263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2A638B" w14:textId="77777777" w:rsidR="00062B82" w:rsidRPr="00062B82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43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39A437" w14:textId="77777777" w:rsidR="00062B82" w:rsidRPr="00062B82" w:rsidRDefault="00062B82" w:rsidP="00062B82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E7C0C3" w14:textId="1DF1811D" w:rsidR="00062B82" w:rsidRPr="00062B82" w:rsidRDefault="00062B82" w:rsidP="00062B82">
            <w:pPr>
              <w:pStyle w:val="Zhlav"/>
              <w:rPr>
                <w:rFonts w:ascii="Arial" w:hAnsi="Arial" w:cs="Arial"/>
                <w:b/>
              </w:rPr>
            </w:pPr>
            <w:r w:rsidRPr="00062B82">
              <w:rPr>
                <w:rFonts w:ascii="Arial" w:hAnsi="Arial" w:cs="Arial"/>
                <w:b/>
              </w:rPr>
              <w:t>B</w:t>
            </w:r>
            <w:r w:rsidR="003905E0">
              <w:rPr>
                <w:rFonts w:ascii="Arial" w:hAnsi="Arial" w:cs="Arial"/>
                <w:b/>
              </w:rPr>
              <w:t>/</w:t>
            </w:r>
            <w:r w:rsidRPr="00062B82">
              <w:rPr>
                <w:rFonts w:ascii="Arial" w:hAnsi="Arial" w:cs="Arial"/>
                <w:b/>
              </w:rPr>
              <w:t>C</w:t>
            </w:r>
            <w:r w:rsidRPr="00062B82">
              <w:rPr>
                <w:rFonts w:ascii="Arial" w:hAnsi="Arial" w:cs="Arial"/>
                <w:b/>
                <w:vertAlign w:val="subscript"/>
              </w:rPr>
              <w:t>VŠ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5D87DA" w14:textId="58AC5FE5" w:rsidR="00062B82" w:rsidRPr="00FD231F" w:rsidRDefault="00062B82" w:rsidP="00062B82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D231F">
              <w:rPr>
                <w:rFonts w:ascii="Arial" w:hAnsi="Arial" w:cs="Arial"/>
              </w:rPr>
              <w:t>C</w:t>
            </w:r>
            <w:r w:rsidRPr="00FD231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31A709" w14:textId="68812847" w:rsidR="00062B82" w:rsidRPr="00FD231F" w:rsidRDefault="00062B82" w:rsidP="00062B82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D231F">
              <w:rPr>
                <w:rFonts w:ascii="Arial" w:hAnsi="Arial" w:cs="Arial"/>
              </w:rPr>
              <w:t>C</w:t>
            </w:r>
            <w:r w:rsidRPr="00FD231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E1F363" w14:textId="344D8E6C" w:rsidR="00062B82" w:rsidRPr="00FD231F" w:rsidRDefault="00062B82" w:rsidP="00062B82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D231F">
              <w:rPr>
                <w:rFonts w:ascii="Arial" w:hAnsi="Arial" w:cs="Arial"/>
              </w:rPr>
              <w:t>C</w:t>
            </w:r>
            <w:r w:rsidRPr="00FD231F">
              <w:rPr>
                <w:rFonts w:ascii="Arial" w:hAnsi="Arial" w:cs="Arial"/>
                <w:vertAlign w:val="subscript"/>
              </w:rPr>
              <w:t>VŠ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430530" w14:textId="0814146F" w:rsidR="00062B82" w:rsidRPr="00FD231F" w:rsidRDefault="00062B82" w:rsidP="00062B82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 w:rsidRPr="00FD231F">
              <w:rPr>
                <w:rFonts w:ascii="Arial" w:hAnsi="Arial" w:cs="Arial"/>
              </w:rPr>
              <w:t>C</w:t>
            </w:r>
            <w:r w:rsidRPr="00FD231F">
              <w:rPr>
                <w:rFonts w:ascii="Arial" w:hAnsi="Arial" w:cs="Arial"/>
                <w:vertAlign w:val="subscript"/>
              </w:rPr>
              <w:t>VŠ</w:t>
            </w:r>
          </w:p>
        </w:tc>
      </w:tr>
      <w:tr w:rsidR="00062B82" w:rsidRPr="00DB5CDA" w14:paraId="12C6F04D" w14:textId="77777777" w:rsidTr="009F6553">
        <w:trPr>
          <w:trHeight w:val="265"/>
          <w:jc w:val="center"/>
        </w:trPr>
        <w:tc>
          <w:tcPr>
            <w:tcW w:w="26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F196611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CA13F4A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9FC7655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4ACA167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5107E59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09CB1C8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C4F0B2A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2304A93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7B13ED5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A4C4991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117B7D4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99A8869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08CA56B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C4E6BD9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32A3524F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D1FD59F" w14:textId="389E7961" w:rsidR="00062B82" w:rsidRPr="00DB5CDA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E06744">
              <w:rPr>
                <w:rFonts w:ascii="Arial" w:hAnsi="Arial" w:cs="Arial"/>
                <w:b/>
                <w:szCs w:val="22"/>
              </w:rPr>
              <w:t>Oborové kapacity +5%</w:t>
            </w:r>
          </w:p>
        </w:tc>
        <w:tc>
          <w:tcPr>
            <w:tcW w:w="7707" w:type="dxa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034FBC1" w14:textId="106E3266" w:rsidR="00480F76" w:rsidRPr="003905E0" w:rsidRDefault="00480F76" w:rsidP="00480F76">
            <w:pPr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Výstupy letošního tripartitního jednání budou jako průběžný podklad za národní úroveň poskytnuty mezinárodním evaluačním panelům (tzv.</w:t>
            </w:r>
            <w:r w:rsid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MEP) a kalibračnímu orgánu OPO spolu se standardními výstupy z</w:t>
            </w:r>
            <w:r w:rsid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 xml:space="preserve">Modulu 1 a 2 na národní úrovni (včetně vizualizace rozpadu pro </w:t>
            </w:r>
            <w:proofErr w:type="spellStart"/>
            <w:r w:rsidRP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orjk</w:t>
            </w:r>
            <w:proofErr w:type="spellEnd"/>
            <w:r w:rsidRP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). Poskytovatelé (MŠMT, MO, MV) budou realizovat hodnocení VŠ v</w:t>
            </w:r>
            <w:r w:rsid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 </w:t>
            </w:r>
            <w:r w:rsidRPr="003905E0">
              <w:rPr>
                <w:rFonts w:ascii="Arial" w:eastAsia="Calibri" w:hAnsi="Arial" w:cs="Arial"/>
                <w:b/>
                <w:bCs/>
                <w:color w:val="000000"/>
                <w:szCs w:val="22"/>
              </w:rPr>
              <w:t>Modulech 3 - 5 v roce 2025, další kolo kompletního hodnocení VŠ na národní úrovni a na úrovni poskytovatele zakončené společnou tripartitou bude provedeno na přelomu 2025/2026, jejím výstupem budou doplněné a aktualizované Listy VŠ a konsensus o zařazení VO na výsledné škále A – D ze strany Odborných panelů, zástupců RVVI a zástupců poskytovatele.</w:t>
            </w:r>
          </w:p>
          <w:p w14:paraId="55ABEB43" w14:textId="77777777" w:rsidR="00480F76" w:rsidRDefault="00480F76" w:rsidP="00062B8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3EED9D36" w14:textId="77777777" w:rsidR="00480F76" w:rsidRDefault="00480F76" w:rsidP="00062B8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04F0B814" w14:textId="77777777" w:rsidR="00480F76" w:rsidRDefault="00480F76" w:rsidP="00062B82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155E060A" w14:textId="3CB4F390" w:rsidR="00062B82" w:rsidRPr="002005C4" w:rsidRDefault="00062B82" w:rsidP="00062B82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1.2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Computer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information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531A721E" w14:textId="77777777" w:rsidR="00062B82" w:rsidRPr="002005C4" w:rsidRDefault="00062B82" w:rsidP="00062B82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5.1 Psychology and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cognitive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3898C37D" w14:textId="77777777" w:rsidR="00062B82" w:rsidRPr="002005C4" w:rsidRDefault="00062B82" w:rsidP="00062B82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57905D0A" w14:textId="77777777" w:rsidR="00062B82" w:rsidRPr="002005C4" w:rsidRDefault="00062B82" w:rsidP="00062B82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584E1F2D" w14:textId="77777777" w:rsidR="00062B82" w:rsidRPr="002005C4" w:rsidRDefault="00062B82" w:rsidP="00062B82">
            <w:pPr>
              <w:rPr>
                <w:rFonts w:ascii="Arial" w:hAnsi="Arial" w:cs="Arial"/>
                <w:color w:val="000000"/>
                <w:szCs w:val="22"/>
              </w:rPr>
            </w:pPr>
            <w:r w:rsidRPr="002005C4">
              <w:rPr>
                <w:rFonts w:ascii="Arial" w:hAnsi="Arial" w:cs="Arial"/>
                <w:color w:val="000000"/>
                <w:szCs w:val="22"/>
              </w:rPr>
              <w:t xml:space="preserve">5.7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and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2005C4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2005C4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4CB06E66" w14:textId="77777777" w:rsidR="00062B82" w:rsidRDefault="00062B82" w:rsidP="00062B82">
            <w:pPr>
              <w:pStyle w:val="Zhlav"/>
              <w:jc w:val="both"/>
              <w:rPr>
                <w:rFonts w:ascii="Arial" w:hAnsi="Arial" w:cs="Arial"/>
                <w:strike/>
                <w:color w:val="FF0000"/>
                <w:szCs w:val="22"/>
              </w:rPr>
            </w:pPr>
          </w:p>
          <w:p w14:paraId="2788123A" w14:textId="501D0579" w:rsidR="00062B82" w:rsidRPr="00062B82" w:rsidRDefault="00062B82" w:rsidP="004C4A00">
            <w:pPr>
              <w:spacing w:after="120"/>
              <w:jc w:val="both"/>
              <w:rPr>
                <w:rFonts w:ascii="Arial" w:hAnsi="Arial" w:cs="Arial"/>
                <w:bCs/>
                <w:szCs w:val="22"/>
              </w:rPr>
            </w:pPr>
            <w:r w:rsidRPr="00062B82">
              <w:rPr>
                <w:rFonts w:ascii="Arial" w:hAnsi="Arial" w:cs="Arial"/>
                <w:bCs/>
                <w:szCs w:val="22"/>
              </w:rPr>
              <w:t xml:space="preserve">Pro hodnocení v Modulu 1 je rozhodující </w:t>
            </w:r>
            <w:r>
              <w:rPr>
                <w:rFonts w:ascii="Arial" w:hAnsi="Arial" w:cs="Arial"/>
                <w:bCs/>
                <w:szCs w:val="22"/>
              </w:rPr>
              <w:t>poměr lepších známek k horším v </w:t>
            </w:r>
            <w:r w:rsidRPr="00062B82">
              <w:rPr>
                <w:rFonts w:ascii="Arial" w:hAnsi="Arial" w:cs="Arial"/>
                <w:bCs/>
                <w:szCs w:val="22"/>
              </w:rPr>
              <w:t xml:space="preserve">kumulaci za posledních pět </w:t>
            </w:r>
            <w:r w:rsidRPr="00062B82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let. U této VŠ </w:t>
            </w:r>
            <w:r w:rsidR="004C4A00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významně </w:t>
            </w:r>
            <w:r w:rsidRPr="00062B82">
              <w:rPr>
                <w:rFonts w:ascii="Arial" w:hAnsi="Arial" w:cs="Arial"/>
                <w:bCs/>
                <w:color w:val="000000" w:themeColor="text1"/>
                <w:szCs w:val="22"/>
              </w:rPr>
              <w:t xml:space="preserve">převládají lepší hodnocení nad horšími (27 : 8, viz dále tabulková část) a to v hodnocení převážně podle kritéria přínos k poznání. </w:t>
            </w:r>
            <w:r w:rsidRPr="00062B82">
              <w:rPr>
                <w:rFonts w:ascii="Arial" w:hAnsi="Arial" w:cs="Arial"/>
                <w:bCs/>
                <w:szCs w:val="22"/>
              </w:rPr>
              <w:t xml:space="preserve">Jako orientační pomocný ukazatel zástupci Odborných panelů využívají průměr </w:t>
            </w:r>
            <w:r>
              <w:rPr>
                <w:rFonts w:ascii="Arial" w:hAnsi="Arial" w:cs="Arial"/>
                <w:bCs/>
                <w:szCs w:val="22"/>
              </w:rPr>
              <w:t>známek v Modulu 1 s vědomím, že </w:t>
            </w:r>
            <w:r w:rsidRPr="00062B82">
              <w:rPr>
                <w:rFonts w:ascii="Arial" w:hAnsi="Arial" w:cs="Arial"/>
                <w:bCs/>
                <w:szCs w:val="22"/>
              </w:rPr>
              <w:t xml:space="preserve">známka 3 je posuzována jako lepší ve vazbě na misi organizace. </w:t>
            </w:r>
          </w:p>
          <w:p w14:paraId="259651A5" w14:textId="613E7287" w:rsidR="00062B82" w:rsidRPr="001F0B21" w:rsidRDefault="00062B82" w:rsidP="004C4A00">
            <w:pPr>
              <w:spacing w:after="120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062B82">
              <w:rPr>
                <w:rFonts w:ascii="Arial" w:hAnsi="Arial" w:cs="Arial"/>
                <w:bCs/>
                <w:szCs w:val="22"/>
              </w:rPr>
              <w:t>Jako další z podkladů bylo využito oborových kapacit reportovaných jednotlivými vysokými školami (viz iniciativa PS k Modulu 1 z r. 2022). V případě, že byl identifikován významný ro</w:t>
            </w:r>
            <w:r>
              <w:rPr>
                <w:rFonts w:ascii="Arial" w:hAnsi="Arial" w:cs="Arial"/>
                <w:bCs/>
                <w:szCs w:val="22"/>
              </w:rPr>
              <w:t>zpor mezi deklarovanými údaji a </w:t>
            </w:r>
            <w:r w:rsidRPr="00062B82">
              <w:rPr>
                <w:rFonts w:ascii="Arial" w:hAnsi="Arial" w:cs="Arial"/>
                <w:bCs/>
                <w:szCs w:val="22"/>
              </w:rPr>
              <w:t xml:space="preserve">daty z M1 a 2, bylo tripartitou doporučeno prověřit, </w:t>
            </w:r>
            <w:r>
              <w:rPr>
                <w:rFonts w:ascii="Arial" w:hAnsi="Arial" w:cs="Arial"/>
                <w:bCs/>
                <w:szCs w:val="22"/>
              </w:rPr>
              <w:t>zda nedochází k </w:t>
            </w:r>
            <w:r w:rsidRPr="00062B82">
              <w:rPr>
                <w:rFonts w:ascii="Arial" w:hAnsi="Arial" w:cs="Arial"/>
                <w:bCs/>
                <w:szCs w:val="22"/>
              </w:rPr>
              <w:t>nedorozumění v přihlašování nebo ve výkaznictví.</w:t>
            </w:r>
          </w:p>
        </w:tc>
      </w:tr>
      <w:tr w:rsidR="00062B82" w:rsidRPr="00DB5CDA" w14:paraId="5BEF92F9" w14:textId="77777777" w:rsidTr="009F6553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9CA92A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1 – Kvalita vybraných výsledků</w:t>
            </w:r>
          </w:p>
          <w:p w14:paraId="74FD66C7" w14:textId="77777777" w:rsidR="00062B82" w:rsidRPr="006C019C" w:rsidRDefault="00062B82" w:rsidP="00062B82">
            <w:pPr>
              <w:pStyle w:val="Zhlav"/>
              <w:rPr>
                <w:rFonts w:ascii="Arial" w:hAnsi="Arial" w:cs="Arial"/>
                <w:b/>
                <w:smallCaps/>
                <w:strike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85CD1F6" w14:textId="66C27286" w:rsidR="00062B82" w:rsidRPr="004F4486" w:rsidRDefault="00062B82" w:rsidP="00062B82">
            <w:pPr>
              <w:spacing w:after="120" w:line="276" w:lineRule="auto"/>
              <w:jc w:val="both"/>
              <w:rPr>
                <w:rFonts w:ascii="Arial" w:hAnsi="Arial" w:cs="Arial"/>
                <w:bCs/>
                <w:szCs w:val="22"/>
              </w:rPr>
            </w:pPr>
          </w:p>
        </w:tc>
      </w:tr>
      <w:tr w:rsidR="00062B82" w:rsidRPr="00DB5CDA" w14:paraId="6D48F907" w14:textId="77777777" w:rsidTr="00343BF9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A93219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BF3C996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2897DE5" w14:textId="3002FF60" w:rsidR="00062B82" w:rsidRDefault="00062B82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0BDEF6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0472C21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574AF41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38740C1B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57014A30" w14:textId="77777777" w:rsidR="00062B82" w:rsidRPr="00DB5CDA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14:paraId="5FCAEFA3" w14:textId="37F34906" w:rsidR="00062B82" w:rsidRDefault="00062B82" w:rsidP="00062B82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 sociálních vědách</w:t>
            </w:r>
            <w:r w:rsidRPr="00577F62">
              <w:rPr>
                <w:rFonts w:ascii="Arial" w:hAnsi="Arial" w:cs="Arial"/>
                <w:szCs w:val="22"/>
              </w:rPr>
              <w:t xml:space="preserve"> dominují výsledky z </w:t>
            </w:r>
            <w:proofErr w:type="spellStart"/>
            <w:r w:rsidRPr="00577F62">
              <w:rPr>
                <w:rFonts w:ascii="Arial" w:hAnsi="Arial" w:cs="Arial"/>
                <w:szCs w:val="22"/>
              </w:rPr>
              <w:t>Political</w:t>
            </w:r>
            <w:proofErr w:type="spellEnd"/>
            <w:r w:rsidRPr="00577F62">
              <w:rPr>
                <w:rFonts w:ascii="Arial" w:hAnsi="Arial" w:cs="Arial"/>
                <w:szCs w:val="22"/>
              </w:rPr>
              <w:t xml:space="preserve"> science, celkový průměr hodnocení je 3,03</w:t>
            </w:r>
            <w:r>
              <w:rPr>
                <w:rFonts w:ascii="Arial" w:hAnsi="Arial" w:cs="Arial"/>
                <w:szCs w:val="22"/>
              </w:rPr>
              <w:t xml:space="preserve">, celkově hodnocení na b-. </w:t>
            </w:r>
          </w:p>
          <w:p w14:paraId="5E16CCC7" w14:textId="77777777" w:rsidR="00062B82" w:rsidRDefault="00062B82" w:rsidP="00062B82">
            <w:pPr>
              <w:rPr>
                <w:rFonts w:ascii="Arial" w:hAnsi="Arial" w:cs="Arial"/>
                <w:szCs w:val="22"/>
              </w:rPr>
            </w:pPr>
          </w:p>
          <w:p w14:paraId="6BFFB4EC" w14:textId="12669C3E" w:rsidR="00062B82" w:rsidRDefault="00062B82" w:rsidP="00062B82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 humanitních vědách VŠ deklaruj</w:t>
            </w:r>
            <w:r w:rsidR="004E7CB2">
              <w:rPr>
                <w:rFonts w:ascii="Arial" w:hAnsi="Arial" w:cs="Arial"/>
                <w:szCs w:val="22"/>
              </w:rPr>
              <w:t>e</w:t>
            </w:r>
            <w:r>
              <w:rPr>
                <w:rFonts w:ascii="Arial" w:hAnsi="Arial" w:cs="Arial"/>
                <w:szCs w:val="22"/>
              </w:rPr>
              <w:t xml:space="preserve">  8 % své oborové výsledky, ale za pět let VŠ předložila do tohoto panelu pouze dva výsledky a to v tomto kole hodnocení – 2x hodnocení stupněm dva. Produktivita v tomto panelu je tedy velmi slabá.</w:t>
            </w:r>
            <w:r w:rsidR="00900146">
              <w:rPr>
                <w:rFonts w:ascii="Arial" w:hAnsi="Arial" w:cs="Arial"/>
                <w:szCs w:val="22"/>
              </w:rPr>
              <w:t xml:space="preserve"> </w:t>
            </w:r>
            <w:r w:rsidR="00900146">
              <w:rPr>
                <w:rFonts w:ascii="Arial" w:hAnsi="Arial" w:cs="Arial"/>
                <w:bCs/>
                <w:szCs w:val="22"/>
              </w:rPr>
              <w:t xml:space="preserve">U této VŠ </w:t>
            </w:r>
            <w:r w:rsidR="00900146">
              <w:rPr>
                <w:rFonts w:ascii="Arial" w:hAnsi="Arial" w:cs="Arial"/>
                <w:szCs w:val="22"/>
              </w:rPr>
              <w:t>by bylo vhodné prověřit, zda nedochází k pochybení v přihlašování nebo ve výkaznictví</w:t>
            </w:r>
            <w:r w:rsidR="00900146">
              <w:rPr>
                <w:rFonts w:ascii="Arial" w:hAnsi="Arial" w:cs="Arial"/>
                <w:bCs/>
                <w:szCs w:val="22"/>
              </w:rPr>
              <w:t>.</w:t>
            </w:r>
          </w:p>
          <w:p w14:paraId="06FFBF8B" w14:textId="77777777" w:rsidR="00062B82" w:rsidRDefault="00062B82" w:rsidP="00062B82">
            <w:pPr>
              <w:jc w:val="both"/>
              <w:rPr>
                <w:rFonts w:ascii="Arial" w:hAnsi="Arial" w:cs="Arial"/>
                <w:szCs w:val="22"/>
              </w:rPr>
            </w:pPr>
          </w:p>
          <w:p w14:paraId="1F92043B" w14:textId="77777777" w:rsidR="00062B82" w:rsidRDefault="00062B82" w:rsidP="00062B82">
            <w:pPr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59083A16" w14:textId="16563A1E" w:rsidR="00062B82" w:rsidRDefault="00D01662" w:rsidP="00062B82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 xml:space="preserve">Horší situace je v Modulu 2, který je pro ni jako sociálně vědní instituci také relevantní. </w:t>
            </w:r>
            <w:r w:rsidR="00062B82" w:rsidRPr="00577F62">
              <w:rPr>
                <w:rFonts w:ascii="Arial" w:hAnsi="Arial" w:cs="Arial"/>
                <w:szCs w:val="22"/>
              </w:rPr>
              <w:t xml:space="preserve">Oborová kapacita nejvíce v ekonomii, právu a politologii. </w:t>
            </w:r>
            <w:r w:rsidR="00062B82">
              <w:rPr>
                <w:rFonts w:ascii="Arial" w:hAnsi="Arial" w:cs="Arial"/>
                <w:szCs w:val="22"/>
              </w:rPr>
              <w:t xml:space="preserve">V ekonomii je produktivita velmi nízká Q1+Q2 pouze 0,3 % národního průměru </w:t>
            </w:r>
            <w:r w:rsidR="00062B82">
              <w:rPr>
                <w:rFonts w:ascii="Arial" w:hAnsi="Arial" w:cs="Arial"/>
                <w:szCs w:val="22"/>
              </w:rPr>
              <w:lastRenderedPageBreak/>
              <w:t>(hodnocení c). V politologii je produktivita na průměru</w:t>
            </w:r>
            <w:r w:rsidR="004C4A00">
              <w:rPr>
                <w:rFonts w:ascii="Arial" w:hAnsi="Arial" w:cs="Arial"/>
                <w:szCs w:val="22"/>
              </w:rPr>
              <w:t>.</w:t>
            </w:r>
            <w:r w:rsidR="00062B82">
              <w:rPr>
                <w:rFonts w:ascii="Arial" w:hAnsi="Arial" w:cs="Arial"/>
                <w:szCs w:val="22"/>
              </w:rPr>
              <w:t xml:space="preserve"> Celkově za M2 je navrhnuto c.</w:t>
            </w:r>
          </w:p>
          <w:p w14:paraId="5E9C6B11" w14:textId="651746A8" w:rsidR="00062B82" w:rsidRDefault="00062B82" w:rsidP="00062B82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31C45F3E" w14:textId="0ECBE11A" w:rsidR="00062B82" w:rsidRDefault="00062B82" w:rsidP="00062B82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V přírodních vědách VŠ hlásí výsledky do </w:t>
            </w:r>
            <w:proofErr w:type="spellStart"/>
            <w:r>
              <w:rPr>
                <w:rFonts w:ascii="Arial" w:hAnsi="Arial" w:cs="Arial"/>
                <w:szCs w:val="22"/>
              </w:rPr>
              <w:t>Computer</w:t>
            </w:r>
            <w:proofErr w:type="spellEnd"/>
            <w:r>
              <w:rPr>
                <w:rFonts w:ascii="Arial" w:hAnsi="Arial" w:cs="Arial"/>
                <w:szCs w:val="22"/>
              </w:rPr>
              <w:t xml:space="preserve"> science, ale v tomto fordu nepublikují, mají málo výsledků v matematice, více výsledků v chemii a vědě o </w:t>
            </w:r>
            <w:r w:rsidR="004C4A00">
              <w:rPr>
                <w:rFonts w:ascii="Arial" w:hAnsi="Arial" w:cs="Arial"/>
                <w:szCs w:val="22"/>
              </w:rPr>
              <w:t xml:space="preserve">zemi. </w:t>
            </w:r>
          </w:p>
          <w:p w14:paraId="55868EDC" w14:textId="77777777" w:rsidR="00062B82" w:rsidRDefault="00062B82" w:rsidP="00062B82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502E8961" w14:textId="77777777" w:rsidR="00A23910" w:rsidRDefault="00A23910" w:rsidP="00062B82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3EB74A65" w14:textId="2C623F99" w:rsidR="00062B82" w:rsidRDefault="00D8031D" w:rsidP="00062B82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V minulém hodnocení na národní úrovni se tripartita shodla na hodnocení C</w:t>
            </w:r>
            <w:r w:rsidRPr="000E193D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>
              <w:rPr>
                <w:rFonts w:ascii="Arial" w:hAnsi="Arial" w:cs="Arial"/>
                <w:b/>
                <w:bCs/>
                <w:szCs w:val="22"/>
                <w:vertAlign w:val="subscript"/>
              </w:rPr>
              <w:t xml:space="preserve">. </w:t>
            </w:r>
            <w:r>
              <w:rPr>
                <w:rFonts w:ascii="Arial" w:hAnsi="Arial" w:cs="Arial"/>
                <w:b/>
                <w:szCs w:val="22"/>
              </w:rPr>
              <w:t>Pokud by se potvrdil zlepšující se trend ve společenských vědách, které jsou z hlediska oborového portfolia pro VŠ stěžejní, uvažuje tripartita o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Cs w:val="22"/>
              </w:rPr>
              <w:t xml:space="preserve">návrhu </w:t>
            </w:r>
            <w:r w:rsidRPr="005B35B1">
              <w:rPr>
                <w:rFonts w:ascii="Arial" w:hAnsi="Arial" w:cs="Arial"/>
                <w:b/>
                <w:szCs w:val="22"/>
              </w:rPr>
              <w:t>celkové</w:t>
            </w:r>
            <w:r>
              <w:rPr>
                <w:rFonts w:ascii="Arial" w:hAnsi="Arial" w:cs="Arial"/>
                <w:b/>
                <w:szCs w:val="22"/>
              </w:rPr>
              <w:t>ho</w:t>
            </w:r>
            <w:r w:rsidRPr="005B35B1">
              <w:rPr>
                <w:rFonts w:ascii="Arial" w:hAnsi="Arial" w:cs="Arial"/>
                <w:b/>
                <w:szCs w:val="22"/>
              </w:rPr>
              <w:t xml:space="preserve"> hodnocení </w:t>
            </w:r>
            <w:r w:rsidR="00062B82" w:rsidRPr="00797E29">
              <w:rPr>
                <w:rFonts w:ascii="Arial" w:hAnsi="Arial" w:cs="Arial"/>
                <w:b/>
                <w:szCs w:val="22"/>
              </w:rPr>
              <w:t>B</w:t>
            </w:r>
            <w:r>
              <w:rPr>
                <w:rFonts w:ascii="Arial" w:hAnsi="Arial" w:cs="Arial"/>
                <w:b/>
                <w:szCs w:val="22"/>
              </w:rPr>
              <w:t>-</w:t>
            </w:r>
            <w:r w:rsidR="00062B82" w:rsidRPr="00797E29">
              <w:rPr>
                <w:rFonts w:ascii="Arial" w:hAnsi="Arial" w:cs="Arial"/>
                <w:b/>
                <w:szCs w:val="22"/>
              </w:rPr>
              <w:t>C</w:t>
            </w:r>
            <w:r w:rsidR="00062B82" w:rsidRPr="00A71441">
              <w:rPr>
                <w:rFonts w:ascii="Arial" w:hAnsi="Arial" w:cs="Arial"/>
                <w:b/>
                <w:bCs/>
                <w:szCs w:val="22"/>
                <w:vertAlign w:val="subscript"/>
              </w:rPr>
              <w:t>VŠ</w:t>
            </w:r>
            <w:r w:rsidR="00062B82" w:rsidRPr="00797E29">
              <w:rPr>
                <w:rFonts w:ascii="Arial" w:hAnsi="Arial" w:cs="Arial"/>
                <w:b/>
                <w:szCs w:val="22"/>
              </w:rPr>
              <w:t>.</w:t>
            </w:r>
          </w:p>
          <w:p w14:paraId="1E4A93A0" w14:textId="77777777" w:rsidR="00062B82" w:rsidRDefault="00062B82" w:rsidP="00062B82">
            <w:pPr>
              <w:pStyle w:val="Zhlav"/>
              <w:jc w:val="both"/>
              <w:rPr>
                <w:rFonts w:ascii="Arial" w:hAnsi="Arial" w:cs="Arial"/>
                <w:b/>
                <w:szCs w:val="22"/>
              </w:rPr>
            </w:pPr>
          </w:p>
          <w:p w14:paraId="1A3E90E2" w14:textId="622771EE" w:rsidR="00062B82" w:rsidRPr="001F0B21" w:rsidRDefault="00062B82" w:rsidP="00062B82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062B82" w:rsidRPr="00DB5CDA" w14:paraId="4C428BF7" w14:textId="77777777" w:rsidTr="00343BF9">
        <w:trPr>
          <w:trHeight w:val="25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71E87D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3E05A89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11EF9C9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63F8725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0C4F3580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5D01EB2" w14:textId="77777777" w:rsidR="00480F76" w:rsidRDefault="00480F76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1B0AADD" w14:textId="73B73098" w:rsidR="00062B82" w:rsidRDefault="00062B82" w:rsidP="00062B82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Modul 2 – Výkonnost výzkumu</w:t>
            </w:r>
          </w:p>
          <w:p w14:paraId="5197C7FC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46DFF75F" w14:textId="77777777" w:rsidR="00062B82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  <w:p w14:paraId="1921D5C6" w14:textId="77777777" w:rsidR="00062B82" w:rsidRPr="00DB5CDA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707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AAF259C" w14:textId="1C241CC3" w:rsidR="00062B82" w:rsidRPr="00797E29" w:rsidRDefault="00062B82" w:rsidP="00062B82">
            <w:pPr>
              <w:pStyle w:val="Zhlav"/>
              <w:jc w:val="both"/>
              <w:rPr>
                <w:rFonts w:ascii="Arial" w:hAnsi="Arial" w:cs="Arial"/>
                <w:b/>
                <w:szCs w:val="22"/>
                <w:highlight w:val="yellow"/>
              </w:rPr>
            </w:pPr>
          </w:p>
        </w:tc>
      </w:tr>
      <w:tr w:rsidR="00062B82" w:rsidRPr="00DB5CDA" w14:paraId="7CED4D08" w14:textId="77777777" w:rsidTr="00860FFD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21DB4D" w14:textId="62D0BC66" w:rsidR="00062B82" w:rsidRDefault="00062B82" w:rsidP="00062B8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3-5</w:t>
            </w:r>
          </w:p>
          <w:p w14:paraId="7DFFAC05" w14:textId="02544FDB" w:rsidR="00062B82" w:rsidRPr="00DB5CDA" w:rsidRDefault="00062B82" w:rsidP="00062B82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7707" w:type="dxa"/>
            <w:gridSpan w:val="6"/>
            <w:tcBorders>
              <w:left w:val="single" w:sz="2" w:space="0" w:color="auto"/>
              <w:right w:val="single" w:sz="2" w:space="0" w:color="auto"/>
            </w:tcBorders>
          </w:tcPr>
          <w:p w14:paraId="547739B2" w14:textId="4690BD82" w:rsidR="00062B82" w:rsidRPr="00711EFE" w:rsidRDefault="00062B82" w:rsidP="00062B82">
            <w:pPr>
              <w:pStyle w:val="Zhlav"/>
              <w:jc w:val="both"/>
              <w:rPr>
                <w:rFonts w:ascii="Arial" w:hAnsi="Arial" w:cs="Arial"/>
                <w:i/>
                <w:szCs w:val="22"/>
              </w:rPr>
            </w:pPr>
            <w:r w:rsidRPr="00711EFE">
              <w:rPr>
                <w:rFonts w:ascii="Arial" w:hAnsi="Arial" w:cs="Arial"/>
                <w:i/>
                <w:szCs w:val="22"/>
              </w:rPr>
              <w:t>(Bude doplněno po hodnocení ze strany poskytovatele.)</w:t>
            </w:r>
          </w:p>
        </w:tc>
      </w:tr>
      <w:tr w:rsidR="00062B82" w:rsidRPr="00DB5CDA" w14:paraId="38607C91" w14:textId="77777777" w:rsidTr="00282481">
        <w:trPr>
          <w:trHeight w:val="265"/>
          <w:jc w:val="center"/>
        </w:trPr>
        <w:tc>
          <w:tcPr>
            <w:tcW w:w="263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B13746" w14:textId="77777777" w:rsidR="00062B82" w:rsidRPr="00DB5CDA" w:rsidRDefault="00062B82" w:rsidP="00062B82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>DKRVO</w:t>
            </w:r>
          </w:p>
        </w:tc>
        <w:tc>
          <w:tcPr>
            <w:tcW w:w="770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4C93" w14:textId="6AA72B92" w:rsidR="00062B82" w:rsidRPr="001F0B21" w:rsidRDefault="0059400D" w:rsidP="00062B82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59400D">
              <w:rPr>
                <w:rFonts w:ascii="Arial" w:hAnsi="Arial" w:cs="Arial"/>
                <w:szCs w:val="22"/>
              </w:rPr>
              <w:t>Soukromý subjekt, podporovaný IP DKRVO MŠMT.</w:t>
            </w:r>
          </w:p>
        </w:tc>
      </w:tr>
    </w:tbl>
    <w:p w14:paraId="11A61C39" w14:textId="77777777" w:rsidR="001F34F5" w:rsidRPr="00DB5CDA" w:rsidRDefault="001F34F5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2374C064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E2B039F" w14:textId="77777777" w:rsidR="00491394" w:rsidRDefault="0049139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56AE1ECA" w14:textId="77777777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t>Modul 1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W w:w="9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2"/>
        <w:gridCol w:w="1508"/>
        <w:gridCol w:w="972"/>
        <w:gridCol w:w="972"/>
        <w:gridCol w:w="972"/>
        <w:gridCol w:w="972"/>
        <w:gridCol w:w="972"/>
        <w:gridCol w:w="1607"/>
      </w:tblGrid>
      <w:tr w:rsidR="00E06744" w:rsidRPr="00DB5CDA" w14:paraId="43EBD64A" w14:textId="77777777" w:rsidTr="007A207E">
        <w:trPr>
          <w:trHeight w:val="577"/>
          <w:jc w:val="center"/>
        </w:trPr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493800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4778248B" w14:textId="77777777" w:rsidR="00E06744" w:rsidRPr="000471B2" w:rsidRDefault="00E06744" w:rsidP="000471B2">
            <w:pPr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Oborová skupina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71EBC57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12C3943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9D8925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0EA32710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41E4364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Známka 5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80C1E1B" w14:textId="77777777" w:rsidR="00E06744" w:rsidRPr="000471B2" w:rsidRDefault="00E06744" w:rsidP="000471B2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Nehodnoceno známkou</w:t>
            </w:r>
          </w:p>
        </w:tc>
      </w:tr>
      <w:tr w:rsidR="00E06744" w:rsidRPr="00DB5CDA" w14:paraId="5F6AD104" w14:textId="77777777" w:rsidTr="00474B3F">
        <w:trPr>
          <w:trHeight w:val="356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5E5EC" w14:textId="583BED32" w:rsidR="00E06744" w:rsidRPr="000471B2" w:rsidRDefault="00EB1F63" w:rsidP="00133086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Metropolitní univerzita Praha, </w:t>
            </w:r>
            <w:proofErr w:type="spellStart"/>
            <w:r>
              <w:rPr>
                <w:rFonts w:ascii="Arial" w:hAnsi="Arial" w:cs="Arial"/>
                <w:b/>
              </w:rPr>
              <w:t>o.p.s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C033256" w14:textId="15EA78D6" w:rsidR="00E06744" w:rsidRPr="007B247B" w:rsidRDefault="00E06744" w:rsidP="00133086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5.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Social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Sciences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ECB96" w14:textId="633B5663" w:rsidR="00E06744" w:rsidRPr="007B247B" w:rsidRDefault="002005C4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4F1C3" w14:textId="51F0DDB8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AF7E" w14:textId="2A7EB7B1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2CC0" w14:textId="4087104C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929" w14:textId="5EBB9097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3891" w14:textId="0A86491E" w:rsidR="00E06744" w:rsidRPr="007B247B" w:rsidRDefault="00EB1F63" w:rsidP="0013308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9C30279" w14:textId="77777777" w:rsidTr="00474B3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875FE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87589BA" w14:textId="74FD6838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16815" w14:textId="73AC436A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A5C" w14:textId="5DE71531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40EE6" w14:textId="7CFC8C82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5F39" w14:textId="4E9EADA4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E0D75" w14:textId="79044A9C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3617" w14:textId="39AB04DB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A8F7555" w14:textId="77777777" w:rsidTr="00474B3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A7EF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9BE6046" w14:textId="258F6A64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03314" w14:textId="70E612F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2AFB" w14:textId="4320D70E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B92C" w14:textId="6807F573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9AC98" w14:textId="47AF01C8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145D" w14:textId="11D93779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2920" w14:textId="749A1289" w:rsidR="00E06744" w:rsidRPr="00077A7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B09FEE9" w14:textId="77777777" w:rsidTr="00474B3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2D5F" w14:textId="77777777" w:rsidR="00E06744" w:rsidRPr="000471B2" w:rsidRDefault="00E06744" w:rsidP="008F2CCF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2C8EBE" w14:textId="388DF913" w:rsidR="00E06744" w:rsidRPr="007B247B" w:rsidRDefault="00E06744" w:rsidP="008F2CCF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6.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Humanities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and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the</w:t>
            </w:r>
            <w:proofErr w:type="spellEnd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 w:rsidRPr="007B247B">
              <w:rPr>
                <w:rFonts w:ascii="Arial" w:hAnsi="Arial" w:cs="Arial"/>
                <w:b/>
                <w:bCs/>
                <w:color w:val="000000"/>
                <w:szCs w:val="22"/>
              </w:rPr>
              <w:t>Arts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CFCCB" w14:textId="5CCA07A8" w:rsidR="00E06744" w:rsidRPr="007B247B" w:rsidRDefault="00EB1F6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AD58F" w14:textId="7A512A2B" w:rsidR="00E06744" w:rsidRPr="007B247B" w:rsidRDefault="00EB1F6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924F" w14:textId="20AD0CBE" w:rsidR="00E06744" w:rsidRPr="007B247B" w:rsidRDefault="00EB1F6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C5DB" w14:textId="75D86B54" w:rsidR="00E06744" w:rsidRPr="007B247B" w:rsidRDefault="00EB1F63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F1E47" w14:textId="38378F32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5AB7" w14:textId="4E4EC712" w:rsidR="00E06744" w:rsidRPr="007B247B" w:rsidRDefault="002005C4" w:rsidP="008F2CCF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1A1D628C" w14:textId="77777777" w:rsidTr="00474B3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52828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B7720EF" w14:textId="089FB484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Přínos k poznání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76065" w14:textId="45FB5AEE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C7FF" w14:textId="27B85125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8284" w14:textId="59EAB822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C59C" w14:textId="4A1CB821" w:rsidR="00E06744" w:rsidRDefault="00EB1F63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2F2B4" w14:textId="68E058E5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58E9F" w14:textId="26716F10" w:rsidR="00E06744" w:rsidRPr="00077A7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664AF3F5" w14:textId="77777777" w:rsidTr="00474B3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6734" w14:textId="77777777" w:rsidR="00E06744" w:rsidRPr="000471B2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79B417F" w14:textId="411574E7" w:rsidR="00E06744" w:rsidRDefault="00E06744" w:rsidP="00525D40">
            <w:pPr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</w:t>
            </w:r>
            <w:r w:rsidRPr="00D2023E">
              <w:rPr>
                <w:rFonts w:ascii="Arial" w:hAnsi="Arial" w:cs="Arial"/>
                <w:color w:val="000000"/>
                <w:szCs w:val="22"/>
              </w:rPr>
              <w:t>. Společenská relevance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CA890" w14:textId="118DD760" w:rsidR="00E06744" w:rsidRDefault="00E0674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B66DE" w14:textId="1BEF37CF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2238" w14:textId="0AABE6B0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BACC" w14:textId="28A41428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A1913" w14:textId="3181DDE1" w:rsidR="00E0674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B636" w14:textId="049C897F" w:rsidR="00E06744" w:rsidRPr="00077A74" w:rsidRDefault="002005C4" w:rsidP="00525D40">
            <w:pPr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0</w:t>
            </w:r>
          </w:p>
        </w:tc>
      </w:tr>
      <w:tr w:rsidR="00E06744" w:rsidRPr="00DB5CDA" w14:paraId="54D67A2E" w14:textId="77777777" w:rsidTr="00474B3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B15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1C510B" w14:textId="77777777" w:rsidR="00E06744" w:rsidRPr="00D2023E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2023E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Celkem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55E1C1D" w14:textId="62D3C351" w:rsidR="007B247B" w:rsidRPr="00D2023E" w:rsidRDefault="00EB1F63" w:rsidP="007B247B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6696DF5" w14:textId="15E29BA5" w:rsidR="00E06744" w:rsidRPr="00D2023E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75AC3FA5" w14:textId="17CD33BC" w:rsidR="00E06744" w:rsidRPr="00D2023E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6C128F81" w14:textId="46462713" w:rsidR="00E06744" w:rsidRPr="00D2023E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noWrap/>
            <w:vAlign w:val="center"/>
            <w:hideMark/>
          </w:tcPr>
          <w:p w14:paraId="1F183DBA" w14:textId="5678E490" w:rsidR="00E06744" w:rsidRPr="00D2023E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D7C6" w14:textId="5691A809" w:rsidR="00E06744" w:rsidRPr="00077A74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</w:p>
        </w:tc>
      </w:tr>
      <w:tr w:rsidR="00E06744" w:rsidRPr="00DB5CDA" w14:paraId="6A143D12" w14:textId="77777777" w:rsidTr="00474B3F">
        <w:trPr>
          <w:trHeight w:val="356"/>
          <w:jc w:val="center"/>
        </w:trPr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19D8" w14:textId="77777777" w:rsidR="00E06744" w:rsidRPr="000471B2" w:rsidRDefault="00E06744" w:rsidP="00D2023E">
            <w:pPr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E5B719" w14:textId="77777777" w:rsidR="00E06744" w:rsidRPr="00D32061" w:rsidRDefault="00E06744" w:rsidP="00D2023E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Podíl v 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CAE1546" w14:textId="639539D3" w:rsidR="00E06744" w:rsidRPr="00D32061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3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0D72D415" w14:textId="7F3EE0CB" w:rsidR="00E06744" w:rsidRPr="00D32061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26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bottom"/>
            <w:hideMark/>
          </w:tcPr>
          <w:p w14:paraId="093EDF35" w14:textId="3857EDE4" w:rsidR="00E06744" w:rsidRPr="00D32061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49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C05A2DC" w14:textId="48D13DD7" w:rsidR="00E06744" w:rsidRPr="00D32061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17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0F45AB04" w14:textId="53E10DAA" w:rsidR="00E06744" w:rsidRPr="00D32061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6</w:t>
            </w:r>
            <w:r w:rsidR="007B247B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7EBE6ACD" w14:textId="5DE4B8CC" w:rsidR="00E06744" w:rsidRPr="00D32061" w:rsidRDefault="00EB1F63" w:rsidP="00D2023E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0</w:t>
            </w:r>
            <w:r w:rsidR="00E06744" w:rsidRPr="00D32061">
              <w:rPr>
                <w:rFonts w:ascii="Arial" w:hAnsi="Arial" w:cs="Arial"/>
                <w:b/>
                <w:bCs/>
                <w:color w:val="000000"/>
                <w:szCs w:val="22"/>
              </w:rPr>
              <w:t>%</w:t>
            </w:r>
          </w:p>
        </w:tc>
      </w:tr>
    </w:tbl>
    <w:p w14:paraId="6A70AAB2" w14:textId="04537F6B" w:rsidR="00AF03C9" w:rsidRDefault="00AF03C9" w:rsidP="00CC7AE6">
      <w:pPr>
        <w:spacing w:line="276" w:lineRule="auto"/>
        <w:jc w:val="both"/>
        <w:rPr>
          <w:noProof/>
        </w:rPr>
      </w:pPr>
    </w:p>
    <w:p w14:paraId="0314D2E6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A733AE4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7778921A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3048B5D0" w14:textId="77777777" w:rsidR="002005C4" w:rsidRDefault="002005C4" w:rsidP="00CC7AE6">
      <w:pPr>
        <w:spacing w:line="276" w:lineRule="auto"/>
        <w:jc w:val="both"/>
        <w:rPr>
          <w:noProof/>
        </w:rPr>
      </w:pPr>
    </w:p>
    <w:p w14:paraId="20030378" w14:textId="06B028D9" w:rsidR="002005C4" w:rsidRPr="00133086" w:rsidRDefault="00EB1F63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  <w:r>
        <w:rPr>
          <w:noProof/>
        </w:rPr>
        <w:lastRenderedPageBreak/>
        <w:drawing>
          <wp:inline distT="0" distB="0" distL="0" distR="0" wp14:anchorId="2F1BBD63" wp14:editId="563D4D6A">
            <wp:extent cx="5599043" cy="7288697"/>
            <wp:effectExtent l="0" t="0" r="1905" b="7620"/>
            <wp:docPr id="417851440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5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F515A2F" w14:textId="77777777" w:rsidR="00AF03C9" w:rsidRDefault="00AF03C9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627E6E7" w14:textId="77777777" w:rsidR="002005C4" w:rsidRDefault="002005C4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0F0ED811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1AB7FFD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7BF873CF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BA5E34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6A2599E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2738947B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29713A1" w14:textId="77777777" w:rsidR="00EB1F63" w:rsidRDefault="00EB1F63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415EB115" w14:textId="77777777" w:rsidR="00A14C2E" w:rsidRDefault="00A14C2E" w:rsidP="00CC7AE6">
      <w:pPr>
        <w:spacing w:line="276" w:lineRule="auto"/>
        <w:jc w:val="both"/>
        <w:rPr>
          <w:rFonts w:ascii="Arial" w:hAnsi="Arial" w:cs="Arial"/>
          <w:b/>
        </w:rPr>
      </w:pPr>
    </w:p>
    <w:p w14:paraId="180F4799" w14:textId="2C813034" w:rsidR="00491394" w:rsidRPr="00DE4023" w:rsidRDefault="00491394" w:rsidP="00491394">
      <w:pPr>
        <w:spacing w:line="276" w:lineRule="auto"/>
        <w:jc w:val="both"/>
        <w:rPr>
          <w:rFonts w:ascii="Arial" w:hAnsi="Arial" w:cs="Arial"/>
          <w:b/>
        </w:rPr>
      </w:pPr>
      <w:r w:rsidRPr="00A45C3E">
        <w:rPr>
          <w:rFonts w:ascii="Arial" w:hAnsi="Arial" w:cs="Arial"/>
          <w:b/>
        </w:rPr>
        <w:lastRenderedPageBreak/>
        <w:t xml:space="preserve">Modul </w:t>
      </w:r>
      <w:r>
        <w:rPr>
          <w:rFonts w:ascii="Arial" w:hAnsi="Arial" w:cs="Arial"/>
          <w:b/>
        </w:rPr>
        <w:t>2</w:t>
      </w:r>
      <w:r w:rsidRPr="00A45C3E">
        <w:t xml:space="preserve"> </w:t>
      </w:r>
      <w:r w:rsidRPr="00A45C3E">
        <w:rPr>
          <w:rFonts w:ascii="Arial" w:hAnsi="Arial" w:cs="Arial"/>
          <w:b/>
        </w:rPr>
        <w:t>za období H19-H23:</w:t>
      </w:r>
    </w:p>
    <w:tbl>
      <w:tblPr>
        <w:tblStyle w:val="Mkatabulky"/>
        <w:tblW w:w="966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163"/>
        <w:gridCol w:w="846"/>
        <w:gridCol w:w="703"/>
        <w:gridCol w:w="708"/>
        <w:gridCol w:w="691"/>
        <w:gridCol w:w="716"/>
        <w:gridCol w:w="704"/>
        <w:gridCol w:w="738"/>
      </w:tblGrid>
      <w:tr w:rsidR="00F2026B" w14:paraId="3C44232C" w14:textId="77777777" w:rsidTr="007A207E">
        <w:tc>
          <w:tcPr>
            <w:tcW w:w="1555" w:type="dxa"/>
            <w:shd w:val="clear" w:color="auto" w:fill="DA9694"/>
          </w:tcPr>
          <w:p w14:paraId="2887C335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Název výzkumné organizace</w:t>
            </w:r>
          </w:p>
        </w:tc>
        <w:tc>
          <w:tcPr>
            <w:tcW w:w="1842" w:type="dxa"/>
            <w:shd w:val="clear" w:color="auto" w:fill="DA9694"/>
            <w:vAlign w:val="center"/>
          </w:tcPr>
          <w:p w14:paraId="7B58828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szCs w:val="22"/>
              </w:rPr>
              <w:t>FORD</w:t>
            </w:r>
          </w:p>
        </w:tc>
        <w:tc>
          <w:tcPr>
            <w:tcW w:w="1163" w:type="dxa"/>
            <w:shd w:val="clear" w:color="auto" w:fill="DA9694"/>
            <w:vAlign w:val="center"/>
          </w:tcPr>
          <w:p w14:paraId="0D951A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Počet výstupů</w:t>
            </w:r>
          </w:p>
        </w:tc>
        <w:tc>
          <w:tcPr>
            <w:tcW w:w="846" w:type="dxa"/>
            <w:shd w:val="clear" w:color="auto" w:fill="DA9694"/>
            <w:vAlign w:val="center"/>
          </w:tcPr>
          <w:p w14:paraId="2C3365D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 </w:t>
            </w: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703" w:type="dxa"/>
            <w:shd w:val="clear" w:color="auto" w:fill="DA9694"/>
            <w:vAlign w:val="center"/>
          </w:tcPr>
          <w:p w14:paraId="4AD62093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D1 %</w:t>
            </w:r>
          </w:p>
        </w:tc>
        <w:tc>
          <w:tcPr>
            <w:tcW w:w="708" w:type="dxa"/>
            <w:shd w:val="clear" w:color="auto" w:fill="DA9694"/>
            <w:vAlign w:val="center"/>
          </w:tcPr>
          <w:p w14:paraId="13AC87D7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 Q1 </w:t>
            </w:r>
            <w:proofErr w:type="spellStart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Abs</w:t>
            </w:r>
            <w:proofErr w:type="spellEnd"/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.</w:t>
            </w:r>
          </w:p>
        </w:tc>
        <w:tc>
          <w:tcPr>
            <w:tcW w:w="691" w:type="dxa"/>
            <w:shd w:val="clear" w:color="auto" w:fill="DA9694"/>
            <w:vAlign w:val="center"/>
          </w:tcPr>
          <w:p w14:paraId="5CE3EDD0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v Q1 %</w:t>
            </w:r>
          </w:p>
        </w:tc>
        <w:tc>
          <w:tcPr>
            <w:tcW w:w="716" w:type="dxa"/>
            <w:shd w:val="clear" w:color="auto" w:fill="DA9694"/>
            <w:vAlign w:val="center"/>
          </w:tcPr>
          <w:p w14:paraId="2F2732EF" w14:textId="77777777" w:rsidR="00F2026B" w:rsidRPr="000471B2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Q1 </w:t>
            </w: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ČR</w:t>
            </w:r>
          </w:p>
        </w:tc>
        <w:tc>
          <w:tcPr>
            <w:tcW w:w="704" w:type="dxa"/>
            <w:shd w:val="clear" w:color="auto" w:fill="DA9694"/>
            <w:vAlign w:val="center"/>
          </w:tcPr>
          <w:p w14:paraId="0DD9C3A8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EU</w:t>
            </w:r>
          </w:p>
        </w:tc>
        <w:tc>
          <w:tcPr>
            <w:tcW w:w="738" w:type="dxa"/>
            <w:shd w:val="clear" w:color="auto" w:fill="DA9694"/>
            <w:vAlign w:val="center"/>
          </w:tcPr>
          <w:p w14:paraId="7633CCC9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71B2">
              <w:rPr>
                <w:rFonts w:ascii="Arial" w:hAnsi="Arial" w:cs="Arial"/>
                <w:b/>
                <w:bCs/>
                <w:color w:val="000000"/>
                <w:szCs w:val="22"/>
              </w:rPr>
              <w:t>Q1 svět</w:t>
            </w:r>
          </w:p>
        </w:tc>
      </w:tr>
      <w:tr w:rsidR="00F2026B" w14:paraId="7ECC31C4" w14:textId="77777777" w:rsidTr="00474B3F">
        <w:trPr>
          <w:trHeight w:val="3339"/>
        </w:trPr>
        <w:tc>
          <w:tcPr>
            <w:tcW w:w="1555" w:type="dxa"/>
            <w:shd w:val="clear" w:color="auto" w:fill="auto"/>
          </w:tcPr>
          <w:p w14:paraId="1D06150B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0D621A78" w14:textId="77777777" w:rsidR="00F2026B" w:rsidRDefault="00F2026B" w:rsidP="00474B3F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Cs w:val="22"/>
              </w:rPr>
            </w:pPr>
          </w:p>
          <w:p w14:paraId="3763E44A" w14:textId="77777777" w:rsidR="004236AC" w:rsidRDefault="004236AC" w:rsidP="00474B3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573A3607" w14:textId="77777777" w:rsidR="004236AC" w:rsidRDefault="004236AC" w:rsidP="00474B3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42CA6E8B" w14:textId="0E39B750" w:rsidR="00F2026B" w:rsidRDefault="00EB1F63" w:rsidP="00474B3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Metropolitní univerzita Praha, </w:t>
            </w:r>
            <w:proofErr w:type="spellStart"/>
            <w:r>
              <w:rPr>
                <w:rFonts w:ascii="Arial" w:hAnsi="Arial" w:cs="Arial"/>
                <w:b/>
              </w:rPr>
              <w:t>o.p.s</w:t>
            </w:r>
            <w:proofErr w:type="spellEnd"/>
          </w:p>
        </w:tc>
        <w:tc>
          <w:tcPr>
            <w:tcW w:w="1842" w:type="dxa"/>
            <w:vAlign w:val="bottom"/>
          </w:tcPr>
          <w:p w14:paraId="65B847CE" w14:textId="3E67435C" w:rsid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236AC">
              <w:rPr>
                <w:rFonts w:ascii="Arial" w:hAnsi="Arial" w:cs="Arial"/>
                <w:color w:val="000000"/>
                <w:szCs w:val="22"/>
              </w:rPr>
              <w:t>5.2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236AC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4236AC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38918889" w14:textId="77777777" w:rsidR="004236AC" w:rsidRP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6DE26141" w14:textId="1D0875FA" w:rsid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236AC">
              <w:rPr>
                <w:rFonts w:ascii="Arial" w:hAnsi="Arial" w:cs="Arial"/>
                <w:color w:val="000000"/>
                <w:szCs w:val="22"/>
              </w:rPr>
              <w:t>5.6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236AC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4236AC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3C22D0B1" w14:textId="77777777" w:rsidR="004236AC" w:rsidRP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4A8E1847" w14:textId="698B16F1" w:rsid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4236AC">
              <w:rPr>
                <w:rFonts w:ascii="Arial" w:hAnsi="Arial" w:cs="Arial"/>
                <w:color w:val="000000"/>
                <w:szCs w:val="22"/>
              </w:rPr>
              <w:t>5.7</w:t>
            </w:r>
            <w:r>
              <w:rPr>
                <w:rFonts w:ascii="Arial" w:hAnsi="Arial" w:cs="Arial"/>
                <w:color w:val="000000"/>
                <w:szCs w:val="22"/>
              </w:rPr>
              <w:t> </w:t>
            </w:r>
            <w:proofErr w:type="spellStart"/>
            <w:r w:rsidRPr="004236AC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color w:val="000000"/>
                <w:szCs w:val="22"/>
              </w:rPr>
              <w:t> </w:t>
            </w:r>
            <w:r w:rsidRPr="004236AC">
              <w:rPr>
                <w:rFonts w:ascii="Arial" w:hAnsi="Arial" w:cs="Arial"/>
                <w:color w:val="000000"/>
                <w:szCs w:val="22"/>
              </w:rPr>
              <w:t xml:space="preserve">and </w:t>
            </w:r>
            <w:proofErr w:type="spellStart"/>
            <w:r w:rsidRPr="004236AC">
              <w:rPr>
                <w:rFonts w:ascii="Arial" w:hAnsi="Arial" w:cs="Arial"/>
                <w:color w:val="000000"/>
                <w:szCs w:val="22"/>
              </w:rPr>
              <w:t>economic</w:t>
            </w:r>
            <w:proofErr w:type="spellEnd"/>
            <w:r w:rsidRPr="004236AC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4236AC">
              <w:rPr>
                <w:rFonts w:ascii="Arial" w:hAnsi="Arial" w:cs="Arial"/>
                <w:color w:val="000000"/>
                <w:szCs w:val="22"/>
              </w:rPr>
              <w:t>geography</w:t>
            </w:r>
            <w:proofErr w:type="spellEnd"/>
          </w:p>
          <w:p w14:paraId="6CD26348" w14:textId="77777777" w:rsid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17980B12" w14:textId="77777777" w:rsid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378D967E" w14:textId="77777777" w:rsid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39C67FAF" w14:textId="77777777" w:rsid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6E47777B" w14:textId="77777777" w:rsidR="004236AC" w:rsidRPr="004236AC" w:rsidRDefault="004236AC" w:rsidP="004236AC">
            <w:pPr>
              <w:jc w:val="both"/>
              <w:rPr>
                <w:rFonts w:ascii="Arial" w:hAnsi="Arial" w:cs="Arial"/>
                <w:color w:val="000000"/>
                <w:szCs w:val="22"/>
              </w:rPr>
            </w:pPr>
          </w:p>
          <w:p w14:paraId="044AA8AD" w14:textId="77777777" w:rsidR="00F2026B" w:rsidRDefault="00F2026B" w:rsidP="00841BC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163" w:type="dxa"/>
          </w:tcPr>
          <w:p w14:paraId="7164F0D6" w14:textId="77777777" w:rsidR="00F2026B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12</w:t>
            </w:r>
          </w:p>
          <w:p w14:paraId="475BC01C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C76A20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FDDC469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38</w:t>
            </w:r>
          </w:p>
          <w:p w14:paraId="2BF60C32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2DA858" w14:textId="15168157" w:rsidR="004236AC" w:rsidRPr="00532267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21</w:t>
            </w:r>
          </w:p>
        </w:tc>
        <w:tc>
          <w:tcPr>
            <w:tcW w:w="846" w:type="dxa"/>
            <w:shd w:val="clear" w:color="auto" w:fill="FBE4D5" w:themeFill="accent2" w:themeFillTint="33"/>
          </w:tcPr>
          <w:p w14:paraId="7FCF2C62" w14:textId="77777777" w:rsidR="00F2026B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  <w:p w14:paraId="2F65A616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1196D3B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9489735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667B2760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D19CF35" w14:textId="1DA27248" w:rsidR="004236AC" w:rsidRPr="00532267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</w:t>
            </w:r>
          </w:p>
        </w:tc>
        <w:tc>
          <w:tcPr>
            <w:tcW w:w="703" w:type="dxa"/>
            <w:shd w:val="clear" w:color="auto" w:fill="FBE4D5" w:themeFill="accent2" w:themeFillTint="33"/>
          </w:tcPr>
          <w:p w14:paraId="4AA1FADF" w14:textId="77777777" w:rsidR="00F2026B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  <w:p w14:paraId="0C0D4F4E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4C467DD2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AB539D7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3%</w:t>
            </w:r>
          </w:p>
          <w:p w14:paraId="4B573FD2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554EC72" w14:textId="3C12CE05" w:rsidR="004236AC" w:rsidRPr="00532267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0%</w:t>
            </w:r>
          </w:p>
        </w:tc>
        <w:tc>
          <w:tcPr>
            <w:tcW w:w="708" w:type="dxa"/>
            <w:shd w:val="clear" w:color="auto" w:fill="C5E0B3" w:themeFill="accent6" w:themeFillTint="66"/>
          </w:tcPr>
          <w:p w14:paraId="5D2470AE" w14:textId="77777777" w:rsidR="00F2026B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  <w:p w14:paraId="5ACEC950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0D3DD6E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D26599B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</w:t>
            </w:r>
          </w:p>
          <w:p w14:paraId="5096F345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EFE523C" w14:textId="49FF7489" w:rsidR="004236AC" w:rsidRPr="00532267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691" w:type="dxa"/>
            <w:shd w:val="clear" w:color="auto" w:fill="C5E0B3" w:themeFill="accent6" w:themeFillTint="66"/>
          </w:tcPr>
          <w:p w14:paraId="59DDAF7F" w14:textId="77777777" w:rsidR="00F2026B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8%</w:t>
            </w:r>
          </w:p>
          <w:p w14:paraId="001A36B2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0ACD28D7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AA83479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051DFE10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54598BF0" w14:textId="6E3FA9D3" w:rsidR="004236AC" w:rsidRPr="00532267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10%</w:t>
            </w:r>
          </w:p>
        </w:tc>
        <w:tc>
          <w:tcPr>
            <w:tcW w:w="716" w:type="dxa"/>
            <w:shd w:val="clear" w:color="auto" w:fill="E2EFD9" w:themeFill="accent6" w:themeFillTint="33"/>
          </w:tcPr>
          <w:p w14:paraId="40EA961E" w14:textId="77777777" w:rsidR="00F2026B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13%</w:t>
            </w:r>
          </w:p>
          <w:p w14:paraId="15E9E88B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2E228F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77398507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11%</w:t>
            </w:r>
          </w:p>
          <w:p w14:paraId="508C1AFB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0DD390C" w14:textId="1F36BB01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15%</w:t>
            </w:r>
          </w:p>
        </w:tc>
        <w:tc>
          <w:tcPr>
            <w:tcW w:w="704" w:type="dxa"/>
            <w:shd w:val="clear" w:color="auto" w:fill="E2EFD9" w:themeFill="accent6" w:themeFillTint="33"/>
          </w:tcPr>
          <w:p w14:paraId="252F34E8" w14:textId="77777777" w:rsidR="00F2026B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30%</w:t>
            </w:r>
          </w:p>
          <w:p w14:paraId="613D93DA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38296776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7234461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31%</w:t>
            </w:r>
          </w:p>
          <w:p w14:paraId="024346D7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3CC47FD" w14:textId="09F44C48" w:rsidR="004236AC" w:rsidRPr="00532267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32%</w:t>
            </w:r>
          </w:p>
        </w:tc>
        <w:tc>
          <w:tcPr>
            <w:tcW w:w="738" w:type="dxa"/>
            <w:shd w:val="clear" w:color="auto" w:fill="E2EFD9" w:themeFill="accent6" w:themeFillTint="33"/>
          </w:tcPr>
          <w:p w14:paraId="493C92D5" w14:textId="77777777" w:rsidR="00F2026B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27%</w:t>
            </w:r>
          </w:p>
          <w:p w14:paraId="47E0B2A4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290C3AC6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1A1CA1AC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29%</w:t>
            </w:r>
          </w:p>
          <w:p w14:paraId="6F9E96DD" w14:textId="77777777" w:rsidR="004236AC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</w:p>
          <w:p w14:paraId="6E70F74D" w14:textId="388FD75D" w:rsidR="004236AC" w:rsidRPr="00532267" w:rsidRDefault="004236AC" w:rsidP="00841BCF">
            <w:pPr>
              <w:spacing w:line="276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26%</w:t>
            </w:r>
          </w:p>
        </w:tc>
      </w:tr>
    </w:tbl>
    <w:p w14:paraId="3B377728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59E3117F" w14:textId="77777777" w:rsidR="00AF03C9" w:rsidRDefault="00AF03C9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723186A" w14:textId="77777777" w:rsidR="00D2023E" w:rsidRDefault="00D2023E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186C8E33" w14:textId="77777777" w:rsidR="00DE4023" w:rsidRPr="00076DD8" w:rsidRDefault="00DE4023" w:rsidP="00DE4023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  <w:r w:rsidRPr="00E06744">
        <w:rPr>
          <w:rFonts w:ascii="Arial" w:hAnsi="Arial" w:cs="Arial"/>
          <w:b/>
          <w:bCs/>
          <w:szCs w:val="22"/>
        </w:rPr>
        <w:t xml:space="preserve">Počet autorů dle RIV po oborech pro VO publikující ve </w:t>
      </w:r>
      <w:proofErr w:type="spellStart"/>
      <w:r w:rsidRPr="00E06744">
        <w:rPr>
          <w:rFonts w:ascii="Arial" w:hAnsi="Arial" w:cs="Arial"/>
          <w:b/>
          <w:bCs/>
          <w:szCs w:val="22"/>
        </w:rPr>
        <w:t>WoS</w:t>
      </w:r>
      <w:proofErr w:type="spellEnd"/>
      <w:r w:rsidR="001F0B21" w:rsidRPr="00E06744">
        <w:rPr>
          <w:rFonts w:ascii="Arial" w:hAnsi="Arial" w:cs="Arial"/>
          <w:b/>
          <w:bCs/>
          <w:szCs w:val="22"/>
        </w:rPr>
        <w:t xml:space="preserve"> za 5 let</w:t>
      </w:r>
      <w:r w:rsidRPr="00E06744">
        <w:rPr>
          <w:rFonts w:ascii="Arial" w:hAnsi="Arial" w:cs="Arial"/>
          <w:b/>
          <w:bCs/>
          <w:szCs w:val="22"/>
        </w:rPr>
        <w:t>:</w:t>
      </w:r>
    </w:p>
    <w:tbl>
      <w:tblPr>
        <w:tblW w:w="97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4962"/>
        <w:gridCol w:w="1782"/>
        <w:gridCol w:w="1325"/>
      </w:tblGrid>
      <w:tr w:rsidR="00D32061" w:rsidRPr="00FE1FC3" w14:paraId="6BCB44D4" w14:textId="77777777" w:rsidTr="007A207E">
        <w:trPr>
          <w:trHeight w:val="51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2D1063B4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Název výzkumné organizace</w:t>
            </w:r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68CDBAB8" w14:textId="77777777" w:rsidR="00D32061" w:rsidRPr="00FE1FC3" w:rsidRDefault="00D32061" w:rsidP="00A0685D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FORD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9694"/>
            <w:vAlign w:val="center"/>
            <w:hideMark/>
          </w:tcPr>
          <w:p w14:paraId="378105E0" w14:textId="77777777" w:rsidR="00D32061" w:rsidRPr="00FE1FC3" w:rsidRDefault="00D32061" w:rsidP="00A0685D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FE1FC3">
              <w:rPr>
                <w:rFonts w:ascii="Arial" w:hAnsi="Arial" w:cs="Arial"/>
                <w:b/>
                <w:bCs/>
                <w:color w:val="000000"/>
                <w:szCs w:val="22"/>
              </w:rPr>
              <w:t>Počet autorů dle RIV</w:t>
            </w:r>
          </w:p>
        </w:tc>
      </w:tr>
      <w:tr w:rsidR="00D32061" w:rsidRPr="00AE5726" w14:paraId="1964A1CC" w14:textId="77777777" w:rsidTr="00474B3F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6CC7" w14:textId="7067C6A0" w:rsidR="00D32061" w:rsidRPr="00EB1F63" w:rsidRDefault="00EB1F63" w:rsidP="00A0685D">
            <w:pPr>
              <w:rPr>
                <w:rFonts w:ascii="Arial" w:hAnsi="Arial" w:cs="Arial"/>
                <w:b/>
                <w:color w:val="000000"/>
                <w:szCs w:val="22"/>
              </w:rPr>
            </w:pPr>
            <w:r w:rsidRPr="00EB1F63">
              <w:rPr>
                <w:rFonts w:ascii="Arial" w:hAnsi="Arial" w:cs="Arial"/>
                <w:b/>
              </w:rPr>
              <w:t xml:space="preserve">Metropolitní univerzita Praha, </w:t>
            </w:r>
            <w:proofErr w:type="spellStart"/>
            <w:r w:rsidRPr="00EB1F63">
              <w:rPr>
                <w:rFonts w:ascii="Arial" w:hAnsi="Arial" w:cs="Arial"/>
                <w:b/>
              </w:rPr>
              <w:t>o.p.s</w:t>
            </w:r>
            <w:proofErr w:type="spellEnd"/>
          </w:p>
        </w:tc>
        <w:tc>
          <w:tcPr>
            <w:tcW w:w="67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61436" w14:textId="77777777" w:rsidR="00C9535B" w:rsidRPr="00EB1F63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EB1F63">
              <w:rPr>
                <w:rFonts w:ascii="Arial" w:hAnsi="Arial" w:cs="Arial"/>
                <w:color w:val="000000"/>
                <w:szCs w:val="22"/>
              </w:rPr>
              <w:t xml:space="preserve">5.6 </w:t>
            </w:r>
            <w:proofErr w:type="spellStart"/>
            <w:r w:rsidRPr="00EB1F63">
              <w:rPr>
                <w:rFonts w:ascii="Arial" w:hAnsi="Arial" w:cs="Arial"/>
                <w:color w:val="000000"/>
                <w:szCs w:val="22"/>
              </w:rPr>
              <w:t>Political</w:t>
            </w:r>
            <w:proofErr w:type="spellEnd"/>
            <w:r w:rsidRPr="00EB1F63">
              <w:rPr>
                <w:rFonts w:ascii="Arial" w:hAnsi="Arial" w:cs="Arial"/>
                <w:color w:val="000000"/>
                <w:szCs w:val="22"/>
              </w:rPr>
              <w:t xml:space="preserve"> science</w:t>
            </w:r>
          </w:p>
          <w:p w14:paraId="3D0DCCF7" w14:textId="31DA267C" w:rsidR="00EB1F63" w:rsidRPr="00EB1F63" w:rsidRDefault="00EB1F63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EB1F63">
              <w:rPr>
                <w:rFonts w:ascii="Arial" w:hAnsi="Arial" w:cs="Arial"/>
                <w:color w:val="000000"/>
                <w:szCs w:val="22"/>
              </w:rPr>
              <w:t xml:space="preserve">5.5 </w:t>
            </w:r>
            <w:proofErr w:type="spellStart"/>
            <w:r w:rsidRPr="00EB1F63">
              <w:rPr>
                <w:rFonts w:ascii="Arial" w:hAnsi="Arial" w:cs="Arial"/>
                <w:color w:val="000000"/>
                <w:szCs w:val="22"/>
              </w:rPr>
              <w:t>Law</w:t>
            </w:r>
            <w:proofErr w:type="spellEnd"/>
          </w:p>
          <w:p w14:paraId="56BC7F90" w14:textId="77777777" w:rsidR="00C9535B" w:rsidRPr="00EB1F63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  <w:r w:rsidRPr="00EB1F63">
              <w:rPr>
                <w:rFonts w:ascii="Arial" w:hAnsi="Arial" w:cs="Arial"/>
                <w:color w:val="000000"/>
                <w:szCs w:val="22"/>
              </w:rPr>
              <w:t xml:space="preserve">5.2 </w:t>
            </w:r>
            <w:proofErr w:type="spellStart"/>
            <w:r w:rsidRPr="00EB1F63">
              <w:rPr>
                <w:rFonts w:ascii="Arial" w:hAnsi="Arial" w:cs="Arial"/>
                <w:color w:val="000000"/>
                <w:szCs w:val="22"/>
              </w:rPr>
              <w:t>Economics</w:t>
            </w:r>
            <w:proofErr w:type="spellEnd"/>
            <w:r w:rsidRPr="00EB1F63">
              <w:rPr>
                <w:rFonts w:ascii="Arial" w:hAnsi="Arial" w:cs="Arial"/>
                <w:color w:val="000000"/>
                <w:szCs w:val="22"/>
              </w:rPr>
              <w:t xml:space="preserve"> and business</w:t>
            </w:r>
          </w:p>
          <w:p w14:paraId="22E8C05A" w14:textId="77777777" w:rsidR="00EB1F63" w:rsidRPr="00EB1F63" w:rsidRDefault="00EB1F63" w:rsidP="00EB1F63">
            <w:pPr>
              <w:rPr>
                <w:rFonts w:ascii="Arial" w:hAnsi="Arial" w:cs="Arial"/>
                <w:color w:val="000000"/>
                <w:szCs w:val="22"/>
              </w:rPr>
            </w:pPr>
            <w:r w:rsidRPr="00EB1F63">
              <w:rPr>
                <w:rFonts w:ascii="Arial" w:hAnsi="Arial" w:cs="Arial"/>
                <w:color w:val="000000"/>
                <w:szCs w:val="22"/>
              </w:rPr>
              <w:t xml:space="preserve">5.8 Media and </w:t>
            </w:r>
            <w:proofErr w:type="spellStart"/>
            <w:r w:rsidRPr="00EB1F63">
              <w:rPr>
                <w:rFonts w:ascii="Arial" w:hAnsi="Arial" w:cs="Arial"/>
                <w:color w:val="000000"/>
                <w:szCs w:val="22"/>
              </w:rPr>
              <w:t>communication</w:t>
            </w:r>
            <w:proofErr w:type="spellEnd"/>
          </w:p>
          <w:p w14:paraId="6A5E69A7" w14:textId="77777777" w:rsidR="00EB1F63" w:rsidRPr="00EB1F63" w:rsidRDefault="00EB1F63" w:rsidP="00EB1F63">
            <w:pPr>
              <w:rPr>
                <w:rFonts w:ascii="Arial" w:hAnsi="Arial" w:cs="Arial"/>
                <w:color w:val="000000"/>
                <w:szCs w:val="22"/>
              </w:rPr>
            </w:pPr>
            <w:r w:rsidRPr="00EB1F63">
              <w:rPr>
                <w:rFonts w:ascii="Arial" w:hAnsi="Arial" w:cs="Arial"/>
                <w:color w:val="000000"/>
                <w:szCs w:val="22"/>
              </w:rPr>
              <w:t xml:space="preserve">5.9 </w:t>
            </w:r>
            <w:proofErr w:type="spellStart"/>
            <w:r w:rsidRPr="00EB1F63">
              <w:rPr>
                <w:rFonts w:ascii="Arial" w:hAnsi="Arial" w:cs="Arial"/>
                <w:color w:val="000000"/>
                <w:szCs w:val="22"/>
              </w:rPr>
              <w:t>Other</w:t>
            </w:r>
            <w:proofErr w:type="spellEnd"/>
            <w:r w:rsidRPr="00EB1F6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B1F63">
              <w:rPr>
                <w:rFonts w:ascii="Arial" w:hAnsi="Arial" w:cs="Arial"/>
                <w:color w:val="000000"/>
                <w:szCs w:val="22"/>
              </w:rPr>
              <w:t>social</w:t>
            </w:r>
            <w:proofErr w:type="spellEnd"/>
            <w:r w:rsidRPr="00EB1F63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spellStart"/>
            <w:r w:rsidRPr="00EB1F63">
              <w:rPr>
                <w:rFonts w:ascii="Arial" w:hAnsi="Arial" w:cs="Arial"/>
                <w:color w:val="000000"/>
                <w:szCs w:val="22"/>
              </w:rPr>
              <w:t>sciences</w:t>
            </w:r>
            <w:proofErr w:type="spellEnd"/>
          </w:p>
          <w:p w14:paraId="2ABCB3BA" w14:textId="77777777" w:rsidR="00EB1F63" w:rsidRPr="00EB1F63" w:rsidRDefault="00EB1F63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43A49884" w14:textId="77777777" w:rsidR="00C9535B" w:rsidRPr="00EB1F63" w:rsidRDefault="00C9535B" w:rsidP="00C9535B">
            <w:pPr>
              <w:rPr>
                <w:rFonts w:ascii="Arial" w:hAnsi="Arial" w:cs="Arial"/>
                <w:color w:val="000000"/>
                <w:szCs w:val="22"/>
              </w:rPr>
            </w:pPr>
          </w:p>
          <w:p w14:paraId="5CFCC0BC" w14:textId="77777777" w:rsidR="002005C4" w:rsidRPr="00EB1F63" w:rsidRDefault="002005C4" w:rsidP="00491394">
            <w:pPr>
              <w:rPr>
                <w:rFonts w:ascii="Arial" w:hAnsi="Arial" w:cs="Arial"/>
              </w:rPr>
            </w:pPr>
          </w:p>
          <w:p w14:paraId="0D860090" w14:textId="1A494A5A" w:rsidR="00491394" w:rsidRPr="00EB1F63" w:rsidRDefault="00491394" w:rsidP="00C9535B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77AEAE" w14:textId="77777777" w:rsidR="00C9535B" w:rsidRDefault="00EB1F63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  <w:p w14:paraId="7984E963" w14:textId="77777777" w:rsidR="00EB1F63" w:rsidRDefault="00EB1F63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  <w:p w14:paraId="07ACBF9A" w14:textId="77777777" w:rsidR="00EB1F63" w:rsidRDefault="00EB1F63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14:paraId="4CAFCDB8" w14:textId="77777777" w:rsidR="00EB1F63" w:rsidRDefault="00EB1F63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  <w:p w14:paraId="68D047F0" w14:textId="6C843924" w:rsidR="00EB1F63" w:rsidRPr="00517C58" w:rsidRDefault="00EB1F63" w:rsidP="00EB1F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D32061" w:rsidRPr="00AE5726" w14:paraId="00FF48D4" w14:textId="77777777" w:rsidTr="00474B3F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E042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B12F3" w14:textId="504A540E" w:rsidR="00D32061" w:rsidRPr="005E7E90" w:rsidRDefault="00D32061" w:rsidP="00A0685D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C2DF59" w14:textId="23C3567A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AE5726" w14:paraId="0B3F45DB" w14:textId="77777777" w:rsidTr="00474B3F">
        <w:trPr>
          <w:trHeight w:val="31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B48" w14:textId="77777777" w:rsidR="00D32061" w:rsidRPr="00AE5726" w:rsidRDefault="00D32061" w:rsidP="00A0685D">
            <w:pPr>
              <w:rPr>
                <w:rFonts w:ascii="Arial" w:hAnsi="Arial" w:cs="Arial"/>
                <w:color w:val="FF0000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352078" w14:textId="77777777" w:rsidR="00D32061" w:rsidRPr="005E7E90" w:rsidRDefault="00D32061" w:rsidP="00491394">
            <w:pPr>
              <w:rPr>
                <w:rFonts w:ascii="Arial" w:hAnsi="Arial" w:cs="Arial"/>
              </w:rPr>
            </w:pP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2FCA" w14:textId="77777777" w:rsidR="00D32061" w:rsidRPr="00517C58" w:rsidRDefault="00D32061" w:rsidP="00A0685D">
            <w:pPr>
              <w:rPr>
                <w:rFonts w:ascii="Arial" w:hAnsi="Arial" w:cs="Arial"/>
              </w:rPr>
            </w:pPr>
          </w:p>
        </w:tc>
      </w:tr>
      <w:tr w:rsidR="00D32061" w:rsidRPr="005E7E90" w14:paraId="441E6FFB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A480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D32061" w:rsidRPr="005E7E90" w14:paraId="76C1C624" w14:textId="77777777" w:rsidTr="00A0685D">
        <w:tblPrEx>
          <w:jc w:val="left"/>
        </w:tblPrEx>
        <w:trPr>
          <w:gridAfter w:val="2"/>
          <w:wAfter w:w="3107" w:type="dxa"/>
          <w:trHeight w:val="300"/>
        </w:trPr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53F14" w14:textId="77777777" w:rsidR="00D32061" w:rsidRPr="005E7E90" w:rsidRDefault="00D32061" w:rsidP="00A0685D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601E19C2" w14:textId="77777777" w:rsidR="000471B2" w:rsidRDefault="000471B2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74881529" w14:textId="77777777" w:rsidR="00D32061" w:rsidRPr="00DB5CDA" w:rsidRDefault="00D32061" w:rsidP="00CC7AE6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sectPr w:rsidR="00D32061" w:rsidRPr="00DB5CDA" w:rsidSect="000471B2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C1093" w14:textId="77777777" w:rsidR="00B411B8" w:rsidRDefault="00B411B8" w:rsidP="009B41B1">
      <w:r>
        <w:separator/>
      </w:r>
    </w:p>
  </w:endnote>
  <w:endnote w:type="continuationSeparator" w:id="0">
    <w:p w14:paraId="609706BD" w14:textId="77777777" w:rsidR="00B411B8" w:rsidRDefault="00B411B8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C20D" w14:textId="529BA6D3" w:rsidR="00BA6927" w:rsidRDefault="00BA6927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b/>
        <w:bCs/>
        <w:sz w:val="18"/>
        <w:szCs w:val="18"/>
      </w:rPr>
    </w:pPr>
    <w:r w:rsidRPr="00F37865">
      <w:rPr>
        <w:rFonts w:ascii="Arial" w:hAnsi="Arial" w:cs="Arial"/>
        <w:sz w:val="18"/>
        <w:szCs w:val="18"/>
      </w:rPr>
      <w:t xml:space="preserve">Stránka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PAGE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FD231F">
      <w:rPr>
        <w:rFonts w:ascii="Arial" w:hAnsi="Arial" w:cs="Arial"/>
        <w:b/>
        <w:bCs/>
        <w:noProof/>
        <w:sz w:val="18"/>
        <w:szCs w:val="18"/>
      </w:rPr>
      <w:t>2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  <w:r w:rsidRPr="00F37865">
      <w:rPr>
        <w:rFonts w:ascii="Arial" w:hAnsi="Arial" w:cs="Arial"/>
        <w:sz w:val="18"/>
        <w:szCs w:val="18"/>
      </w:rPr>
      <w:t xml:space="preserve"> z </w:t>
    </w:r>
    <w:r w:rsidRPr="00F37865">
      <w:rPr>
        <w:rFonts w:ascii="Arial" w:hAnsi="Arial" w:cs="Arial"/>
        <w:b/>
        <w:bCs/>
        <w:sz w:val="18"/>
        <w:szCs w:val="18"/>
      </w:rPr>
      <w:fldChar w:fldCharType="begin"/>
    </w:r>
    <w:r w:rsidRPr="00F37865">
      <w:rPr>
        <w:rFonts w:ascii="Arial" w:hAnsi="Arial" w:cs="Arial"/>
        <w:b/>
        <w:bCs/>
        <w:sz w:val="18"/>
        <w:szCs w:val="18"/>
      </w:rPr>
      <w:instrText>NUMPAGES</w:instrText>
    </w:r>
    <w:r w:rsidRPr="00F37865">
      <w:rPr>
        <w:rFonts w:ascii="Arial" w:hAnsi="Arial" w:cs="Arial"/>
        <w:b/>
        <w:bCs/>
        <w:sz w:val="18"/>
        <w:szCs w:val="18"/>
      </w:rPr>
      <w:fldChar w:fldCharType="separate"/>
    </w:r>
    <w:r w:rsidR="00FD231F">
      <w:rPr>
        <w:rFonts w:ascii="Arial" w:hAnsi="Arial" w:cs="Arial"/>
        <w:b/>
        <w:bCs/>
        <w:noProof/>
        <w:sz w:val="18"/>
        <w:szCs w:val="18"/>
      </w:rPr>
      <w:t>4</w:t>
    </w:r>
    <w:r w:rsidRPr="00F37865">
      <w:rPr>
        <w:rFonts w:ascii="Arial" w:hAnsi="Arial" w:cs="Arial"/>
        <w:b/>
        <w:bCs/>
        <w:sz w:val="18"/>
        <w:szCs w:val="18"/>
      </w:rPr>
      <w:fldChar w:fldCharType="end"/>
    </w:r>
  </w:p>
  <w:p w14:paraId="2146A063" w14:textId="4E04B884" w:rsidR="00BA102F" w:rsidRPr="00F37865" w:rsidRDefault="00BA102F" w:rsidP="00BA102F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BA102F">
      <w:rPr>
        <w:rFonts w:ascii="Arial" w:hAnsi="Arial" w:cs="Arial"/>
        <w:sz w:val="18"/>
        <w:szCs w:val="18"/>
      </w:rPr>
      <w:t>Schváleno účastníky jednání tripartit dne 15. 1. 2025 jako příloha III VŠ Strukturovaného protokolu z projednání výsledků Hodnocení 23 podle M17+.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A084" w14:textId="77777777" w:rsidR="00BA6927" w:rsidRPr="00F704CD" w:rsidRDefault="00BA6927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9639"/>
    </w:tblGrid>
    <w:tr w:rsidR="00BA6927" w:rsidRPr="00563410" w14:paraId="691670B9" w14:textId="77777777" w:rsidTr="00CB3836">
      <w:trPr>
        <w:trHeight w:val="442"/>
        <w:jc w:val="center"/>
      </w:trPr>
      <w:tc>
        <w:tcPr>
          <w:tcW w:w="9639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77BABC3F" w14:textId="77777777" w:rsidR="00BA6927" w:rsidRPr="00691E1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Ú</w:t>
          </w:r>
          <w:r w:rsidRPr="00691E17">
            <w:rPr>
              <w:rFonts w:ascii="Arial" w:hAnsi="Arial" w:cs="Arial"/>
              <w:sz w:val="18"/>
              <w:szCs w:val="18"/>
            </w:rPr>
            <w:t>řad vlády Č</w:t>
          </w:r>
          <w:r>
            <w:rPr>
              <w:rFonts w:ascii="Arial" w:hAnsi="Arial" w:cs="Arial"/>
              <w:sz w:val="18"/>
              <w:szCs w:val="18"/>
            </w:rPr>
            <w:t>eské republiky, nábř.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Edvarda Beneše 4</w:t>
          </w:r>
          <w:r>
            <w:rPr>
              <w:rFonts w:ascii="Arial" w:hAnsi="Arial" w:cs="Arial"/>
              <w:sz w:val="18"/>
              <w:szCs w:val="18"/>
            </w:rPr>
            <w:t xml:space="preserve">, </w:t>
          </w:r>
          <w:r w:rsidRPr="00691E17">
            <w:rPr>
              <w:rFonts w:ascii="Arial" w:hAnsi="Arial" w:cs="Arial"/>
              <w:sz w:val="18"/>
              <w:szCs w:val="18"/>
            </w:rPr>
            <w:t>118 01 Praha 1</w:t>
          </w:r>
        </w:p>
        <w:p w14:paraId="7BA52A95" w14:textId="77777777" w:rsidR="00BA6927" w:rsidRDefault="00BA6927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691E17">
            <w:rPr>
              <w:rFonts w:ascii="Arial" w:hAnsi="Arial" w:cs="Arial"/>
              <w:sz w:val="18"/>
              <w:szCs w:val="18"/>
            </w:rPr>
            <w:t>ústředna 224 002</w:t>
          </w:r>
          <w:r>
            <w:rPr>
              <w:rFonts w:ascii="Arial" w:hAnsi="Arial" w:cs="Arial"/>
              <w:sz w:val="18"/>
              <w:szCs w:val="18"/>
            </w:rPr>
            <w:t> </w:t>
          </w:r>
          <w:r w:rsidRPr="00691E17">
            <w:rPr>
              <w:rFonts w:ascii="Arial" w:hAnsi="Arial" w:cs="Arial"/>
              <w:sz w:val="18"/>
              <w:szCs w:val="18"/>
            </w:rPr>
            <w:t xml:space="preserve">111, </w:t>
          </w:r>
          <w:hyperlink r:id="rId1" w:history="1">
            <w:r w:rsidRPr="00691E17">
              <w:rPr>
                <w:rStyle w:val="Hypertextovodkaz"/>
                <w:rFonts w:ascii="Arial" w:hAnsi="Arial" w:cs="Arial"/>
                <w:color w:val="auto"/>
                <w:sz w:val="18"/>
                <w:szCs w:val="18"/>
                <w:u w:val="none"/>
              </w:rPr>
              <w:t>posta@vlada.cz</w:t>
            </w:r>
          </w:hyperlink>
          <w:r>
            <w:rPr>
              <w:rFonts w:ascii="Arial" w:hAnsi="Arial" w:cs="Arial"/>
              <w:sz w:val="18"/>
              <w:szCs w:val="18"/>
            </w:rPr>
            <w:t>, datová schránka:</w:t>
          </w:r>
          <w:r w:rsidRPr="00691E17">
            <w:rPr>
              <w:rFonts w:ascii="Arial" w:hAnsi="Arial" w:cs="Arial"/>
              <w:sz w:val="18"/>
              <w:szCs w:val="18"/>
            </w:rPr>
            <w:t xml:space="preserve"> trfaa33</w:t>
          </w:r>
        </w:p>
        <w:p w14:paraId="51D4BAFE" w14:textId="58D02037" w:rsidR="00BA102F" w:rsidRPr="00BA102F" w:rsidRDefault="00BA102F" w:rsidP="00D95024">
          <w:pPr>
            <w:pStyle w:val="Zpat"/>
            <w:spacing w:before="60"/>
            <w:jc w:val="center"/>
            <w:rPr>
              <w:rFonts w:ascii="Arial" w:hAnsi="Arial" w:cs="Arial"/>
              <w:sz w:val="18"/>
              <w:szCs w:val="18"/>
            </w:rPr>
          </w:pPr>
          <w:r w:rsidRPr="00BA102F">
            <w:rPr>
              <w:rFonts w:ascii="Arial" w:hAnsi="Arial" w:cs="Arial"/>
              <w:sz w:val="18"/>
              <w:szCs w:val="18"/>
            </w:rPr>
            <w:t>Schváleno účastníky jednání tripartit dne 15. 1. 2025 jako příloha III VŠ Strukturovaného protokolu z projednání výsledků Hodnocení 23 podle M17+.</w:t>
          </w:r>
        </w:p>
      </w:tc>
    </w:tr>
  </w:tbl>
  <w:p w14:paraId="1CEF49DE" w14:textId="77777777" w:rsidR="00BA6927" w:rsidRPr="006C6CF6" w:rsidRDefault="00BA6927" w:rsidP="006C6CF6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B4E39" w14:textId="77777777" w:rsidR="00B411B8" w:rsidRDefault="00B411B8" w:rsidP="009B41B1">
      <w:r>
        <w:separator/>
      </w:r>
    </w:p>
  </w:footnote>
  <w:footnote w:type="continuationSeparator" w:id="0">
    <w:p w14:paraId="126E69F9" w14:textId="77777777" w:rsidR="00B411B8" w:rsidRDefault="00B411B8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Look w:val="04A0" w:firstRow="1" w:lastRow="0" w:firstColumn="1" w:lastColumn="0" w:noHBand="0" w:noVBand="1"/>
    </w:tblPr>
    <w:tblGrid>
      <w:gridCol w:w="10071"/>
      <w:gridCol w:w="222"/>
    </w:tblGrid>
    <w:tr w:rsidR="00BA6927" w14:paraId="6B9696F4" w14:textId="77777777" w:rsidTr="00A03AD9">
      <w:tc>
        <w:tcPr>
          <w:tcW w:w="6345" w:type="dxa"/>
          <w:shd w:val="clear" w:color="auto" w:fill="auto"/>
        </w:tcPr>
        <w:tbl>
          <w:tblPr>
            <w:tblW w:w="6345" w:type="dxa"/>
            <w:tblLook w:val="04A0" w:firstRow="1" w:lastRow="0" w:firstColumn="1" w:lastColumn="0" w:noHBand="0" w:noVBand="1"/>
          </w:tblPr>
          <w:tblGrid>
            <w:gridCol w:w="9855"/>
          </w:tblGrid>
          <w:tr w:rsidR="00F1532A" w14:paraId="286A85BF" w14:textId="77777777" w:rsidTr="00F1532A">
            <w:tc>
              <w:tcPr>
                <w:tcW w:w="6345" w:type="dxa"/>
              </w:tcPr>
              <w:p w14:paraId="58EA6F3B" w14:textId="77777777" w:rsidR="00F1532A" w:rsidRDefault="00F1532A" w:rsidP="00F1532A"/>
              <w:p w14:paraId="34BA1CDA" w14:textId="21D08AEF" w:rsidR="00F1532A" w:rsidRDefault="00F1532A" w:rsidP="00F1532A">
                <w:r>
                  <w:rPr>
                    <w:noProof/>
                  </w:rPr>
                  <w:drawing>
                    <wp:anchor distT="152400" distB="152400" distL="152400" distR="152400" simplePos="0" relativeHeight="251658240" behindDoc="1" locked="1" layoutInCell="1" allowOverlap="0" wp14:anchorId="782FB2C7" wp14:editId="07429EBE">
                      <wp:simplePos x="0" y="0"/>
                      <wp:positionH relativeFrom="margin">
                        <wp:posOffset>-19050</wp:posOffset>
                      </wp:positionH>
                      <wp:positionV relativeFrom="paragraph">
                        <wp:posOffset>-140335</wp:posOffset>
                      </wp:positionV>
                      <wp:extent cx="2206625" cy="647700"/>
                      <wp:effectExtent l="0" t="0" r="3175" b="0"/>
                      <wp:wrapNone/>
                      <wp:docPr id="2142922844" name="Obrázek 1" descr="vložený-obrázek.pd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fficeArt object" descr="vložený-obrázek.pd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06625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tbl>
                <w:tblPr>
                  <w:tblStyle w:val="Mkatabulky"/>
                  <w:tblW w:w="9639" w:type="dxa"/>
                  <w:tblBorders>
                    <w:left w:val="none" w:sz="0" w:space="0" w:color="auto"/>
                    <w:bottom w:val="single" w:sz="18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9639"/>
                </w:tblGrid>
                <w:tr w:rsidR="00F1532A" w14:paraId="697B41F8" w14:textId="77777777">
                  <w:trPr>
                    <w:trHeight w:val="426"/>
                  </w:trPr>
                  <w:tc>
                    <w:tcPr>
                      <w:tcW w:w="9639" w:type="dxa"/>
                      <w:tcBorders>
                        <w:top w:val="nil"/>
                        <w:left w:val="nil"/>
                        <w:bottom w:val="single" w:sz="4" w:space="0" w:color="161A48"/>
                        <w:right w:val="nil"/>
                      </w:tcBorders>
                      <w:hideMark/>
                    </w:tcPr>
                    <w:p w14:paraId="62F198AE" w14:textId="77777777" w:rsidR="00F1532A" w:rsidRDefault="00F1532A" w:rsidP="00F1532A">
                      <w:pPr>
                        <w:pStyle w:val="Nadpisobsahu"/>
                        <w:tabs>
                          <w:tab w:val="left" w:pos="6300"/>
                          <w:tab w:val="left" w:pos="8395"/>
                        </w:tabs>
                      </w:pPr>
                      <w:r>
                        <w:tab/>
                      </w:r>
                      <w:r>
                        <w:tab/>
                      </w:r>
                    </w:p>
                  </w:tc>
                </w:tr>
                <w:tr w:rsidR="00F1532A" w14:paraId="3DBDE6E1" w14:textId="77777777">
                  <w:trPr>
                    <w:trHeight w:val="370"/>
                  </w:trPr>
                  <w:tc>
                    <w:tcPr>
                      <w:tcW w:w="9639" w:type="dxa"/>
                      <w:tcBorders>
                        <w:top w:val="single" w:sz="4" w:space="0" w:color="161A48"/>
                        <w:left w:val="nil"/>
                        <w:bottom w:val="single" w:sz="18" w:space="0" w:color="161A48"/>
                        <w:right w:val="nil"/>
                      </w:tcBorders>
                      <w:hideMark/>
                    </w:tcPr>
                    <w:p w14:paraId="389EC37A" w14:textId="77777777" w:rsidR="00F1532A" w:rsidRDefault="00F1532A" w:rsidP="00F1532A">
                      <w:pPr>
                        <w:pStyle w:val="tvar"/>
                        <w:spacing w:before="120" w:after="120"/>
                        <w:ind w:left="-109"/>
                      </w:pPr>
                      <w:r>
                        <w:t>Rada pro výzkum, vývoj a inovace</w:t>
                      </w:r>
                    </w:p>
                  </w:tc>
                </w:tr>
              </w:tbl>
              <w:p w14:paraId="394F0B1F" w14:textId="77777777" w:rsidR="00F1532A" w:rsidRDefault="00F1532A" w:rsidP="00F1532A">
                <w:pPr>
                  <w:rPr>
                    <w:rFonts w:ascii="Cambria" w:hAnsi="Cambria" w:cs="Arial"/>
                    <w:sz w:val="44"/>
                    <w:szCs w:val="40"/>
                  </w:rPr>
                </w:pPr>
              </w:p>
            </w:tc>
          </w:tr>
        </w:tbl>
        <w:p w14:paraId="154ED600" w14:textId="5EEB4B82" w:rsidR="00BA6927" w:rsidRPr="00F1532A" w:rsidRDefault="00BA6927" w:rsidP="00D436EB">
          <w:pPr>
            <w:tabs>
              <w:tab w:val="left" w:pos="1206"/>
            </w:tabs>
            <w:rPr>
              <w:rFonts w:ascii="Cambria" w:hAnsi="Cambria" w:cs="Arial"/>
              <w:szCs w:val="22"/>
            </w:rPr>
          </w:pPr>
        </w:p>
      </w:tc>
      <w:tc>
        <w:tcPr>
          <w:tcW w:w="3544" w:type="dxa"/>
          <w:shd w:val="clear" w:color="auto" w:fill="auto"/>
        </w:tcPr>
        <w:p w14:paraId="0C747AC5" w14:textId="67EBDF88" w:rsidR="00BA6927" w:rsidRDefault="00BA6927" w:rsidP="00563410">
          <w:pPr>
            <w:pStyle w:val="Zhlav"/>
            <w:jc w:val="right"/>
          </w:pPr>
        </w:p>
      </w:tc>
    </w:tr>
  </w:tbl>
  <w:p w14:paraId="659F9C33" w14:textId="77777777" w:rsidR="00BA6927" w:rsidRPr="00AA1BE3" w:rsidRDefault="00BA6927" w:rsidP="0032482E">
    <w:pPr>
      <w:pStyle w:val="Zhlav"/>
      <w:rPr>
        <w:rFonts w:ascii="Arial" w:hAnsi="Arial" w:cs="Arial"/>
        <w:vanish/>
      </w:rPr>
    </w:pPr>
  </w:p>
  <w:p w14:paraId="37383AED" w14:textId="77777777" w:rsidR="00BA6927" w:rsidRPr="00A94081" w:rsidRDefault="00BA6927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hybridMultilevel"/>
    <w:tmpl w:val="3334C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22EFF"/>
    <w:multiLevelType w:val="hybridMultilevel"/>
    <w:tmpl w:val="E3FCF9A4"/>
    <w:lvl w:ilvl="0" w:tplc="3416B3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30BD4"/>
    <w:multiLevelType w:val="hybridMultilevel"/>
    <w:tmpl w:val="A622F0BE"/>
    <w:lvl w:ilvl="0" w:tplc="07DCFC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7FF8"/>
    <w:multiLevelType w:val="hybridMultilevel"/>
    <w:tmpl w:val="6E10E690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6141A"/>
    <w:multiLevelType w:val="hybridMultilevel"/>
    <w:tmpl w:val="D3B6757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9069A"/>
    <w:multiLevelType w:val="hybridMultilevel"/>
    <w:tmpl w:val="EB582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4DF2"/>
    <w:multiLevelType w:val="hybridMultilevel"/>
    <w:tmpl w:val="FDE4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C518B"/>
    <w:multiLevelType w:val="hybridMultilevel"/>
    <w:tmpl w:val="11F42E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35199"/>
    <w:multiLevelType w:val="hybridMultilevel"/>
    <w:tmpl w:val="48149592"/>
    <w:lvl w:ilvl="0" w:tplc="E1FC2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47C63"/>
    <w:multiLevelType w:val="hybridMultilevel"/>
    <w:tmpl w:val="869445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423926"/>
    <w:multiLevelType w:val="hybridMultilevel"/>
    <w:tmpl w:val="EEEEA062"/>
    <w:lvl w:ilvl="0" w:tplc="45E03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D0659"/>
    <w:multiLevelType w:val="hybridMultilevel"/>
    <w:tmpl w:val="2F4E0BE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61703B"/>
    <w:multiLevelType w:val="hybridMultilevel"/>
    <w:tmpl w:val="AF00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C2C3B"/>
    <w:multiLevelType w:val="hybridMultilevel"/>
    <w:tmpl w:val="3AA40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969C1"/>
    <w:multiLevelType w:val="hybridMultilevel"/>
    <w:tmpl w:val="FE5EE9CC"/>
    <w:lvl w:ilvl="0" w:tplc="81A4CE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539A"/>
    <w:multiLevelType w:val="hybridMultilevel"/>
    <w:tmpl w:val="BF6E4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C2BAF"/>
    <w:multiLevelType w:val="hybridMultilevel"/>
    <w:tmpl w:val="92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D7E03"/>
    <w:multiLevelType w:val="hybridMultilevel"/>
    <w:tmpl w:val="326A7344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84766B8"/>
    <w:multiLevelType w:val="hybridMultilevel"/>
    <w:tmpl w:val="C9460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3735E8"/>
    <w:multiLevelType w:val="hybridMultilevel"/>
    <w:tmpl w:val="A0AA2A48"/>
    <w:lvl w:ilvl="0" w:tplc="1938E0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FA63E32"/>
    <w:multiLevelType w:val="hybridMultilevel"/>
    <w:tmpl w:val="8084D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5052FA"/>
    <w:multiLevelType w:val="hybridMultilevel"/>
    <w:tmpl w:val="19341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0BED"/>
    <w:multiLevelType w:val="hybridMultilevel"/>
    <w:tmpl w:val="5656B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A35641"/>
    <w:multiLevelType w:val="hybridMultilevel"/>
    <w:tmpl w:val="7C9A82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FF3F6D"/>
    <w:multiLevelType w:val="multilevel"/>
    <w:tmpl w:val="1402E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2B39DE"/>
    <w:multiLevelType w:val="hybridMultilevel"/>
    <w:tmpl w:val="01961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268D3"/>
    <w:multiLevelType w:val="hybridMultilevel"/>
    <w:tmpl w:val="0FE2A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344872">
    <w:abstractNumId w:val="15"/>
  </w:num>
  <w:num w:numId="2" w16cid:durableId="1918637452">
    <w:abstractNumId w:val="16"/>
  </w:num>
  <w:num w:numId="3" w16cid:durableId="25765465">
    <w:abstractNumId w:val="26"/>
  </w:num>
  <w:num w:numId="4" w16cid:durableId="9064499">
    <w:abstractNumId w:val="4"/>
  </w:num>
  <w:num w:numId="5" w16cid:durableId="1747650907">
    <w:abstractNumId w:val="24"/>
  </w:num>
  <w:num w:numId="6" w16cid:durableId="863904262">
    <w:abstractNumId w:val="2"/>
  </w:num>
  <w:num w:numId="7" w16cid:durableId="637304806">
    <w:abstractNumId w:val="1"/>
  </w:num>
  <w:num w:numId="8" w16cid:durableId="1829514490">
    <w:abstractNumId w:val="17"/>
  </w:num>
  <w:num w:numId="9" w16cid:durableId="1686050858">
    <w:abstractNumId w:val="0"/>
  </w:num>
  <w:num w:numId="10" w16cid:durableId="818688818">
    <w:abstractNumId w:val="21"/>
  </w:num>
  <w:num w:numId="11" w16cid:durableId="1709717549">
    <w:abstractNumId w:val="11"/>
  </w:num>
  <w:num w:numId="12" w16cid:durableId="1807115000">
    <w:abstractNumId w:val="20"/>
  </w:num>
  <w:num w:numId="13" w16cid:durableId="1063791614">
    <w:abstractNumId w:val="25"/>
  </w:num>
  <w:num w:numId="14" w16cid:durableId="876089143">
    <w:abstractNumId w:val="6"/>
  </w:num>
  <w:num w:numId="15" w16cid:durableId="1280184011">
    <w:abstractNumId w:val="5"/>
  </w:num>
  <w:num w:numId="16" w16cid:durableId="784233672">
    <w:abstractNumId w:val="13"/>
  </w:num>
  <w:num w:numId="17" w16cid:durableId="1690912675">
    <w:abstractNumId w:val="7"/>
  </w:num>
  <w:num w:numId="18" w16cid:durableId="403067829">
    <w:abstractNumId w:val="19"/>
  </w:num>
  <w:num w:numId="19" w16cid:durableId="1808860515">
    <w:abstractNumId w:val="12"/>
  </w:num>
  <w:num w:numId="20" w16cid:durableId="1019157799">
    <w:abstractNumId w:val="27"/>
  </w:num>
  <w:num w:numId="21" w16cid:durableId="1683821920">
    <w:abstractNumId w:val="9"/>
  </w:num>
  <w:num w:numId="22" w16cid:durableId="633220051">
    <w:abstractNumId w:val="28"/>
  </w:num>
  <w:num w:numId="23" w16cid:durableId="774902683">
    <w:abstractNumId w:val="23"/>
  </w:num>
  <w:num w:numId="24" w16cid:durableId="1546523422">
    <w:abstractNumId w:val="22"/>
  </w:num>
  <w:num w:numId="25" w16cid:durableId="1334533372">
    <w:abstractNumId w:val="18"/>
  </w:num>
  <w:num w:numId="26" w16cid:durableId="149102757">
    <w:abstractNumId w:val="8"/>
  </w:num>
  <w:num w:numId="27" w16cid:durableId="1485774866">
    <w:abstractNumId w:val="14"/>
  </w:num>
  <w:num w:numId="28" w16cid:durableId="1204098405">
    <w:abstractNumId w:val="10"/>
  </w:num>
  <w:num w:numId="29" w16cid:durableId="403602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23"/>
    <w:rsid w:val="000005B8"/>
    <w:rsid w:val="00001AE4"/>
    <w:rsid w:val="00006D6B"/>
    <w:rsid w:val="00007741"/>
    <w:rsid w:val="0001024D"/>
    <w:rsid w:val="0001120A"/>
    <w:rsid w:val="00012D96"/>
    <w:rsid w:val="00015E95"/>
    <w:rsid w:val="00017F0A"/>
    <w:rsid w:val="00021AAE"/>
    <w:rsid w:val="00021F3D"/>
    <w:rsid w:val="00022132"/>
    <w:rsid w:val="00024024"/>
    <w:rsid w:val="000253A5"/>
    <w:rsid w:val="00025421"/>
    <w:rsid w:val="000257A6"/>
    <w:rsid w:val="00027332"/>
    <w:rsid w:val="00027ED0"/>
    <w:rsid w:val="000324F8"/>
    <w:rsid w:val="00032CC0"/>
    <w:rsid w:val="000355E9"/>
    <w:rsid w:val="00035F25"/>
    <w:rsid w:val="0003795B"/>
    <w:rsid w:val="00041410"/>
    <w:rsid w:val="000452D7"/>
    <w:rsid w:val="000471B2"/>
    <w:rsid w:val="00053A56"/>
    <w:rsid w:val="00056D08"/>
    <w:rsid w:val="000608E9"/>
    <w:rsid w:val="000617C5"/>
    <w:rsid w:val="00061ED9"/>
    <w:rsid w:val="00062B82"/>
    <w:rsid w:val="00062C51"/>
    <w:rsid w:val="00063CF5"/>
    <w:rsid w:val="00063EB8"/>
    <w:rsid w:val="00064184"/>
    <w:rsid w:val="00064F94"/>
    <w:rsid w:val="000651E2"/>
    <w:rsid w:val="00066C2B"/>
    <w:rsid w:val="00067426"/>
    <w:rsid w:val="000674DD"/>
    <w:rsid w:val="0007043E"/>
    <w:rsid w:val="000719D4"/>
    <w:rsid w:val="00074E35"/>
    <w:rsid w:val="00076316"/>
    <w:rsid w:val="00077A74"/>
    <w:rsid w:val="00080390"/>
    <w:rsid w:val="00081564"/>
    <w:rsid w:val="000854F0"/>
    <w:rsid w:val="00085DB6"/>
    <w:rsid w:val="0008644A"/>
    <w:rsid w:val="00086947"/>
    <w:rsid w:val="00091318"/>
    <w:rsid w:val="0009238A"/>
    <w:rsid w:val="0009319B"/>
    <w:rsid w:val="000953FC"/>
    <w:rsid w:val="000962D2"/>
    <w:rsid w:val="000966C2"/>
    <w:rsid w:val="000A0710"/>
    <w:rsid w:val="000A08BD"/>
    <w:rsid w:val="000A09E4"/>
    <w:rsid w:val="000A0E0D"/>
    <w:rsid w:val="000A2FA5"/>
    <w:rsid w:val="000A33DF"/>
    <w:rsid w:val="000A38B8"/>
    <w:rsid w:val="000A44B5"/>
    <w:rsid w:val="000A5A32"/>
    <w:rsid w:val="000A6295"/>
    <w:rsid w:val="000A63DE"/>
    <w:rsid w:val="000A6688"/>
    <w:rsid w:val="000B17C7"/>
    <w:rsid w:val="000B3566"/>
    <w:rsid w:val="000B4535"/>
    <w:rsid w:val="000B4A66"/>
    <w:rsid w:val="000B4E6F"/>
    <w:rsid w:val="000C172C"/>
    <w:rsid w:val="000C2CDE"/>
    <w:rsid w:val="000C4393"/>
    <w:rsid w:val="000C467F"/>
    <w:rsid w:val="000D0A2C"/>
    <w:rsid w:val="000D257A"/>
    <w:rsid w:val="000D2CB5"/>
    <w:rsid w:val="000D3129"/>
    <w:rsid w:val="000D4040"/>
    <w:rsid w:val="000D4490"/>
    <w:rsid w:val="000D4DAF"/>
    <w:rsid w:val="000D5EEA"/>
    <w:rsid w:val="000D6AA9"/>
    <w:rsid w:val="000E027F"/>
    <w:rsid w:val="000E0284"/>
    <w:rsid w:val="000E1324"/>
    <w:rsid w:val="000E1A5C"/>
    <w:rsid w:val="000E36AB"/>
    <w:rsid w:val="000E4FA9"/>
    <w:rsid w:val="000E788D"/>
    <w:rsid w:val="000F365E"/>
    <w:rsid w:val="000F4DE9"/>
    <w:rsid w:val="000F541F"/>
    <w:rsid w:val="0010044C"/>
    <w:rsid w:val="00100C19"/>
    <w:rsid w:val="00102075"/>
    <w:rsid w:val="00102538"/>
    <w:rsid w:val="00106DCE"/>
    <w:rsid w:val="00107355"/>
    <w:rsid w:val="00113A8B"/>
    <w:rsid w:val="00114DC8"/>
    <w:rsid w:val="00117300"/>
    <w:rsid w:val="0011766C"/>
    <w:rsid w:val="00117988"/>
    <w:rsid w:val="0012280C"/>
    <w:rsid w:val="00122A4E"/>
    <w:rsid w:val="0013280D"/>
    <w:rsid w:val="00133086"/>
    <w:rsid w:val="00134345"/>
    <w:rsid w:val="00135E0C"/>
    <w:rsid w:val="00135F58"/>
    <w:rsid w:val="001365E2"/>
    <w:rsid w:val="001413B2"/>
    <w:rsid w:val="00141A85"/>
    <w:rsid w:val="001429C8"/>
    <w:rsid w:val="00142B7C"/>
    <w:rsid w:val="0014360D"/>
    <w:rsid w:val="00143FB5"/>
    <w:rsid w:val="00144A63"/>
    <w:rsid w:val="001465F4"/>
    <w:rsid w:val="001521DB"/>
    <w:rsid w:val="00152768"/>
    <w:rsid w:val="00152919"/>
    <w:rsid w:val="0015375C"/>
    <w:rsid w:val="00153778"/>
    <w:rsid w:val="00156ABA"/>
    <w:rsid w:val="00156B1D"/>
    <w:rsid w:val="0016001C"/>
    <w:rsid w:val="001606F0"/>
    <w:rsid w:val="001606F1"/>
    <w:rsid w:val="00160D6A"/>
    <w:rsid w:val="00161AEE"/>
    <w:rsid w:val="00162922"/>
    <w:rsid w:val="0016463B"/>
    <w:rsid w:val="001649FA"/>
    <w:rsid w:val="00165D36"/>
    <w:rsid w:val="00167151"/>
    <w:rsid w:val="001671EA"/>
    <w:rsid w:val="0016798C"/>
    <w:rsid w:val="00167BCA"/>
    <w:rsid w:val="00167FD6"/>
    <w:rsid w:val="00174C29"/>
    <w:rsid w:val="001759BE"/>
    <w:rsid w:val="001778B3"/>
    <w:rsid w:val="00181071"/>
    <w:rsid w:val="0018167C"/>
    <w:rsid w:val="00184526"/>
    <w:rsid w:val="0018488D"/>
    <w:rsid w:val="00187355"/>
    <w:rsid w:val="00193114"/>
    <w:rsid w:val="0019390D"/>
    <w:rsid w:val="00196142"/>
    <w:rsid w:val="001A01CA"/>
    <w:rsid w:val="001A024D"/>
    <w:rsid w:val="001A1ADD"/>
    <w:rsid w:val="001A214B"/>
    <w:rsid w:val="001A2EFD"/>
    <w:rsid w:val="001A3805"/>
    <w:rsid w:val="001A3A8E"/>
    <w:rsid w:val="001A3EE2"/>
    <w:rsid w:val="001A581E"/>
    <w:rsid w:val="001A616A"/>
    <w:rsid w:val="001A619F"/>
    <w:rsid w:val="001A67A1"/>
    <w:rsid w:val="001A6894"/>
    <w:rsid w:val="001B23DB"/>
    <w:rsid w:val="001B2C45"/>
    <w:rsid w:val="001B3522"/>
    <w:rsid w:val="001B514C"/>
    <w:rsid w:val="001B58FE"/>
    <w:rsid w:val="001B61C3"/>
    <w:rsid w:val="001C1D70"/>
    <w:rsid w:val="001C44BE"/>
    <w:rsid w:val="001C4CAF"/>
    <w:rsid w:val="001C64BB"/>
    <w:rsid w:val="001D092E"/>
    <w:rsid w:val="001D09AC"/>
    <w:rsid w:val="001D230F"/>
    <w:rsid w:val="001D4C96"/>
    <w:rsid w:val="001D52E2"/>
    <w:rsid w:val="001D5483"/>
    <w:rsid w:val="001D7EED"/>
    <w:rsid w:val="001E06F6"/>
    <w:rsid w:val="001E17B5"/>
    <w:rsid w:val="001E1B8B"/>
    <w:rsid w:val="001E21BD"/>
    <w:rsid w:val="001E2972"/>
    <w:rsid w:val="001E3654"/>
    <w:rsid w:val="001E7B2D"/>
    <w:rsid w:val="001F01F6"/>
    <w:rsid w:val="001F0205"/>
    <w:rsid w:val="001F0691"/>
    <w:rsid w:val="001F0B21"/>
    <w:rsid w:val="001F1EEC"/>
    <w:rsid w:val="001F2DF6"/>
    <w:rsid w:val="001F34F5"/>
    <w:rsid w:val="001F3664"/>
    <w:rsid w:val="001F3D36"/>
    <w:rsid w:val="001F46D2"/>
    <w:rsid w:val="001F4846"/>
    <w:rsid w:val="001F50C6"/>
    <w:rsid w:val="001F7760"/>
    <w:rsid w:val="002005C4"/>
    <w:rsid w:val="0020066E"/>
    <w:rsid w:val="00200EAE"/>
    <w:rsid w:val="00202EA0"/>
    <w:rsid w:val="002060EE"/>
    <w:rsid w:val="002076C2"/>
    <w:rsid w:val="002106F1"/>
    <w:rsid w:val="0021091E"/>
    <w:rsid w:val="00211104"/>
    <w:rsid w:val="002129F1"/>
    <w:rsid w:val="002145D7"/>
    <w:rsid w:val="00215BD4"/>
    <w:rsid w:val="00216518"/>
    <w:rsid w:val="002174F7"/>
    <w:rsid w:val="00220359"/>
    <w:rsid w:val="0022105B"/>
    <w:rsid w:val="002216FF"/>
    <w:rsid w:val="002223EA"/>
    <w:rsid w:val="00222F6B"/>
    <w:rsid w:val="00224D3F"/>
    <w:rsid w:val="002260DF"/>
    <w:rsid w:val="00226364"/>
    <w:rsid w:val="00226ECC"/>
    <w:rsid w:val="0022755F"/>
    <w:rsid w:val="002315CC"/>
    <w:rsid w:val="00232107"/>
    <w:rsid w:val="00232BB9"/>
    <w:rsid w:val="00236227"/>
    <w:rsid w:val="00236FA4"/>
    <w:rsid w:val="002404C2"/>
    <w:rsid w:val="0024060B"/>
    <w:rsid w:val="00241996"/>
    <w:rsid w:val="002422EC"/>
    <w:rsid w:val="00243016"/>
    <w:rsid w:val="00245DB0"/>
    <w:rsid w:val="00247761"/>
    <w:rsid w:val="00251AE7"/>
    <w:rsid w:val="002522D0"/>
    <w:rsid w:val="0025282D"/>
    <w:rsid w:val="00254324"/>
    <w:rsid w:val="00255DA7"/>
    <w:rsid w:val="002560F2"/>
    <w:rsid w:val="00257EC9"/>
    <w:rsid w:val="002611A9"/>
    <w:rsid w:val="002617C7"/>
    <w:rsid w:val="002621D5"/>
    <w:rsid w:val="002639D1"/>
    <w:rsid w:val="00264AEF"/>
    <w:rsid w:val="00265D90"/>
    <w:rsid w:val="00267EF8"/>
    <w:rsid w:val="00273E44"/>
    <w:rsid w:val="0027444B"/>
    <w:rsid w:val="00274B51"/>
    <w:rsid w:val="00274F6B"/>
    <w:rsid w:val="0027631B"/>
    <w:rsid w:val="0027749D"/>
    <w:rsid w:val="002809AB"/>
    <w:rsid w:val="0028105D"/>
    <w:rsid w:val="002817E4"/>
    <w:rsid w:val="00281A20"/>
    <w:rsid w:val="002852AF"/>
    <w:rsid w:val="0028560D"/>
    <w:rsid w:val="00285653"/>
    <w:rsid w:val="00286C25"/>
    <w:rsid w:val="00290416"/>
    <w:rsid w:val="002928FF"/>
    <w:rsid w:val="002934BC"/>
    <w:rsid w:val="002935D1"/>
    <w:rsid w:val="0029663B"/>
    <w:rsid w:val="00296674"/>
    <w:rsid w:val="002A0CCF"/>
    <w:rsid w:val="002A2DEA"/>
    <w:rsid w:val="002A321E"/>
    <w:rsid w:val="002A34C7"/>
    <w:rsid w:val="002B3B11"/>
    <w:rsid w:val="002B4825"/>
    <w:rsid w:val="002B4D7D"/>
    <w:rsid w:val="002B739C"/>
    <w:rsid w:val="002C0831"/>
    <w:rsid w:val="002C2EF7"/>
    <w:rsid w:val="002C302E"/>
    <w:rsid w:val="002C363A"/>
    <w:rsid w:val="002C5E55"/>
    <w:rsid w:val="002D0784"/>
    <w:rsid w:val="002D2D8F"/>
    <w:rsid w:val="002D5356"/>
    <w:rsid w:val="002D696E"/>
    <w:rsid w:val="002E07CC"/>
    <w:rsid w:val="002E0972"/>
    <w:rsid w:val="002E15A9"/>
    <w:rsid w:val="002E21F9"/>
    <w:rsid w:val="002E2749"/>
    <w:rsid w:val="002E3230"/>
    <w:rsid w:val="002E350C"/>
    <w:rsid w:val="002E35F4"/>
    <w:rsid w:val="002E3C07"/>
    <w:rsid w:val="002E405B"/>
    <w:rsid w:val="002E4103"/>
    <w:rsid w:val="002E4169"/>
    <w:rsid w:val="002E4AE4"/>
    <w:rsid w:val="002E527D"/>
    <w:rsid w:val="002E613B"/>
    <w:rsid w:val="002E640C"/>
    <w:rsid w:val="002E7E97"/>
    <w:rsid w:val="002F2077"/>
    <w:rsid w:val="002F6A6F"/>
    <w:rsid w:val="002F6DD7"/>
    <w:rsid w:val="00302800"/>
    <w:rsid w:val="00303FFD"/>
    <w:rsid w:val="003060F3"/>
    <w:rsid w:val="00312B20"/>
    <w:rsid w:val="00313FA7"/>
    <w:rsid w:val="00314EFE"/>
    <w:rsid w:val="00315EE9"/>
    <w:rsid w:val="00316705"/>
    <w:rsid w:val="00320D79"/>
    <w:rsid w:val="003223CA"/>
    <w:rsid w:val="00322CF8"/>
    <w:rsid w:val="00323BB0"/>
    <w:rsid w:val="0032421B"/>
    <w:rsid w:val="00324683"/>
    <w:rsid w:val="0032482E"/>
    <w:rsid w:val="00324954"/>
    <w:rsid w:val="003274A4"/>
    <w:rsid w:val="00333CE5"/>
    <w:rsid w:val="00335413"/>
    <w:rsid w:val="00335FAA"/>
    <w:rsid w:val="00336191"/>
    <w:rsid w:val="003362B8"/>
    <w:rsid w:val="00342112"/>
    <w:rsid w:val="00343AF6"/>
    <w:rsid w:val="003453C5"/>
    <w:rsid w:val="003459E3"/>
    <w:rsid w:val="00345D64"/>
    <w:rsid w:val="00346C83"/>
    <w:rsid w:val="0035091E"/>
    <w:rsid w:val="00350A8F"/>
    <w:rsid w:val="00355DDE"/>
    <w:rsid w:val="00360425"/>
    <w:rsid w:val="00362B99"/>
    <w:rsid w:val="00363A51"/>
    <w:rsid w:val="00365183"/>
    <w:rsid w:val="00366CE4"/>
    <w:rsid w:val="0037257D"/>
    <w:rsid w:val="00373019"/>
    <w:rsid w:val="00373C81"/>
    <w:rsid w:val="0037498D"/>
    <w:rsid w:val="00375C42"/>
    <w:rsid w:val="003770B4"/>
    <w:rsid w:val="00380DEE"/>
    <w:rsid w:val="00384081"/>
    <w:rsid w:val="0038451C"/>
    <w:rsid w:val="00385B5A"/>
    <w:rsid w:val="00386248"/>
    <w:rsid w:val="003900E8"/>
    <w:rsid w:val="00390239"/>
    <w:rsid w:val="003905E0"/>
    <w:rsid w:val="00393EE9"/>
    <w:rsid w:val="00394851"/>
    <w:rsid w:val="003957CC"/>
    <w:rsid w:val="00396641"/>
    <w:rsid w:val="003A0E19"/>
    <w:rsid w:val="003A19FC"/>
    <w:rsid w:val="003A560F"/>
    <w:rsid w:val="003A56E4"/>
    <w:rsid w:val="003A7205"/>
    <w:rsid w:val="003B4D89"/>
    <w:rsid w:val="003B52EF"/>
    <w:rsid w:val="003B57E2"/>
    <w:rsid w:val="003B5E49"/>
    <w:rsid w:val="003B77F5"/>
    <w:rsid w:val="003C015E"/>
    <w:rsid w:val="003C1435"/>
    <w:rsid w:val="003C29DA"/>
    <w:rsid w:val="003C53F7"/>
    <w:rsid w:val="003C53F9"/>
    <w:rsid w:val="003C5ED2"/>
    <w:rsid w:val="003C72AA"/>
    <w:rsid w:val="003D1871"/>
    <w:rsid w:val="003D23D6"/>
    <w:rsid w:val="003D32FF"/>
    <w:rsid w:val="003D36EA"/>
    <w:rsid w:val="003D3B13"/>
    <w:rsid w:val="003D7B78"/>
    <w:rsid w:val="003D7BF0"/>
    <w:rsid w:val="003E0182"/>
    <w:rsid w:val="003E0E12"/>
    <w:rsid w:val="003E63C9"/>
    <w:rsid w:val="003E713D"/>
    <w:rsid w:val="003F08A7"/>
    <w:rsid w:val="003F26EA"/>
    <w:rsid w:val="003F53EE"/>
    <w:rsid w:val="003F6051"/>
    <w:rsid w:val="003F71DD"/>
    <w:rsid w:val="00401572"/>
    <w:rsid w:val="00402A27"/>
    <w:rsid w:val="0040458D"/>
    <w:rsid w:val="004047DF"/>
    <w:rsid w:val="00411FB8"/>
    <w:rsid w:val="004127FF"/>
    <w:rsid w:val="004130E6"/>
    <w:rsid w:val="00413543"/>
    <w:rsid w:val="00416130"/>
    <w:rsid w:val="004173FF"/>
    <w:rsid w:val="00417584"/>
    <w:rsid w:val="00417CA2"/>
    <w:rsid w:val="00421282"/>
    <w:rsid w:val="00421707"/>
    <w:rsid w:val="004236AC"/>
    <w:rsid w:val="00427D16"/>
    <w:rsid w:val="00430E14"/>
    <w:rsid w:val="00431FCD"/>
    <w:rsid w:val="00433170"/>
    <w:rsid w:val="00434055"/>
    <w:rsid w:val="004351A6"/>
    <w:rsid w:val="00436B78"/>
    <w:rsid w:val="00436DDB"/>
    <w:rsid w:val="0043702E"/>
    <w:rsid w:val="00440010"/>
    <w:rsid w:val="00440643"/>
    <w:rsid w:val="0044332D"/>
    <w:rsid w:val="00446073"/>
    <w:rsid w:val="004464DF"/>
    <w:rsid w:val="00447782"/>
    <w:rsid w:val="004518DA"/>
    <w:rsid w:val="004521C8"/>
    <w:rsid w:val="00454576"/>
    <w:rsid w:val="004569FC"/>
    <w:rsid w:val="00460F2F"/>
    <w:rsid w:val="004610E8"/>
    <w:rsid w:val="00461189"/>
    <w:rsid w:val="00461534"/>
    <w:rsid w:val="00462829"/>
    <w:rsid w:val="00464F3C"/>
    <w:rsid w:val="0046527C"/>
    <w:rsid w:val="0046689C"/>
    <w:rsid w:val="00466F00"/>
    <w:rsid w:val="00474B3F"/>
    <w:rsid w:val="004753FE"/>
    <w:rsid w:val="00476AD3"/>
    <w:rsid w:val="00477FB7"/>
    <w:rsid w:val="0048034E"/>
    <w:rsid w:val="00480F76"/>
    <w:rsid w:val="00482D3E"/>
    <w:rsid w:val="004833CF"/>
    <w:rsid w:val="00484A8F"/>
    <w:rsid w:val="00484ACF"/>
    <w:rsid w:val="00486295"/>
    <w:rsid w:val="00486B54"/>
    <w:rsid w:val="004870D7"/>
    <w:rsid w:val="0048725A"/>
    <w:rsid w:val="00491394"/>
    <w:rsid w:val="00491BBC"/>
    <w:rsid w:val="004938C3"/>
    <w:rsid w:val="004951EC"/>
    <w:rsid w:val="004A1B23"/>
    <w:rsid w:val="004A1CC6"/>
    <w:rsid w:val="004A366C"/>
    <w:rsid w:val="004A5143"/>
    <w:rsid w:val="004A5E56"/>
    <w:rsid w:val="004A664A"/>
    <w:rsid w:val="004A701D"/>
    <w:rsid w:val="004B138B"/>
    <w:rsid w:val="004B195B"/>
    <w:rsid w:val="004B2A88"/>
    <w:rsid w:val="004B2F7D"/>
    <w:rsid w:val="004B41F0"/>
    <w:rsid w:val="004B45C0"/>
    <w:rsid w:val="004C36E1"/>
    <w:rsid w:val="004C4A00"/>
    <w:rsid w:val="004C4AAF"/>
    <w:rsid w:val="004C53E9"/>
    <w:rsid w:val="004C7448"/>
    <w:rsid w:val="004C7B8B"/>
    <w:rsid w:val="004D047F"/>
    <w:rsid w:val="004D1BCD"/>
    <w:rsid w:val="004D2256"/>
    <w:rsid w:val="004D2CF7"/>
    <w:rsid w:val="004D2D05"/>
    <w:rsid w:val="004D3252"/>
    <w:rsid w:val="004D5055"/>
    <w:rsid w:val="004E03CD"/>
    <w:rsid w:val="004E4389"/>
    <w:rsid w:val="004E4B9D"/>
    <w:rsid w:val="004E537F"/>
    <w:rsid w:val="004E5BFF"/>
    <w:rsid w:val="004E5CDB"/>
    <w:rsid w:val="004E5DB0"/>
    <w:rsid w:val="004E6045"/>
    <w:rsid w:val="004E62FF"/>
    <w:rsid w:val="004E7CB2"/>
    <w:rsid w:val="004E7FA2"/>
    <w:rsid w:val="004F07DA"/>
    <w:rsid w:val="004F0E7B"/>
    <w:rsid w:val="004F1A62"/>
    <w:rsid w:val="004F4486"/>
    <w:rsid w:val="004F4CD7"/>
    <w:rsid w:val="004F6F4F"/>
    <w:rsid w:val="0050000A"/>
    <w:rsid w:val="00500C7D"/>
    <w:rsid w:val="0050567B"/>
    <w:rsid w:val="005104AB"/>
    <w:rsid w:val="00510D69"/>
    <w:rsid w:val="00512EA7"/>
    <w:rsid w:val="00514EC4"/>
    <w:rsid w:val="00517BCE"/>
    <w:rsid w:val="00520CAF"/>
    <w:rsid w:val="00525607"/>
    <w:rsid w:val="00525D40"/>
    <w:rsid w:val="00531692"/>
    <w:rsid w:val="00533B87"/>
    <w:rsid w:val="00534010"/>
    <w:rsid w:val="00534E61"/>
    <w:rsid w:val="00535146"/>
    <w:rsid w:val="005377E6"/>
    <w:rsid w:val="00537953"/>
    <w:rsid w:val="00542A05"/>
    <w:rsid w:val="00545E12"/>
    <w:rsid w:val="00546A99"/>
    <w:rsid w:val="005473B7"/>
    <w:rsid w:val="00547630"/>
    <w:rsid w:val="00550A4A"/>
    <w:rsid w:val="00550DEE"/>
    <w:rsid w:val="00552C38"/>
    <w:rsid w:val="00553C4B"/>
    <w:rsid w:val="00553C78"/>
    <w:rsid w:val="00555A7C"/>
    <w:rsid w:val="00560A3A"/>
    <w:rsid w:val="00560CB6"/>
    <w:rsid w:val="005610AA"/>
    <w:rsid w:val="00563410"/>
    <w:rsid w:val="00563C8C"/>
    <w:rsid w:val="005672EF"/>
    <w:rsid w:val="00570E0B"/>
    <w:rsid w:val="0057133C"/>
    <w:rsid w:val="005724AF"/>
    <w:rsid w:val="00575703"/>
    <w:rsid w:val="00575B09"/>
    <w:rsid w:val="00576D98"/>
    <w:rsid w:val="00577F62"/>
    <w:rsid w:val="0058022B"/>
    <w:rsid w:val="00581C56"/>
    <w:rsid w:val="005854F7"/>
    <w:rsid w:val="00586B68"/>
    <w:rsid w:val="00587C63"/>
    <w:rsid w:val="005907EA"/>
    <w:rsid w:val="005938FD"/>
    <w:rsid w:val="0059400D"/>
    <w:rsid w:val="005950E2"/>
    <w:rsid w:val="00595EC7"/>
    <w:rsid w:val="005A0B22"/>
    <w:rsid w:val="005A2507"/>
    <w:rsid w:val="005A386D"/>
    <w:rsid w:val="005A403F"/>
    <w:rsid w:val="005A57D5"/>
    <w:rsid w:val="005A72F1"/>
    <w:rsid w:val="005B0DCE"/>
    <w:rsid w:val="005B23F4"/>
    <w:rsid w:val="005B2E29"/>
    <w:rsid w:val="005B5779"/>
    <w:rsid w:val="005B61B4"/>
    <w:rsid w:val="005B7307"/>
    <w:rsid w:val="005C2BAE"/>
    <w:rsid w:val="005C3BE5"/>
    <w:rsid w:val="005C554C"/>
    <w:rsid w:val="005D345F"/>
    <w:rsid w:val="005D3BF1"/>
    <w:rsid w:val="005D4BD9"/>
    <w:rsid w:val="005D59CD"/>
    <w:rsid w:val="005D5F67"/>
    <w:rsid w:val="005D615E"/>
    <w:rsid w:val="005D6AEC"/>
    <w:rsid w:val="005E3981"/>
    <w:rsid w:val="005E49F9"/>
    <w:rsid w:val="005E4F07"/>
    <w:rsid w:val="005E681D"/>
    <w:rsid w:val="005E700A"/>
    <w:rsid w:val="005E75E8"/>
    <w:rsid w:val="005F01EB"/>
    <w:rsid w:val="005F5EAA"/>
    <w:rsid w:val="005F63F0"/>
    <w:rsid w:val="005F6D6B"/>
    <w:rsid w:val="00600B95"/>
    <w:rsid w:val="00601487"/>
    <w:rsid w:val="00601D26"/>
    <w:rsid w:val="00604652"/>
    <w:rsid w:val="00611548"/>
    <w:rsid w:val="006136E0"/>
    <w:rsid w:val="0061439A"/>
    <w:rsid w:val="00616061"/>
    <w:rsid w:val="006165DF"/>
    <w:rsid w:val="00617C66"/>
    <w:rsid w:val="00620E27"/>
    <w:rsid w:val="00622D37"/>
    <w:rsid w:val="006237C6"/>
    <w:rsid w:val="00623809"/>
    <w:rsid w:val="0062501A"/>
    <w:rsid w:val="00631682"/>
    <w:rsid w:val="0063294E"/>
    <w:rsid w:val="00635823"/>
    <w:rsid w:val="006359B7"/>
    <w:rsid w:val="006400E6"/>
    <w:rsid w:val="00641BB2"/>
    <w:rsid w:val="00642DDF"/>
    <w:rsid w:val="0064753C"/>
    <w:rsid w:val="006515CB"/>
    <w:rsid w:val="00651ED0"/>
    <w:rsid w:val="00652A42"/>
    <w:rsid w:val="0065378C"/>
    <w:rsid w:val="0065427B"/>
    <w:rsid w:val="00655D58"/>
    <w:rsid w:val="00657C9D"/>
    <w:rsid w:val="006623F1"/>
    <w:rsid w:val="00662BD6"/>
    <w:rsid w:val="0066429D"/>
    <w:rsid w:val="00665EBF"/>
    <w:rsid w:val="00667778"/>
    <w:rsid w:val="006706B6"/>
    <w:rsid w:val="00670C9D"/>
    <w:rsid w:val="00671E9E"/>
    <w:rsid w:val="0067281D"/>
    <w:rsid w:val="00672B65"/>
    <w:rsid w:val="00675265"/>
    <w:rsid w:val="00680936"/>
    <w:rsid w:val="00680EBF"/>
    <w:rsid w:val="006829D8"/>
    <w:rsid w:val="006836E7"/>
    <w:rsid w:val="006858D0"/>
    <w:rsid w:val="00685F50"/>
    <w:rsid w:val="00686D9A"/>
    <w:rsid w:val="00690DAC"/>
    <w:rsid w:val="00690EB0"/>
    <w:rsid w:val="00693772"/>
    <w:rsid w:val="00696112"/>
    <w:rsid w:val="00696384"/>
    <w:rsid w:val="0069641A"/>
    <w:rsid w:val="006971A2"/>
    <w:rsid w:val="006976DD"/>
    <w:rsid w:val="00697906"/>
    <w:rsid w:val="006A1404"/>
    <w:rsid w:val="006A19BC"/>
    <w:rsid w:val="006A20C0"/>
    <w:rsid w:val="006A2843"/>
    <w:rsid w:val="006A328A"/>
    <w:rsid w:val="006A3E42"/>
    <w:rsid w:val="006A4878"/>
    <w:rsid w:val="006B0893"/>
    <w:rsid w:val="006B3713"/>
    <w:rsid w:val="006B59D4"/>
    <w:rsid w:val="006B719C"/>
    <w:rsid w:val="006C178C"/>
    <w:rsid w:val="006C1D29"/>
    <w:rsid w:val="006C2ED4"/>
    <w:rsid w:val="006C4D16"/>
    <w:rsid w:val="006C6CF6"/>
    <w:rsid w:val="006C7A2A"/>
    <w:rsid w:val="006C7D23"/>
    <w:rsid w:val="006D1617"/>
    <w:rsid w:val="006D16A0"/>
    <w:rsid w:val="006D17F2"/>
    <w:rsid w:val="006D1B41"/>
    <w:rsid w:val="006D26E4"/>
    <w:rsid w:val="006D38BC"/>
    <w:rsid w:val="006D3E44"/>
    <w:rsid w:val="006D5DD8"/>
    <w:rsid w:val="006E178C"/>
    <w:rsid w:val="006E2400"/>
    <w:rsid w:val="006E2515"/>
    <w:rsid w:val="006E70F4"/>
    <w:rsid w:val="006F11EF"/>
    <w:rsid w:val="006F1843"/>
    <w:rsid w:val="006F2771"/>
    <w:rsid w:val="006F6783"/>
    <w:rsid w:val="006F76A6"/>
    <w:rsid w:val="00700357"/>
    <w:rsid w:val="00700FD7"/>
    <w:rsid w:val="00701965"/>
    <w:rsid w:val="00702B96"/>
    <w:rsid w:val="007039FD"/>
    <w:rsid w:val="00704060"/>
    <w:rsid w:val="0070766E"/>
    <w:rsid w:val="007136B5"/>
    <w:rsid w:val="00717234"/>
    <w:rsid w:val="00717307"/>
    <w:rsid w:val="00720DC6"/>
    <w:rsid w:val="007215BD"/>
    <w:rsid w:val="0072186A"/>
    <w:rsid w:val="00721A4D"/>
    <w:rsid w:val="00721FCD"/>
    <w:rsid w:val="00722E4C"/>
    <w:rsid w:val="00723614"/>
    <w:rsid w:val="00724DD9"/>
    <w:rsid w:val="00726148"/>
    <w:rsid w:val="0072713C"/>
    <w:rsid w:val="00730115"/>
    <w:rsid w:val="00730936"/>
    <w:rsid w:val="007339B9"/>
    <w:rsid w:val="0073650E"/>
    <w:rsid w:val="0073744E"/>
    <w:rsid w:val="00740D68"/>
    <w:rsid w:val="007415CD"/>
    <w:rsid w:val="007433C6"/>
    <w:rsid w:val="00743DE2"/>
    <w:rsid w:val="00744D30"/>
    <w:rsid w:val="00747147"/>
    <w:rsid w:val="00750A4C"/>
    <w:rsid w:val="00752469"/>
    <w:rsid w:val="0075514E"/>
    <w:rsid w:val="007566A6"/>
    <w:rsid w:val="00756BA8"/>
    <w:rsid w:val="007620D4"/>
    <w:rsid w:val="00762C59"/>
    <w:rsid w:val="00762D18"/>
    <w:rsid w:val="00763A4E"/>
    <w:rsid w:val="007645DF"/>
    <w:rsid w:val="00771379"/>
    <w:rsid w:val="007736A4"/>
    <w:rsid w:val="007736CA"/>
    <w:rsid w:val="0077384E"/>
    <w:rsid w:val="007738C5"/>
    <w:rsid w:val="00774A97"/>
    <w:rsid w:val="007763D5"/>
    <w:rsid w:val="00785FF9"/>
    <w:rsid w:val="0078713E"/>
    <w:rsid w:val="007871BC"/>
    <w:rsid w:val="007912E5"/>
    <w:rsid w:val="007933D7"/>
    <w:rsid w:val="00794CCF"/>
    <w:rsid w:val="00795B04"/>
    <w:rsid w:val="00796815"/>
    <w:rsid w:val="00797E29"/>
    <w:rsid w:val="00797F5E"/>
    <w:rsid w:val="007A1517"/>
    <w:rsid w:val="007A1C88"/>
    <w:rsid w:val="007A207E"/>
    <w:rsid w:val="007A318A"/>
    <w:rsid w:val="007A37B8"/>
    <w:rsid w:val="007A3889"/>
    <w:rsid w:val="007A4544"/>
    <w:rsid w:val="007A52D2"/>
    <w:rsid w:val="007A5384"/>
    <w:rsid w:val="007B01D5"/>
    <w:rsid w:val="007B1750"/>
    <w:rsid w:val="007B247B"/>
    <w:rsid w:val="007B3168"/>
    <w:rsid w:val="007B510E"/>
    <w:rsid w:val="007B794F"/>
    <w:rsid w:val="007C1AA0"/>
    <w:rsid w:val="007C3EAD"/>
    <w:rsid w:val="007C44D0"/>
    <w:rsid w:val="007C549E"/>
    <w:rsid w:val="007C66F7"/>
    <w:rsid w:val="007C722D"/>
    <w:rsid w:val="007C74F8"/>
    <w:rsid w:val="007D1848"/>
    <w:rsid w:val="007D4312"/>
    <w:rsid w:val="007D511F"/>
    <w:rsid w:val="007D5436"/>
    <w:rsid w:val="007D5F33"/>
    <w:rsid w:val="007D6C4F"/>
    <w:rsid w:val="007D73D4"/>
    <w:rsid w:val="007D79CA"/>
    <w:rsid w:val="007D7C07"/>
    <w:rsid w:val="007E1B3C"/>
    <w:rsid w:val="007E2ADB"/>
    <w:rsid w:val="007E44A3"/>
    <w:rsid w:val="007E4879"/>
    <w:rsid w:val="007E6041"/>
    <w:rsid w:val="007E6C19"/>
    <w:rsid w:val="007F1906"/>
    <w:rsid w:val="007F2585"/>
    <w:rsid w:val="007F2974"/>
    <w:rsid w:val="007F516E"/>
    <w:rsid w:val="007F550B"/>
    <w:rsid w:val="00805430"/>
    <w:rsid w:val="00807A43"/>
    <w:rsid w:val="008128B9"/>
    <w:rsid w:val="008142DA"/>
    <w:rsid w:val="00816948"/>
    <w:rsid w:val="0081798C"/>
    <w:rsid w:val="0082259A"/>
    <w:rsid w:val="00823475"/>
    <w:rsid w:val="00824959"/>
    <w:rsid w:val="00824AEF"/>
    <w:rsid w:val="00824BD1"/>
    <w:rsid w:val="008255D8"/>
    <w:rsid w:val="00825700"/>
    <w:rsid w:val="008257E8"/>
    <w:rsid w:val="00825F8E"/>
    <w:rsid w:val="00826A4E"/>
    <w:rsid w:val="008277EF"/>
    <w:rsid w:val="00827B3D"/>
    <w:rsid w:val="00827EBE"/>
    <w:rsid w:val="00835E22"/>
    <w:rsid w:val="008364CA"/>
    <w:rsid w:val="00836F9C"/>
    <w:rsid w:val="0084287D"/>
    <w:rsid w:val="00843275"/>
    <w:rsid w:val="00843E19"/>
    <w:rsid w:val="00845E3D"/>
    <w:rsid w:val="00846990"/>
    <w:rsid w:val="008503FD"/>
    <w:rsid w:val="00851313"/>
    <w:rsid w:val="008536E1"/>
    <w:rsid w:val="0085396D"/>
    <w:rsid w:val="0085478D"/>
    <w:rsid w:val="00854E99"/>
    <w:rsid w:val="0085526A"/>
    <w:rsid w:val="008558F8"/>
    <w:rsid w:val="00855FA8"/>
    <w:rsid w:val="00856422"/>
    <w:rsid w:val="008613A6"/>
    <w:rsid w:val="00861772"/>
    <w:rsid w:val="0086712E"/>
    <w:rsid w:val="00871761"/>
    <w:rsid w:val="00871FF0"/>
    <w:rsid w:val="00874AF8"/>
    <w:rsid w:val="0087500C"/>
    <w:rsid w:val="0087538A"/>
    <w:rsid w:val="00875620"/>
    <w:rsid w:val="00876C75"/>
    <w:rsid w:val="00877185"/>
    <w:rsid w:val="00877EA2"/>
    <w:rsid w:val="00880AB7"/>
    <w:rsid w:val="008855DC"/>
    <w:rsid w:val="0088568C"/>
    <w:rsid w:val="00887074"/>
    <w:rsid w:val="0088709A"/>
    <w:rsid w:val="00890828"/>
    <w:rsid w:val="008914C9"/>
    <w:rsid w:val="008934B3"/>
    <w:rsid w:val="00893F67"/>
    <w:rsid w:val="00894B1D"/>
    <w:rsid w:val="008A0821"/>
    <w:rsid w:val="008A17DB"/>
    <w:rsid w:val="008A4119"/>
    <w:rsid w:val="008A6EF8"/>
    <w:rsid w:val="008A7085"/>
    <w:rsid w:val="008A7436"/>
    <w:rsid w:val="008A7C94"/>
    <w:rsid w:val="008B0230"/>
    <w:rsid w:val="008B0F6C"/>
    <w:rsid w:val="008B20A9"/>
    <w:rsid w:val="008B3482"/>
    <w:rsid w:val="008B38B4"/>
    <w:rsid w:val="008B58B6"/>
    <w:rsid w:val="008B60BC"/>
    <w:rsid w:val="008B6489"/>
    <w:rsid w:val="008C41CD"/>
    <w:rsid w:val="008C4B0C"/>
    <w:rsid w:val="008C641F"/>
    <w:rsid w:val="008D310B"/>
    <w:rsid w:val="008D38F3"/>
    <w:rsid w:val="008D3A98"/>
    <w:rsid w:val="008D471E"/>
    <w:rsid w:val="008E0DF5"/>
    <w:rsid w:val="008E1FB4"/>
    <w:rsid w:val="008E29A0"/>
    <w:rsid w:val="008E2C59"/>
    <w:rsid w:val="008E45CB"/>
    <w:rsid w:val="008F1B82"/>
    <w:rsid w:val="008F2BE1"/>
    <w:rsid w:val="008F2CCF"/>
    <w:rsid w:val="008F3A2C"/>
    <w:rsid w:val="008F658D"/>
    <w:rsid w:val="00900146"/>
    <w:rsid w:val="0090146C"/>
    <w:rsid w:val="0090446F"/>
    <w:rsid w:val="00904A3D"/>
    <w:rsid w:val="00905CDD"/>
    <w:rsid w:val="009078D8"/>
    <w:rsid w:val="0091091F"/>
    <w:rsid w:val="00913C13"/>
    <w:rsid w:val="00913C88"/>
    <w:rsid w:val="00914664"/>
    <w:rsid w:val="0091474F"/>
    <w:rsid w:val="00916860"/>
    <w:rsid w:val="00920A85"/>
    <w:rsid w:val="00921BA6"/>
    <w:rsid w:val="00923A34"/>
    <w:rsid w:val="00924C06"/>
    <w:rsid w:val="00925FED"/>
    <w:rsid w:val="00926C7D"/>
    <w:rsid w:val="00927536"/>
    <w:rsid w:val="00930653"/>
    <w:rsid w:val="009311FB"/>
    <w:rsid w:val="00931796"/>
    <w:rsid w:val="009325B2"/>
    <w:rsid w:val="009329FF"/>
    <w:rsid w:val="00932D85"/>
    <w:rsid w:val="00933826"/>
    <w:rsid w:val="009359EC"/>
    <w:rsid w:val="009379A9"/>
    <w:rsid w:val="0094067B"/>
    <w:rsid w:val="00940AB0"/>
    <w:rsid w:val="0094108E"/>
    <w:rsid w:val="009462DC"/>
    <w:rsid w:val="00947128"/>
    <w:rsid w:val="009505EA"/>
    <w:rsid w:val="009525C7"/>
    <w:rsid w:val="00952A96"/>
    <w:rsid w:val="00954DE1"/>
    <w:rsid w:val="0095633E"/>
    <w:rsid w:val="00961990"/>
    <w:rsid w:val="009620E4"/>
    <w:rsid w:val="0096397D"/>
    <w:rsid w:val="009641A7"/>
    <w:rsid w:val="00965C3F"/>
    <w:rsid w:val="00965FE7"/>
    <w:rsid w:val="00967C71"/>
    <w:rsid w:val="00967CBB"/>
    <w:rsid w:val="00970417"/>
    <w:rsid w:val="009707BC"/>
    <w:rsid w:val="0097246D"/>
    <w:rsid w:val="009738CB"/>
    <w:rsid w:val="00974EF3"/>
    <w:rsid w:val="009770DD"/>
    <w:rsid w:val="00980347"/>
    <w:rsid w:val="00981CC5"/>
    <w:rsid w:val="0098399D"/>
    <w:rsid w:val="0098684F"/>
    <w:rsid w:val="00987C20"/>
    <w:rsid w:val="009902A4"/>
    <w:rsid w:val="009930DD"/>
    <w:rsid w:val="009932EC"/>
    <w:rsid w:val="00993A2F"/>
    <w:rsid w:val="009959E2"/>
    <w:rsid w:val="009965FC"/>
    <w:rsid w:val="009A21CD"/>
    <w:rsid w:val="009A40E6"/>
    <w:rsid w:val="009A6EF1"/>
    <w:rsid w:val="009A7E05"/>
    <w:rsid w:val="009B07AD"/>
    <w:rsid w:val="009B0A5A"/>
    <w:rsid w:val="009B0C7B"/>
    <w:rsid w:val="009B0E48"/>
    <w:rsid w:val="009B11BA"/>
    <w:rsid w:val="009B1BF9"/>
    <w:rsid w:val="009B22C0"/>
    <w:rsid w:val="009B324D"/>
    <w:rsid w:val="009B41B1"/>
    <w:rsid w:val="009B68CF"/>
    <w:rsid w:val="009C1537"/>
    <w:rsid w:val="009C49AD"/>
    <w:rsid w:val="009C7944"/>
    <w:rsid w:val="009D07B1"/>
    <w:rsid w:val="009D2A17"/>
    <w:rsid w:val="009D34A2"/>
    <w:rsid w:val="009D3769"/>
    <w:rsid w:val="009D5E30"/>
    <w:rsid w:val="009D74F1"/>
    <w:rsid w:val="009D7562"/>
    <w:rsid w:val="009D75E9"/>
    <w:rsid w:val="009E2F72"/>
    <w:rsid w:val="009E3308"/>
    <w:rsid w:val="009E3E3B"/>
    <w:rsid w:val="009E4B13"/>
    <w:rsid w:val="009E5878"/>
    <w:rsid w:val="009E590D"/>
    <w:rsid w:val="009E5B0A"/>
    <w:rsid w:val="009E66F1"/>
    <w:rsid w:val="009E7DCC"/>
    <w:rsid w:val="009F114A"/>
    <w:rsid w:val="009F255B"/>
    <w:rsid w:val="009F2A30"/>
    <w:rsid w:val="009F3BA5"/>
    <w:rsid w:val="00A003A2"/>
    <w:rsid w:val="00A02B42"/>
    <w:rsid w:val="00A03AD9"/>
    <w:rsid w:val="00A03CCD"/>
    <w:rsid w:val="00A0566C"/>
    <w:rsid w:val="00A06147"/>
    <w:rsid w:val="00A108A9"/>
    <w:rsid w:val="00A12059"/>
    <w:rsid w:val="00A13571"/>
    <w:rsid w:val="00A1404C"/>
    <w:rsid w:val="00A14C2E"/>
    <w:rsid w:val="00A163D9"/>
    <w:rsid w:val="00A173B4"/>
    <w:rsid w:val="00A177C4"/>
    <w:rsid w:val="00A207A7"/>
    <w:rsid w:val="00A214DD"/>
    <w:rsid w:val="00A21F4C"/>
    <w:rsid w:val="00A23910"/>
    <w:rsid w:val="00A265DA"/>
    <w:rsid w:val="00A31542"/>
    <w:rsid w:val="00A31875"/>
    <w:rsid w:val="00A34180"/>
    <w:rsid w:val="00A34507"/>
    <w:rsid w:val="00A37BFC"/>
    <w:rsid w:val="00A41418"/>
    <w:rsid w:val="00A418F9"/>
    <w:rsid w:val="00A425FC"/>
    <w:rsid w:val="00A4265F"/>
    <w:rsid w:val="00A438FD"/>
    <w:rsid w:val="00A4517D"/>
    <w:rsid w:val="00A4682D"/>
    <w:rsid w:val="00A46AA2"/>
    <w:rsid w:val="00A529D9"/>
    <w:rsid w:val="00A5470D"/>
    <w:rsid w:val="00A56E6F"/>
    <w:rsid w:val="00A57681"/>
    <w:rsid w:val="00A622FE"/>
    <w:rsid w:val="00A62732"/>
    <w:rsid w:val="00A64C53"/>
    <w:rsid w:val="00A65070"/>
    <w:rsid w:val="00A71441"/>
    <w:rsid w:val="00A71AF2"/>
    <w:rsid w:val="00A724CC"/>
    <w:rsid w:val="00A76EF5"/>
    <w:rsid w:val="00A80ADD"/>
    <w:rsid w:val="00A84468"/>
    <w:rsid w:val="00A84F3C"/>
    <w:rsid w:val="00A901D9"/>
    <w:rsid w:val="00A94081"/>
    <w:rsid w:val="00A94A08"/>
    <w:rsid w:val="00A9509C"/>
    <w:rsid w:val="00A95E9E"/>
    <w:rsid w:val="00A96907"/>
    <w:rsid w:val="00A96DB4"/>
    <w:rsid w:val="00AA0C6B"/>
    <w:rsid w:val="00AA5065"/>
    <w:rsid w:val="00AB1E09"/>
    <w:rsid w:val="00AB2902"/>
    <w:rsid w:val="00AB2FBE"/>
    <w:rsid w:val="00AB5A83"/>
    <w:rsid w:val="00AB5EC4"/>
    <w:rsid w:val="00AB7B1B"/>
    <w:rsid w:val="00AC07B8"/>
    <w:rsid w:val="00AC0A02"/>
    <w:rsid w:val="00AC0AAD"/>
    <w:rsid w:val="00AC1B8B"/>
    <w:rsid w:val="00AC3E17"/>
    <w:rsid w:val="00AC4002"/>
    <w:rsid w:val="00AC4387"/>
    <w:rsid w:val="00AC565D"/>
    <w:rsid w:val="00AC5F2B"/>
    <w:rsid w:val="00AC754E"/>
    <w:rsid w:val="00AC784D"/>
    <w:rsid w:val="00AD106D"/>
    <w:rsid w:val="00AD2186"/>
    <w:rsid w:val="00AD341B"/>
    <w:rsid w:val="00AD48C0"/>
    <w:rsid w:val="00AD58D9"/>
    <w:rsid w:val="00AD7121"/>
    <w:rsid w:val="00AE0160"/>
    <w:rsid w:val="00AE0CE9"/>
    <w:rsid w:val="00AE0EEA"/>
    <w:rsid w:val="00AE2BB8"/>
    <w:rsid w:val="00AE7F74"/>
    <w:rsid w:val="00AF03C9"/>
    <w:rsid w:val="00AF0E06"/>
    <w:rsid w:val="00AF1900"/>
    <w:rsid w:val="00AF39D2"/>
    <w:rsid w:val="00AF5518"/>
    <w:rsid w:val="00AF71D9"/>
    <w:rsid w:val="00B005CD"/>
    <w:rsid w:val="00B00ABC"/>
    <w:rsid w:val="00B07D4C"/>
    <w:rsid w:val="00B100ED"/>
    <w:rsid w:val="00B1150E"/>
    <w:rsid w:val="00B11664"/>
    <w:rsid w:val="00B13D21"/>
    <w:rsid w:val="00B15216"/>
    <w:rsid w:val="00B23A16"/>
    <w:rsid w:val="00B23E05"/>
    <w:rsid w:val="00B275DC"/>
    <w:rsid w:val="00B27DC0"/>
    <w:rsid w:val="00B31236"/>
    <w:rsid w:val="00B32574"/>
    <w:rsid w:val="00B32A61"/>
    <w:rsid w:val="00B33753"/>
    <w:rsid w:val="00B33821"/>
    <w:rsid w:val="00B33CC4"/>
    <w:rsid w:val="00B33CD1"/>
    <w:rsid w:val="00B3507C"/>
    <w:rsid w:val="00B35E41"/>
    <w:rsid w:val="00B361AC"/>
    <w:rsid w:val="00B36AF8"/>
    <w:rsid w:val="00B36BC0"/>
    <w:rsid w:val="00B36E8D"/>
    <w:rsid w:val="00B37694"/>
    <w:rsid w:val="00B40C2C"/>
    <w:rsid w:val="00B411B8"/>
    <w:rsid w:val="00B41230"/>
    <w:rsid w:val="00B4211D"/>
    <w:rsid w:val="00B439F2"/>
    <w:rsid w:val="00B60750"/>
    <w:rsid w:val="00B60FF5"/>
    <w:rsid w:val="00B6144D"/>
    <w:rsid w:val="00B63639"/>
    <w:rsid w:val="00B6488A"/>
    <w:rsid w:val="00B65634"/>
    <w:rsid w:val="00B65A4A"/>
    <w:rsid w:val="00B71649"/>
    <w:rsid w:val="00B728E2"/>
    <w:rsid w:val="00B75973"/>
    <w:rsid w:val="00B75ABC"/>
    <w:rsid w:val="00B7606B"/>
    <w:rsid w:val="00B760A7"/>
    <w:rsid w:val="00B7742F"/>
    <w:rsid w:val="00B82F04"/>
    <w:rsid w:val="00B844C7"/>
    <w:rsid w:val="00B8461A"/>
    <w:rsid w:val="00B84934"/>
    <w:rsid w:val="00B91865"/>
    <w:rsid w:val="00B91BDA"/>
    <w:rsid w:val="00B921C2"/>
    <w:rsid w:val="00B9288A"/>
    <w:rsid w:val="00B929A0"/>
    <w:rsid w:val="00B93A75"/>
    <w:rsid w:val="00BA0913"/>
    <w:rsid w:val="00BA102F"/>
    <w:rsid w:val="00BA1291"/>
    <w:rsid w:val="00BA2DF1"/>
    <w:rsid w:val="00BA2E49"/>
    <w:rsid w:val="00BA3600"/>
    <w:rsid w:val="00BA3860"/>
    <w:rsid w:val="00BA559E"/>
    <w:rsid w:val="00BA6927"/>
    <w:rsid w:val="00BB19D0"/>
    <w:rsid w:val="00BB1C8F"/>
    <w:rsid w:val="00BB38EF"/>
    <w:rsid w:val="00BB3C2F"/>
    <w:rsid w:val="00BB510A"/>
    <w:rsid w:val="00BB51EA"/>
    <w:rsid w:val="00BC1680"/>
    <w:rsid w:val="00BC36D0"/>
    <w:rsid w:val="00BC3EEA"/>
    <w:rsid w:val="00BC679B"/>
    <w:rsid w:val="00BD0966"/>
    <w:rsid w:val="00BD0A07"/>
    <w:rsid w:val="00BD27CD"/>
    <w:rsid w:val="00BD28EF"/>
    <w:rsid w:val="00BD41E6"/>
    <w:rsid w:val="00BD4292"/>
    <w:rsid w:val="00BD639E"/>
    <w:rsid w:val="00BD747C"/>
    <w:rsid w:val="00BD7B88"/>
    <w:rsid w:val="00BD7BB5"/>
    <w:rsid w:val="00BE06A7"/>
    <w:rsid w:val="00BE1A76"/>
    <w:rsid w:val="00BE1C8B"/>
    <w:rsid w:val="00BE4ADF"/>
    <w:rsid w:val="00BE4FB4"/>
    <w:rsid w:val="00BE5090"/>
    <w:rsid w:val="00BE52C9"/>
    <w:rsid w:val="00BE63E4"/>
    <w:rsid w:val="00BE640A"/>
    <w:rsid w:val="00BE6760"/>
    <w:rsid w:val="00BF16BE"/>
    <w:rsid w:val="00BF2016"/>
    <w:rsid w:val="00BF47BC"/>
    <w:rsid w:val="00BF56C1"/>
    <w:rsid w:val="00BF5931"/>
    <w:rsid w:val="00BF7AAE"/>
    <w:rsid w:val="00C00D33"/>
    <w:rsid w:val="00C02615"/>
    <w:rsid w:val="00C02746"/>
    <w:rsid w:val="00C0317C"/>
    <w:rsid w:val="00C04DF6"/>
    <w:rsid w:val="00C04FAE"/>
    <w:rsid w:val="00C06EA6"/>
    <w:rsid w:val="00C1050E"/>
    <w:rsid w:val="00C118FF"/>
    <w:rsid w:val="00C12593"/>
    <w:rsid w:val="00C13052"/>
    <w:rsid w:val="00C16AFE"/>
    <w:rsid w:val="00C178C5"/>
    <w:rsid w:val="00C21207"/>
    <w:rsid w:val="00C219AD"/>
    <w:rsid w:val="00C234AD"/>
    <w:rsid w:val="00C23DF8"/>
    <w:rsid w:val="00C2437A"/>
    <w:rsid w:val="00C26E11"/>
    <w:rsid w:val="00C31BB4"/>
    <w:rsid w:val="00C336BE"/>
    <w:rsid w:val="00C33DF2"/>
    <w:rsid w:val="00C358EA"/>
    <w:rsid w:val="00C35C59"/>
    <w:rsid w:val="00C35E3C"/>
    <w:rsid w:val="00C40484"/>
    <w:rsid w:val="00C40979"/>
    <w:rsid w:val="00C4128E"/>
    <w:rsid w:val="00C43662"/>
    <w:rsid w:val="00C44934"/>
    <w:rsid w:val="00C45938"/>
    <w:rsid w:val="00C46CC4"/>
    <w:rsid w:val="00C51112"/>
    <w:rsid w:val="00C52F54"/>
    <w:rsid w:val="00C54701"/>
    <w:rsid w:val="00C54DA9"/>
    <w:rsid w:val="00C55943"/>
    <w:rsid w:val="00C5657C"/>
    <w:rsid w:val="00C56912"/>
    <w:rsid w:val="00C62457"/>
    <w:rsid w:val="00C6307D"/>
    <w:rsid w:val="00C66455"/>
    <w:rsid w:val="00C66CBE"/>
    <w:rsid w:val="00C6714E"/>
    <w:rsid w:val="00C677AE"/>
    <w:rsid w:val="00C7136D"/>
    <w:rsid w:val="00C71C94"/>
    <w:rsid w:val="00C75517"/>
    <w:rsid w:val="00C77158"/>
    <w:rsid w:val="00C7759D"/>
    <w:rsid w:val="00C80361"/>
    <w:rsid w:val="00C80B22"/>
    <w:rsid w:val="00C824E6"/>
    <w:rsid w:val="00C84778"/>
    <w:rsid w:val="00C87647"/>
    <w:rsid w:val="00C9023D"/>
    <w:rsid w:val="00C92DBA"/>
    <w:rsid w:val="00C9305E"/>
    <w:rsid w:val="00C9535B"/>
    <w:rsid w:val="00CA0000"/>
    <w:rsid w:val="00CA09C9"/>
    <w:rsid w:val="00CA0EB8"/>
    <w:rsid w:val="00CA273C"/>
    <w:rsid w:val="00CA3761"/>
    <w:rsid w:val="00CA52A4"/>
    <w:rsid w:val="00CB00B3"/>
    <w:rsid w:val="00CB242C"/>
    <w:rsid w:val="00CB260A"/>
    <w:rsid w:val="00CB3836"/>
    <w:rsid w:val="00CB4627"/>
    <w:rsid w:val="00CB4AD2"/>
    <w:rsid w:val="00CB7749"/>
    <w:rsid w:val="00CC0910"/>
    <w:rsid w:val="00CC2C01"/>
    <w:rsid w:val="00CC4987"/>
    <w:rsid w:val="00CC56E3"/>
    <w:rsid w:val="00CC583D"/>
    <w:rsid w:val="00CC7575"/>
    <w:rsid w:val="00CC7AE6"/>
    <w:rsid w:val="00CD05DC"/>
    <w:rsid w:val="00CD0CD3"/>
    <w:rsid w:val="00CD121C"/>
    <w:rsid w:val="00CD50C3"/>
    <w:rsid w:val="00CD54F0"/>
    <w:rsid w:val="00CD56C4"/>
    <w:rsid w:val="00CD5E07"/>
    <w:rsid w:val="00CD7B06"/>
    <w:rsid w:val="00CD7E49"/>
    <w:rsid w:val="00CD7FD9"/>
    <w:rsid w:val="00CE1346"/>
    <w:rsid w:val="00CE2D55"/>
    <w:rsid w:val="00CE44D8"/>
    <w:rsid w:val="00CE5CA5"/>
    <w:rsid w:val="00CF550C"/>
    <w:rsid w:val="00CF575E"/>
    <w:rsid w:val="00CF60AE"/>
    <w:rsid w:val="00D01662"/>
    <w:rsid w:val="00D01719"/>
    <w:rsid w:val="00D03121"/>
    <w:rsid w:val="00D05F2D"/>
    <w:rsid w:val="00D06078"/>
    <w:rsid w:val="00D0635C"/>
    <w:rsid w:val="00D06BE9"/>
    <w:rsid w:val="00D06F05"/>
    <w:rsid w:val="00D06F12"/>
    <w:rsid w:val="00D07E89"/>
    <w:rsid w:val="00D11A3E"/>
    <w:rsid w:val="00D1302C"/>
    <w:rsid w:val="00D13828"/>
    <w:rsid w:val="00D13EC3"/>
    <w:rsid w:val="00D140BC"/>
    <w:rsid w:val="00D1410A"/>
    <w:rsid w:val="00D169E3"/>
    <w:rsid w:val="00D201C6"/>
    <w:rsid w:val="00D2023E"/>
    <w:rsid w:val="00D20664"/>
    <w:rsid w:val="00D20DF4"/>
    <w:rsid w:val="00D227CF"/>
    <w:rsid w:val="00D32061"/>
    <w:rsid w:val="00D34F01"/>
    <w:rsid w:val="00D35780"/>
    <w:rsid w:val="00D3650B"/>
    <w:rsid w:val="00D37CFA"/>
    <w:rsid w:val="00D401AB"/>
    <w:rsid w:val="00D40944"/>
    <w:rsid w:val="00D40C69"/>
    <w:rsid w:val="00D41ED7"/>
    <w:rsid w:val="00D4364E"/>
    <w:rsid w:val="00D436EB"/>
    <w:rsid w:val="00D47E62"/>
    <w:rsid w:val="00D50348"/>
    <w:rsid w:val="00D51E5D"/>
    <w:rsid w:val="00D52347"/>
    <w:rsid w:val="00D528A0"/>
    <w:rsid w:val="00D540A5"/>
    <w:rsid w:val="00D56413"/>
    <w:rsid w:val="00D56DE2"/>
    <w:rsid w:val="00D56F04"/>
    <w:rsid w:val="00D57AA0"/>
    <w:rsid w:val="00D660F7"/>
    <w:rsid w:val="00D66EAF"/>
    <w:rsid w:val="00D671FC"/>
    <w:rsid w:val="00D7074B"/>
    <w:rsid w:val="00D748E1"/>
    <w:rsid w:val="00D74D8C"/>
    <w:rsid w:val="00D75150"/>
    <w:rsid w:val="00D8031D"/>
    <w:rsid w:val="00D81957"/>
    <w:rsid w:val="00D824CB"/>
    <w:rsid w:val="00D85371"/>
    <w:rsid w:val="00D86377"/>
    <w:rsid w:val="00D91448"/>
    <w:rsid w:val="00D92C39"/>
    <w:rsid w:val="00D95024"/>
    <w:rsid w:val="00D9715D"/>
    <w:rsid w:val="00DA2079"/>
    <w:rsid w:val="00DA2892"/>
    <w:rsid w:val="00DA2A66"/>
    <w:rsid w:val="00DA4746"/>
    <w:rsid w:val="00DA4BE7"/>
    <w:rsid w:val="00DA5CBC"/>
    <w:rsid w:val="00DA5E3A"/>
    <w:rsid w:val="00DA6E78"/>
    <w:rsid w:val="00DB1EAB"/>
    <w:rsid w:val="00DB2C8E"/>
    <w:rsid w:val="00DB3BFE"/>
    <w:rsid w:val="00DB5CDA"/>
    <w:rsid w:val="00DB5D99"/>
    <w:rsid w:val="00DB7E2C"/>
    <w:rsid w:val="00DC1879"/>
    <w:rsid w:val="00DC5337"/>
    <w:rsid w:val="00DC64B2"/>
    <w:rsid w:val="00DC74B4"/>
    <w:rsid w:val="00DD048A"/>
    <w:rsid w:val="00DD2479"/>
    <w:rsid w:val="00DD29FD"/>
    <w:rsid w:val="00DD401D"/>
    <w:rsid w:val="00DD41A7"/>
    <w:rsid w:val="00DD5371"/>
    <w:rsid w:val="00DD65CB"/>
    <w:rsid w:val="00DD6717"/>
    <w:rsid w:val="00DE0052"/>
    <w:rsid w:val="00DE09EA"/>
    <w:rsid w:val="00DE2263"/>
    <w:rsid w:val="00DE36CD"/>
    <w:rsid w:val="00DE4023"/>
    <w:rsid w:val="00DE5E52"/>
    <w:rsid w:val="00DE720D"/>
    <w:rsid w:val="00DF14FD"/>
    <w:rsid w:val="00DF1677"/>
    <w:rsid w:val="00DF458B"/>
    <w:rsid w:val="00DF4EB0"/>
    <w:rsid w:val="00DF5BC8"/>
    <w:rsid w:val="00E01336"/>
    <w:rsid w:val="00E048CD"/>
    <w:rsid w:val="00E0497E"/>
    <w:rsid w:val="00E06744"/>
    <w:rsid w:val="00E10089"/>
    <w:rsid w:val="00E101E7"/>
    <w:rsid w:val="00E10D7F"/>
    <w:rsid w:val="00E138E0"/>
    <w:rsid w:val="00E14A22"/>
    <w:rsid w:val="00E14A2E"/>
    <w:rsid w:val="00E14C4B"/>
    <w:rsid w:val="00E208D8"/>
    <w:rsid w:val="00E24F86"/>
    <w:rsid w:val="00E2516D"/>
    <w:rsid w:val="00E31593"/>
    <w:rsid w:val="00E31A93"/>
    <w:rsid w:val="00E34374"/>
    <w:rsid w:val="00E34C5A"/>
    <w:rsid w:val="00E35D2C"/>
    <w:rsid w:val="00E36B2D"/>
    <w:rsid w:val="00E43268"/>
    <w:rsid w:val="00E4386F"/>
    <w:rsid w:val="00E50C53"/>
    <w:rsid w:val="00E54B00"/>
    <w:rsid w:val="00E56948"/>
    <w:rsid w:val="00E57151"/>
    <w:rsid w:val="00E57728"/>
    <w:rsid w:val="00E605ED"/>
    <w:rsid w:val="00E6227C"/>
    <w:rsid w:val="00E626BE"/>
    <w:rsid w:val="00E66450"/>
    <w:rsid w:val="00E74B32"/>
    <w:rsid w:val="00E759CD"/>
    <w:rsid w:val="00E76636"/>
    <w:rsid w:val="00E77EE7"/>
    <w:rsid w:val="00E81C6A"/>
    <w:rsid w:val="00E81CA7"/>
    <w:rsid w:val="00E8250D"/>
    <w:rsid w:val="00E830DD"/>
    <w:rsid w:val="00E84CD3"/>
    <w:rsid w:val="00E903E0"/>
    <w:rsid w:val="00E94F54"/>
    <w:rsid w:val="00E96AAD"/>
    <w:rsid w:val="00E97A6E"/>
    <w:rsid w:val="00EA030E"/>
    <w:rsid w:val="00EA1B0F"/>
    <w:rsid w:val="00EA1CEE"/>
    <w:rsid w:val="00EA241F"/>
    <w:rsid w:val="00EA2D5D"/>
    <w:rsid w:val="00EA33DE"/>
    <w:rsid w:val="00EA3F27"/>
    <w:rsid w:val="00EA518F"/>
    <w:rsid w:val="00EA759E"/>
    <w:rsid w:val="00EB1F63"/>
    <w:rsid w:val="00EB41C6"/>
    <w:rsid w:val="00EB6A02"/>
    <w:rsid w:val="00EB748D"/>
    <w:rsid w:val="00EB763A"/>
    <w:rsid w:val="00EC2DBA"/>
    <w:rsid w:val="00EC7BD7"/>
    <w:rsid w:val="00ED07E6"/>
    <w:rsid w:val="00ED4C78"/>
    <w:rsid w:val="00ED4DC1"/>
    <w:rsid w:val="00ED7934"/>
    <w:rsid w:val="00EE0B19"/>
    <w:rsid w:val="00EE2836"/>
    <w:rsid w:val="00EE4F99"/>
    <w:rsid w:val="00EE6DF2"/>
    <w:rsid w:val="00EF1EFA"/>
    <w:rsid w:val="00EF22AB"/>
    <w:rsid w:val="00EF48C8"/>
    <w:rsid w:val="00F0361D"/>
    <w:rsid w:val="00F0477D"/>
    <w:rsid w:val="00F04C42"/>
    <w:rsid w:val="00F05731"/>
    <w:rsid w:val="00F05F97"/>
    <w:rsid w:val="00F07AD5"/>
    <w:rsid w:val="00F07DAC"/>
    <w:rsid w:val="00F13E0D"/>
    <w:rsid w:val="00F143B6"/>
    <w:rsid w:val="00F1532A"/>
    <w:rsid w:val="00F15B01"/>
    <w:rsid w:val="00F2026B"/>
    <w:rsid w:val="00F20BA8"/>
    <w:rsid w:val="00F2133A"/>
    <w:rsid w:val="00F2172A"/>
    <w:rsid w:val="00F236BB"/>
    <w:rsid w:val="00F2540C"/>
    <w:rsid w:val="00F25D0D"/>
    <w:rsid w:val="00F30356"/>
    <w:rsid w:val="00F3067F"/>
    <w:rsid w:val="00F31763"/>
    <w:rsid w:val="00F3236F"/>
    <w:rsid w:val="00F330A3"/>
    <w:rsid w:val="00F33562"/>
    <w:rsid w:val="00F3449D"/>
    <w:rsid w:val="00F36D42"/>
    <w:rsid w:val="00F37861"/>
    <w:rsid w:val="00F37865"/>
    <w:rsid w:val="00F37A06"/>
    <w:rsid w:val="00F407AD"/>
    <w:rsid w:val="00F408BC"/>
    <w:rsid w:val="00F4228B"/>
    <w:rsid w:val="00F4291C"/>
    <w:rsid w:val="00F447ED"/>
    <w:rsid w:val="00F456A0"/>
    <w:rsid w:val="00F501A0"/>
    <w:rsid w:val="00F51385"/>
    <w:rsid w:val="00F5406C"/>
    <w:rsid w:val="00F558C5"/>
    <w:rsid w:val="00F56566"/>
    <w:rsid w:val="00F60699"/>
    <w:rsid w:val="00F61607"/>
    <w:rsid w:val="00F63291"/>
    <w:rsid w:val="00F67702"/>
    <w:rsid w:val="00F677D3"/>
    <w:rsid w:val="00F704CD"/>
    <w:rsid w:val="00F714C2"/>
    <w:rsid w:val="00F73404"/>
    <w:rsid w:val="00F751D0"/>
    <w:rsid w:val="00F76890"/>
    <w:rsid w:val="00F82296"/>
    <w:rsid w:val="00F836E7"/>
    <w:rsid w:val="00F8781A"/>
    <w:rsid w:val="00F905FE"/>
    <w:rsid w:val="00F94023"/>
    <w:rsid w:val="00F94FD8"/>
    <w:rsid w:val="00F9713F"/>
    <w:rsid w:val="00F97286"/>
    <w:rsid w:val="00F97978"/>
    <w:rsid w:val="00F97E31"/>
    <w:rsid w:val="00FA0902"/>
    <w:rsid w:val="00FA0B92"/>
    <w:rsid w:val="00FA158F"/>
    <w:rsid w:val="00FA1835"/>
    <w:rsid w:val="00FA21E0"/>
    <w:rsid w:val="00FA5FD4"/>
    <w:rsid w:val="00FA7D9A"/>
    <w:rsid w:val="00FB27C5"/>
    <w:rsid w:val="00FB562E"/>
    <w:rsid w:val="00FB6F94"/>
    <w:rsid w:val="00FC11D5"/>
    <w:rsid w:val="00FC1356"/>
    <w:rsid w:val="00FC1769"/>
    <w:rsid w:val="00FC2526"/>
    <w:rsid w:val="00FC5D01"/>
    <w:rsid w:val="00FD1188"/>
    <w:rsid w:val="00FD12BC"/>
    <w:rsid w:val="00FD1A03"/>
    <w:rsid w:val="00FD231F"/>
    <w:rsid w:val="00FD38B8"/>
    <w:rsid w:val="00FD3C10"/>
    <w:rsid w:val="00FD3E66"/>
    <w:rsid w:val="00FD4C0E"/>
    <w:rsid w:val="00FD65E9"/>
    <w:rsid w:val="00FD684C"/>
    <w:rsid w:val="00FE0CD0"/>
    <w:rsid w:val="00FE1AA5"/>
    <w:rsid w:val="00FE26C0"/>
    <w:rsid w:val="00FE4AA2"/>
    <w:rsid w:val="00FE6110"/>
    <w:rsid w:val="00FE6B50"/>
    <w:rsid w:val="00FF18FA"/>
    <w:rsid w:val="00FF2E08"/>
    <w:rsid w:val="00FF5702"/>
    <w:rsid w:val="00FF6FA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  <w14:docId w14:val="7466E0CB"/>
  <w15:chartTrackingRefBased/>
  <w15:docId w15:val="{D621E086-BE3C-404B-9AAD-AD7F9F5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4746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F153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3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</w:rPr>
  </w:style>
  <w:style w:type="paragraph" w:styleId="Normlnweb">
    <w:name w:val="Normal (Web)"/>
    <w:basedOn w:val="Normln"/>
    <w:uiPriority w:val="99"/>
    <w:semiHidden/>
    <w:unhideWhenUsed/>
    <w:rsid w:val="00D56F04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Zdraznn">
    <w:name w:val="Emphasis"/>
    <w:uiPriority w:val="20"/>
    <w:qFormat/>
    <w:rsid w:val="00747147"/>
    <w:rPr>
      <w:i/>
      <w:iCs/>
    </w:rPr>
  </w:style>
  <w:style w:type="paragraph" w:customStyle="1" w:styleId="Default">
    <w:name w:val="Default"/>
    <w:rsid w:val="008A7C9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FE0C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0CD0"/>
    <w:rPr>
      <w:sz w:val="20"/>
    </w:rPr>
  </w:style>
  <w:style w:type="character" w:customStyle="1" w:styleId="TextkomenteChar">
    <w:name w:val="Text komentáře Char"/>
    <w:link w:val="Textkomente"/>
    <w:uiPriority w:val="99"/>
    <w:rsid w:val="00FE0CD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CD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E0CD0"/>
    <w:rPr>
      <w:rFonts w:ascii="Times New Roman" w:eastAsia="Times New Roman" w:hAnsi="Times New Roman"/>
      <w:b/>
      <w:bCs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8F2BE1"/>
    <w:rPr>
      <w:rFonts w:ascii="Times New Roman" w:eastAsia="Times New Roman" w:hAnsi="Times New Roman"/>
      <w:sz w:val="22"/>
    </w:rPr>
  </w:style>
  <w:style w:type="paragraph" w:styleId="Revize">
    <w:name w:val="Revision"/>
    <w:hidden/>
    <w:uiPriority w:val="99"/>
    <w:semiHidden/>
    <w:rsid w:val="00D9715D"/>
    <w:rPr>
      <w:rFonts w:ascii="Times New Roman" w:eastAsia="Times New Roman" w:hAnsi="Times New Roman"/>
      <w:sz w:val="22"/>
    </w:rPr>
  </w:style>
  <w:style w:type="character" w:styleId="Siln">
    <w:name w:val="Strong"/>
    <w:uiPriority w:val="22"/>
    <w:qFormat/>
    <w:rsid w:val="00D9715D"/>
    <w:rPr>
      <w:b/>
      <w:bCs/>
    </w:rPr>
  </w:style>
  <w:style w:type="character" w:customStyle="1" w:styleId="apple-converted-space">
    <w:name w:val="apple-converted-space"/>
    <w:basedOn w:val="Standardnpsmoodstavce"/>
    <w:rsid w:val="00A214DD"/>
  </w:style>
  <w:style w:type="character" w:customStyle="1" w:styleId="markedcontent">
    <w:name w:val="markedcontent"/>
    <w:rsid w:val="00FD3E66"/>
  </w:style>
  <w:style w:type="character" w:customStyle="1" w:styleId="highlight">
    <w:name w:val="highlight"/>
    <w:rsid w:val="00FD3E66"/>
  </w:style>
  <w:style w:type="character" w:customStyle="1" w:styleId="Nadpis1Char">
    <w:name w:val="Nadpis 1 Char"/>
    <w:basedOn w:val="Standardnpsmoodstavce"/>
    <w:link w:val="Nadpis1"/>
    <w:uiPriority w:val="9"/>
    <w:rsid w:val="00F153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1532A"/>
    <w:pPr>
      <w:spacing w:line="256" w:lineRule="auto"/>
      <w:outlineLvl w:val="9"/>
    </w:pPr>
    <w:rPr>
      <w:rFonts w:ascii="Arial" w:hAnsi="Arial"/>
      <w:b/>
      <w:color w:val="auto"/>
      <w:sz w:val="28"/>
    </w:rPr>
  </w:style>
  <w:style w:type="character" w:customStyle="1" w:styleId="tvarChar">
    <w:name w:val="Útvar Char"/>
    <w:basedOn w:val="Standardnpsmoodstavce"/>
    <w:link w:val="tvar"/>
    <w:uiPriority w:val="9"/>
    <w:locked/>
    <w:rsid w:val="00F1532A"/>
    <w:rPr>
      <w:rFonts w:ascii="Arial" w:eastAsia="Arial" w:hAnsi="Arial" w:cs="Arial"/>
      <w:b/>
      <w:color w:val="161A48"/>
      <w:sz w:val="28"/>
      <w:szCs w:val="24"/>
    </w:rPr>
  </w:style>
  <w:style w:type="paragraph" w:customStyle="1" w:styleId="tvar">
    <w:name w:val="Útvar"/>
    <w:basedOn w:val="Normln"/>
    <w:link w:val="tvarChar"/>
    <w:uiPriority w:val="9"/>
    <w:qFormat/>
    <w:rsid w:val="00F1532A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4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0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1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4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3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7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8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4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1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3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6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6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3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0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23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Vl&#225;da\Nov&#253;%20&#250;kol_2024\podklady\VO%20z&#225;mky%20procenta_%20H19-H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[VO zámky procenta_ H19-H23.xlsx]VO profil_Ford_známky!Kontingenční tabulka 4</c:name>
    <c:fmtId val="-1"/>
  </c:pivotSource>
  <c:chart>
    <c:title>
      <c:tx>
        <c:strRef>
          <c:f>'VO profil_Ford_známky'!$B$4</c:f>
          <c:strCache>
            <c:ptCount val="1"/>
            <c:pt idx="0">
              <c:v>Metropolitní univerzita Praha, o.p.s.</c:v>
            </c:pt>
          </c:strCache>
        </c:strRef>
      </c:tx>
      <c:layout>
        <c:manualLayout>
          <c:xMode val="edge"/>
          <c:yMode val="edge"/>
          <c:x val="0.23304964794876554"/>
          <c:y val="3.2811787153706362E-2"/>
        </c:manualLayout>
      </c:layout>
      <c:overlay val="1"/>
      <c:txPr>
        <a:bodyPr/>
        <a:lstStyle/>
        <a:p>
          <a:pPr algn="l">
            <a:defRPr sz="1200">
              <a:solidFill>
                <a:srgbClr val="FF0000"/>
              </a:solidFill>
            </a:defRPr>
          </a:pPr>
          <a:endParaRPr lang="cs-CZ"/>
        </a:p>
      </c:txPr>
    </c:title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8"/>
        <c:spPr>
          <a:solidFill>
            <a:srgbClr val="00B05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6">
              <a:lumMod val="75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bg2">
              <a:lumMod val="50000"/>
            </a:schemeClr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rgbClr val="FFFF00"/>
          </a:solidFill>
        </c:spPr>
        <c:marker>
          <c:symbol val="none"/>
        </c:marker>
        <c:dLbl>
          <c:idx val="0"/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marker>
          <c:symbol val="none"/>
        </c:marker>
      </c:pivotFmt>
      <c:pivotFmt>
        <c:idx val="1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1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2"/>
        <c:marker>
          <c:symbol val="none"/>
        </c:marker>
      </c:pivotFmt>
      <c:pivotFmt>
        <c:idx val="3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4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5"/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6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7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8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9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0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1"/>
        <c:spPr>
          <a:solidFill>
            <a:srgbClr val="FF000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2"/>
        <c:spPr>
          <a:solidFill>
            <a:srgbClr val="00B0F0"/>
          </a:solidFill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3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4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5"/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wrap="square" lIns="38100" tIns="19050" rIns="38100" bIns="19050" anchor="ctr">
              <a:spAutoFit/>
            </a:bodyPr>
            <a:lstStyle/>
            <a:p>
              <a:pPr>
                <a:defRPr/>
              </a:pPr>
              <a:endParaRPr lang="cs-CZ"/>
            </a:p>
          </c:txPr>
          <c:dLblPos val="ctr"/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37023886245976184"/>
          <c:y val="0.13261956788514076"/>
          <c:w val="0.58538295723073042"/>
          <c:h val="0.8442794448063188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'VO profil_Ford_známky'!$B$4</c:f>
              <c:strCache>
                <c:ptCount val="1"/>
                <c:pt idx="0">
                  <c:v>st.1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5.4 Sociology</c:v>
                </c:pt>
                <c:pt idx="2">
                  <c:v>5.5 Law</c:v>
                </c:pt>
                <c:pt idx="3">
                  <c:v>5.6 Political science</c:v>
                </c:pt>
                <c:pt idx="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A8-4CA5-BF6A-DC0EA219D149}"/>
            </c:ext>
          </c:extLst>
        </c:ser>
        <c:ser>
          <c:idx val="1"/>
          <c:order val="1"/>
          <c:tx>
            <c:strRef>
              <c:f>'VO profil_Ford_známky'!$B$4</c:f>
              <c:strCache>
                <c:ptCount val="1"/>
                <c:pt idx="0">
                  <c:v>st.2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5.4 Sociology</c:v>
                </c:pt>
                <c:pt idx="2">
                  <c:v>5.5 Law</c:v>
                </c:pt>
                <c:pt idx="3">
                  <c:v>5.6 Political science</c:v>
                </c:pt>
                <c:pt idx="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#,##0</c:formatCode>
                <c:ptCount val="5"/>
                <c:pt idx="1">
                  <c:v>1</c:v>
                </c:pt>
                <c:pt idx="3">
                  <c:v>6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A8-4CA5-BF6A-DC0EA219D149}"/>
            </c:ext>
          </c:extLst>
        </c:ser>
        <c:ser>
          <c:idx val="2"/>
          <c:order val="2"/>
          <c:tx>
            <c:strRef>
              <c:f>'VO profil_Ford_známky'!$B$4</c:f>
              <c:strCache>
                <c:ptCount val="1"/>
                <c:pt idx="0">
                  <c:v>st.3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5.4 Sociology</c:v>
                </c:pt>
                <c:pt idx="2">
                  <c:v>5.5 Law</c:v>
                </c:pt>
                <c:pt idx="3">
                  <c:v>5.6 Political science</c:v>
                </c:pt>
                <c:pt idx="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0" formatCode="#,##0">
                  <c:v>1</c:v>
                </c:pt>
                <c:pt idx="2" formatCode="#,##0">
                  <c:v>1</c:v>
                </c:pt>
                <c:pt idx="3" formatCode="#,##0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8A8-4CA5-BF6A-DC0EA219D149}"/>
            </c:ext>
          </c:extLst>
        </c:ser>
        <c:ser>
          <c:idx val="3"/>
          <c:order val="3"/>
          <c:tx>
            <c:strRef>
              <c:f>'VO profil_Ford_známky'!$B$4</c:f>
              <c:strCache>
                <c:ptCount val="1"/>
                <c:pt idx="0">
                  <c:v>st.4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5.4 Sociology</c:v>
                </c:pt>
                <c:pt idx="2">
                  <c:v>5.5 Law</c:v>
                </c:pt>
                <c:pt idx="3">
                  <c:v>5.6 Political science</c:v>
                </c:pt>
                <c:pt idx="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0" formatCode="#,##0">
                  <c:v>1</c:v>
                </c:pt>
                <c:pt idx="2" formatCode="#,##0">
                  <c:v>1</c:v>
                </c:pt>
                <c:pt idx="3" formatCode="#,##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8A8-4CA5-BF6A-DC0EA219D149}"/>
            </c:ext>
          </c:extLst>
        </c:ser>
        <c:ser>
          <c:idx val="4"/>
          <c:order val="4"/>
          <c:tx>
            <c:strRef>
              <c:f>'VO profil_Ford_známky'!$B$4</c:f>
              <c:strCache>
                <c:ptCount val="1"/>
                <c:pt idx="0">
                  <c:v>st.5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/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'VO profil_Ford_známky'!$B$4</c:f>
              <c:strCache>
                <c:ptCount val="5"/>
                <c:pt idx="0">
                  <c:v>5.2 Economics and Business</c:v>
                </c:pt>
                <c:pt idx="1">
                  <c:v>5.4 Sociology</c:v>
                </c:pt>
                <c:pt idx="2">
                  <c:v>5.5 Law</c:v>
                </c:pt>
                <c:pt idx="3">
                  <c:v>5.6 Political science</c:v>
                </c:pt>
                <c:pt idx="4">
                  <c:v>6.1 History and Archaeology</c:v>
                </c:pt>
              </c:strCache>
            </c:strRef>
          </c:cat>
          <c:val>
            <c:numRef>
              <c:f>'VO profil_Ford_známky'!$B$4</c:f>
              <c:numCache>
                <c:formatCode>General</c:formatCode>
                <c:ptCount val="5"/>
                <c:pt idx="2" formatCode="#,##0">
                  <c:v>1</c:v>
                </c:pt>
                <c:pt idx="3" formatCode="#,##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8A8-4CA5-BF6A-DC0EA219D149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51"/>
        <c:overlap val="100"/>
        <c:axId val="146509824"/>
        <c:axId val="146511360"/>
      </c:barChart>
      <c:catAx>
        <c:axId val="1465098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crossAx val="146511360"/>
        <c:crosses val="autoZero"/>
        <c:auto val="1"/>
        <c:lblAlgn val="ctr"/>
        <c:lblOffset val="100"/>
        <c:noMultiLvlLbl val="0"/>
      </c:catAx>
      <c:valAx>
        <c:axId val="146511360"/>
        <c:scaling>
          <c:orientation val="minMax"/>
        </c:scaling>
        <c:delete val="0"/>
        <c:axPos val="t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465098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1.9470827425329663E-2"/>
          <c:y val="6.5607442713938952E-2"/>
          <c:w val="0.72392103436247957"/>
          <c:h val="2.6356586122420124E-2"/>
        </c:manualLayout>
      </c:layout>
      <c:overlay val="0"/>
    </c:legend>
    <c:plotVisOnly val="1"/>
    <c:dispBlanksAs val="gap"/>
    <c:showDLblsOverMax val="0"/>
  </c:chart>
  <c:externalData r:id="rId1">
    <c:autoUpdate val="0"/>
  </c:externalData>
  <c:userShapes r:id="rId2"/>
  <c:extLst>
    <c:ext xmlns:c14="http://schemas.microsoft.com/office/drawing/2007/8/2/chart" uri="{781A3756-C4B2-4CAC-9D66-4F8BD8637D16}">
      <c14:pivotOptions>
        <c14:dropZoneFilter val="1"/>
        <c14:dropZoneSeries val="1"/>
      </c14:pivotOptions>
    </c:ext>
  </c:extLst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0.00083</cdr:y>
    </cdr:from>
    <cdr:to>
      <cdr:x>0.67604</cdr:x>
      <cdr:y>0.02923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0" y="7783"/>
          <a:ext cx="3785152" cy="26554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rtl="0" eaLnBrk="1" fontAlgn="auto" latinLnBrk="0" hangingPunct="1"/>
          <a:r>
            <a:rPr lang="cs-CZ" sz="1100" b="1" i="0" baseline="0">
              <a:effectLst/>
              <a:latin typeface="+mn-lt"/>
              <a:ea typeface="+mn-ea"/>
              <a:cs typeface="+mn-cs"/>
            </a:rPr>
            <a:t>Graf: Počet hodnocených výsledků v jednotlivých oborech</a:t>
          </a:r>
          <a:endParaRPr lang="en-US" sz="1200">
            <a:effectLst/>
          </a:endParaRPr>
        </a:p>
        <a:p xmlns:a="http://schemas.openxmlformats.org/drawingml/2006/main">
          <a:endParaRPr lang="cs-CZ" sz="1100"/>
        </a:p>
      </cdr:txBody>
    </cdr:sp>
  </cdr:relSizeAnchor>
</c:userShape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094c53-7739-4a56-b47e-99ed6e1e98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BA35AC91D5B14E9E302911A59787AB" ma:contentTypeVersion="16" ma:contentTypeDescription="Vytvoří nový dokument" ma:contentTypeScope="" ma:versionID="5dffa152026415286bdc80aa1cab1d46">
  <xsd:schema xmlns:xsd="http://www.w3.org/2001/XMLSchema" xmlns:xs="http://www.w3.org/2001/XMLSchema" xmlns:p="http://schemas.microsoft.com/office/2006/metadata/properties" xmlns:ns3="5e094c53-7739-4a56-b47e-99ed6e1e9866" xmlns:ns4="b2db02f1-36de-459f-a8c2-d2d77c22eb9b" targetNamespace="http://schemas.microsoft.com/office/2006/metadata/properties" ma:root="true" ma:fieldsID="48fd9fa584f230dc3b1107dd5f00f225" ns3:_="" ns4:_="">
    <xsd:import namespace="5e094c53-7739-4a56-b47e-99ed6e1e9866"/>
    <xsd:import namespace="b2db02f1-36de-459f-a8c2-d2d77c22eb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4c53-7739-4a56-b47e-99ed6e1e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b02f1-36de-459f-a8c2-d2d77c22eb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5FD423-201C-4FF1-866C-5C9A69BF5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C3BBA1-B167-4178-A554-43B9B66F278D}">
  <ds:schemaRefs>
    <ds:schemaRef ds:uri="http://schemas.microsoft.com/office/2006/metadata/properties"/>
    <ds:schemaRef ds:uri="http://schemas.microsoft.com/office/infopath/2007/PartnerControls"/>
    <ds:schemaRef ds:uri="5e094c53-7739-4a56-b47e-99ed6e1e9866"/>
  </ds:schemaRefs>
</ds:datastoreItem>
</file>

<file path=customXml/itemProps3.xml><?xml version="1.0" encoding="utf-8"?>
<ds:datastoreItem xmlns:ds="http://schemas.openxmlformats.org/officeDocument/2006/customXml" ds:itemID="{797A814E-FA9A-4C56-893E-A81A03767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94c53-7739-4a56-b47e-99ed6e1e9866"/>
    <ds:schemaRef ds:uri="b2db02f1-36de-459f-a8c2-d2d77c22eb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67ACA-B047-46D5-BFCA-48E82CDF9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4</Pages>
  <Words>616</Words>
  <Characters>3640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4248</CharactersWithSpaces>
  <SharedDoc>false</SharedDoc>
  <HLinks>
    <vt:vector size="6" baseType="variant">
      <vt:variant>
        <vt:i4>1376311</vt:i4>
      </vt:variant>
      <vt:variant>
        <vt:i4>6</vt:i4>
      </vt:variant>
      <vt:variant>
        <vt:i4>0</vt:i4>
      </vt:variant>
      <vt:variant>
        <vt:i4>5</vt:i4>
      </vt:variant>
      <vt:variant>
        <vt:lpwstr>mailto:posta@vlada.cz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</dc:creator>
  <cp:keywords/>
  <cp:lastModifiedBy>Honelová Michaela</cp:lastModifiedBy>
  <cp:revision>29</cp:revision>
  <cp:lastPrinted>2023-03-02T10:17:00Z</cp:lastPrinted>
  <dcterms:created xsi:type="dcterms:W3CDTF">2025-01-07T06:21:00Z</dcterms:created>
  <dcterms:modified xsi:type="dcterms:W3CDTF">2025-04-09T12:43:00Z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0x010100DBBA35AC91D5B14E9E302911A59787AB</vt:lpwstr>
  </property>
</Properties>
</file>