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639" w:type="dxa"/>
        <w:tblInd w:w="-5" w:type="dxa"/>
        <w:tblBorders>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C3F7F" w14:paraId="6786D772" w14:textId="77777777" w:rsidTr="008863A6">
        <w:trPr>
          <w:trHeight w:val="370"/>
        </w:trPr>
        <w:tc>
          <w:tcPr>
            <w:tcW w:w="9639" w:type="dxa"/>
            <w:tcBorders>
              <w:top w:val="nil"/>
              <w:bottom w:val="single" w:sz="4" w:space="0" w:color="161A48"/>
            </w:tcBorders>
          </w:tcPr>
          <w:p w14:paraId="6773FB91" w14:textId="5BCCC71B" w:rsidR="006C3F7F" w:rsidRPr="008517B5" w:rsidRDefault="00C872D7" w:rsidP="0095565E">
            <w:pPr>
              <w:pStyle w:val="Nadpisobsahu"/>
              <w:tabs>
                <w:tab w:val="left" w:pos="6300"/>
              </w:tabs>
            </w:pPr>
            <w:r>
              <w:rPr>
                <w:noProof/>
              </w:rPr>
              <mc:AlternateContent>
                <mc:Choice Requires="wps">
                  <w:drawing>
                    <wp:anchor distT="0" distB="0" distL="0" distR="0" simplePos="0" relativeHeight="251659264" behindDoc="1" locked="0" layoutInCell="1" allowOverlap="1" wp14:anchorId="0054A38B" wp14:editId="1B18FDA1">
                      <wp:simplePos x="0" y="0"/>
                      <wp:positionH relativeFrom="margin">
                        <wp:posOffset>3629867</wp:posOffset>
                      </wp:positionH>
                      <wp:positionV relativeFrom="page">
                        <wp:posOffset>59187</wp:posOffset>
                      </wp:positionV>
                      <wp:extent cx="2432050" cy="33337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2050" cy="333375"/>
                              </a:xfrm>
                              <a:prstGeom prst="rect">
                                <a:avLst/>
                              </a:prstGeom>
                            </wps:spPr>
                            <wps:txbx>
                              <w:txbxContent>
                                <w:p w14:paraId="25E05064" w14:textId="2F2ECDC6" w:rsidR="0042761D" w:rsidRDefault="00C872D7" w:rsidP="00CE2C4E">
                                  <w:pPr>
                                    <w:spacing w:before="5"/>
                                    <w:ind w:left="20"/>
                                    <w:jc w:val="right"/>
                                    <w:rPr>
                                      <w:b/>
                                      <w:sz w:val="44"/>
                                    </w:rPr>
                                  </w:pPr>
                                  <w:r>
                                    <w:rPr>
                                      <w:b/>
                                      <w:color w:val="161A48"/>
                                      <w:sz w:val="28"/>
                                      <w:szCs w:val="28"/>
                                    </w:rPr>
                                    <w:t>ZÁPIS</w:t>
                                  </w:r>
                                </w:p>
                              </w:txbxContent>
                            </wps:txbx>
                            <wps:bodyPr wrap="square" lIns="0" tIns="0" rIns="0" bIns="0" rtlCol="0">
                              <a:noAutofit/>
                            </wps:bodyPr>
                          </wps:wsp>
                        </a:graphicData>
                      </a:graphic>
                    </wp:anchor>
                  </w:drawing>
                </mc:Choice>
                <mc:Fallback>
                  <w:pict>
                    <v:shapetype w14:anchorId="0054A38B" id="_x0000_t202" coordsize="21600,21600" o:spt="202" path="m,l,21600r21600,l21600,xe">
                      <v:stroke joinstyle="miter"/>
                      <v:path gradientshapeok="t" o:connecttype="rect"/>
                    </v:shapetype>
                    <v:shape id="Textbox 46" o:spid="_x0000_s1026" type="#_x0000_t202" style="position:absolute;margin-left:285.8pt;margin-top:4.65pt;width:191.5pt;height:26.25pt;z-index:-251657216;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" filled="f" stroked="f">
                      <v:textbox inset="0,0,0,0">
                        <w:txbxContent>
                          <w:p w14:paraId="25E05064" w14:textId="2F2ECDC6" w:rsidR="0042761D" w:rsidRDefault="00C872D7" w:rsidP="00CE2C4E">
                            <w:pPr>
                              <w:spacing w:before="5"/>
                              <w:ind w:left="20"/>
                              <w:jc w:val="right"/>
                              <w:rPr>
                                <w:b/>
                                <w:sz w:val="44"/>
                              </w:rPr>
                            </w:pPr>
                            <w:r>
                              <w:rPr>
                                <w:b/>
                                <w:color w:val="161A48"/>
                                <w:sz w:val="28"/>
                                <w:szCs w:val="28"/>
                              </w:rPr>
                              <w:t>ZÁPIS</w:t>
                            </w:r>
                          </w:p>
                        </w:txbxContent>
                      </v:textbox>
                      <w10:wrap anchorx="margin" anchory="page"/>
                    </v:shape>
                  </w:pict>
                </mc:Fallback>
              </mc:AlternateContent>
            </w:r>
            <w:r w:rsidR="0095565E">
              <w:tab/>
            </w:r>
          </w:p>
        </w:tc>
      </w:tr>
      <w:tr w:rsidR="0089638D" w14:paraId="25A28A6F" w14:textId="77777777" w:rsidTr="008863A6">
        <w:trPr>
          <w:trHeight w:val="370"/>
        </w:trPr>
        <w:tc>
          <w:tcPr>
            <w:tcW w:w="9639" w:type="dxa"/>
            <w:tcBorders>
              <w:top w:val="single" w:sz="4" w:space="0" w:color="161A48"/>
              <w:bottom w:val="single" w:sz="18" w:space="0" w:color="161A48"/>
            </w:tcBorders>
          </w:tcPr>
          <w:p w14:paraId="3B040E3A" w14:textId="6C5DF519" w:rsidR="0089638D" w:rsidRDefault="00CE2C4E" w:rsidP="00FA009E">
            <w:pPr>
              <w:pStyle w:val="tvar"/>
              <w:spacing w:before="120" w:after="120"/>
              <w:ind w:left="-109"/>
            </w:pPr>
            <w:r>
              <w:t>Rada pro výzkum, vývoj a inovace</w:t>
            </w:r>
          </w:p>
        </w:tc>
      </w:tr>
    </w:tbl>
    <w:p w14:paraId="04833026" w14:textId="4A0EF61D" w:rsidR="00C872D7" w:rsidRDefault="00C872D7" w:rsidP="00144A6E">
      <w:pPr>
        <w:spacing w:before="240" w:after="120"/>
        <w:jc w:val="center"/>
        <w:rPr>
          <w:b/>
          <w:color w:val="0070C0"/>
          <w:sz w:val="28"/>
          <w:szCs w:val="28"/>
        </w:rPr>
      </w:pPr>
      <w:r w:rsidRPr="004D0F6C">
        <w:rPr>
          <w:b/>
          <w:color w:val="0070C0"/>
          <w:sz w:val="28"/>
          <w:szCs w:val="28"/>
        </w:rPr>
        <w:t>Zápis z</w:t>
      </w:r>
      <w:r>
        <w:rPr>
          <w:b/>
          <w:color w:val="0070C0"/>
          <w:sz w:val="28"/>
          <w:szCs w:val="28"/>
        </w:rPr>
        <w:t> 4</w:t>
      </w:r>
      <w:r w:rsidR="00FF5614">
        <w:rPr>
          <w:b/>
          <w:color w:val="0070C0"/>
          <w:sz w:val="28"/>
          <w:szCs w:val="28"/>
        </w:rPr>
        <w:t>10</w:t>
      </w:r>
      <w:r>
        <w:rPr>
          <w:b/>
          <w:color w:val="0070C0"/>
          <w:sz w:val="28"/>
          <w:szCs w:val="28"/>
        </w:rPr>
        <w:t>. zasedání</w:t>
      </w:r>
      <w:r w:rsidRPr="004D0F6C">
        <w:rPr>
          <w:b/>
          <w:color w:val="0070C0"/>
          <w:sz w:val="28"/>
          <w:szCs w:val="28"/>
        </w:rPr>
        <w:t xml:space="preserve"> Rady pro výzkum, vývoj a inovace</w:t>
      </w:r>
    </w:p>
    <w:p w14:paraId="37DACEFD" w14:textId="5951C3FB" w:rsidR="00C872D7" w:rsidRPr="00FF5614" w:rsidRDefault="00C872D7" w:rsidP="00FF5614">
      <w:pPr>
        <w:tabs>
          <w:tab w:val="center" w:pos="4819"/>
          <w:tab w:val="right" w:pos="9638"/>
        </w:tabs>
        <w:spacing w:before="120" w:after="120"/>
        <w:jc w:val="left"/>
        <w:rPr>
          <w:b/>
          <w:color w:val="0070C0"/>
          <w:sz w:val="24"/>
          <w:szCs w:val="24"/>
        </w:rPr>
      </w:pPr>
      <w:r>
        <w:rPr>
          <w:b/>
          <w:color w:val="0070C0"/>
        </w:rPr>
        <w:tab/>
      </w:r>
      <w:r w:rsidRPr="00FF5614">
        <w:rPr>
          <w:b/>
          <w:color w:val="0070C0"/>
          <w:sz w:val="24"/>
          <w:szCs w:val="24"/>
        </w:rPr>
        <w:t xml:space="preserve">konaného </w:t>
      </w:r>
      <w:r w:rsidR="00FF5614">
        <w:rPr>
          <w:b/>
          <w:color w:val="0070C0"/>
          <w:sz w:val="24"/>
          <w:szCs w:val="24"/>
        </w:rPr>
        <w:t>28. března</w:t>
      </w:r>
      <w:r w:rsidRPr="00FF5614">
        <w:rPr>
          <w:b/>
          <w:color w:val="0070C0"/>
          <w:sz w:val="24"/>
          <w:szCs w:val="24"/>
        </w:rPr>
        <w:t xml:space="preserve"> 202</w:t>
      </w:r>
      <w:r w:rsidR="00F15EA9" w:rsidRPr="00FF5614">
        <w:rPr>
          <w:b/>
          <w:color w:val="0070C0"/>
          <w:sz w:val="24"/>
          <w:szCs w:val="24"/>
        </w:rPr>
        <w:t>5</w:t>
      </w:r>
      <w:r w:rsidRPr="00FF5614">
        <w:rPr>
          <w:b/>
          <w:color w:val="0070C0"/>
          <w:sz w:val="24"/>
          <w:szCs w:val="24"/>
        </w:rPr>
        <w:tab/>
      </w:r>
    </w:p>
    <w:p w14:paraId="604387B1" w14:textId="5E172BD8" w:rsidR="00C872D7" w:rsidRPr="00FF5614" w:rsidRDefault="00C872D7" w:rsidP="00FF5614">
      <w:pPr>
        <w:spacing w:before="120"/>
        <w:jc w:val="center"/>
        <w:rPr>
          <w:b/>
          <w:color w:val="0070C0"/>
          <w:sz w:val="24"/>
          <w:szCs w:val="24"/>
        </w:rPr>
      </w:pPr>
      <w:r w:rsidRPr="00FF5614">
        <w:rPr>
          <w:b/>
          <w:color w:val="0070C0"/>
          <w:sz w:val="24"/>
          <w:szCs w:val="24"/>
        </w:rPr>
        <w:t>na Úřadu vlády ČR</w:t>
      </w:r>
    </w:p>
    <w:p w14:paraId="19B96B98" w14:textId="002A5CF6" w:rsidR="00C872D7" w:rsidRDefault="00C872D7" w:rsidP="00C872D7">
      <w:pPr>
        <w:spacing w:after="120"/>
      </w:pPr>
      <w:r w:rsidRPr="00473462">
        <w:rPr>
          <w:u w:val="single"/>
        </w:rPr>
        <w:t>Přítomní členové:</w:t>
      </w:r>
      <w:r w:rsidRPr="00473462">
        <w:t xml:space="preserve"> </w:t>
      </w:r>
      <w:r>
        <w:t xml:space="preserve">předseda Rady PhDr. Marek </w:t>
      </w:r>
      <w:r w:rsidRPr="00C6759C">
        <w:rPr>
          <w:b/>
        </w:rPr>
        <w:t>Ženíšek</w:t>
      </w:r>
      <w:r>
        <w:t xml:space="preserve">, Ph.D.; </w:t>
      </w:r>
      <w:r w:rsidR="004E35D9">
        <w:t xml:space="preserve">1. místopředseda Rady </w:t>
      </w:r>
      <w:r w:rsidR="004E35D9" w:rsidRPr="00D94D80">
        <w:rPr>
          <w:bCs/>
          <w:iCs/>
          <w:color w:val="000000"/>
        </w:rPr>
        <w:t xml:space="preserve">prof. RNDr. Tomáš </w:t>
      </w:r>
      <w:r w:rsidR="004E35D9" w:rsidRPr="00270F61">
        <w:rPr>
          <w:b/>
          <w:bCs/>
          <w:iCs/>
          <w:color w:val="000000"/>
        </w:rPr>
        <w:t>Polívka</w:t>
      </w:r>
      <w:r w:rsidR="004E35D9" w:rsidRPr="00D94D80">
        <w:rPr>
          <w:bCs/>
          <w:iCs/>
          <w:color w:val="000000"/>
        </w:rPr>
        <w:t>, Ph.D.</w:t>
      </w:r>
      <w:r w:rsidR="004E35D9">
        <w:rPr>
          <w:bCs/>
          <w:iCs/>
          <w:color w:val="000000"/>
        </w:rPr>
        <w:t>;</w:t>
      </w:r>
      <w:r w:rsidR="004E35D9">
        <w:t xml:space="preserve"> místopředsedkyně Rady </w:t>
      </w:r>
      <w:r w:rsidR="004E35D9" w:rsidRPr="00CC1A42">
        <w:t xml:space="preserve">PhDr. Adéla </w:t>
      </w:r>
      <w:r w:rsidR="004E35D9" w:rsidRPr="00CC1A42">
        <w:rPr>
          <w:b/>
        </w:rPr>
        <w:t>Gjuričová</w:t>
      </w:r>
      <w:r w:rsidR="004E35D9">
        <w:t>, Ph.D.;</w:t>
      </w:r>
      <w:r w:rsidR="004E35D9" w:rsidRPr="0054453A">
        <w:t xml:space="preserve"> </w:t>
      </w:r>
      <w:r w:rsidR="004E35D9">
        <w:t xml:space="preserve">místopředseda Rady </w:t>
      </w:r>
      <w:r w:rsidR="004E35D9" w:rsidRPr="00405EC2">
        <w:rPr>
          <w:bCs/>
          <w:color w:val="000000"/>
        </w:rPr>
        <w:t>prof. Ing. Vladimír</w:t>
      </w:r>
      <w:r w:rsidR="004E35D9" w:rsidRPr="00405EC2">
        <w:rPr>
          <w:b/>
          <w:bCs/>
          <w:color w:val="000000"/>
        </w:rPr>
        <w:t xml:space="preserve"> Mařík</w:t>
      </w:r>
      <w:r w:rsidR="004E35D9" w:rsidRPr="00405EC2">
        <w:rPr>
          <w:bCs/>
          <w:color w:val="000000"/>
        </w:rPr>
        <w:t>, DrSc.,</w:t>
      </w:r>
      <w:r w:rsidR="004E35D9" w:rsidRPr="00405EC2">
        <w:rPr>
          <w:b/>
          <w:bCs/>
          <w:color w:val="000000"/>
        </w:rPr>
        <w:t xml:space="preserve"> </w:t>
      </w:r>
      <w:r w:rsidR="004E35D9" w:rsidRPr="00405EC2">
        <w:rPr>
          <w:bCs/>
          <w:color w:val="000000"/>
        </w:rPr>
        <w:t>dr.</w:t>
      </w:r>
      <w:r w:rsidR="004E35D9">
        <w:rPr>
          <w:bCs/>
          <w:color w:val="000000"/>
        </w:rPr>
        <w:t xml:space="preserve"> </w:t>
      </w:r>
      <w:r w:rsidR="004E35D9" w:rsidRPr="00405EC2">
        <w:rPr>
          <w:bCs/>
          <w:color w:val="000000"/>
        </w:rPr>
        <w:t>h.</w:t>
      </w:r>
      <w:r w:rsidR="004E35D9">
        <w:rPr>
          <w:bCs/>
          <w:color w:val="000000"/>
        </w:rPr>
        <w:t xml:space="preserve"> </w:t>
      </w:r>
      <w:r w:rsidR="004E35D9" w:rsidRPr="00405EC2">
        <w:rPr>
          <w:bCs/>
          <w:color w:val="000000"/>
        </w:rPr>
        <w:t>c.</w:t>
      </w:r>
      <w:r w:rsidR="004E35D9" w:rsidRPr="00405EC2">
        <w:t>;</w:t>
      </w:r>
      <w:r w:rsidR="004E35D9" w:rsidRPr="00561240">
        <w:t xml:space="preserve"> </w:t>
      </w:r>
      <w:r w:rsidR="004E35D9" w:rsidRPr="00C71F86">
        <w:t xml:space="preserve">prof. Ing. Martin </w:t>
      </w:r>
      <w:r w:rsidR="004E35D9" w:rsidRPr="00C71F86">
        <w:rPr>
          <w:b/>
          <w:bCs/>
        </w:rPr>
        <w:t>Fusek</w:t>
      </w:r>
      <w:r w:rsidR="004E35D9" w:rsidRPr="00C71F86">
        <w:t>, CSc</w:t>
      </w:r>
      <w:r w:rsidR="004E35D9">
        <w:t>.;</w:t>
      </w:r>
      <w:r w:rsidR="004E35D9" w:rsidRPr="00C71F86">
        <w:t xml:space="preserve"> </w:t>
      </w:r>
      <w:r w:rsidR="004E35D9" w:rsidRPr="00CC1A42">
        <w:t xml:space="preserve">prof. PhDr. Dana </w:t>
      </w:r>
      <w:r w:rsidR="004E35D9" w:rsidRPr="00CC1A42">
        <w:rPr>
          <w:b/>
        </w:rPr>
        <w:t>Hamplová</w:t>
      </w:r>
      <w:r w:rsidR="004E35D9" w:rsidRPr="00CC1A42">
        <w:t>, Ph.D.</w:t>
      </w:r>
      <w:r w:rsidR="004E35D9">
        <w:t xml:space="preserve">; doc. MUDr. Marián </w:t>
      </w:r>
      <w:r w:rsidR="004E35D9" w:rsidRPr="0032733E">
        <w:rPr>
          <w:b/>
        </w:rPr>
        <w:t>Hajdúch</w:t>
      </w:r>
      <w:r w:rsidR="004E35D9">
        <w:t xml:space="preserve">, Ph.D.; Ing. Jiří </w:t>
      </w:r>
      <w:r w:rsidR="004E35D9" w:rsidRPr="0032733E">
        <w:rPr>
          <w:b/>
        </w:rPr>
        <w:t>Holoubek</w:t>
      </w:r>
      <w:r w:rsidR="004E35D9">
        <w:t>, FEng.;</w:t>
      </w:r>
      <w:r w:rsidR="004E35D9" w:rsidRPr="007C0598">
        <w:t xml:space="preserve"> </w:t>
      </w:r>
      <w:r w:rsidR="004E35D9" w:rsidRPr="00CC1A42">
        <w:t xml:space="preserve">Ing. Martin </w:t>
      </w:r>
      <w:r w:rsidR="004E35D9" w:rsidRPr="00CC1A42">
        <w:rPr>
          <w:b/>
        </w:rPr>
        <w:t>Hrdlička</w:t>
      </w:r>
      <w:r w:rsidR="004E35D9" w:rsidRPr="00CC1A42">
        <w:t>, Ph.D., MBA</w:t>
      </w:r>
      <w:r w:rsidR="004E35D9">
        <w:t xml:space="preserve"> (online); doc. </w:t>
      </w:r>
      <w:r w:rsidR="004E35D9" w:rsidRPr="00405EC2">
        <w:t xml:space="preserve">Ing. Karel </w:t>
      </w:r>
      <w:r w:rsidR="004E35D9" w:rsidRPr="00405EC2">
        <w:rPr>
          <w:b/>
        </w:rPr>
        <w:t>Kouřil</w:t>
      </w:r>
      <w:r w:rsidR="004E35D9">
        <w:rPr>
          <w:b/>
        </w:rPr>
        <w:t>,</w:t>
      </w:r>
      <w:r w:rsidR="004E35D9">
        <w:t xml:space="preserve"> Ph.D., MBA, FEng.;</w:t>
      </w:r>
      <w:r w:rsidR="004E35D9" w:rsidRPr="007C0598">
        <w:t xml:space="preserve"> </w:t>
      </w:r>
      <w:r w:rsidR="004E35D9">
        <w:t>p</w:t>
      </w:r>
      <w:r w:rsidR="004E35D9" w:rsidRPr="00CC1A42">
        <w:t>rof</w:t>
      </w:r>
      <w:r w:rsidR="004E35D9">
        <w:t>.</w:t>
      </w:r>
      <w:r w:rsidR="004E35D9" w:rsidRPr="00CC1A42">
        <w:t xml:space="preserve"> PhDr. Ladislav </w:t>
      </w:r>
      <w:r w:rsidR="004E35D9" w:rsidRPr="00CC1A42">
        <w:rPr>
          <w:b/>
        </w:rPr>
        <w:t>Krištoufek</w:t>
      </w:r>
      <w:r w:rsidR="004E35D9">
        <w:rPr>
          <w:b/>
        </w:rPr>
        <w:t xml:space="preserve">, </w:t>
      </w:r>
      <w:r w:rsidR="004E35D9" w:rsidRPr="00592344">
        <w:t>Ph.</w:t>
      </w:r>
      <w:r w:rsidR="004E35D9">
        <w:t xml:space="preserve">D.; prof. MUDr. Jan </w:t>
      </w:r>
      <w:r w:rsidR="004E35D9" w:rsidRPr="002E630A">
        <w:rPr>
          <w:b/>
        </w:rPr>
        <w:t>Lata</w:t>
      </w:r>
      <w:r w:rsidR="004E35D9">
        <w:t>, CSc.</w:t>
      </w:r>
      <w:r w:rsidR="004E35D9" w:rsidRPr="00AB164A">
        <w:t>;</w:t>
      </w:r>
      <w:r w:rsidR="004E35D9">
        <w:t xml:space="preserve"> </w:t>
      </w:r>
      <w:r w:rsidR="004E35D9" w:rsidRPr="00CC1A42">
        <w:t xml:space="preserve">Ing. Miloslav </w:t>
      </w:r>
      <w:r w:rsidR="004E35D9" w:rsidRPr="00CC1A42">
        <w:rPr>
          <w:b/>
        </w:rPr>
        <w:t>Nič</w:t>
      </w:r>
      <w:r w:rsidR="004E35D9">
        <w:t xml:space="preserve">, Ph.D.; </w:t>
      </w:r>
      <w:r w:rsidR="004E35D9" w:rsidRPr="00C71F86">
        <w:t xml:space="preserve">prof. RNDr. František </w:t>
      </w:r>
      <w:r w:rsidR="004E35D9" w:rsidRPr="00C71F86">
        <w:rPr>
          <w:b/>
          <w:bCs/>
        </w:rPr>
        <w:t>Vácha</w:t>
      </w:r>
      <w:r w:rsidR="004E35D9" w:rsidRPr="00C71F86">
        <w:t>, Ph.D.</w:t>
      </w:r>
      <w:r w:rsidR="004E35D9">
        <w:t>;</w:t>
      </w:r>
      <w:r w:rsidR="004E35D9" w:rsidRPr="00C71F86">
        <w:t xml:space="preserve"> prof. PhDr. Jan </w:t>
      </w:r>
      <w:r w:rsidR="004E35D9" w:rsidRPr="00C71F86">
        <w:rPr>
          <w:b/>
          <w:bCs/>
        </w:rPr>
        <w:t>Váně</w:t>
      </w:r>
      <w:r w:rsidR="004E35D9" w:rsidRPr="00C71F86">
        <w:t>, Ph.D.</w:t>
      </w:r>
      <w:r w:rsidR="004E35D9">
        <w:t xml:space="preserve"> </w:t>
      </w:r>
    </w:p>
    <w:p w14:paraId="796154F9" w14:textId="743D0AA0" w:rsidR="00C872D7" w:rsidRPr="00A25410" w:rsidRDefault="00C872D7" w:rsidP="00C872D7">
      <w:pPr>
        <w:spacing w:after="120"/>
      </w:pPr>
      <w:r>
        <w:rPr>
          <w:u w:val="single"/>
        </w:rPr>
        <w:t>Omluveni</w:t>
      </w:r>
      <w:r w:rsidRPr="00405EC2">
        <w:rPr>
          <w:u w:val="single"/>
        </w:rPr>
        <w:t>:</w:t>
      </w:r>
      <w:r w:rsidRPr="004156A4">
        <w:t xml:space="preserve"> </w:t>
      </w:r>
      <w:r w:rsidR="000E6A89">
        <w:t xml:space="preserve">prof. RNDr. Václav </w:t>
      </w:r>
      <w:r w:rsidR="000E6A89" w:rsidRPr="007C0598">
        <w:rPr>
          <w:b/>
        </w:rPr>
        <w:t>Matyáš</w:t>
      </w:r>
      <w:r w:rsidR="000E6A89">
        <w:t>, M.Sc., Ph.D.;</w:t>
      </w:r>
      <w:r w:rsidR="000E6A89" w:rsidRPr="0054453A">
        <w:t xml:space="preserve"> </w:t>
      </w:r>
      <w:r w:rsidR="000E6A89" w:rsidRPr="00CC1A42">
        <w:t xml:space="preserve">prof. Ing. Martin </w:t>
      </w:r>
      <w:r w:rsidR="000E6A89" w:rsidRPr="00CC1A42">
        <w:rPr>
          <w:b/>
        </w:rPr>
        <w:t>Weiter</w:t>
      </w:r>
      <w:r w:rsidR="000E6A89" w:rsidRPr="00CC1A42">
        <w:t>, Ph.D.</w:t>
      </w:r>
    </w:p>
    <w:p w14:paraId="3D8A726B" w14:textId="0BCCF186" w:rsidR="0055284E" w:rsidRPr="00EA4440" w:rsidRDefault="00C872D7" w:rsidP="0055284E">
      <w:pPr>
        <w:spacing w:before="120"/>
        <w:rPr>
          <w:bCs/>
          <w:iCs/>
          <w:color w:val="000000"/>
        </w:rPr>
      </w:pPr>
      <w:r w:rsidRPr="00405EC2">
        <w:rPr>
          <w:u w:val="single"/>
        </w:rPr>
        <w:t>Hosté:</w:t>
      </w:r>
      <w:r>
        <w:tab/>
        <w:t xml:space="preserve"> </w:t>
      </w:r>
      <w:r w:rsidRPr="00DB67F3">
        <w:rPr>
          <w:bCs/>
        </w:rPr>
        <w:t xml:space="preserve">Mgr. Dana </w:t>
      </w:r>
      <w:r w:rsidRPr="00DB67F3">
        <w:rPr>
          <w:b/>
        </w:rPr>
        <w:t>Bilíková</w:t>
      </w:r>
      <w:r w:rsidRPr="00DB67F3">
        <w:rPr>
          <w:bCs/>
        </w:rPr>
        <w:t xml:space="preserve"> – Úřad vlády České republiky; </w:t>
      </w:r>
      <w:r w:rsidR="00A47867" w:rsidRPr="00EA4440">
        <w:rPr>
          <w:bCs/>
          <w:iCs/>
          <w:color w:val="000000"/>
        </w:rPr>
        <w:t xml:space="preserve">Mgr. Bc. Michaela </w:t>
      </w:r>
      <w:r w:rsidR="00A47867" w:rsidRPr="00144A6E">
        <w:rPr>
          <w:b/>
          <w:iCs/>
          <w:color w:val="000000"/>
        </w:rPr>
        <w:t>Ceklová</w:t>
      </w:r>
      <w:r w:rsidR="00A47867">
        <w:rPr>
          <w:bCs/>
          <w:iCs/>
          <w:color w:val="000000"/>
        </w:rPr>
        <w:t xml:space="preserve"> </w:t>
      </w:r>
      <w:r w:rsidR="005243A7">
        <w:rPr>
          <w:bCs/>
          <w:iCs/>
          <w:color w:val="000000"/>
        </w:rPr>
        <w:t>–</w:t>
      </w:r>
      <w:r w:rsidR="00A47867">
        <w:rPr>
          <w:bCs/>
          <w:iCs/>
          <w:color w:val="000000"/>
        </w:rPr>
        <w:t xml:space="preserve"> Ministerstvo</w:t>
      </w:r>
      <w:r w:rsidR="005243A7">
        <w:rPr>
          <w:bCs/>
          <w:iCs/>
          <w:color w:val="000000"/>
        </w:rPr>
        <w:t xml:space="preserve"> </w:t>
      </w:r>
      <w:r w:rsidR="00A47867">
        <w:rPr>
          <w:bCs/>
          <w:iCs/>
          <w:color w:val="000000"/>
        </w:rPr>
        <w:t xml:space="preserve">vnitra; </w:t>
      </w:r>
      <w:r w:rsidRPr="00DB67F3">
        <w:rPr>
          <w:bCs/>
          <w:iCs/>
          <w:color w:val="000000"/>
        </w:rPr>
        <w:t xml:space="preserve">PhDr. Pavel </w:t>
      </w:r>
      <w:r w:rsidRPr="00DB67F3">
        <w:rPr>
          <w:b/>
          <w:iCs/>
          <w:color w:val="000000"/>
        </w:rPr>
        <w:t>Doleček</w:t>
      </w:r>
      <w:r w:rsidRPr="00DB67F3">
        <w:rPr>
          <w:bCs/>
          <w:iCs/>
          <w:color w:val="000000"/>
        </w:rPr>
        <w:t xml:space="preserve">, Ph.D. – Úřad vlády České republiky; Mgr. Jana </w:t>
      </w:r>
      <w:r w:rsidRPr="00DB67F3">
        <w:rPr>
          <w:b/>
          <w:iCs/>
          <w:color w:val="000000"/>
        </w:rPr>
        <w:t>Havlíková</w:t>
      </w:r>
      <w:r w:rsidRPr="00DB67F3">
        <w:rPr>
          <w:bCs/>
          <w:iCs/>
          <w:color w:val="000000"/>
        </w:rPr>
        <w:t xml:space="preserve"> – Úřad vlády České republiky</w:t>
      </w:r>
      <w:r w:rsidR="0055284E">
        <w:rPr>
          <w:bCs/>
          <w:iCs/>
          <w:color w:val="000000"/>
        </w:rPr>
        <w:t xml:space="preserve">, </w:t>
      </w:r>
      <w:r w:rsidR="00A47867" w:rsidRPr="00EA4440">
        <w:rPr>
          <w:bCs/>
          <w:iCs/>
          <w:color w:val="000000"/>
        </w:rPr>
        <w:t xml:space="preserve">Ing. Bc. Luděk </w:t>
      </w:r>
      <w:r w:rsidR="00A47867" w:rsidRPr="00A47867">
        <w:rPr>
          <w:b/>
          <w:iCs/>
          <w:color w:val="000000"/>
        </w:rPr>
        <w:t>Michálek</w:t>
      </w:r>
      <w:r w:rsidR="00A47867">
        <w:rPr>
          <w:bCs/>
          <w:iCs/>
          <w:color w:val="000000"/>
        </w:rPr>
        <w:t xml:space="preserve"> - Ministerstvo vnitra; </w:t>
      </w:r>
      <w:r w:rsidR="0055284E" w:rsidRPr="00EA4440">
        <w:rPr>
          <w:bCs/>
          <w:iCs/>
          <w:color w:val="000000"/>
        </w:rPr>
        <w:t xml:space="preserve">Ing. Martin </w:t>
      </w:r>
      <w:r w:rsidR="0055284E" w:rsidRPr="00A47867">
        <w:rPr>
          <w:b/>
          <w:iCs/>
          <w:color w:val="000000"/>
        </w:rPr>
        <w:t>Švolba</w:t>
      </w:r>
      <w:r w:rsidR="0055284E">
        <w:rPr>
          <w:bCs/>
          <w:iCs/>
          <w:color w:val="000000"/>
        </w:rPr>
        <w:t xml:space="preserve"> – Ministerstvo průmyslu a obchodu;</w:t>
      </w:r>
      <w:r w:rsidR="00A47867" w:rsidRPr="00A47867">
        <w:rPr>
          <w:bCs/>
          <w:iCs/>
          <w:color w:val="000000"/>
        </w:rPr>
        <w:t xml:space="preserve"> </w:t>
      </w:r>
      <w:r w:rsidR="00A47867" w:rsidRPr="00EA4440">
        <w:rPr>
          <w:bCs/>
          <w:iCs/>
          <w:color w:val="000000"/>
        </w:rPr>
        <w:t xml:space="preserve">Mgr. Pavel </w:t>
      </w:r>
      <w:r w:rsidR="00A47867" w:rsidRPr="00A47867">
        <w:rPr>
          <w:b/>
          <w:iCs/>
          <w:color w:val="000000"/>
        </w:rPr>
        <w:t>Vařeka</w:t>
      </w:r>
      <w:r w:rsidR="00A47867">
        <w:rPr>
          <w:bCs/>
          <w:iCs/>
          <w:color w:val="000000"/>
        </w:rPr>
        <w:t xml:space="preserve"> – Ministerstvo vnitra; </w:t>
      </w:r>
      <w:r w:rsidR="00A47867" w:rsidRPr="00EA4440">
        <w:rPr>
          <w:bCs/>
          <w:iCs/>
          <w:color w:val="000000"/>
        </w:rPr>
        <w:t xml:space="preserve">prof. PaedDr. Radka </w:t>
      </w:r>
      <w:r w:rsidR="00A47867" w:rsidRPr="00A47867">
        <w:rPr>
          <w:b/>
          <w:iCs/>
          <w:color w:val="000000"/>
        </w:rPr>
        <w:t>Wildová</w:t>
      </w:r>
      <w:r w:rsidR="00A47867" w:rsidRPr="00EA4440">
        <w:rPr>
          <w:bCs/>
          <w:iCs/>
          <w:color w:val="000000"/>
        </w:rPr>
        <w:t>, CSc.</w:t>
      </w:r>
      <w:r w:rsidR="00A47867">
        <w:rPr>
          <w:bCs/>
          <w:iCs/>
          <w:color w:val="000000"/>
        </w:rPr>
        <w:t xml:space="preserve"> – Ministerstvo školství, mládeže a tělovýchovy</w:t>
      </w:r>
      <w:r w:rsidR="00B84198">
        <w:rPr>
          <w:bCs/>
          <w:iCs/>
          <w:color w:val="000000"/>
        </w:rPr>
        <w:t xml:space="preserve">, </w:t>
      </w:r>
      <w:r w:rsidR="00B84198" w:rsidRPr="00B84198">
        <w:rPr>
          <w:bCs/>
          <w:iCs/>
          <w:color w:val="000000"/>
        </w:rPr>
        <w:t xml:space="preserve">PhDr. Lucie Núňez </w:t>
      </w:r>
      <w:r w:rsidR="00B84198" w:rsidRPr="00B84198">
        <w:rPr>
          <w:b/>
          <w:iCs/>
          <w:color w:val="000000"/>
        </w:rPr>
        <w:t>Tayupanta</w:t>
      </w:r>
      <w:r w:rsidR="00B84198" w:rsidRPr="00B84198">
        <w:rPr>
          <w:bCs/>
          <w:iCs/>
          <w:color w:val="000000"/>
        </w:rPr>
        <w:t>, Ph.D.</w:t>
      </w:r>
      <w:r w:rsidR="00B84198">
        <w:rPr>
          <w:bCs/>
          <w:iCs/>
          <w:color w:val="000000"/>
        </w:rPr>
        <w:t xml:space="preserve"> - Ministerstvo školství, mládeže a tělovýchovy.</w:t>
      </w:r>
    </w:p>
    <w:p w14:paraId="44F65498" w14:textId="04A2F96A" w:rsidR="00C872D7" w:rsidRDefault="00C872D7" w:rsidP="00C872D7">
      <w:pPr>
        <w:rPr>
          <w:b/>
        </w:rPr>
      </w:pPr>
      <w:r w:rsidRPr="00687A6B">
        <w:rPr>
          <w:b/>
        </w:rPr>
        <w:t xml:space="preserve">Program: </w:t>
      </w:r>
    </w:p>
    <w:p w14:paraId="39182F2D" w14:textId="77777777" w:rsidR="00C872D7" w:rsidRPr="00302237" w:rsidRDefault="00C872D7" w:rsidP="00C872D7">
      <w:pPr>
        <w:spacing w:before="120" w:after="120"/>
        <w:rPr>
          <w:b/>
        </w:rPr>
      </w:pPr>
      <w:r w:rsidRPr="00302237">
        <w:rPr>
          <w:b/>
        </w:rPr>
        <w:t>1. Schválení programu</w:t>
      </w:r>
    </w:p>
    <w:p w14:paraId="6FD690A9" w14:textId="14828D8E" w:rsidR="00C872D7" w:rsidRPr="00B552C0" w:rsidRDefault="00C872D7" w:rsidP="00C872D7">
      <w:pPr>
        <w:spacing w:before="120" w:after="120"/>
        <w:rPr>
          <w:b/>
        </w:rPr>
      </w:pPr>
      <w:r w:rsidRPr="00B552C0">
        <w:rPr>
          <w:b/>
        </w:rPr>
        <w:t>2. Zápis z 4</w:t>
      </w:r>
      <w:r w:rsidR="008C21D8">
        <w:rPr>
          <w:b/>
        </w:rPr>
        <w:t>09</w:t>
      </w:r>
      <w:r w:rsidRPr="00B552C0">
        <w:rPr>
          <w:b/>
        </w:rPr>
        <w:t xml:space="preserve">. zasedání </w:t>
      </w:r>
    </w:p>
    <w:p w14:paraId="15788FE5" w14:textId="223E457F" w:rsidR="00C872D7" w:rsidRPr="00B552C0" w:rsidRDefault="00C872D7" w:rsidP="00C872D7">
      <w:pPr>
        <w:spacing w:before="120" w:after="120"/>
        <w:rPr>
          <w:b/>
        </w:rPr>
      </w:pPr>
      <w:r w:rsidRPr="00B552C0">
        <w:rPr>
          <w:b/>
        </w:rPr>
        <w:t>3. Kontrola úkolů</w:t>
      </w:r>
    </w:p>
    <w:p w14:paraId="4D34F844" w14:textId="25DBB862" w:rsidR="00C872D7" w:rsidRPr="00B552C0" w:rsidRDefault="00C872D7" w:rsidP="00C872D7">
      <w:pPr>
        <w:spacing w:before="120" w:after="120"/>
        <w:rPr>
          <w:b/>
        </w:rPr>
      </w:pPr>
      <w:r w:rsidRPr="00B552C0">
        <w:rPr>
          <w:b/>
        </w:rPr>
        <w:t>4. Informace o činnosti od posledního zasedání Rady a plánované aktivity</w:t>
      </w:r>
    </w:p>
    <w:p w14:paraId="04252BC3" w14:textId="1C6D01C5" w:rsidR="00C872D7" w:rsidRPr="00B552C0" w:rsidRDefault="00C872D7" w:rsidP="00C872D7">
      <w:pPr>
        <w:spacing w:before="120" w:after="120"/>
        <w:rPr>
          <w:b/>
        </w:rPr>
      </w:pPr>
      <w:r w:rsidRPr="00B552C0">
        <w:rPr>
          <w:b/>
        </w:rPr>
        <w:t>5. Informace:</w:t>
      </w:r>
    </w:p>
    <w:p w14:paraId="210C9043" w14:textId="77777777" w:rsidR="00C872D7" w:rsidRPr="000B7851" w:rsidRDefault="00C872D7" w:rsidP="00A47867">
      <w:pPr>
        <w:pStyle w:val="Odstavecseseznamem"/>
        <w:numPr>
          <w:ilvl w:val="0"/>
          <w:numId w:val="16"/>
        </w:numPr>
        <w:spacing w:before="120" w:after="120"/>
        <w:ind w:left="714" w:hanging="357"/>
        <w:contextualSpacing w:val="0"/>
        <w:rPr>
          <w:b/>
        </w:rPr>
      </w:pPr>
      <w:r w:rsidRPr="000B7851">
        <w:rPr>
          <w:b/>
        </w:rPr>
        <w:t>členů Rady o jejich činnosti v jiných orgánech</w:t>
      </w:r>
    </w:p>
    <w:p w14:paraId="7A072B8F" w14:textId="7B83FE79" w:rsidR="00C872D7" w:rsidRPr="000B7851" w:rsidRDefault="00C872D7" w:rsidP="00A47867">
      <w:pPr>
        <w:pStyle w:val="Odstavecseseznamem"/>
        <w:numPr>
          <w:ilvl w:val="0"/>
          <w:numId w:val="16"/>
        </w:numPr>
        <w:spacing w:before="120" w:after="120"/>
        <w:ind w:left="714" w:hanging="357"/>
        <w:contextualSpacing w:val="0"/>
        <w:rPr>
          <w:b/>
        </w:rPr>
      </w:pPr>
      <w:r w:rsidRPr="000B7851">
        <w:rPr>
          <w:b/>
        </w:rPr>
        <w:t>činnosti pracovních skupin</w:t>
      </w:r>
    </w:p>
    <w:p w14:paraId="001F0942" w14:textId="77777777" w:rsidR="00C872D7" w:rsidRPr="00C7280D" w:rsidRDefault="00C872D7" w:rsidP="00A47867">
      <w:pPr>
        <w:pStyle w:val="Odstavecseseznamem"/>
        <w:numPr>
          <w:ilvl w:val="0"/>
          <w:numId w:val="16"/>
        </w:numPr>
        <w:spacing w:before="120" w:after="120"/>
        <w:ind w:left="714" w:hanging="357"/>
        <w:contextualSpacing w:val="0"/>
        <w:rPr>
          <w:b/>
        </w:rPr>
      </w:pPr>
      <w:r w:rsidRPr="000B7851">
        <w:rPr>
          <w:b/>
        </w:rPr>
        <w:t>předsedů odborných a poradních orgánů Rady o činnosti</w:t>
      </w:r>
    </w:p>
    <w:p w14:paraId="41B2E9A4" w14:textId="272C8236" w:rsidR="00C872D7" w:rsidRDefault="00C872D7" w:rsidP="00A07A84">
      <w:pPr>
        <w:numPr>
          <w:ilvl w:val="0"/>
          <w:numId w:val="17"/>
        </w:numPr>
        <w:spacing w:before="240"/>
        <w:ind w:left="1066" w:hanging="709"/>
        <w:rPr>
          <w:b/>
          <w:color w:val="000000"/>
          <w:u w:val="single"/>
        </w:rPr>
      </w:pPr>
      <w:r w:rsidRPr="000B279A">
        <w:rPr>
          <w:b/>
          <w:color w:val="000000"/>
          <w:u w:val="single"/>
        </w:rPr>
        <w:t>BODY K PROJEDN</w:t>
      </w:r>
      <w:r>
        <w:rPr>
          <w:b/>
          <w:color w:val="000000"/>
          <w:u w:val="single"/>
        </w:rPr>
        <w:t>Á</w:t>
      </w:r>
      <w:r w:rsidRPr="000B279A">
        <w:rPr>
          <w:b/>
          <w:color w:val="000000"/>
          <w:u w:val="single"/>
        </w:rPr>
        <w:t>NÍ – s</w:t>
      </w:r>
      <w:r w:rsidR="00821B60">
        <w:rPr>
          <w:b/>
          <w:color w:val="000000"/>
          <w:u w:val="single"/>
        </w:rPr>
        <w:t> </w:t>
      </w:r>
      <w:r w:rsidRPr="000B279A">
        <w:rPr>
          <w:b/>
          <w:color w:val="000000"/>
          <w:u w:val="single"/>
        </w:rPr>
        <w:t>rozpravou</w:t>
      </w:r>
    </w:p>
    <w:p w14:paraId="1D7FF447" w14:textId="77777777" w:rsidR="00BA27B1" w:rsidRPr="00BA27B1" w:rsidRDefault="00BA27B1" w:rsidP="00A47867">
      <w:pPr>
        <w:spacing w:before="120" w:after="120"/>
        <w:ind w:left="705" w:hanging="705"/>
        <w:rPr>
          <w:b/>
          <w:color w:val="000000"/>
        </w:rPr>
      </w:pPr>
      <w:r w:rsidRPr="00BA27B1">
        <w:rPr>
          <w:b/>
          <w:color w:val="000000"/>
        </w:rPr>
        <w:t>A1)</w:t>
      </w:r>
      <w:r w:rsidRPr="00BA27B1">
        <w:rPr>
          <w:b/>
          <w:color w:val="000000"/>
        </w:rPr>
        <w:tab/>
        <w:t>Návrh Stanoviska Rady k návrhu programu Strategická podpora rozvoje bezpečnostního výzkumu ČR 2026 – 2031 (IMPAKT 2)</w:t>
      </w:r>
    </w:p>
    <w:p w14:paraId="50CB03CF" w14:textId="1E2711B2" w:rsidR="00BA27B1" w:rsidRPr="00BA27B1" w:rsidRDefault="00BA27B1" w:rsidP="00A47867">
      <w:pPr>
        <w:spacing w:before="120" w:after="120"/>
        <w:ind w:left="705" w:hanging="705"/>
        <w:rPr>
          <w:b/>
          <w:color w:val="000000"/>
        </w:rPr>
      </w:pPr>
      <w:r w:rsidRPr="00BA27B1">
        <w:rPr>
          <w:b/>
          <w:color w:val="000000"/>
        </w:rPr>
        <w:t>A2)</w:t>
      </w:r>
      <w:r w:rsidRPr="00BA27B1">
        <w:rPr>
          <w:b/>
          <w:color w:val="000000"/>
        </w:rPr>
        <w:tab/>
        <w:t>Návrh výdajů státního rozpočtu České republiky na výzkum, experimentální vývoj a</w:t>
      </w:r>
      <w:r w:rsidR="00A47867">
        <w:rPr>
          <w:b/>
          <w:color w:val="000000"/>
        </w:rPr>
        <w:t> </w:t>
      </w:r>
      <w:r w:rsidRPr="00BA27B1">
        <w:rPr>
          <w:b/>
          <w:color w:val="000000"/>
        </w:rPr>
        <w:t>inovace na rok 2026 se střednědobým výhledem na léta 2027 a 2028 a dlouhodobým výhledem do roku 2032</w:t>
      </w:r>
    </w:p>
    <w:p w14:paraId="175E08FF" w14:textId="77777777" w:rsidR="00BA27B1" w:rsidRPr="00BA27B1" w:rsidRDefault="00BA27B1" w:rsidP="00A47867">
      <w:pPr>
        <w:spacing w:before="120" w:after="120"/>
        <w:rPr>
          <w:b/>
          <w:color w:val="000000"/>
        </w:rPr>
      </w:pPr>
      <w:r w:rsidRPr="00BA27B1">
        <w:rPr>
          <w:b/>
          <w:color w:val="000000"/>
        </w:rPr>
        <w:t>A3)</w:t>
      </w:r>
      <w:r w:rsidRPr="00BA27B1">
        <w:rPr>
          <w:b/>
          <w:color w:val="000000"/>
        </w:rPr>
        <w:tab/>
        <w:t>Návrh na udělení Ceny vlády nadanému studentovi za rok 2024 - VOLBY</w:t>
      </w:r>
    </w:p>
    <w:p w14:paraId="0D8BEE97" w14:textId="77777777" w:rsidR="00BA27B1" w:rsidRPr="00BA27B1" w:rsidRDefault="00BA27B1" w:rsidP="00A47867">
      <w:pPr>
        <w:spacing w:before="120" w:after="120"/>
        <w:rPr>
          <w:b/>
          <w:color w:val="000000"/>
        </w:rPr>
      </w:pPr>
      <w:r w:rsidRPr="00BA27B1">
        <w:rPr>
          <w:b/>
          <w:color w:val="000000"/>
        </w:rPr>
        <w:t>A4)</w:t>
      </w:r>
      <w:r w:rsidRPr="00BA27B1">
        <w:rPr>
          <w:b/>
          <w:color w:val="000000"/>
        </w:rPr>
        <w:tab/>
        <w:t>Návrh na jmenování členky Mezinárodního poradního orgánu Rady - VOLBY</w:t>
      </w:r>
    </w:p>
    <w:p w14:paraId="4C4CC310" w14:textId="77777777" w:rsidR="00BA27B1" w:rsidRPr="00BA27B1" w:rsidRDefault="00BA27B1" w:rsidP="00A47867">
      <w:pPr>
        <w:spacing w:before="120" w:after="120"/>
        <w:rPr>
          <w:b/>
          <w:color w:val="000000"/>
        </w:rPr>
      </w:pPr>
      <w:r w:rsidRPr="00BA27B1">
        <w:rPr>
          <w:b/>
          <w:color w:val="000000"/>
        </w:rPr>
        <w:lastRenderedPageBreak/>
        <w:t>A5)</w:t>
      </w:r>
      <w:r w:rsidRPr="00BA27B1">
        <w:rPr>
          <w:b/>
          <w:color w:val="000000"/>
        </w:rPr>
        <w:tab/>
        <w:t>Schválení Protokolů z jednání tripartit</w:t>
      </w:r>
    </w:p>
    <w:p w14:paraId="3B7A2246" w14:textId="37E41D19" w:rsidR="00821B60" w:rsidRPr="00BA27B1" w:rsidRDefault="00BA27B1" w:rsidP="00A47867">
      <w:pPr>
        <w:spacing w:before="120" w:after="120"/>
        <w:rPr>
          <w:b/>
          <w:color w:val="000000"/>
        </w:rPr>
      </w:pPr>
      <w:r w:rsidRPr="00BA27B1">
        <w:rPr>
          <w:b/>
          <w:color w:val="000000"/>
        </w:rPr>
        <w:t>A6)</w:t>
      </w:r>
      <w:r w:rsidRPr="00BA27B1">
        <w:rPr>
          <w:b/>
          <w:color w:val="000000"/>
        </w:rPr>
        <w:tab/>
        <w:t>Vypořádání připomínek k Metodice hodnocení velkých výzkumných infrastruktur</w:t>
      </w:r>
    </w:p>
    <w:p w14:paraId="54BF4F3C" w14:textId="77777777" w:rsidR="00C872D7" w:rsidRDefault="00C872D7" w:rsidP="00821B60">
      <w:pPr>
        <w:numPr>
          <w:ilvl w:val="0"/>
          <w:numId w:val="17"/>
        </w:numPr>
        <w:spacing w:before="240"/>
        <w:ind w:left="1066" w:hanging="709"/>
        <w:rPr>
          <w:b/>
          <w:color w:val="000000"/>
          <w:u w:val="single"/>
        </w:rPr>
      </w:pPr>
      <w:r w:rsidRPr="00780F5F">
        <w:rPr>
          <w:b/>
          <w:color w:val="000000"/>
          <w:u w:val="single"/>
        </w:rPr>
        <w:t>BODY KE SCHVÁLENÍ – bez rozpravy</w:t>
      </w:r>
    </w:p>
    <w:p w14:paraId="77AB2F7F" w14:textId="52F43FDB" w:rsidR="00821B60" w:rsidRPr="00DD1734" w:rsidRDefault="00DD1734" w:rsidP="00DD1734">
      <w:pPr>
        <w:ind w:left="705" w:hanging="705"/>
        <w:rPr>
          <w:b/>
          <w:color w:val="000000"/>
        </w:rPr>
      </w:pPr>
      <w:r w:rsidRPr="00DD1734">
        <w:rPr>
          <w:b/>
          <w:color w:val="000000"/>
        </w:rPr>
        <w:t>B1)</w:t>
      </w:r>
      <w:r w:rsidRPr="00DD1734">
        <w:rPr>
          <w:b/>
          <w:color w:val="000000"/>
        </w:rPr>
        <w:tab/>
        <w:t>Výzva k podávání návrhů kandidátů na 3 členky / členy předsednictva Technologické agentury ČR</w:t>
      </w:r>
    </w:p>
    <w:p w14:paraId="0C98018D" w14:textId="77777777" w:rsidR="00C872D7" w:rsidRDefault="00C872D7" w:rsidP="00821B60">
      <w:pPr>
        <w:numPr>
          <w:ilvl w:val="0"/>
          <w:numId w:val="17"/>
        </w:numPr>
        <w:spacing w:before="240"/>
        <w:ind w:left="1066" w:hanging="709"/>
        <w:rPr>
          <w:b/>
          <w:color w:val="000000"/>
          <w:u w:val="single"/>
        </w:rPr>
      </w:pPr>
      <w:r w:rsidRPr="00780F5F">
        <w:rPr>
          <w:b/>
          <w:color w:val="000000"/>
          <w:u w:val="single"/>
        </w:rPr>
        <w:t>BODY PRO INFORMACI</w:t>
      </w:r>
    </w:p>
    <w:p w14:paraId="7AD6B1E4" w14:textId="77777777" w:rsidR="00FB59B2" w:rsidRPr="00FB59B2" w:rsidRDefault="00FB59B2" w:rsidP="00A47867">
      <w:pPr>
        <w:spacing w:before="120" w:after="120"/>
        <w:rPr>
          <w:b/>
          <w:color w:val="000000"/>
        </w:rPr>
      </w:pPr>
      <w:r w:rsidRPr="00FB59B2">
        <w:rPr>
          <w:b/>
          <w:color w:val="000000"/>
        </w:rPr>
        <w:t>C1)</w:t>
      </w:r>
      <w:r w:rsidRPr="00FB59B2">
        <w:rPr>
          <w:b/>
          <w:color w:val="000000"/>
        </w:rPr>
        <w:tab/>
        <w:t xml:space="preserve">Přehled usnesení vlády z oblasti VaVaI </w:t>
      </w:r>
    </w:p>
    <w:p w14:paraId="197370D7" w14:textId="77777777" w:rsidR="00FB59B2" w:rsidRPr="00FB59B2" w:rsidRDefault="00FB59B2" w:rsidP="00A47867">
      <w:pPr>
        <w:spacing w:before="120" w:after="120"/>
        <w:rPr>
          <w:b/>
          <w:color w:val="000000"/>
        </w:rPr>
      </w:pPr>
      <w:r w:rsidRPr="00FB59B2">
        <w:rPr>
          <w:b/>
          <w:color w:val="000000"/>
        </w:rPr>
        <w:t>C2)</w:t>
      </w:r>
      <w:r w:rsidRPr="00FB59B2">
        <w:rPr>
          <w:b/>
          <w:color w:val="000000"/>
        </w:rPr>
        <w:tab/>
        <w:t>Informace o zákonu o výzkumu, vývoji, inovacích a transferu znalostí</w:t>
      </w:r>
    </w:p>
    <w:p w14:paraId="7CBCA911" w14:textId="300F3AD8" w:rsidR="00FB59B2" w:rsidRPr="00FB59B2" w:rsidRDefault="00FB59B2" w:rsidP="00A47867">
      <w:pPr>
        <w:spacing w:before="120" w:after="120"/>
        <w:ind w:left="705" w:hanging="705"/>
        <w:rPr>
          <w:b/>
          <w:color w:val="000000"/>
        </w:rPr>
      </w:pPr>
      <w:r w:rsidRPr="00FB59B2">
        <w:rPr>
          <w:b/>
          <w:color w:val="000000"/>
        </w:rPr>
        <w:t>C3)</w:t>
      </w:r>
      <w:r w:rsidRPr="00FB59B2">
        <w:rPr>
          <w:b/>
          <w:color w:val="000000"/>
        </w:rPr>
        <w:tab/>
        <w:t>Zásady přípravy a hodnocení programů účelové podpory výzkumu, vývoje a inovací a</w:t>
      </w:r>
      <w:r w:rsidR="00934F93">
        <w:rPr>
          <w:b/>
          <w:color w:val="000000"/>
        </w:rPr>
        <w:t> </w:t>
      </w:r>
      <w:r w:rsidRPr="00FB59B2">
        <w:rPr>
          <w:b/>
          <w:color w:val="000000"/>
        </w:rPr>
        <w:t>skupin grantových projektů a jejich dopadů</w:t>
      </w:r>
    </w:p>
    <w:p w14:paraId="13B0B718" w14:textId="6CAEDD85" w:rsidR="00821B60" w:rsidRPr="00FB59B2" w:rsidRDefault="00FB59B2" w:rsidP="00A47867">
      <w:pPr>
        <w:spacing w:before="120" w:after="120"/>
        <w:ind w:left="705" w:hanging="705"/>
        <w:rPr>
          <w:b/>
          <w:color w:val="000000"/>
        </w:rPr>
      </w:pPr>
      <w:r w:rsidRPr="00FB59B2">
        <w:rPr>
          <w:b/>
          <w:color w:val="000000"/>
        </w:rPr>
        <w:t>C4)</w:t>
      </w:r>
      <w:r w:rsidRPr="00FB59B2">
        <w:rPr>
          <w:b/>
          <w:color w:val="000000"/>
        </w:rPr>
        <w:tab/>
        <w:t>Informace k zakončení projektu Policy Support Facility zaměřenému na reformu sektoru kanceláří pro transfer technologií</w:t>
      </w:r>
    </w:p>
    <w:p w14:paraId="0F7980A5" w14:textId="77777777" w:rsidR="00C872D7" w:rsidRPr="00183BD0" w:rsidRDefault="00C872D7" w:rsidP="00C872D7">
      <w:pPr>
        <w:numPr>
          <w:ilvl w:val="0"/>
          <w:numId w:val="17"/>
        </w:numPr>
        <w:spacing w:before="240"/>
        <w:rPr>
          <w:b/>
          <w:color w:val="000000"/>
          <w:u w:val="single"/>
        </w:rPr>
      </w:pPr>
      <w:r w:rsidRPr="00554BDC">
        <w:rPr>
          <w:b/>
          <w:color w:val="000000"/>
          <w:u w:val="single"/>
        </w:rPr>
        <w:t>RŮZNÉ</w:t>
      </w:r>
    </w:p>
    <w:p w14:paraId="4348E939" w14:textId="77777777" w:rsidR="00C872D7" w:rsidRDefault="00C872D7" w:rsidP="00C872D7">
      <w:pPr>
        <w:spacing w:before="240"/>
        <w:rPr>
          <w:b/>
        </w:rPr>
      </w:pPr>
      <w:r w:rsidRPr="00554BDC">
        <w:rPr>
          <w:b/>
        </w:rPr>
        <w:t>Průběh jednání:</w:t>
      </w:r>
    </w:p>
    <w:p w14:paraId="0E08346A" w14:textId="77777777" w:rsidR="004C5E5F" w:rsidRPr="00573309" w:rsidRDefault="004C5E5F" w:rsidP="004C5E5F">
      <w:pPr>
        <w:spacing w:before="240"/>
      </w:pPr>
      <w:r w:rsidRPr="00573309">
        <w:rPr>
          <w:bCs/>
        </w:rPr>
        <w:t>Dr. Ženíšek, předseda Rady pro výzkum, vývoj a inovace (dále jen „Rada“), zahájil 4</w:t>
      </w:r>
      <w:r>
        <w:rPr>
          <w:bCs/>
        </w:rPr>
        <w:t>10</w:t>
      </w:r>
      <w:r w:rsidRPr="00573309">
        <w:rPr>
          <w:bCs/>
        </w:rPr>
        <w:t xml:space="preserve">. zasedání Rady pro výzkum, vývoj a inovace, přivítal přítomné členky a členy Rady a hosty zasedání, </w:t>
      </w:r>
      <w:r>
        <w:rPr>
          <w:bCs/>
        </w:rPr>
        <w:t>prof. Wildovou</w:t>
      </w:r>
      <w:r w:rsidRPr="00573309">
        <w:rPr>
          <w:bCs/>
        </w:rPr>
        <w:t xml:space="preserve"> vrchní ředitelk</w:t>
      </w:r>
      <w:r>
        <w:rPr>
          <w:bCs/>
        </w:rPr>
        <w:t>u</w:t>
      </w:r>
      <w:r w:rsidRPr="00573309">
        <w:rPr>
          <w:bCs/>
        </w:rPr>
        <w:t xml:space="preserve"> z Ministerstva školství, mládeže a tělovýchovy (dále jen „MŠMT“) a Ing. Švolbu, zástupce vrchního ředitele z Ministerstva průmyslu a obchodu (dále jen „MPO“). Omluvil </w:t>
      </w:r>
      <w:r>
        <w:rPr>
          <w:bCs/>
        </w:rPr>
        <w:t xml:space="preserve">dva </w:t>
      </w:r>
      <w:r w:rsidRPr="00573309">
        <w:rPr>
          <w:bCs/>
        </w:rPr>
        <w:t xml:space="preserve">nepřítomné členy Rady, informoval, že </w:t>
      </w:r>
      <w:r>
        <w:rPr>
          <w:bCs/>
        </w:rPr>
        <w:t>jeden</w:t>
      </w:r>
      <w:r w:rsidRPr="00573309">
        <w:rPr>
          <w:bCs/>
        </w:rPr>
        <w:t xml:space="preserve"> člen Rady bud</w:t>
      </w:r>
      <w:r>
        <w:rPr>
          <w:bCs/>
        </w:rPr>
        <w:t>e</w:t>
      </w:r>
      <w:r w:rsidRPr="00573309">
        <w:rPr>
          <w:bCs/>
        </w:rPr>
        <w:t xml:space="preserve"> připojen online. Následně zkonstatoval, že Rada je usnášeníschopná</w:t>
      </w:r>
      <w:r>
        <w:rPr>
          <w:bCs/>
        </w:rPr>
        <w:t xml:space="preserve">. </w:t>
      </w:r>
    </w:p>
    <w:p w14:paraId="14618A04" w14:textId="77777777" w:rsidR="00322A68" w:rsidRPr="00A40D25" w:rsidRDefault="00322A68" w:rsidP="00322A68">
      <w:pPr>
        <w:spacing w:before="100" w:beforeAutospacing="1"/>
        <w:rPr>
          <w:b/>
          <w:color w:val="000000"/>
        </w:rPr>
      </w:pPr>
      <w:r w:rsidRPr="00A40D25">
        <w:rPr>
          <w:b/>
          <w:color w:val="000000"/>
        </w:rPr>
        <w:t>Usnesení:</w:t>
      </w:r>
    </w:p>
    <w:p w14:paraId="7CF87A9D" w14:textId="77777777" w:rsidR="00322A68" w:rsidRPr="00A40D25" w:rsidRDefault="00322A68" w:rsidP="00322A68">
      <w:pPr>
        <w:tabs>
          <w:tab w:val="left" w:pos="540"/>
        </w:tabs>
        <w:spacing w:before="100" w:beforeAutospacing="1"/>
        <w:rPr>
          <w:color w:val="000000"/>
        </w:rPr>
      </w:pPr>
      <w:r w:rsidRPr="00A40D25">
        <w:rPr>
          <w:color w:val="000000"/>
        </w:rPr>
        <w:t xml:space="preserve">Rada schvaluje program </w:t>
      </w:r>
      <w:r>
        <w:rPr>
          <w:color w:val="000000"/>
        </w:rPr>
        <w:t>410</w:t>
      </w:r>
      <w:r w:rsidRPr="00A40D25">
        <w:rPr>
          <w:color w:val="000000"/>
        </w:rPr>
        <w:t>. zasedání.</w:t>
      </w:r>
    </w:p>
    <w:p w14:paraId="6384DDF5" w14:textId="77777777" w:rsidR="00322A68" w:rsidRDefault="00322A68" w:rsidP="00573309">
      <w:pPr>
        <w:numPr>
          <w:ilvl w:val="0"/>
          <w:numId w:val="13"/>
        </w:numPr>
        <w:tabs>
          <w:tab w:val="left" w:pos="399"/>
        </w:tabs>
        <w:spacing w:before="100" w:beforeAutospacing="1"/>
        <w:ind w:hanging="644"/>
        <w:rPr>
          <w:b/>
          <w:color w:val="000000"/>
        </w:rPr>
      </w:pPr>
      <w:r w:rsidRPr="00A40D25">
        <w:rPr>
          <w:b/>
          <w:color w:val="000000"/>
        </w:rPr>
        <w:t>Zápis z </w:t>
      </w:r>
      <w:r>
        <w:rPr>
          <w:b/>
          <w:color w:val="000000"/>
        </w:rPr>
        <w:t>409</w:t>
      </w:r>
      <w:r w:rsidRPr="00A40D25">
        <w:rPr>
          <w:b/>
          <w:color w:val="000000"/>
        </w:rPr>
        <w:t xml:space="preserve">. zasedání Rady </w:t>
      </w:r>
    </w:p>
    <w:p w14:paraId="2BA31901" w14:textId="2E31C7E6" w:rsidR="003F6A21" w:rsidRPr="003F6A21" w:rsidRDefault="003F6A21" w:rsidP="003F6A21">
      <w:pPr>
        <w:spacing w:before="240"/>
      </w:pPr>
      <w:r w:rsidRPr="00BF6F6B">
        <w:t>K návrhu zápisu nebyly uplatněny žádné připomínky.</w:t>
      </w:r>
    </w:p>
    <w:p w14:paraId="388894C0" w14:textId="4C4B3F3D" w:rsidR="000126F1" w:rsidRPr="000126F1" w:rsidRDefault="000126F1" w:rsidP="000126F1">
      <w:pPr>
        <w:spacing w:before="240"/>
      </w:pPr>
      <w:r w:rsidRPr="00DB2506">
        <w:t>Pro návrh usnesení hlasovalo všech 1</w:t>
      </w:r>
      <w:r>
        <w:t>4</w:t>
      </w:r>
      <w:r w:rsidRPr="00DB2506">
        <w:t xml:space="preserve"> přítomných členů Rady</w:t>
      </w:r>
      <w:r w:rsidR="007F12FB">
        <w:rPr>
          <w:rStyle w:val="Znakapoznpodarou"/>
        </w:rPr>
        <w:footnoteReference w:id="1"/>
      </w:r>
      <w:r w:rsidRPr="00DB2506">
        <w:t>.</w:t>
      </w:r>
    </w:p>
    <w:p w14:paraId="7B43E2D5" w14:textId="77777777" w:rsidR="00322A68" w:rsidRPr="00A40D25" w:rsidRDefault="00322A68" w:rsidP="00322A68">
      <w:pPr>
        <w:spacing w:before="100" w:beforeAutospacing="1"/>
        <w:rPr>
          <w:b/>
          <w:color w:val="000000"/>
        </w:rPr>
      </w:pPr>
      <w:r w:rsidRPr="00A40D25">
        <w:rPr>
          <w:b/>
          <w:color w:val="000000"/>
        </w:rPr>
        <w:t>Usnesení:</w:t>
      </w:r>
    </w:p>
    <w:p w14:paraId="7661F59E" w14:textId="77777777" w:rsidR="00322A68" w:rsidRPr="00A40D25" w:rsidRDefault="00322A68" w:rsidP="00322A68">
      <w:pPr>
        <w:spacing w:before="100" w:beforeAutospacing="1"/>
        <w:rPr>
          <w:color w:val="000000"/>
        </w:rPr>
      </w:pPr>
      <w:r w:rsidRPr="00A40D25">
        <w:rPr>
          <w:color w:val="000000"/>
        </w:rPr>
        <w:t>Rada schvaluje zápis z </w:t>
      </w:r>
      <w:r>
        <w:rPr>
          <w:color w:val="000000"/>
        </w:rPr>
        <w:t>409</w:t>
      </w:r>
      <w:r w:rsidRPr="00A40D25">
        <w:rPr>
          <w:color w:val="000000"/>
        </w:rPr>
        <w:t xml:space="preserve">. zasedání Rady. </w:t>
      </w:r>
    </w:p>
    <w:p w14:paraId="2718B280" w14:textId="77777777" w:rsidR="00322A68" w:rsidRDefault="00322A68" w:rsidP="00573309">
      <w:pPr>
        <w:numPr>
          <w:ilvl w:val="0"/>
          <w:numId w:val="13"/>
        </w:numPr>
        <w:tabs>
          <w:tab w:val="left" w:pos="399"/>
        </w:tabs>
        <w:spacing w:before="100" w:beforeAutospacing="1"/>
        <w:ind w:hanging="644"/>
        <w:rPr>
          <w:b/>
          <w:color w:val="000000"/>
        </w:rPr>
      </w:pPr>
      <w:r w:rsidRPr="00A40D25">
        <w:rPr>
          <w:b/>
          <w:color w:val="000000"/>
        </w:rPr>
        <w:t>Kontrola úkolů</w:t>
      </w:r>
    </w:p>
    <w:p w14:paraId="7280E9A6" w14:textId="28BE206E" w:rsidR="000126F1" w:rsidRPr="000126F1" w:rsidRDefault="000126F1" w:rsidP="000126F1">
      <w:pPr>
        <w:spacing w:before="240"/>
      </w:pPr>
      <w:r w:rsidRPr="00DB2506">
        <w:t>Pro návrh usnesení hlasovalo všech 1</w:t>
      </w:r>
      <w:r>
        <w:t>4</w:t>
      </w:r>
      <w:r w:rsidRPr="00DB2506">
        <w:t xml:space="preserve"> přítomných členů Rady.</w:t>
      </w:r>
    </w:p>
    <w:p w14:paraId="798494F7" w14:textId="77777777" w:rsidR="00322A68" w:rsidRPr="00A40D25" w:rsidRDefault="00322A68" w:rsidP="00322A68">
      <w:pPr>
        <w:spacing w:before="100" w:beforeAutospacing="1"/>
        <w:rPr>
          <w:b/>
          <w:color w:val="000000"/>
        </w:rPr>
      </w:pPr>
      <w:r w:rsidRPr="00A40D25">
        <w:rPr>
          <w:b/>
          <w:color w:val="000000"/>
        </w:rPr>
        <w:lastRenderedPageBreak/>
        <w:t>Usnesení:</w:t>
      </w:r>
    </w:p>
    <w:p w14:paraId="6E53B7F8" w14:textId="77777777" w:rsidR="00322A68" w:rsidRDefault="00322A68" w:rsidP="00322A68">
      <w:pPr>
        <w:tabs>
          <w:tab w:val="left" w:pos="399"/>
        </w:tabs>
        <w:spacing w:before="100" w:beforeAutospacing="1"/>
        <w:rPr>
          <w:color w:val="000000"/>
        </w:rPr>
      </w:pPr>
      <w:r w:rsidRPr="00A40D25">
        <w:rPr>
          <w:color w:val="000000"/>
        </w:rPr>
        <w:t>Rada bere na vědomí informaci o plnění úkolů.</w:t>
      </w:r>
    </w:p>
    <w:p w14:paraId="1CC5A932" w14:textId="77777777" w:rsidR="00322A68" w:rsidRDefault="00322A68" w:rsidP="00573309">
      <w:pPr>
        <w:numPr>
          <w:ilvl w:val="0"/>
          <w:numId w:val="13"/>
        </w:numPr>
        <w:tabs>
          <w:tab w:val="left" w:pos="399"/>
        </w:tabs>
        <w:spacing w:before="100" w:beforeAutospacing="1"/>
        <w:ind w:hanging="644"/>
        <w:rPr>
          <w:b/>
          <w:color w:val="000000"/>
        </w:rPr>
      </w:pPr>
      <w:r w:rsidRPr="00136743">
        <w:rPr>
          <w:b/>
          <w:color w:val="000000"/>
        </w:rPr>
        <w:t>Informace o činnosti od posledního zasedání Rady a plánované aktivity</w:t>
      </w:r>
    </w:p>
    <w:p w14:paraId="64C9FD4E" w14:textId="467A1C15" w:rsidR="00967B43" w:rsidRPr="00A36A5C" w:rsidRDefault="00A36A5C" w:rsidP="00967B43">
      <w:pPr>
        <w:tabs>
          <w:tab w:val="left" w:pos="399"/>
        </w:tabs>
        <w:spacing w:before="100" w:beforeAutospacing="1"/>
        <w:rPr>
          <w:bCs/>
          <w:color w:val="000000"/>
        </w:rPr>
      </w:pPr>
      <w:r w:rsidRPr="00A36A5C">
        <w:rPr>
          <w:bCs/>
          <w:color w:val="000000"/>
        </w:rPr>
        <w:t>Předseda Rady informoval o jednání předsednictva Rady</w:t>
      </w:r>
      <w:r>
        <w:rPr>
          <w:bCs/>
          <w:color w:val="000000"/>
        </w:rPr>
        <w:t xml:space="preserve">, </w:t>
      </w:r>
      <w:r w:rsidR="00181153">
        <w:rPr>
          <w:bCs/>
          <w:color w:val="000000"/>
        </w:rPr>
        <w:t xml:space="preserve">dále </w:t>
      </w:r>
      <w:r>
        <w:rPr>
          <w:bCs/>
          <w:color w:val="000000"/>
        </w:rPr>
        <w:t>probíhá vypořádání připomínek k </w:t>
      </w:r>
      <w:r w:rsidR="00181153">
        <w:rPr>
          <w:bCs/>
          <w:color w:val="000000"/>
        </w:rPr>
        <w:t>nové metodice hodnocení výzkumných organizací</w:t>
      </w:r>
      <w:r>
        <w:rPr>
          <w:bCs/>
          <w:color w:val="000000"/>
        </w:rPr>
        <w:t>, v Poslanecké sněmovně</w:t>
      </w:r>
      <w:r w:rsidR="00181153">
        <w:rPr>
          <w:bCs/>
          <w:color w:val="000000"/>
        </w:rPr>
        <w:t xml:space="preserve"> je projednáván</w:t>
      </w:r>
      <w:r>
        <w:rPr>
          <w:bCs/>
          <w:color w:val="000000"/>
        </w:rPr>
        <w:t xml:space="preserve"> </w:t>
      </w:r>
      <w:r w:rsidR="003A4130">
        <w:rPr>
          <w:bCs/>
          <w:color w:val="000000"/>
        </w:rPr>
        <w:t xml:space="preserve">návrh </w:t>
      </w:r>
      <w:r w:rsidR="00181153">
        <w:rPr>
          <w:bCs/>
          <w:color w:val="000000"/>
        </w:rPr>
        <w:t>nov</w:t>
      </w:r>
      <w:r w:rsidR="003A4130">
        <w:rPr>
          <w:bCs/>
          <w:color w:val="000000"/>
        </w:rPr>
        <w:t>ého</w:t>
      </w:r>
      <w:r w:rsidR="00181153">
        <w:rPr>
          <w:bCs/>
          <w:color w:val="000000"/>
        </w:rPr>
        <w:t xml:space="preserve"> zá</w:t>
      </w:r>
      <w:r w:rsidR="00181153" w:rsidRPr="00A36A5C">
        <w:rPr>
          <w:bCs/>
          <w:color w:val="000000"/>
        </w:rPr>
        <w:t>kon</w:t>
      </w:r>
      <w:r w:rsidR="003A4130">
        <w:rPr>
          <w:bCs/>
          <w:color w:val="000000"/>
        </w:rPr>
        <w:t>a</w:t>
      </w:r>
      <w:r w:rsidR="00181153" w:rsidRPr="00A36A5C">
        <w:rPr>
          <w:bCs/>
          <w:color w:val="000000"/>
        </w:rPr>
        <w:t xml:space="preserve"> o výzkumu, vývoji, inovacích a transferu znalostí</w:t>
      </w:r>
      <w:r w:rsidR="00181153">
        <w:rPr>
          <w:bCs/>
          <w:color w:val="000000"/>
        </w:rPr>
        <w:t xml:space="preserve"> ve výborech a podvýborech, následně </w:t>
      </w:r>
      <w:r>
        <w:rPr>
          <w:bCs/>
          <w:color w:val="000000"/>
        </w:rPr>
        <w:t xml:space="preserve">bude zařazen </w:t>
      </w:r>
      <w:r w:rsidR="00181153">
        <w:rPr>
          <w:bCs/>
          <w:color w:val="000000"/>
        </w:rPr>
        <w:t xml:space="preserve">do druhého </w:t>
      </w:r>
      <w:r>
        <w:rPr>
          <w:bCs/>
          <w:color w:val="000000"/>
        </w:rPr>
        <w:t>čtení</w:t>
      </w:r>
      <w:r w:rsidR="00181153">
        <w:rPr>
          <w:bCs/>
          <w:color w:val="000000"/>
        </w:rPr>
        <w:t xml:space="preserve">. Na květen 2025 se </w:t>
      </w:r>
      <w:r w:rsidR="00AB6BBD">
        <w:rPr>
          <w:bCs/>
          <w:color w:val="000000"/>
        </w:rPr>
        <w:t xml:space="preserve">připravuje zasedání Mezinárodního poradního orgánu Rady, </w:t>
      </w:r>
      <w:r w:rsidR="00181153">
        <w:rPr>
          <w:bCs/>
          <w:color w:val="000000"/>
        </w:rPr>
        <w:t xml:space="preserve">v červnu </w:t>
      </w:r>
      <w:r w:rsidR="00656DB1">
        <w:rPr>
          <w:bCs/>
          <w:color w:val="000000"/>
        </w:rPr>
        <w:t xml:space="preserve">bude předána Cena </w:t>
      </w:r>
      <w:r w:rsidR="00181153">
        <w:rPr>
          <w:bCs/>
          <w:color w:val="000000"/>
        </w:rPr>
        <w:t xml:space="preserve">vlády </w:t>
      </w:r>
      <w:r w:rsidR="00656DB1">
        <w:rPr>
          <w:bCs/>
          <w:color w:val="000000"/>
        </w:rPr>
        <w:t>nadanému studentovi</w:t>
      </w:r>
      <w:r w:rsidR="00181153">
        <w:rPr>
          <w:bCs/>
          <w:color w:val="000000"/>
        </w:rPr>
        <w:t>, kterého, resp. které dnes v tajné volbě vybere Rada</w:t>
      </w:r>
      <w:r w:rsidR="00656DB1">
        <w:rPr>
          <w:bCs/>
          <w:color w:val="000000"/>
        </w:rPr>
        <w:t xml:space="preserve">. </w:t>
      </w:r>
    </w:p>
    <w:p w14:paraId="3A9757EF" w14:textId="1A29913C" w:rsidR="000126F1" w:rsidRPr="000126F1" w:rsidRDefault="000126F1" w:rsidP="000126F1">
      <w:pPr>
        <w:spacing w:before="240"/>
      </w:pPr>
      <w:r w:rsidRPr="00DB2506">
        <w:t>Pro návrh usnesení hlasovalo všech 1</w:t>
      </w:r>
      <w:r>
        <w:t>4</w:t>
      </w:r>
      <w:r w:rsidRPr="00DB2506">
        <w:t xml:space="preserve"> přítomných členů Rady.</w:t>
      </w:r>
    </w:p>
    <w:p w14:paraId="65F89FA1" w14:textId="77777777" w:rsidR="00322A68" w:rsidRPr="00B26B4F" w:rsidRDefault="00322A68" w:rsidP="00322A68">
      <w:pPr>
        <w:spacing w:before="100" w:beforeAutospacing="1"/>
        <w:rPr>
          <w:b/>
          <w:color w:val="000000"/>
        </w:rPr>
      </w:pPr>
      <w:r w:rsidRPr="00B26B4F">
        <w:rPr>
          <w:b/>
          <w:color w:val="000000"/>
        </w:rPr>
        <w:t>Usnesení</w:t>
      </w:r>
    </w:p>
    <w:p w14:paraId="0E10D3BC" w14:textId="4A0BFB06" w:rsidR="00322A68" w:rsidRPr="00136743" w:rsidRDefault="00322A68" w:rsidP="00322A68">
      <w:pPr>
        <w:spacing w:after="120"/>
        <w:rPr>
          <w:color w:val="000000"/>
        </w:rPr>
      </w:pPr>
      <w:r w:rsidRPr="00B26B4F">
        <w:rPr>
          <w:color w:val="000000"/>
        </w:rPr>
        <w:t xml:space="preserve">Rada bere </w:t>
      </w:r>
      <w:r w:rsidRPr="009417C8">
        <w:rPr>
          <w:color w:val="000000"/>
        </w:rPr>
        <w:t>na vědomí ústní informace o činnosti od posledního zasedání Rady a plánov</w:t>
      </w:r>
      <w:r w:rsidR="00181153">
        <w:rPr>
          <w:color w:val="000000"/>
        </w:rPr>
        <w:t>an</w:t>
      </w:r>
      <w:r w:rsidRPr="009417C8">
        <w:rPr>
          <w:color w:val="000000"/>
        </w:rPr>
        <w:t>é aktivity. </w:t>
      </w:r>
    </w:p>
    <w:p w14:paraId="36978A85" w14:textId="77777777" w:rsidR="00322A68" w:rsidRDefault="00322A68" w:rsidP="00573309">
      <w:pPr>
        <w:numPr>
          <w:ilvl w:val="0"/>
          <w:numId w:val="13"/>
        </w:numPr>
        <w:tabs>
          <w:tab w:val="left" w:pos="399"/>
        </w:tabs>
        <w:spacing w:before="100" w:beforeAutospacing="1"/>
        <w:ind w:hanging="644"/>
        <w:rPr>
          <w:b/>
          <w:color w:val="000000"/>
        </w:rPr>
      </w:pPr>
      <w:r w:rsidRPr="00136743">
        <w:rPr>
          <w:b/>
          <w:color w:val="000000"/>
        </w:rPr>
        <w:t>Informace</w:t>
      </w:r>
    </w:p>
    <w:p w14:paraId="6EA9E522" w14:textId="77777777" w:rsidR="00322A68" w:rsidRPr="000F06F6" w:rsidRDefault="00322A68" w:rsidP="00322A68">
      <w:pPr>
        <w:pStyle w:val="Odstavecseseznamem"/>
        <w:numPr>
          <w:ilvl w:val="0"/>
          <w:numId w:val="21"/>
        </w:numPr>
        <w:tabs>
          <w:tab w:val="left" w:pos="399"/>
        </w:tabs>
        <w:spacing w:before="120" w:after="120"/>
        <w:rPr>
          <w:b/>
          <w:color w:val="000000"/>
        </w:rPr>
      </w:pPr>
      <w:r w:rsidRPr="000F06F6">
        <w:rPr>
          <w:b/>
          <w:color w:val="000000"/>
        </w:rPr>
        <w:t>členů Rady o jejich činnosti v jiných orgánech</w:t>
      </w:r>
    </w:p>
    <w:p w14:paraId="06C83ADF" w14:textId="77777777" w:rsidR="00322A68" w:rsidRPr="000F06F6" w:rsidRDefault="00322A68" w:rsidP="00322A68">
      <w:pPr>
        <w:pStyle w:val="Odstavecseseznamem"/>
        <w:numPr>
          <w:ilvl w:val="0"/>
          <w:numId w:val="21"/>
        </w:numPr>
        <w:tabs>
          <w:tab w:val="left" w:pos="399"/>
        </w:tabs>
        <w:spacing w:before="120" w:after="120"/>
        <w:rPr>
          <w:b/>
          <w:color w:val="000000"/>
        </w:rPr>
      </w:pPr>
      <w:r w:rsidRPr="000F06F6">
        <w:rPr>
          <w:b/>
          <w:color w:val="000000"/>
        </w:rPr>
        <w:t>činnosti pracovních skupin</w:t>
      </w:r>
    </w:p>
    <w:p w14:paraId="4A8737AE" w14:textId="77777777" w:rsidR="00322A68" w:rsidRDefault="00322A68" w:rsidP="00AF448E">
      <w:pPr>
        <w:pStyle w:val="Odstavecseseznamem"/>
        <w:numPr>
          <w:ilvl w:val="0"/>
          <w:numId w:val="21"/>
        </w:numPr>
        <w:tabs>
          <w:tab w:val="left" w:pos="399"/>
        </w:tabs>
        <w:spacing w:before="120"/>
        <w:ind w:left="714" w:hanging="357"/>
        <w:contextualSpacing w:val="0"/>
        <w:rPr>
          <w:b/>
          <w:color w:val="000000"/>
        </w:rPr>
      </w:pPr>
      <w:r w:rsidRPr="000F06F6">
        <w:rPr>
          <w:b/>
          <w:color w:val="000000"/>
        </w:rPr>
        <w:t>předsedů odborných a poradních orgánů Rady o činnosti</w:t>
      </w:r>
    </w:p>
    <w:p w14:paraId="7A656500" w14:textId="4EE12D13" w:rsidR="00AF448E" w:rsidRDefault="00AF448E" w:rsidP="00AF448E">
      <w:pPr>
        <w:tabs>
          <w:tab w:val="left" w:pos="399"/>
        </w:tabs>
        <w:spacing w:before="120" w:after="120"/>
        <w:rPr>
          <w:bCs/>
          <w:color w:val="000000"/>
        </w:rPr>
      </w:pPr>
      <w:r w:rsidRPr="00AF448E">
        <w:rPr>
          <w:bCs/>
          <w:color w:val="000000"/>
        </w:rPr>
        <w:t>Prof. Fusek informoval o jednání pracovní skupiny k transferu znalostí</w:t>
      </w:r>
      <w:r w:rsidR="00132646">
        <w:rPr>
          <w:bCs/>
          <w:color w:val="000000"/>
        </w:rPr>
        <w:t>, které se uskutečnilo dne 27. března 2025</w:t>
      </w:r>
      <w:r w:rsidR="000C4D33">
        <w:rPr>
          <w:bCs/>
          <w:color w:val="000000"/>
        </w:rPr>
        <w:t>, hlavními body byl</w:t>
      </w:r>
      <w:r w:rsidR="003A4130">
        <w:rPr>
          <w:bCs/>
          <w:color w:val="000000"/>
        </w:rPr>
        <w:t xml:space="preserve">y výstupy projektu </w:t>
      </w:r>
      <w:r w:rsidR="000C4D33">
        <w:rPr>
          <w:bCs/>
          <w:color w:val="000000"/>
        </w:rPr>
        <w:t>PSF</w:t>
      </w:r>
      <w:r w:rsidR="0014728E">
        <w:rPr>
          <w:bCs/>
          <w:color w:val="000000"/>
        </w:rPr>
        <w:t xml:space="preserve"> (</w:t>
      </w:r>
      <w:r w:rsidR="0014728E" w:rsidRPr="0014728E">
        <w:rPr>
          <w:bCs/>
          <w:color w:val="000000"/>
        </w:rPr>
        <w:t>Policy Support Facility</w:t>
      </w:r>
      <w:r w:rsidR="0014728E">
        <w:rPr>
          <w:bCs/>
          <w:color w:val="000000"/>
        </w:rPr>
        <w:t>)</w:t>
      </w:r>
      <w:r w:rsidR="007058B5">
        <w:rPr>
          <w:bCs/>
          <w:color w:val="000000"/>
        </w:rPr>
        <w:t xml:space="preserve">, Celkově </w:t>
      </w:r>
      <w:r w:rsidR="003A4130">
        <w:rPr>
          <w:bCs/>
          <w:color w:val="000000"/>
        </w:rPr>
        <w:t>závěrečnou</w:t>
      </w:r>
      <w:r w:rsidR="007058B5">
        <w:rPr>
          <w:bCs/>
          <w:color w:val="000000"/>
        </w:rPr>
        <w:t xml:space="preserve"> zprávu </w:t>
      </w:r>
      <w:r w:rsidR="003A4130">
        <w:rPr>
          <w:bCs/>
          <w:color w:val="000000"/>
        </w:rPr>
        <w:t xml:space="preserve">projektu </w:t>
      </w:r>
      <w:r w:rsidR="007058B5">
        <w:rPr>
          <w:bCs/>
          <w:color w:val="000000"/>
        </w:rPr>
        <w:t xml:space="preserve">zhodnotil jako dobrou, závěry </w:t>
      </w:r>
      <w:r w:rsidR="00181153">
        <w:rPr>
          <w:bCs/>
          <w:color w:val="000000"/>
        </w:rPr>
        <w:t>jsou</w:t>
      </w:r>
      <w:r w:rsidR="007058B5">
        <w:rPr>
          <w:bCs/>
          <w:color w:val="000000"/>
        </w:rPr>
        <w:t xml:space="preserve"> relevantní, je otázkou, jak je implementovat. </w:t>
      </w:r>
      <w:r w:rsidR="00517C39">
        <w:rPr>
          <w:bCs/>
          <w:color w:val="000000"/>
        </w:rPr>
        <w:t xml:space="preserve">Dalším bodem </w:t>
      </w:r>
      <w:r w:rsidR="00181153">
        <w:rPr>
          <w:bCs/>
          <w:color w:val="000000"/>
        </w:rPr>
        <w:t xml:space="preserve">jednání skupiny </w:t>
      </w:r>
      <w:r w:rsidR="00517C39">
        <w:rPr>
          <w:bCs/>
          <w:color w:val="000000"/>
        </w:rPr>
        <w:t>byly i</w:t>
      </w:r>
      <w:r w:rsidR="00794BFB">
        <w:rPr>
          <w:bCs/>
          <w:color w:val="000000"/>
        </w:rPr>
        <w:t xml:space="preserve">ndikátory, kterými by se mohla hodnotit výkonnost </w:t>
      </w:r>
      <w:r w:rsidR="002F20AB">
        <w:rPr>
          <w:bCs/>
          <w:color w:val="000000"/>
        </w:rPr>
        <w:t xml:space="preserve">jednotlivých výzkumných organizací </w:t>
      </w:r>
      <w:r w:rsidR="00181153">
        <w:rPr>
          <w:bCs/>
          <w:color w:val="000000"/>
        </w:rPr>
        <w:t>v oblasti</w:t>
      </w:r>
      <w:r w:rsidR="002F20AB">
        <w:rPr>
          <w:bCs/>
          <w:color w:val="000000"/>
        </w:rPr>
        <w:t xml:space="preserve"> transferu. </w:t>
      </w:r>
      <w:r w:rsidR="0014728E">
        <w:rPr>
          <w:bCs/>
          <w:color w:val="000000"/>
        </w:rPr>
        <w:t xml:space="preserve">Vznesl dotaz, zda by tyto indikátory mohly být ještě propsány do Modulu 2 </w:t>
      </w:r>
      <w:r w:rsidR="00181153">
        <w:rPr>
          <w:bCs/>
          <w:color w:val="000000"/>
        </w:rPr>
        <w:t>nové metodiky hodnocení výzkumných organizací.</w:t>
      </w:r>
      <w:r w:rsidR="00556348">
        <w:rPr>
          <w:bCs/>
          <w:color w:val="000000"/>
        </w:rPr>
        <w:t xml:space="preserve"> </w:t>
      </w:r>
      <w:r w:rsidR="00857822">
        <w:rPr>
          <w:bCs/>
          <w:color w:val="000000"/>
        </w:rPr>
        <w:t xml:space="preserve">Dr. Doleček </w:t>
      </w:r>
      <w:r w:rsidR="00181153">
        <w:rPr>
          <w:bCs/>
          <w:color w:val="000000"/>
        </w:rPr>
        <w:t>odpověděl</w:t>
      </w:r>
      <w:r w:rsidR="00857822">
        <w:rPr>
          <w:bCs/>
          <w:color w:val="000000"/>
        </w:rPr>
        <w:t xml:space="preserve">, že </w:t>
      </w:r>
      <w:r w:rsidR="00181153">
        <w:rPr>
          <w:bCs/>
          <w:color w:val="000000"/>
        </w:rPr>
        <w:t xml:space="preserve">zařazení dalších indikátorů bude zváženo. </w:t>
      </w:r>
      <w:r w:rsidR="00142FB4">
        <w:rPr>
          <w:bCs/>
          <w:color w:val="000000"/>
        </w:rPr>
        <w:t>Mgr. Havlíková doplnila že původní</w:t>
      </w:r>
      <w:r w:rsidR="00B51217">
        <w:rPr>
          <w:bCs/>
          <w:color w:val="000000"/>
        </w:rPr>
        <w:t>m</w:t>
      </w:r>
      <w:r w:rsidR="00142FB4">
        <w:rPr>
          <w:bCs/>
          <w:color w:val="000000"/>
        </w:rPr>
        <w:t xml:space="preserve"> záměr</w:t>
      </w:r>
      <w:r w:rsidR="00181153">
        <w:rPr>
          <w:bCs/>
          <w:color w:val="000000"/>
        </w:rPr>
        <w:t>em</w:t>
      </w:r>
      <w:r w:rsidR="00142FB4">
        <w:rPr>
          <w:bCs/>
          <w:color w:val="000000"/>
        </w:rPr>
        <w:t xml:space="preserve"> bylo</w:t>
      </w:r>
      <w:r w:rsidR="00151EA0">
        <w:rPr>
          <w:bCs/>
          <w:color w:val="000000"/>
        </w:rPr>
        <w:t xml:space="preserve"> </w:t>
      </w:r>
      <w:r w:rsidR="00142FB4">
        <w:rPr>
          <w:bCs/>
          <w:color w:val="000000"/>
        </w:rPr>
        <w:t xml:space="preserve">propsání </w:t>
      </w:r>
      <w:r w:rsidR="00181153">
        <w:rPr>
          <w:bCs/>
          <w:color w:val="000000"/>
        </w:rPr>
        <w:t xml:space="preserve">indikátorů </w:t>
      </w:r>
      <w:r w:rsidR="00142FB4">
        <w:rPr>
          <w:bCs/>
          <w:color w:val="000000"/>
        </w:rPr>
        <w:t>do nařízení vlády</w:t>
      </w:r>
      <w:r w:rsidR="00181153">
        <w:rPr>
          <w:bCs/>
          <w:color w:val="000000"/>
        </w:rPr>
        <w:t xml:space="preserve">. </w:t>
      </w:r>
    </w:p>
    <w:p w14:paraId="1ABF03E7" w14:textId="320F185A" w:rsidR="002A1918" w:rsidRDefault="002A1918" w:rsidP="00AF448E">
      <w:pPr>
        <w:tabs>
          <w:tab w:val="left" w:pos="399"/>
        </w:tabs>
        <w:spacing w:before="120" w:after="120"/>
        <w:rPr>
          <w:bCs/>
          <w:color w:val="000000"/>
        </w:rPr>
      </w:pPr>
      <w:r>
        <w:rPr>
          <w:bCs/>
          <w:color w:val="000000"/>
        </w:rPr>
        <w:t>Dr. Nič informoval o jednání výboru pro umělou inteligenci</w:t>
      </w:r>
      <w:r w:rsidR="00181153">
        <w:rPr>
          <w:bCs/>
          <w:color w:val="000000"/>
        </w:rPr>
        <w:t xml:space="preserve"> a</w:t>
      </w:r>
      <w:r>
        <w:rPr>
          <w:bCs/>
          <w:color w:val="000000"/>
        </w:rPr>
        <w:t xml:space="preserve"> o závazcích </w:t>
      </w:r>
      <w:r w:rsidR="005B41EB">
        <w:rPr>
          <w:bCs/>
          <w:color w:val="000000"/>
        </w:rPr>
        <w:t>Rady v</w:t>
      </w:r>
      <w:r w:rsidRPr="005B41EB">
        <w:rPr>
          <w:bCs/>
          <w:color w:val="000000"/>
        </w:rPr>
        <w:t> </w:t>
      </w:r>
      <w:r w:rsidR="005B41EB" w:rsidRPr="005B41EB">
        <w:rPr>
          <w:bCs/>
          <w:color w:val="000000"/>
        </w:rPr>
        <w:t>Národní strategi</w:t>
      </w:r>
      <w:r w:rsidR="005B41EB">
        <w:rPr>
          <w:bCs/>
          <w:color w:val="000000"/>
        </w:rPr>
        <w:t>i</w:t>
      </w:r>
      <w:r w:rsidR="005B41EB" w:rsidRPr="005B41EB">
        <w:rPr>
          <w:bCs/>
          <w:color w:val="000000"/>
        </w:rPr>
        <w:t xml:space="preserve"> umělé inteligence v ČR </w:t>
      </w:r>
      <w:r w:rsidR="005B41EB">
        <w:rPr>
          <w:bCs/>
          <w:color w:val="000000"/>
        </w:rPr>
        <w:t>(dále jen „</w:t>
      </w:r>
      <w:r>
        <w:rPr>
          <w:bCs/>
          <w:color w:val="000000"/>
        </w:rPr>
        <w:t>NAIS</w:t>
      </w:r>
      <w:r w:rsidR="005B41EB">
        <w:rPr>
          <w:bCs/>
          <w:color w:val="000000"/>
        </w:rPr>
        <w:t>“)</w:t>
      </w:r>
      <w:r w:rsidR="00181153">
        <w:rPr>
          <w:bCs/>
          <w:color w:val="000000"/>
        </w:rPr>
        <w:t>. J</w:t>
      </w:r>
      <w:r w:rsidR="00793AD9">
        <w:rPr>
          <w:bCs/>
          <w:color w:val="000000"/>
        </w:rPr>
        <w:t>edním</w:t>
      </w:r>
      <w:r w:rsidR="00181153">
        <w:rPr>
          <w:bCs/>
          <w:color w:val="000000"/>
        </w:rPr>
        <w:t xml:space="preserve"> ze závazků</w:t>
      </w:r>
      <w:r w:rsidR="00793AD9">
        <w:rPr>
          <w:bCs/>
          <w:color w:val="000000"/>
        </w:rPr>
        <w:t xml:space="preserve"> je aktualizace Akčního plánu NAIS v oblasti vědy a výzkumu</w:t>
      </w:r>
      <w:r w:rsidR="00181153">
        <w:rPr>
          <w:bCs/>
          <w:color w:val="000000"/>
        </w:rPr>
        <w:t>.</w:t>
      </w:r>
      <w:r w:rsidR="002826B5">
        <w:rPr>
          <w:bCs/>
          <w:color w:val="000000"/>
        </w:rPr>
        <w:t xml:space="preserve">, </w:t>
      </w:r>
      <w:r w:rsidR="00181153">
        <w:rPr>
          <w:bCs/>
          <w:color w:val="000000"/>
        </w:rPr>
        <w:t>D</w:t>
      </w:r>
      <w:r w:rsidR="002826B5">
        <w:rPr>
          <w:bCs/>
          <w:color w:val="000000"/>
        </w:rPr>
        <w:t xml:space="preserve">o 30. června 2025 </w:t>
      </w:r>
      <w:r w:rsidR="00181153">
        <w:rPr>
          <w:bCs/>
          <w:color w:val="000000"/>
        </w:rPr>
        <w:t xml:space="preserve">by měla </w:t>
      </w:r>
      <w:r w:rsidR="002826B5">
        <w:rPr>
          <w:bCs/>
          <w:color w:val="000000"/>
        </w:rPr>
        <w:t xml:space="preserve">vzniknout pracovní skupina. </w:t>
      </w:r>
    </w:p>
    <w:p w14:paraId="76F17BC2" w14:textId="7F5B6041" w:rsidR="005201C1" w:rsidRDefault="005201C1" w:rsidP="00AF448E">
      <w:pPr>
        <w:tabs>
          <w:tab w:val="left" w:pos="399"/>
        </w:tabs>
        <w:spacing w:before="120" w:after="120"/>
        <w:rPr>
          <w:bCs/>
          <w:color w:val="000000"/>
        </w:rPr>
      </w:pPr>
      <w:r>
        <w:rPr>
          <w:bCs/>
          <w:color w:val="000000"/>
        </w:rPr>
        <w:t xml:space="preserve">Dr. Gjuričová </w:t>
      </w:r>
      <w:r w:rsidR="00181153">
        <w:rPr>
          <w:bCs/>
          <w:color w:val="000000"/>
        </w:rPr>
        <w:t>seznámila členy Rady s</w:t>
      </w:r>
      <w:r w:rsidR="00043157">
        <w:rPr>
          <w:bCs/>
          <w:color w:val="000000"/>
        </w:rPr>
        <w:t> </w:t>
      </w:r>
      <w:r w:rsidR="00181153">
        <w:rPr>
          <w:bCs/>
          <w:color w:val="000000"/>
        </w:rPr>
        <w:t>výsledky</w:t>
      </w:r>
      <w:r w:rsidR="00043157">
        <w:rPr>
          <w:bCs/>
          <w:color w:val="000000"/>
        </w:rPr>
        <w:t xml:space="preserve"> </w:t>
      </w:r>
      <w:r>
        <w:rPr>
          <w:bCs/>
          <w:color w:val="000000"/>
        </w:rPr>
        <w:t>jednání pracovní skupiny Lidé ve vědě, které se uskutečnilo dne 11. března 2025</w:t>
      </w:r>
      <w:r w:rsidR="00181153">
        <w:rPr>
          <w:bCs/>
          <w:color w:val="000000"/>
        </w:rPr>
        <w:t xml:space="preserve">. Na programu byla </w:t>
      </w:r>
      <w:r w:rsidR="00FB6B90">
        <w:rPr>
          <w:bCs/>
          <w:color w:val="000000"/>
        </w:rPr>
        <w:t xml:space="preserve">analýza </w:t>
      </w:r>
      <w:r w:rsidR="00B51217">
        <w:rPr>
          <w:bCs/>
          <w:color w:val="000000"/>
        </w:rPr>
        <w:t>vědců působících</w:t>
      </w:r>
      <w:r w:rsidR="00181153">
        <w:rPr>
          <w:bCs/>
          <w:color w:val="000000"/>
        </w:rPr>
        <w:t xml:space="preserve"> </w:t>
      </w:r>
      <w:r w:rsidR="00FB6B90">
        <w:rPr>
          <w:bCs/>
          <w:color w:val="000000"/>
        </w:rPr>
        <w:t xml:space="preserve">v zahraničí a </w:t>
      </w:r>
      <w:r w:rsidR="00181153">
        <w:rPr>
          <w:bCs/>
          <w:color w:val="000000"/>
        </w:rPr>
        <w:t xml:space="preserve">důvodů, </w:t>
      </w:r>
      <w:r w:rsidR="00FB6B90">
        <w:rPr>
          <w:bCs/>
          <w:color w:val="000000"/>
        </w:rPr>
        <w:t>proč se nevracejí</w:t>
      </w:r>
      <w:r w:rsidR="00181153">
        <w:rPr>
          <w:bCs/>
          <w:color w:val="000000"/>
        </w:rPr>
        <w:t xml:space="preserve"> zpět do ČR.</w:t>
      </w:r>
      <w:r w:rsidR="004C394E">
        <w:rPr>
          <w:bCs/>
          <w:color w:val="000000"/>
        </w:rPr>
        <w:t xml:space="preserve"> Doporučení plynoucí z </w:t>
      </w:r>
      <w:r w:rsidR="00181153">
        <w:rPr>
          <w:bCs/>
          <w:color w:val="000000"/>
        </w:rPr>
        <w:t>analýzy</w:t>
      </w:r>
      <w:r w:rsidR="00AF3A7F">
        <w:rPr>
          <w:bCs/>
          <w:color w:val="000000"/>
        </w:rPr>
        <w:t xml:space="preserve"> bud</w:t>
      </w:r>
      <w:r w:rsidR="004C394E">
        <w:rPr>
          <w:bCs/>
          <w:color w:val="000000"/>
        </w:rPr>
        <w:t>ou</w:t>
      </w:r>
      <w:r w:rsidR="00AF3A7F">
        <w:rPr>
          <w:bCs/>
          <w:color w:val="000000"/>
        </w:rPr>
        <w:t xml:space="preserve"> předložen</w:t>
      </w:r>
      <w:r w:rsidR="004C394E">
        <w:rPr>
          <w:bCs/>
          <w:color w:val="000000"/>
        </w:rPr>
        <w:t>a</w:t>
      </w:r>
      <w:r w:rsidR="00AF3A7F">
        <w:rPr>
          <w:bCs/>
          <w:color w:val="000000"/>
        </w:rPr>
        <w:t xml:space="preserve"> do léta 2025 </w:t>
      </w:r>
      <w:r w:rsidR="00181153">
        <w:rPr>
          <w:bCs/>
          <w:color w:val="000000"/>
        </w:rPr>
        <w:t>Radě pro</w:t>
      </w:r>
      <w:r w:rsidR="00AF3A7F">
        <w:rPr>
          <w:bCs/>
          <w:color w:val="000000"/>
        </w:rPr>
        <w:t> informaci.</w:t>
      </w:r>
    </w:p>
    <w:p w14:paraId="73DC5844" w14:textId="33EFCC7C" w:rsidR="00075B0C" w:rsidRDefault="00075B0C" w:rsidP="00AF448E">
      <w:pPr>
        <w:tabs>
          <w:tab w:val="left" w:pos="399"/>
        </w:tabs>
        <w:spacing w:before="120" w:after="120"/>
        <w:rPr>
          <w:bCs/>
          <w:color w:val="000000"/>
        </w:rPr>
      </w:pPr>
      <w:r>
        <w:rPr>
          <w:bCs/>
          <w:color w:val="000000"/>
        </w:rPr>
        <w:t xml:space="preserve">Prof. Lata </w:t>
      </w:r>
      <w:r w:rsidR="00181153">
        <w:rPr>
          <w:bCs/>
          <w:color w:val="000000"/>
        </w:rPr>
        <w:t xml:space="preserve">podal informaci </w:t>
      </w:r>
      <w:r>
        <w:rPr>
          <w:bCs/>
          <w:color w:val="000000"/>
        </w:rPr>
        <w:t xml:space="preserve">o jednání Monitorovacího výboru OP Spravedlivá transformace </w:t>
      </w:r>
      <w:r w:rsidR="00181153">
        <w:rPr>
          <w:bCs/>
          <w:color w:val="000000"/>
        </w:rPr>
        <w:t xml:space="preserve">a </w:t>
      </w:r>
      <w:r>
        <w:rPr>
          <w:bCs/>
          <w:color w:val="000000"/>
        </w:rPr>
        <w:t xml:space="preserve">o dobré podpoře univerzit v Moravskoslezském kraji. </w:t>
      </w:r>
    </w:p>
    <w:p w14:paraId="44EB81F4" w14:textId="0528DFFA" w:rsidR="003541CF" w:rsidRPr="007638F0" w:rsidRDefault="003541CF" w:rsidP="00AF448E">
      <w:pPr>
        <w:tabs>
          <w:tab w:val="left" w:pos="399"/>
        </w:tabs>
        <w:spacing w:before="120" w:after="120"/>
        <w:rPr>
          <w:bCs/>
          <w:color w:val="000000"/>
        </w:rPr>
      </w:pPr>
      <w:r>
        <w:rPr>
          <w:bCs/>
          <w:color w:val="000000"/>
        </w:rPr>
        <w:t xml:space="preserve">Prof. Polívka </w:t>
      </w:r>
      <w:r w:rsidR="00181153">
        <w:rPr>
          <w:bCs/>
          <w:color w:val="000000"/>
        </w:rPr>
        <w:t>seznámil přítomné s </w:t>
      </w:r>
      <w:r w:rsidR="00B51217">
        <w:rPr>
          <w:bCs/>
          <w:color w:val="000000"/>
        </w:rPr>
        <w:t>průběhem</w:t>
      </w:r>
      <w:r w:rsidR="00181153">
        <w:rPr>
          <w:bCs/>
          <w:color w:val="000000"/>
        </w:rPr>
        <w:t xml:space="preserve"> jednání </w:t>
      </w:r>
      <w:r w:rsidRPr="003541CF">
        <w:rPr>
          <w:bCs/>
          <w:color w:val="000000"/>
        </w:rPr>
        <w:t>Komise pro hodnocení výzkumných organizací a ukončených programů</w:t>
      </w:r>
      <w:r>
        <w:rPr>
          <w:bCs/>
          <w:color w:val="000000"/>
        </w:rPr>
        <w:t xml:space="preserve"> (dále jen „KHV“) dne 10. března 2025. </w:t>
      </w:r>
      <w:r w:rsidR="009C7026">
        <w:rPr>
          <w:bCs/>
          <w:color w:val="000000"/>
        </w:rPr>
        <w:t>Byly projedná</w:t>
      </w:r>
      <w:r w:rsidR="00181153">
        <w:rPr>
          <w:bCs/>
          <w:color w:val="000000"/>
        </w:rPr>
        <w:t xml:space="preserve">ny např. </w:t>
      </w:r>
      <w:r w:rsidR="00424B27">
        <w:rPr>
          <w:bCs/>
          <w:color w:val="000000"/>
        </w:rPr>
        <w:t>„</w:t>
      </w:r>
      <w:r w:rsidR="00424B27" w:rsidRPr="00424B27">
        <w:rPr>
          <w:bCs/>
          <w:color w:val="000000"/>
        </w:rPr>
        <w:t>Zásady přípravy a hodnocení programů účelové podpory výzkumu, vývoje a inovací a skupin grantových projektů a</w:t>
      </w:r>
      <w:r w:rsidR="00BA3AEC">
        <w:rPr>
          <w:bCs/>
          <w:color w:val="000000"/>
        </w:rPr>
        <w:t> </w:t>
      </w:r>
      <w:r w:rsidR="00424B27" w:rsidRPr="00424B27">
        <w:rPr>
          <w:bCs/>
          <w:color w:val="000000"/>
        </w:rPr>
        <w:t>jejich dopadů“</w:t>
      </w:r>
      <w:r w:rsidR="00424B27" w:rsidRPr="00BA3AEC">
        <w:rPr>
          <w:bCs/>
          <w:color w:val="000000"/>
        </w:rPr>
        <w:t xml:space="preserve"> </w:t>
      </w:r>
      <w:r w:rsidR="00BA3AEC" w:rsidRPr="00BA3AEC">
        <w:rPr>
          <w:bCs/>
          <w:color w:val="000000"/>
        </w:rPr>
        <w:t xml:space="preserve">(viz bod 410/C3), </w:t>
      </w:r>
      <w:r w:rsidR="007638F0">
        <w:rPr>
          <w:bCs/>
        </w:rPr>
        <w:t>program „</w:t>
      </w:r>
      <w:r w:rsidR="007638F0" w:rsidRPr="007638F0">
        <w:rPr>
          <w:bCs/>
        </w:rPr>
        <w:t>Strategická podpora rozvoje bezpečnostního výzkumu ČR 2026 – 2031 (IMPAKT 2)</w:t>
      </w:r>
      <w:r w:rsidR="007638F0">
        <w:rPr>
          <w:bCs/>
        </w:rPr>
        <w:t>“</w:t>
      </w:r>
      <w:r w:rsidR="00181153">
        <w:rPr>
          <w:bCs/>
        </w:rPr>
        <w:t xml:space="preserve"> – k oběma materiálům neměla KHV žádné</w:t>
      </w:r>
      <w:r w:rsidR="007638F0">
        <w:rPr>
          <w:bCs/>
        </w:rPr>
        <w:t xml:space="preserve"> </w:t>
      </w:r>
      <w:r w:rsidR="00B51217">
        <w:rPr>
          <w:bCs/>
        </w:rPr>
        <w:t xml:space="preserve">zásadní </w:t>
      </w:r>
      <w:r w:rsidR="007638F0">
        <w:rPr>
          <w:bCs/>
        </w:rPr>
        <w:t>výhrady</w:t>
      </w:r>
      <w:r w:rsidR="00DC2E5D">
        <w:rPr>
          <w:bCs/>
        </w:rPr>
        <w:t xml:space="preserve">, </w:t>
      </w:r>
      <w:r w:rsidR="00181153">
        <w:rPr>
          <w:bCs/>
        </w:rPr>
        <w:t>IMPAKT 2 z</w:t>
      </w:r>
      <w:r w:rsidR="00DC2E5D">
        <w:rPr>
          <w:bCs/>
        </w:rPr>
        <w:t xml:space="preserve">hodnotili jako jeden z nejlépe připravených programů, které KHV projednávala. </w:t>
      </w:r>
      <w:r w:rsidR="00C30A51">
        <w:rPr>
          <w:bCs/>
        </w:rPr>
        <w:t>Dalším bodem byl</w:t>
      </w:r>
      <w:r w:rsidR="00181153">
        <w:rPr>
          <w:bCs/>
        </w:rPr>
        <w:t xml:space="preserve"> stav vypořádávání připomínek k</w:t>
      </w:r>
      <w:r w:rsidR="00C30A51">
        <w:rPr>
          <w:bCs/>
        </w:rPr>
        <w:t xml:space="preserve"> </w:t>
      </w:r>
      <w:r w:rsidR="00181153">
        <w:rPr>
          <w:bCs/>
        </w:rPr>
        <w:t>Metodice 2025</w:t>
      </w:r>
      <w:r w:rsidR="00C30A51">
        <w:rPr>
          <w:bCs/>
        </w:rPr>
        <w:t>+</w:t>
      </w:r>
      <w:r w:rsidR="00181153">
        <w:rPr>
          <w:bCs/>
        </w:rPr>
        <w:t>, Na jednání</w:t>
      </w:r>
      <w:r w:rsidR="00C30A51">
        <w:rPr>
          <w:bCs/>
        </w:rPr>
        <w:t xml:space="preserve"> byla podána </w:t>
      </w:r>
      <w:r w:rsidR="00181153">
        <w:rPr>
          <w:bCs/>
        </w:rPr>
        <w:t xml:space="preserve">i </w:t>
      </w:r>
      <w:r w:rsidR="00C30A51">
        <w:rPr>
          <w:bCs/>
        </w:rPr>
        <w:t xml:space="preserve">informace </w:t>
      </w:r>
      <w:r w:rsidR="00C30A51">
        <w:rPr>
          <w:bCs/>
        </w:rPr>
        <w:lastRenderedPageBreak/>
        <w:t>o</w:t>
      </w:r>
      <w:r w:rsidR="002F4200">
        <w:rPr>
          <w:bCs/>
        </w:rPr>
        <w:t> </w:t>
      </w:r>
      <w:r w:rsidR="00B51217">
        <w:rPr>
          <w:bCs/>
        </w:rPr>
        <w:t>jednání</w:t>
      </w:r>
      <w:r w:rsidR="00181153">
        <w:rPr>
          <w:bCs/>
        </w:rPr>
        <w:t xml:space="preserve"> Řídicího </w:t>
      </w:r>
      <w:r w:rsidR="00C30A51">
        <w:rPr>
          <w:bCs/>
        </w:rPr>
        <w:t>výboru projektu STRATI</w:t>
      </w:r>
      <w:r w:rsidR="00F16A4E">
        <w:rPr>
          <w:bCs/>
        </w:rPr>
        <w:t>N</w:t>
      </w:r>
      <w:r w:rsidR="00B51217">
        <w:rPr>
          <w:bCs/>
        </w:rPr>
        <w:t>+</w:t>
      </w:r>
      <w:r w:rsidR="00181153">
        <w:rPr>
          <w:bCs/>
        </w:rPr>
        <w:t xml:space="preserve"> a </w:t>
      </w:r>
      <w:r w:rsidR="00F16A4E">
        <w:rPr>
          <w:bCs/>
        </w:rPr>
        <w:t xml:space="preserve">schůzce </w:t>
      </w:r>
      <w:r w:rsidR="00B51217">
        <w:rPr>
          <w:bCs/>
        </w:rPr>
        <w:t xml:space="preserve">k </w:t>
      </w:r>
      <w:r w:rsidR="00F16A4E">
        <w:rPr>
          <w:bCs/>
        </w:rPr>
        <w:t>Open Science</w:t>
      </w:r>
      <w:r w:rsidR="00181153">
        <w:rPr>
          <w:bCs/>
        </w:rPr>
        <w:t xml:space="preserve">, které se zúčastnil </w:t>
      </w:r>
      <w:r w:rsidR="00F16A4E">
        <w:rPr>
          <w:bCs/>
        </w:rPr>
        <w:t>dr. Doleč</w:t>
      </w:r>
      <w:r w:rsidR="00181153">
        <w:rPr>
          <w:bCs/>
        </w:rPr>
        <w:t>e</w:t>
      </w:r>
      <w:r w:rsidR="00F16A4E">
        <w:rPr>
          <w:bCs/>
        </w:rPr>
        <w:t>k.</w:t>
      </w:r>
    </w:p>
    <w:p w14:paraId="695E480E" w14:textId="20BC16B2" w:rsidR="000126F1" w:rsidRPr="000126F1" w:rsidRDefault="000126F1" w:rsidP="000126F1">
      <w:pPr>
        <w:spacing w:before="240"/>
      </w:pPr>
      <w:r w:rsidRPr="00DB2506">
        <w:t>Pro návrh usnesení hlasovalo všech 1</w:t>
      </w:r>
      <w:r w:rsidR="00680178">
        <w:t>5</w:t>
      </w:r>
      <w:r w:rsidRPr="00DB2506">
        <w:t xml:space="preserve"> přítomných členů Rady.</w:t>
      </w:r>
    </w:p>
    <w:p w14:paraId="406FF0AB" w14:textId="77777777" w:rsidR="00322A68" w:rsidRPr="00B26B4F" w:rsidRDefault="00322A68" w:rsidP="00322A68">
      <w:pPr>
        <w:spacing w:before="100" w:beforeAutospacing="1"/>
        <w:rPr>
          <w:b/>
          <w:color w:val="000000"/>
        </w:rPr>
      </w:pPr>
      <w:r w:rsidRPr="00B26B4F">
        <w:rPr>
          <w:b/>
          <w:color w:val="000000"/>
        </w:rPr>
        <w:t>Usnesení</w:t>
      </w:r>
    </w:p>
    <w:p w14:paraId="21709D86" w14:textId="77777777" w:rsidR="00322A68" w:rsidRPr="00B26B4F" w:rsidRDefault="00322A68" w:rsidP="00322A68">
      <w:pPr>
        <w:spacing w:after="120"/>
        <w:rPr>
          <w:color w:val="000000"/>
        </w:rPr>
      </w:pPr>
      <w:r w:rsidRPr="00B26B4F">
        <w:rPr>
          <w:color w:val="000000"/>
        </w:rPr>
        <w:t xml:space="preserve">Rada bere na vědomí </w:t>
      </w:r>
      <w:r w:rsidRPr="00ED07CC">
        <w:rPr>
          <w:color w:val="000000"/>
        </w:rPr>
        <w:t>informace členů Rady a předsedů odborných a poradních orgánů Rady.</w:t>
      </w:r>
    </w:p>
    <w:p w14:paraId="7857E981" w14:textId="77777777" w:rsidR="00322A68" w:rsidRPr="00E254EE" w:rsidRDefault="00322A68" w:rsidP="00322A68">
      <w:pPr>
        <w:numPr>
          <w:ilvl w:val="0"/>
          <w:numId w:val="11"/>
        </w:numPr>
        <w:spacing w:before="100" w:beforeAutospacing="1"/>
        <w:ind w:left="1060" w:hanging="703"/>
        <w:rPr>
          <w:b/>
          <w:color w:val="000000"/>
          <w:u w:val="single"/>
        </w:rPr>
      </w:pPr>
      <w:r w:rsidRPr="00A40D25">
        <w:rPr>
          <w:b/>
          <w:color w:val="000000"/>
          <w:u w:val="single"/>
        </w:rPr>
        <w:t>BODY K PROJEDNÁNÍ – s</w:t>
      </w:r>
      <w:r>
        <w:rPr>
          <w:b/>
          <w:color w:val="000000"/>
          <w:u w:val="single"/>
        </w:rPr>
        <w:t> </w:t>
      </w:r>
      <w:r w:rsidRPr="00A40D25">
        <w:rPr>
          <w:b/>
          <w:color w:val="000000"/>
          <w:u w:val="single"/>
        </w:rPr>
        <w:t>rozpravou</w:t>
      </w:r>
    </w:p>
    <w:p w14:paraId="5FA5F32C" w14:textId="77777777" w:rsidR="00322A68" w:rsidRDefault="00322A68" w:rsidP="00433EE8">
      <w:pPr>
        <w:spacing w:before="100" w:beforeAutospacing="1"/>
        <w:ind w:left="703" w:hanging="703"/>
        <w:rPr>
          <w:b/>
          <w:color w:val="000000"/>
        </w:rPr>
      </w:pPr>
      <w:r w:rsidRPr="00AD7362">
        <w:rPr>
          <w:b/>
          <w:color w:val="000000"/>
        </w:rPr>
        <w:t>A1)</w:t>
      </w:r>
      <w:r w:rsidRPr="00AD7362">
        <w:rPr>
          <w:b/>
          <w:color w:val="000000"/>
        </w:rPr>
        <w:tab/>
        <w:t>Návrh Stanoviska Rady k návrhu programu Strategická podpora rozvoje bezpečnostního výzkumu ČR 2026</w:t>
      </w:r>
      <w:r>
        <w:rPr>
          <w:b/>
          <w:color w:val="000000"/>
        </w:rPr>
        <w:t xml:space="preserve"> </w:t>
      </w:r>
      <w:r w:rsidRPr="00AD7362">
        <w:rPr>
          <w:b/>
          <w:color w:val="000000"/>
        </w:rPr>
        <w:t>–</w:t>
      </w:r>
      <w:r>
        <w:rPr>
          <w:b/>
          <w:color w:val="000000"/>
        </w:rPr>
        <w:t xml:space="preserve"> </w:t>
      </w:r>
      <w:r w:rsidRPr="00AD7362">
        <w:rPr>
          <w:b/>
          <w:color w:val="000000"/>
        </w:rPr>
        <w:t>2031 (IMPAKT 2)</w:t>
      </w:r>
    </w:p>
    <w:p w14:paraId="3DDB2493" w14:textId="1ED1101F" w:rsidR="002D3635" w:rsidRDefault="00BA2ED7" w:rsidP="00433EE8">
      <w:pPr>
        <w:tabs>
          <w:tab w:val="left" w:pos="399"/>
        </w:tabs>
        <w:spacing w:before="120" w:after="120"/>
        <w:rPr>
          <w:bCs/>
          <w:color w:val="000000"/>
        </w:rPr>
      </w:pPr>
      <w:r>
        <w:rPr>
          <w:bCs/>
          <w:color w:val="000000"/>
        </w:rPr>
        <w:t xml:space="preserve">Dr. Ženíšek přivítal hosty z Ministerstva vnitra (dále jen „MV“) a předal slovo Mgr. Havlíkové, která tento bod uvedla za </w:t>
      </w:r>
      <w:r w:rsidR="002D3635">
        <w:rPr>
          <w:bCs/>
          <w:color w:val="000000"/>
        </w:rPr>
        <w:t>omluvené zpravodaje Rady</w:t>
      </w:r>
      <w:r>
        <w:rPr>
          <w:bCs/>
          <w:color w:val="000000"/>
        </w:rPr>
        <w:t xml:space="preserve">. </w:t>
      </w:r>
      <w:r w:rsidR="00603DCB">
        <w:rPr>
          <w:bCs/>
          <w:color w:val="000000"/>
        </w:rPr>
        <w:t xml:space="preserve"> </w:t>
      </w:r>
    </w:p>
    <w:p w14:paraId="62AEF73E" w14:textId="047266B1" w:rsidR="00EE5543" w:rsidRDefault="00433EE8" w:rsidP="00433EE8">
      <w:pPr>
        <w:tabs>
          <w:tab w:val="left" w:pos="399"/>
        </w:tabs>
        <w:spacing w:before="120" w:after="120"/>
        <w:rPr>
          <w:bCs/>
          <w:color w:val="000000"/>
        </w:rPr>
      </w:pPr>
      <w:r w:rsidRPr="00433EE8">
        <w:rPr>
          <w:bCs/>
          <w:color w:val="000000"/>
        </w:rPr>
        <w:t xml:space="preserve">Hlavním cílem Programu je podpořit potenciál výzkumného sektoru České republiky v oblasti bezpečnostního výzkumu vytvořením Center spolupráce v bezpečnostním výzkumu, internacionalizací bezpečnostního výzkumu a rozvojem lidských zdrojů. </w:t>
      </w:r>
      <w:r w:rsidR="009B6720">
        <w:rPr>
          <w:bCs/>
          <w:color w:val="000000"/>
        </w:rPr>
        <w:t>Jedná se o pokračování stávajícího programu IMPAKT.</w:t>
      </w:r>
      <w:r w:rsidR="00721310">
        <w:rPr>
          <w:bCs/>
          <w:color w:val="000000"/>
        </w:rPr>
        <w:t xml:space="preserve"> </w:t>
      </w:r>
    </w:p>
    <w:p w14:paraId="75B05854" w14:textId="3DBDA820" w:rsidR="00900F7D" w:rsidRDefault="008A05FE" w:rsidP="00433EE8">
      <w:pPr>
        <w:tabs>
          <w:tab w:val="left" w:pos="399"/>
        </w:tabs>
        <w:spacing w:before="120" w:after="120"/>
        <w:rPr>
          <w:bCs/>
          <w:color w:val="000000"/>
        </w:rPr>
      </w:pPr>
      <w:r>
        <w:rPr>
          <w:bCs/>
          <w:color w:val="000000"/>
        </w:rPr>
        <w:t>Zástupci MV poděkovali za metodickou podporu</w:t>
      </w:r>
      <w:r w:rsidR="00181153" w:rsidRPr="00181153">
        <w:rPr>
          <w:bCs/>
          <w:color w:val="000000"/>
        </w:rPr>
        <w:t xml:space="preserve"> </w:t>
      </w:r>
      <w:r w:rsidR="00181153">
        <w:rPr>
          <w:bCs/>
          <w:color w:val="000000"/>
        </w:rPr>
        <w:t>při přípravě programu a za</w:t>
      </w:r>
      <w:r>
        <w:rPr>
          <w:bCs/>
          <w:color w:val="000000"/>
        </w:rPr>
        <w:t xml:space="preserve"> vstřícnost </w:t>
      </w:r>
      <w:r w:rsidR="00181153">
        <w:rPr>
          <w:bCs/>
          <w:color w:val="000000"/>
        </w:rPr>
        <w:t>při</w:t>
      </w:r>
      <w:r>
        <w:rPr>
          <w:bCs/>
          <w:color w:val="000000"/>
        </w:rPr>
        <w:t xml:space="preserve"> vypořádání připomínek.</w:t>
      </w:r>
    </w:p>
    <w:p w14:paraId="574293D1" w14:textId="57A60DD5" w:rsidR="00900F7D" w:rsidRPr="00433EE8" w:rsidRDefault="00900F7D" w:rsidP="00433EE8">
      <w:pPr>
        <w:tabs>
          <w:tab w:val="left" w:pos="399"/>
        </w:tabs>
        <w:spacing w:before="120" w:after="120"/>
        <w:rPr>
          <w:bCs/>
          <w:color w:val="000000"/>
        </w:rPr>
      </w:pPr>
      <w:r>
        <w:rPr>
          <w:bCs/>
          <w:color w:val="000000"/>
        </w:rPr>
        <w:t>Dr. Doleček ocenil přípravu tohoto program</w:t>
      </w:r>
      <w:r w:rsidR="00B51217">
        <w:rPr>
          <w:bCs/>
          <w:color w:val="000000"/>
        </w:rPr>
        <w:t xml:space="preserve"> a v</w:t>
      </w:r>
      <w:r>
        <w:rPr>
          <w:bCs/>
          <w:color w:val="000000"/>
        </w:rPr>
        <w:t>znes</w:t>
      </w:r>
      <w:r w:rsidR="00B51217">
        <w:rPr>
          <w:bCs/>
          <w:color w:val="000000"/>
        </w:rPr>
        <w:t>l</w:t>
      </w:r>
      <w:r>
        <w:rPr>
          <w:bCs/>
          <w:color w:val="000000"/>
        </w:rPr>
        <w:t xml:space="preserve"> dotaz na provazby mezi bezpečnostním a</w:t>
      </w:r>
      <w:r w:rsidR="000910A6">
        <w:rPr>
          <w:bCs/>
          <w:color w:val="000000"/>
        </w:rPr>
        <w:t> </w:t>
      </w:r>
      <w:r>
        <w:rPr>
          <w:bCs/>
          <w:color w:val="000000"/>
        </w:rPr>
        <w:t xml:space="preserve">obranným výzkumem do budoucna, MV </w:t>
      </w:r>
      <w:r w:rsidR="00505F5A">
        <w:rPr>
          <w:bCs/>
          <w:color w:val="000000"/>
        </w:rPr>
        <w:t xml:space="preserve">tyto </w:t>
      </w:r>
      <w:r>
        <w:rPr>
          <w:bCs/>
          <w:color w:val="000000"/>
        </w:rPr>
        <w:t>provazby vnímá</w:t>
      </w:r>
      <w:r w:rsidR="009F2696">
        <w:rPr>
          <w:bCs/>
          <w:color w:val="000000"/>
        </w:rPr>
        <w:t xml:space="preserve">, spolupráce MV s Ministerstvem obrany již probíhá. </w:t>
      </w:r>
    </w:p>
    <w:p w14:paraId="46382818" w14:textId="0BA701C1" w:rsidR="00812271" w:rsidRPr="00812271" w:rsidRDefault="00812271" w:rsidP="00812271">
      <w:pPr>
        <w:spacing w:before="240"/>
      </w:pPr>
      <w:r w:rsidRPr="00DB2506">
        <w:t>Pro návrh usnesení hlasovalo všech 1</w:t>
      </w:r>
      <w:r>
        <w:t>5</w:t>
      </w:r>
      <w:r w:rsidRPr="00DB2506">
        <w:t xml:space="preserve"> přítomných členů Rady.</w:t>
      </w:r>
    </w:p>
    <w:p w14:paraId="7C6EBBD1" w14:textId="77777777" w:rsidR="00322A68" w:rsidRPr="00B26B4F" w:rsidRDefault="00322A68" w:rsidP="00322A68">
      <w:pPr>
        <w:spacing w:before="100" w:beforeAutospacing="1"/>
        <w:rPr>
          <w:b/>
          <w:color w:val="000000"/>
        </w:rPr>
      </w:pPr>
      <w:r w:rsidRPr="00B26B4F">
        <w:rPr>
          <w:b/>
          <w:color w:val="000000"/>
        </w:rPr>
        <w:t>Usnesení</w:t>
      </w:r>
    </w:p>
    <w:p w14:paraId="3F284327" w14:textId="77777777" w:rsidR="00322A68" w:rsidRPr="007A08EF" w:rsidRDefault="00322A68" w:rsidP="00322A68">
      <w:pPr>
        <w:spacing w:before="100" w:beforeAutospacing="1"/>
        <w:ind w:left="705" w:hanging="705"/>
        <w:rPr>
          <w:color w:val="000000"/>
        </w:rPr>
      </w:pPr>
      <w:r w:rsidRPr="00B26B4F">
        <w:rPr>
          <w:color w:val="000000"/>
        </w:rPr>
        <w:t>Rada</w:t>
      </w:r>
    </w:p>
    <w:p w14:paraId="06A4FD52" w14:textId="77777777" w:rsidR="00322A68" w:rsidRPr="007A08EF" w:rsidRDefault="00322A68" w:rsidP="00322A68">
      <w:pPr>
        <w:pStyle w:val="Odstavecseseznamem"/>
        <w:numPr>
          <w:ilvl w:val="0"/>
          <w:numId w:val="22"/>
        </w:numPr>
        <w:spacing w:before="120" w:after="120"/>
        <w:ind w:left="714" w:hanging="357"/>
        <w:contextualSpacing w:val="0"/>
        <w:rPr>
          <w:color w:val="000000"/>
        </w:rPr>
      </w:pPr>
      <w:r w:rsidRPr="007A08EF">
        <w:rPr>
          <w:color w:val="000000"/>
        </w:rPr>
        <w:t>schvaluje Stanovisko Rady k návrhu programu Strategická podpora rozvoje bezpečnostního výzkumu ČR (IMPAKT 2),</w:t>
      </w:r>
    </w:p>
    <w:p w14:paraId="0296F794" w14:textId="77777777" w:rsidR="00322A68" w:rsidRPr="007A08EF" w:rsidRDefault="00322A68" w:rsidP="00322A68">
      <w:pPr>
        <w:pStyle w:val="Odstavecseseznamem"/>
        <w:numPr>
          <w:ilvl w:val="0"/>
          <w:numId w:val="22"/>
        </w:numPr>
        <w:spacing w:before="120" w:after="120"/>
        <w:ind w:left="714" w:hanging="357"/>
        <w:contextualSpacing w:val="0"/>
        <w:rPr>
          <w:color w:val="000000"/>
        </w:rPr>
      </w:pPr>
      <w:r w:rsidRPr="007A08EF">
        <w:rPr>
          <w:color w:val="000000"/>
        </w:rPr>
        <w:t>žádá předsedu Rady pro výzkum, vývoj a inovace, aby zajistil zaslání Stanoviska Rady Ministerstvu vnitra,</w:t>
      </w:r>
    </w:p>
    <w:p w14:paraId="74A4927F" w14:textId="77777777" w:rsidR="00322A68" w:rsidRPr="007A08EF" w:rsidRDefault="00322A68" w:rsidP="00322A68">
      <w:pPr>
        <w:pStyle w:val="Odstavecseseznamem"/>
        <w:numPr>
          <w:ilvl w:val="0"/>
          <w:numId w:val="22"/>
        </w:numPr>
        <w:spacing w:before="120" w:after="120"/>
        <w:ind w:left="714" w:hanging="357"/>
        <w:contextualSpacing w:val="0"/>
        <w:rPr>
          <w:color w:val="000000"/>
        </w:rPr>
      </w:pPr>
      <w:r w:rsidRPr="007A08EF">
        <w:rPr>
          <w:color w:val="000000"/>
        </w:rPr>
        <w:t>žádá Ministerstvo vnitra, aby zapracovalo připomínky uvedené ve Stanovisku Rady a</w:t>
      </w:r>
      <w:r>
        <w:rPr>
          <w:color w:val="000000"/>
        </w:rPr>
        <w:t> </w:t>
      </w:r>
      <w:r w:rsidRPr="007A08EF">
        <w:rPr>
          <w:color w:val="000000"/>
        </w:rPr>
        <w:t>vyjádření K</w:t>
      </w:r>
      <w:r>
        <w:rPr>
          <w:color w:val="000000"/>
        </w:rPr>
        <w:t xml:space="preserve">omise pro hodnocení výzkumných organizací a ukončených programů </w:t>
      </w:r>
      <w:r w:rsidRPr="007A08EF">
        <w:rPr>
          <w:color w:val="000000"/>
        </w:rPr>
        <w:t>a</w:t>
      </w:r>
      <w:r>
        <w:rPr>
          <w:color w:val="000000"/>
        </w:rPr>
        <w:t> </w:t>
      </w:r>
      <w:r w:rsidRPr="007A08EF">
        <w:rPr>
          <w:color w:val="000000"/>
        </w:rPr>
        <w:t xml:space="preserve">vypořádalo uvedené připomínky před předložením materiálu </w:t>
      </w:r>
      <w:r w:rsidRPr="00AC17E3">
        <w:t>na jednání vlády,</w:t>
      </w:r>
    </w:p>
    <w:p w14:paraId="68951902" w14:textId="7DAFA7D6" w:rsidR="00322A68" w:rsidRPr="007A08EF" w:rsidRDefault="00322A68" w:rsidP="00322A68">
      <w:pPr>
        <w:pStyle w:val="Odstavecseseznamem"/>
        <w:numPr>
          <w:ilvl w:val="0"/>
          <w:numId w:val="22"/>
        </w:numPr>
        <w:spacing w:before="120" w:after="120"/>
        <w:ind w:left="714" w:hanging="357"/>
        <w:contextualSpacing w:val="0"/>
        <w:rPr>
          <w:color w:val="000000"/>
        </w:rPr>
      </w:pPr>
      <w:r w:rsidRPr="007A08EF">
        <w:rPr>
          <w:color w:val="000000"/>
        </w:rPr>
        <w:t>pověřuje předsednictvo Rady k vypořádání připomínek s Ministerstvem vnitra per rollam s</w:t>
      </w:r>
      <w:r w:rsidR="00761EF2">
        <w:rPr>
          <w:color w:val="000000"/>
        </w:rPr>
        <w:t> </w:t>
      </w:r>
      <w:r w:rsidRPr="007A08EF">
        <w:rPr>
          <w:color w:val="000000"/>
        </w:rPr>
        <w:t>tím, že usnesení má výjimku ze schvalovacího procesu dle čl. 3 odst. 12 Jednacího řádu Rady.</w:t>
      </w:r>
    </w:p>
    <w:p w14:paraId="3AED50D9" w14:textId="59AA00A5" w:rsidR="00322A68" w:rsidRDefault="00322A68" w:rsidP="00322A68">
      <w:pPr>
        <w:spacing w:before="100" w:beforeAutospacing="1"/>
        <w:ind w:left="705" w:hanging="705"/>
        <w:rPr>
          <w:b/>
          <w:color w:val="000000"/>
        </w:rPr>
      </w:pPr>
      <w:r w:rsidRPr="00AD7362">
        <w:rPr>
          <w:b/>
          <w:color w:val="000000"/>
        </w:rPr>
        <w:t>A2)</w:t>
      </w:r>
      <w:r w:rsidRPr="00AD7362">
        <w:rPr>
          <w:b/>
          <w:color w:val="000000"/>
        </w:rPr>
        <w:tab/>
        <w:t>Návrh výdajů státního rozpočtu České republiky na výzkum, experimentální vývoj a</w:t>
      </w:r>
      <w:r w:rsidR="00DA6AAF">
        <w:rPr>
          <w:b/>
          <w:color w:val="000000"/>
        </w:rPr>
        <w:t> </w:t>
      </w:r>
      <w:r w:rsidRPr="00AD7362">
        <w:rPr>
          <w:b/>
          <w:color w:val="000000"/>
        </w:rPr>
        <w:t>inovace na rok 2026 se střednědobým výhledem na léta 2027 a 2028 a dlouhodobým výhledem do roku 2032</w:t>
      </w:r>
    </w:p>
    <w:p w14:paraId="47818220" w14:textId="47D0E366" w:rsidR="00295E75" w:rsidRDefault="00295E75" w:rsidP="00295E75">
      <w:pPr>
        <w:tabs>
          <w:tab w:val="left" w:pos="399"/>
        </w:tabs>
        <w:spacing w:before="120" w:after="120"/>
        <w:rPr>
          <w:bCs/>
          <w:color w:val="000000"/>
        </w:rPr>
      </w:pPr>
      <w:r w:rsidRPr="00295E75">
        <w:rPr>
          <w:bCs/>
          <w:color w:val="000000"/>
        </w:rPr>
        <w:t xml:space="preserve">Tento bod uvedl dr. Ženíšek. </w:t>
      </w:r>
    </w:p>
    <w:p w14:paraId="230C1551" w14:textId="72BB7C74" w:rsidR="00005E55" w:rsidRPr="00005E55" w:rsidRDefault="00005E55" w:rsidP="00005E55">
      <w:pPr>
        <w:tabs>
          <w:tab w:val="left" w:pos="399"/>
        </w:tabs>
        <w:spacing w:before="120" w:after="120"/>
        <w:rPr>
          <w:bCs/>
          <w:color w:val="000000"/>
        </w:rPr>
      </w:pPr>
      <w:r w:rsidRPr="00005E55">
        <w:rPr>
          <w:bCs/>
          <w:color w:val="000000"/>
        </w:rPr>
        <w:lastRenderedPageBreak/>
        <w:t xml:space="preserve">Radě </w:t>
      </w:r>
      <w:r>
        <w:rPr>
          <w:bCs/>
          <w:color w:val="000000"/>
        </w:rPr>
        <w:t>byl</w:t>
      </w:r>
      <w:r w:rsidRPr="00005E55">
        <w:rPr>
          <w:bCs/>
          <w:color w:val="000000"/>
        </w:rPr>
        <w:t xml:space="preserve"> předložen materiál „Návrh výdajů státního rozpočtu ČR na výzkum, vývoj a inovace na</w:t>
      </w:r>
      <w:r w:rsidR="000910A6">
        <w:rPr>
          <w:bCs/>
          <w:color w:val="000000"/>
        </w:rPr>
        <w:t> </w:t>
      </w:r>
      <w:r w:rsidRPr="00005E55">
        <w:rPr>
          <w:bCs/>
          <w:color w:val="000000"/>
        </w:rPr>
        <w:t xml:space="preserve">roky 2026-2028 s výhledem do roku 2032“ </w:t>
      </w:r>
      <w:r w:rsidR="00181153">
        <w:rPr>
          <w:bCs/>
          <w:color w:val="000000"/>
        </w:rPr>
        <w:t>ve znění před rozesláním do meziresortního připomínkového řízení.</w:t>
      </w:r>
      <w:r w:rsidRPr="00005E55">
        <w:rPr>
          <w:bCs/>
          <w:color w:val="000000"/>
        </w:rPr>
        <w:t xml:space="preserve"> </w:t>
      </w:r>
    </w:p>
    <w:p w14:paraId="40A1667B" w14:textId="1DA259F7" w:rsidR="00AE2001" w:rsidRDefault="00AE2001" w:rsidP="00005E55">
      <w:pPr>
        <w:tabs>
          <w:tab w:val="left" w:pos="399"/>
        </w:tabs>
        <w:spacing w:before="120" w:after="120"/>
        <w:rPr>
          <w:bCs/>
          <w:color w:val="000000"/>
        </w:rPr>
      </w:pPr>
      <w:r>
        <w:rPr>
          <w:bCs/>
          <w:color w:val="000000"/>
        </w:rPr>
        <w:t>Dr. Gjuričová upozornila na návrh změny usnesení Rady</w:t>
      </w:r>
      <w:r w:rsidR="00181153">
        <w:rPr>
          <w:bCs/>
          <w:color w:val="000000"/>
        </w:rPr>
        <w:t xml:space="preserve">, která vyplynula z diskuse na pracovním setkání Rady </w:t>
      </w:r>
      <w:r w:rsidR="0031559F">
        <w:rPr>
          <w:bCs/>
          <w:color w:val="000000"/>
        </w:rPr>
        <w:t xml:space="preserve">a </w:t>
      </w:r>
      <w:r w:rsidR="00181153">
        <w:rPr>
          <w:bCs/>
          <w:color w:val="000000"/>
        </w:rPr>
        <w:t xml:space="preserve">připomněla </w:t>
      </w:r>
      <w:r w:rsidR="009B5EFA">
        <w:rPr>
          <w:bCs/>
          <w:color w:val="000000"/>
        </w:rPr>
        <w:t xml:space="preserve">požadavek na </w:t>
      </w:r>
      <w:r w:rsidR="0031559F">
        <w:rPr>
          <w:bCs/>
          <w:color w:val="000000"/>
        </w:rPr>
        <w:t xml:space="preserve">rozeslání </w:t>
      </w:r>
      <w:r w:rsidR="00181153">
        <w:rPr>
          <w:bCs/>
          <w:color w:val="000000"/>
        </w:rPr>
        <w:t xml:space="preserve">doplňujících podkladů, </w:t>
      </w:r>
      <w:r w:rsidR="0031559F">
        <w:rPr>
          <w:bCs/>
          <w:color w:val="000000"/>
        </w:rPr>
        <w:t xml:space="preserve">včetně procentuálních vyjádření </w:t>
      </w:r>
      <w:r w:rsidR="00181153">
        <w:rPr>
          <w:bCs/>
          <w:color w:val="000000"/>
        </w:rPr>
        <w:t xml:space="preserve">zapracování </w:t>
      </w:r>
      <w:r w:rsidR="0031559F">
        <w:rPr>
          <w:bCs/>
          <w:color w:val="000000"/>
        </w:rPr>
        <w:t xml:space="preserve">nadpožadavků </w:t>
      </w:r>
      <w:r w:rsidR="00181153">
        <w:rPr>
          <w:bCs/>
          <w:color w:val="000000"/>
        </w:rPr>
        <w:t xml:space="preserve">požadovaných </w:t>
      </w:r>
      <w:r w:rsidR="0031559F">
        <w:rPr>
          <w:bCs/>
          <w:color w:val="000000"/>
        </w:rPr>
        <w:t>poskytovatel</w:t>
      </w:r>
      <w:r w:rsidR="00181153">
        <w:rPr>
          <w:bCs/>
          <w:color w:val="000000"/>
        </w:rPr>
        <w:t>i</w:t>
      </w:r>
      <w:r w:rsidR="0031559F">
        <w:rPr>
          <w:bCs/>
          <w:color w:val="000000"/>
        </w:rPr>
        <w:t>.</w:t>
      </w:r>
    </w:p>
    <w:p w14:paraId="46C0D835" w14:textId="08470718" w:rsidR="00571A63" w:rsidRPr="00295E75" w:rsidRDefault="00571A63" w:rsidP="00005E55">
      <w:pPr>
        <w:tabs>
          <w:tab w:val="left" w:pos="399"/>
        </w:tabs>
        <w:spacing w:before="120" w:after="120"/>
        <w:rPr>
          <w:bCs/>
          <w:color w:val="000000"/>
        </w:rPr>
      </w:pPr>
      <w:r>
        <w:rPr>
          <w:bCs/>
          <w:color w:val="000000"/>
        </w:rPr>
        <w:t>Dr. Doleček doplnil informaci k procesu následného projednání podkladu</w:t>
      </w:r>
      <w:r w:rsidR="00181153">
        <w:rPr>
          <w:bCs/>
          <w:color w:val="000000"/>
        </w:rPr>
        <w:t xml:space="preserve">: </w:t>
      </w:r>
      <w:r>
        <w:rPr>
          <w:bCs/>
          <w:color w:val="000000"/>
        </w:rPr>
        <w:t>nejpozději na zasedání Rady v květnu 2025 bude Radě ke schválení předložen finální materiál pro jednání vlády</w:t>
      </w:r>
      <w:r w:rsidR="00D533DE">
        <w:rPr>
          <w:bCs/>
          <w:color w:val="000000"/>
        </w:rPr>
        <w:t xml:space="preserve"> (k</w:t>
      </w:r>
      <w:r w:rsidR="002F4200">
        <w:rPr>
          <w:bCs/>
          <w:color w:val="000000"/>
        </w:rPr>
        <w:t> </w:t>
      </w:r>
      <w:r w:rsidR="00D533DE">
        <w:rPr>
          <w:bCs/>
          <w:color w:val="000000"/>
        </w:rPr>
        <w:t>předložení vládě do 31. května 2025).</w:t>
      </w:r>
      <w:r w:rsidR="002E5C4F">
        <w:rPr>
          <w:bCs/>
          <w:color w:val="000000"/>
        </w:rPr>
        <w:t xml:space="preserve"> Dále zejména MŠMT upozornil na proces přípravy </w:t>
      </w:r>
      <w:r w:rsidR="002E5C4F">
        <w:rPr>
          <w:color w:val="000000"/>
        </w:rPr>
        <w:t>Programu podpory strategických technologií</w:t>
      </w:r>
      <w:r w:rsidR="00C03C08">
        <w:rPr>
          <w:color w:val="000000"/>
        </w:rPr>
        <w:t xml:space="preserve"> a jeho předložení Radě na zasedání v květnu 2025. </w:t>
      </w:r>
    </w:p>
    <w:p w14:paraId="40955FA3" w14:textId="3C06A2B2" w:rsidR="00812271" w:rsidRPr="00812271" w:rsidRDefault="00812271" w:rsidP="00812271">
      <w:pPr>
        <w:spacing w:before="240"/>
      </w:pPr>
      <w:r w:rsidRPr="00DB2506">
        <w:t>Pro návrh usnesení hlasovalo všech 1</w:t>
      </w:r>
      <w:r>
        <w:t>5</w:t>
      </w:r>
      <w:r w:rsidRPr="00DB2506">
        <w:t xml:space="preserve"> přítomných členů Rady.</w:t>
      </w:r>
    </w:p>
    <w:p w14:paraId="3D43569F" w14:textId="77777777" w:rsidR="00322A68" w:rsidRPr="00B26B4F" w:rsidRDefault="00322A68" w:rsidP="00322A68">
      <w:pPr>
        <w:spacing w:before="100" w:beforeAutospacing="1"/>
        <w:rPr>
          <w:b/>
          <w:color w:val="000000"/>
        </w:rPr>
      </w:pPr>
      <w:r w:rsidRPr="00B26B4F">
        <w:rPr>
          <w:b/>
          <w:color w:val="000000"/>
        </w:rPr>
        <w:t>Usnesení</w:t>
      </w:r>
    </w:p>
    <w:p w14:paraId="5B5ED7AB" w14:textId="77777777" w:rsidR="00322A68" w:rsidRDefault="00322A68" w:rsidP="00322A68">
      <w:pPr>
        <w:spacing w:before="100" w:beforeAutospacing="1"/>
        <w:ind w:left="705" w:hanging="705"/>
        <w:rPr>
          <w:color w:val="000000"/>
        </w:rPr>
      </w:pPr>
      <w:r w:rsidRPr="00B26B4F">
        <w:rPr>
          <w:color w:val="000000"/>
        </w:rPr>
        <w:t>Rada</w:t>
      </w:r>
    </w:p>
    <w:p w14:paraId="6084A704" w14:textId="481E127B" w:rsidR="00322A68" w:rsidRPr="00EE635C" w:rsidRDefault="00322A68" w:rsidP="00322A68">
      <w:pPr>
        <w:pStyle w:val="Odstavecseseznamem"/>
        <w:numPr>
          <w:ilvl w:val="0"/>
          <w:numId w:val="28"/>
        </w:numPr>
        <w:spacing w:before="120" w:after="120"/>
        <w:contextualSpacing w:val="0"/>
        <w:rPr>
          <w:color w:val="000000"/>
        </w:rPr>
      </w:pPr>
      <w:r w:rsidRPr="00EE635C">
        <w:rPr>
          <w:color w:val="000000"/>
        </w:rPr>
        <w:t>schvaluje materiál „Návrh výdajů státního rozpočtu České republiky na výzkum, experimentální vývoj a inovace na rok 2026 se střednědobým výhledem na léta 2027 a</w:t>
      </w:r>
      <w:r>
        <w:rPr>
          <w:color w:val="000000"/>
        </w:rPr>
        <w:t> </w:t>
      </w:r>
      <w:r w:rsidRPr="00EE635C">
        <w:rPr>
          <w:color w:val="000000"/>
        </w:rPr>
        <w:t xml:space="preserve">2028 a dlouhodobým výhledem do roku 2032“ </w:t>
      </w:r>
      <w:r>
        <w:rPr>
          <w:color w:val="000000"/>
        </w:rPr>
        <w:t>v návrhu celkové částky výdajů na rok 2026 a</w:t>
      </w:r>
      <w:r w:rsidR="00DA6AAF">
        <w:rPr>
          <w:color w:val="000000"/>
        </w:rPr>
        <w:t> </w:t>
      </w:r>
      <w:r>
        <w:rPr>
          <w:color w:val="000000"/>
        </w:rPr>
        <w:t>v návrhu celkové částky střednědobého výhledu,</w:t>
      </w:r>
    </w:p>
    <w:p w14:paraId="5C0833DF" w14:textId="77777777" w:rsidR="00322A68" w:rsidRDefault="00322A68" w:rsidP="00322A68">
      <w:pPr>
        <w:pStyle w:val="Odstavecseseznamem"/>
        <w:numPr>
          <w:ilvl w:val="0"/>
          <w:numId w:val="28"/>
        </w:numPr>
        <w:spacing w:before="120" w:after="120"/>
        <w:ind w:left="714" w:hanging="357"/>
        <w:contextualSpacing w:val="0"/>
        <w:rPr>
          <w:color w:val="000000"/>
        </w:rPr>
      </w:pPr>
      <w:r w:rsidRPr="00EE635C">
        <w:rPr>
          <w:color w:val="000000"/>
        </w:rPr>
        <w:t xml:space="preserve">žádá předsedu Rady pro výzkum, vývoj a inovace, aby zajistil předložení materiálu </w:t>
      </w:r>
      <w:r>
        <w:rPr>
          <w:color w:val="000000"/>
        </w:rPr>
        <w:t xml:space="preserve">s návrhem rozdělení celkového navýšení výdajů v jednotlivých letech </w:t>
      </w:r>
      <w:r w:rsidRPr="00EE635C">
        <w:rPr>
          <w:color w:val="000000"/>
        </w:rPr>
        <w:t>do</w:t>
      </w:r>
      <w:r>
        <w:rPr>
          <w:color w:val="000000"/>
        </w:rPr>
        <w:t> </w:t>
      </w:r>
      <w:r w:rsidRPr="00EE635C">
        <w:rPr>
          <w:color w:val="000000"/>
        </w:rPr>
        <w:t>mezirezortního připomínkového řízení,</w:t>
      </w:r>
    </w:p>
    <w:p w14:paraId="41BACFAC" w14:textId="77777777" w:rsidR="00322A68" w:rsidRPr="00EE635C" w:rsidRDefault="00322A68" w:rsidP="00322A68">
      <w:pPr>
        <w:pStyle w:val="Odstavecseseznamem"/>
        <w:numPr>
          <w:ilvl w:val="0"/>
          <w:numId w:val="28"/>
        </w:numPr>
        <w:spacing w:before="120" w:after="120"/>
        <w:ind w:left="714" w:hanging="357"/>
        <w:contextualSpacing w:val="0"/>
        <w:rPr>
          <w:color w:val="000000"/>
        </w:rPr>
      </w:pPr>
      <w:r>
        <w:rPr>
          <w:color w:val="000000"/>
        </w:rPr>
        <w:t xml:space="preserve">žádá MŠMT o urychlení předložení Programu podpory strategických technologií </w:t>
      </w:r>
      <w:r w:rsidRPr="002F7373">
        <w:rPr>
          <w:color w:val="000000"/>
        </w:rPr>
        <w:t xml:space="preserve">tak, aby mohl být projednán na </w:t>
      </w:r>
      <w:r>
        <w:rPr>
          <w:color w:val="000000"/>
        </w:rPr>
        <w:t>květnovém</w:t>
      </w:r>
      <w:r w:rsidRPr="002F7373">
        <w:rPr>
          <w:color w:val="000000"/>
        </w:rPr>
        <w:t xml:space="preserve"> zasedání R</w:t>
      </w:r>
      <w:r>
        <w:rPr>
          <w:color w:val="000000"/>
        </w:rPr>
        <w:t>ady,</w:t>
      </w:r>
    </w:p>
    <w:p w14:paraId="36BDD546" w14:textId="77777777" w:rsidR="00322A68" w:rsidRDefault="00322A68" w:rsidP="00322A68">
      <w:pPr>
        <w:pStyle w:val="Odstavecseseznamem"/>
        <w:numPr>
          <w:ilvl w:val="0"/>
          <w:numId w:val="28"/>
        </w:numPr>
        <w:spacing w:before="120" w:after="120"/>
        <w:ind w:left="714" w:hanging="357"/>
        <w:contextualSpacing w:val="0"/>
        <w:rPr>
          <w:color w:val="000000"/>
        </w:rPr>
      </w:pPr>
      <w:r w:rsidRPr="00EE635C">
        <w:rPr>
          <w:color w:val="000000"/>
        </w:rPr>
        <w:t xml:space="preserve">žádá předsedu Rady pro výzkum, vývoj a inovace, aby </w:t>
      </w:r>
      <w:r>
        <w:rPr>
          <w:color w:val="000000"/>
        </w:rPr>
        <w:t xml:space="preserve">předložil návrh vypořádání připomínek z meziresortního připomínkového řízení v co nejkratším termínu ke schválení Radě tak, aby mohl být dodržen květnový termín předložení materiálu </w:t>
      </w:r>
      <w:r w:rsidRPr="00EE635C">
        <w:rPr>
          <w:color w:val="000000"/>
        </w:rPr>
        <w:t>„Návrh výdajů státního rozpočtu České republiky na výzkum, experimentální vývoj a</w:t>
      </w:r>
      <w:r>
        <w:rPr>
          <w:color w:val="000000"/>
        </w:rPr>
        <w:t> </w:t>
      </w:r>
      <w:r w:rsidRPr="00EE635C">
        <w:rPr>
          <w:color w:val="000000"/>
        </w:rPr>
        <w:t>inovace na rok 2026 se střednědobým výhledem na léta 2027 a</w:t>
      </w:r>
      <w:r>
        <w:rPr>
          <w:color w:val="000000"/>
        </w:rPr>
        <w:t> </w:t>
      </w:r>
      <w:r w:rsidRPr="00EE635C">
        <w:rPr>
          <w:color w:val="000000"/>
        </w:rPr>
        <w:t>2028 a dlouhodobým výhledem do roku 2032“</w:t>
      </w:r>
      <w:r>
        <w:rPr>
          <w:color w:val="000000"/>
        </w:rPr>
        <w:t>,</w:t>
      </w:r>
      <w:r w:rsidRPr="00EE635C">
        <w:rPr>
          <w:color w:val="000000"/>
        </w:rPr>
        <w:t xml:space="preserve"> </w:t>
      </w:r>
    </w:p>
    <w:p w14:paraId="2BABA577" w14:textId="77777777" w:rsidR="00322A68" w:rsidRPr="00EE635C" w:rsidRDefault="00322A68" w:rsidP="00322A68">
      <w:pPr>
        <w:pStyle w:val="Odstavecseseznamem"/>
        <w:numPr>
          <w:ilvl w:val="0"/>
          <w:numId w:val="28"/>
        </w:numPr>
        <w:spacing w:before="120" w:after="120"/>
        <w:ind w:left="714" w:hanging="357"/>
        <w:contextualSpacing w:val="0"/>
        <w:rPr>
          <w:color w:val="000000"/>
        </w:rPr>
      </w:pPr>
      <w:r w:rsidRPr="00EE635C">
        <w:rPr>
          <w:color w:val="000000"/>
        </w:rPr>
        <w:t>žádá předsedu Rady, aby po vypořádání připomínek a jeho schválení Radou</w:t>
      </w:r>
      <w:r>
        <w:rPr>
          <w:color w:val="000000"/>
        </w:rPr>
        <w:t xml:space="preserve"> </w:t>
      </w:r>
      <w:r w:rsidRPr="00EE635C">
        <w:rPr>
          <w:color w:val="000000"/>
        </w:rPr>
        <w:t>zajistil předložení materiálu na jednání vlády</w:t>
      </w:r>
      <w:r>
        <w:rPr>
          <w:color w:val="000000"/>
        </w:rPr>
        <w:t xml:space="preserve"> nejpozději do konce května 2025</w:t>
      </w:r>
      <w:r w:rsidRPr="00EE635C">
        <w:rPr>
          <w:color w:val="000000"/>
        </w:rPr>
        <w:t>.</w:t>
      </w:r>
    </w:p>
    <w:p w14:paraId="72F78132" w14:textId="77777777" w:rsidR="00322A68" w:rsidRDefault="00322A68" w:rsidP="00322A68">
      <w:pPr>
        <w:spacing w:before="100" w:beforeAutospacing="1"/>
        <w:rPr>
          <w:b/>
          <w:color w:val="000000"/>
        </w:rPr>
      </w:pPr>
      <w:r w:rsidRPr="00AD7362">
        <w:rPr>
          <w:b/>
          <w:color w:val="000000"/>
        </w:rPr>
        <w:t>A3)</w:t>
      </w:r>
      <w:r w:rsidRPr="00AD7362">
        <w:rPr>
          <w:b/>
          <w:color w:val="000000"/>
        </w:rPr>
        <w:tab/>
        <w:t xml:space="preserve">Návrh na udělení Ceny vlády nadanému studentovi za rok 2024 </w:t>
      </w:r>
      <w:r>
        <w:rPr>
          <w:b/>
          <w:color w:val="000000"/>
        </w:rPr>
        <w:t>–</w:t>
      </w:r>
      <w:r w:rsidRPr="00AD7362">
        <w:rPr>
          <w:b/>
          <w:color w:val="000000"/>
        </w:rPr>
        <w:t xml:space="preserve"> VOLBY</w:t>
      </w:r>
    </w:p>
    <w:p w14:paraId="6ABAED3B" w14:textId="2B5AFDA5" w:rsidR="005D5DF3" w:rsidRDefault="005D5DF3" w:rsidP="005D5DF3">
      <w:pPr>
        <w:tabs>
          <w:tab w:val="left" w:pos="399"/>
        </w:tabs>
        <w:spacing w:before="120" w:after="120"/>
        <w:rPr>
          <w:bCs/>
          <w:color w:val="000000"/>
        </w:rPr>
      </w:pPr>
      <w:r w:rsidRPr="005D5DF3">
        <w:rPr>
          <w:bCs/>
          <w:color w:val="000000"/>
        </w:rPr>
        <w:t xml:space="preserve">Tento bod uvedl dr. Ženíšek. </w:t>
      </w:r>
    </w:p>
    <w:p w14:paraId="225C584C" w14:textId="39065565" w:rsidR="00C658B4" w:rsidRPr="005D5DF3" w:rsidRDefault="00C658B4" w:rsidP="005D5DF3">
      <w:pPr>
        <w:tabs>
          <w:tab w:val="left" w:pos="399"/>
        </w:tabs>
        <w:spacing w:before="120" w:after="120"/>
        <w:rPr>
          <w:bCs/>
          <w:color w:val="000000"/>
        </w:rPr>
      </w:pPr>
      <w:r>
        <w:rPr>
          <w:bCs/>
          <w:color w:val="000000"/>
        </w:rPr>
        <w:t xml:space="preserve">Celkem bylo doručeno 57 nominací. </w:t>
      </w:r>
      <w:r w:rsidRPr="00C658B4">
        <w:rPr>
          <w:bCs/>
          <w:color w:val="000000"/>
        </w:rPr>
        <w:t xml:space="preserve">Proběhla diskuse </w:t>
      </w:r>
      <w:r w:rsidR="00181153">
        <w:rPr>
          <w:bCs/>
          <w:color w:val="000000"/>
        </w:rPr>
        <w:t>o</w:t>
      </w:r>
      <w:r w:rsidRPr="00C658B4">
        <w:rPr>
          <w:bCs/>
          <w:color w:val="000000"/>
        </w:rPr>
        <w:t xml:space="preserve"> </w:t>
      </w:r>
      <w:r w:rsidR="00181153" w:rsidRPr="00C658B4">
        <w:rPr>
          <w:bCs/>
          <w:color w:val="000000"/>
        </w:rPr>
        <w:t>kandidát</w:t>
      </w:r>
      <w:r w:rsidR="00181153">
        <w:rPr>
          <w:bCs/>
          <w:color w:val="000000"/>
        </w:rPr>
        <w:t>ech</w:t>
      </w:r>
      <w:r w:rsidR="00181153" w:rsidRPr="00C658B4">
        <w:rPr>
          <w:bCs/>
          <w:color w:val="000000"/>
        </w:rPr>
        <w:t xml:space="preserve"> </w:t>
      </w:r>
      <w:r w:rsidRPr="00C658B4">
        <w:rPr>
          <w:bCs/>
          <w:color w:val="000000"/>
        </w:rPr>
        <w:t>a následovaly tajné volby elektronickou formou</w:t>
      </w:r>
      <w:r w:rsidR="003504B8">
        <w:rPr>
          <w:bCs/>
          <w:color w:val="000000"/>
        </w:rPr>
        <w:t xml:space="preserve">. Pro kategorii C - </w:t>
      </w:r>
      <w:r w:rsidR="003504B8" w:rsidRPr="004A54C4">
        <w:t>student v doktorském studijním programu</w:t>
      </w:r>
      <w:r w:rsidR="003504B8">
        <w:t xml:space="preserve"> </w:t>
      </w:r>
      <w:r w:rsidR="00181153">
        <w:t xml:space="preserve">se uskutečnilo i </w:t>
      </w:r>
      <w:r w:rsidR="003504B8">
        <w:t>druhé kolo volby. P</w:t>
      </w:r>
      <w:r w:rsidR="0043491F">
        <w:rPr>
          <w:bCs/>
          <w:color w:val="000000"/>
        </w:rPr>
        <w:t xml:space="preserve">o sečtení hlasů </w:t>
      </w:r>
      <w:r w:rsidRPr="00C658B4">
        <w:rPr>
          <w:bCs/>
          <w:color w:val="000000"/>
        </w:rPr>
        <w:t xml:space="preserve">následně </w:t>
      </w:r>
      <w:r>
        <w:rPr>
          <w:bCs/>
          <w:color w:val="000000"/>
        </w:rPr>
        <w:t>dr. Ženíšek</w:t>
      </w:r>
      <w:r w:rsidRPr="00C658B4">
        <w:rPr>
          <w:bCs/>
          <w:color w:val="000000"/>
        </w:rPr>
        <w:t xml:space="preserve"> informoval o výsledk</w:t>
      </w:r>
      <w:r>
        <w:rPr>
          <w:bCs/>
          <w:color w:val="000000"/>
        </w:rPr>
        <w:t>u.</w:t>
      </w:r>
      <w:r w:rsidR="003C0748">
        <w:rPr>
          <w:bCs/>
          <w:color w:val="000000"/>
        </w:rPr>
        <w:t xml:space="preserve"> </w:t>
      </w:r>
    </w:p>
    <w:p w14:paraId="18D0964C" w14:textId="045419B2" w:rsidR="00812271" w:rsidRPr="00812271" w:rsidRDefault="00812271" w:rsidP="00812271">
      <w:pPr>
        <w:spacing w:before="240"/>
      </w:pPr>
      <w:r w:rsidRPr="00DB2506">
        <w:t>Pro návrh usnesení hlasovalo všech 1</w:t>
      </w:r>
      <w:r>
        <w:t>5</w:t>
      </w:r>
      <w:r w:rsidRPr="00DB2506">
        <w:t xml:space="preserve"> přítomných členů Rady.</w:t>
      </w:r>
    </w:p>
    <w:p w14:paraId="1C24597F" w14:textId="77777777" w:rsidR="00322A68" w:rsidRPr="00B26B4F" w:rsidRDefault="00322A68" w:rsidP="00322A68">
      <w:pPr>
        <w:spacing w:before="100" w:beforeAutospacing="1"/>
        <w:rPr>
          <w:b/>
          <w:color w:val="000000"/>
        </w:rPr>
      </w:pPr>
      <w:r w:rsidRPr="00B26B4F">
        <w:rPr>
          <w:b/>
          <w:color w:val="000000"/>
        </w:rPr>
        <w:t>Usnesení</w:t>
      </w:r>
    </w:p>
    <w:p w14:paraId="398A1A34" w14:textId="77777777" w:rsidR="00322A68" w:rsidRDefault="00322A68" w:rsidP="00322A68">
      <w:pPr>
        <w:spacing w:before="100" w:beforeAutospacing="1"/>
        <w:ind w:left="705" w:hanging="705"/>
        <w:rPr>
          <w:color w:val="000000"/>
        </w:rPr>
      </w:pPr>
      <w:r w:rsidRPr="00B26B4F">
        <w:rPr>
          <w:color w:val="000000"/>
        </w:rPr>
        <w:t>Rada</w:t>
      </w:r>
    </w:p>
    <w:p w14:paraId="021C1828" w14:textId="77777777" w:rsidR="00322A68" w:rsidRPr="00841A9B" w:rsidRDefault="00322A68" w:rsidP="00322A68">
      <w:pPr>
        <w:pStyle w:val="Odstavecseseznamem"/>
        <w:numPr>
          <w:ilvl w:val="0"/>
          <w:numId w:val="23"/>
        </w:numPr>
        <w:spacing w:before="120" w:after="120"/>
        <w:contextualSpacing w:val="0"/>
        <w:rPr>
          <w:color w:val="000000"/>
        </w:rPr>
      </w:pPr>
      <w:r w:rsidRPr="00841A9B">
        <w:rPr>
          <w:color w:val="000000"/>
        </w:rPr>
        <w:lastRenderedPageBreak/>
        <w:t>na základě výsledku tajného hlasování navrhuje vládě udělit Cenu vlády nadanému studentovi za rok 2024</w:t>
      </w:r>
    </w:p>
    <w:p w14:paraId="0AD77327" w14:textId="77777777" w:rsidR="00322A68" w:rsidRPr="00841A9B" w:rsidRDefault="00322A68" w:rsidP="00322A68">
      <w:pPr>
        <w:pStyle w:val="Odstavecseseznamem"/>
        <w:numPr>
          <w:ilvl w:val="0"/>
          <w:numId w:val="24"/>
        </w:numPr>
        <w:spacing w:before="120" w:after="120"/>
        <w:contextualSpacing w:val="0"/>
        <w:rPr>
          <w:color w:val="000000"/>
        </w:rPr>
      </w:pPr>
      <w:r w:rsidRPr="00325BA9">
        <w:rPr>
          <w:color w:val="000000"/>
        </w:rPr>
        <w:t>Zuzana ZELENKOVÁ</w:t>
      </w:r>
      <w:r w:rsidRPr="00841A9B">
        <w:rPr>
          <w:color w:val="000000"/>
        </w:rPr>
        <w:t xml:space="preserve"> v kategorii student střední a vyšší odborné školy, </w:t>
      </w:r>
    </w:p>
    <w:p w14:paraId="066950A0" w14:textId="77777777" w:rsidR="00322A68" w:rsidRPr="00841A9B" w:rsidRDefault="00322A68" w:rsidP="00322A68">
      <w:pPr>
        <w:pStyle w:val="Odstavecseseznamem"/>
        <w:numPr>
          <w:ilvl w:val="0"/>
          <w:numId w:val="24"/>
        </w:numPr>
        <w:spacing w:before="120" w:after="120"/>
        <w:contextualSpacing w:val="0"/>
        <w:rPr>
          <w:color w:val="000000"/>
        </w:rPr>
      </w:pPr>
      <w:r w:rsidRPr="00325BA9">
        <w:rPr>
          <w:color w:val="000000"/>
        </w:rPr>
        <w:t>Bc. Tereza PATLEJCHOVÁ</w:t>
      </w:r>
      <w:r w:rsidRPr="00841A9B">
        <w:rPr>
          <w:color w:val="000000"/>
        </w:rPr>
        <w:t xml:space="preserve"> v kategorii student v bakalářském nebo magisterském studijním programu a </w:t>
      </w:r>
    </w:p>
    <w:p w14:paraId="1146D01A" w14:textId="77777777" w:rsidR="00322A68" w:rsidRPr="00841A9B" w:rsidRDefault="00322A68" w:rsidP="00322A68">
      <w:pPr>
        <w:pStyle w:val="Odstavecseseznamem"/>
        <w:numPr>
          <w:ilvl w:val="0"/>
          <w:numId w:val="24"/>
        </w:numPr>
        <w:spacing w:before="120" w:after="120"/>
        <w:contextualSpacing w:val="0"/>
        <w:rPr>
          <w:color w:val="000000"/>
        </w:rPr>
      </w:pPr>
      <w:r w:rsidRPr="007D7AE6">
        <w:rPr>
          <w:color w:val="000000"/>
        </w:rPr>
        <w:t>Mgr. Daniel PLUSKAL</w:t>
      </w:r>
      <w:r w:rsidRPr="00841A9B">
        <w:rPr>
          <w:color w:val="000000"/>
        </w:rPr>
        <w:t xml:space="preserve"> v kategorii student v doktorském studijním programu</w:t>
      </w:r>
      <w:r>
        <w:rPr>
          <w:color w:val="000000"/>
        </w:rPr>
        <w:t>,</w:t>
      </w:r>
    </w:p>
    <w:p w14:paraId="64AA32B0" w14:textId="77777777" w:rsidR="00322A68" w:rsidRPr="00B33F13" w:rsidRDefault="00322A68" w:rsidP="00322A68">
      <w:pPr>
        <w:pStyle w:val="Odstavecseseznamem"/>
        <w:numPr>
          <w:ilvl w:val="0"/>
          <w:numId w:val="23"/>
        </w:numPr>
        <w:spacing w:before="120" w:after="120"/>
        <w:contextualSpacing w:val="0"/>
        <w:rPr>
          <w:color w:val="000000"/>
        </w:rPr>
      </w:pPr>
      <w:r w:rsidRPr="00841A9B">
        <w:rPr>
          <w:color w:val="000000"/>
        </w:rPr>
        <w:t>žádá předsedu Rady pro výzkum, vývoj a inovace, aby zajistil předložení návrhu na</w:t>
      </w:r>
      <w:r>
        <w:rPr>
          <w:color w:val="000000"/>
        </w:rPr>
        <w:t> </w:t>
      </w:r>
      <w:r w:rsidRPr="00841A9B">
        <w:rPr>
          <w:color w:val="000000"/>
        </w:rPr>
        <w:t>udělení Ceny vlády nadanému studentovi za rok 2024 na jednání vlády.</w:t>
      </w:r>
    </w:p>
    <w:p w14:paraId="70677A8D" w14:textId="77777777" w:rsidR="00322A68" w:rsidRDefault="00322A68" w:rsidP="00322A68">
      <w:pPr>
        <w:spacing w:before="100" w:beforeAutospacing="1"/>
        <w:rPr>
          <w:b/>
          <w:color w:val="000000"/>
        </w:rPr>
      </w:pPr>
      <w:r w:rsidRPr="00AD7362">
        <w:rPr>
          <w:b/>
          <w:color w:val="000000"/>
        </w:rPr>
        <w:t>A4)</w:t>
      </w:r>
      <w:r w:rsidRPr="00AD7362">
        <w:rPr>
          <w:b/>
          <w:color w:val="000000"/>
        </w:rPr>
        <w:tab/>
        <w:t xml:space="preserve">Návrh na jmenování členky Mezinárodního poradního orgánu Rady </w:t>
      </w:r>
      <w:r>
        <w:rPr>
          <w:b/>
          <w:color w:val="000000"/>
        </w:rPr>
        <w:t>–</w:t>
      </w:r>
      <w:r w:rsidRPr="00AD7362">
        <w:rPr>
          <w:b/>
          <w:color w:val="000000"/>
        </w:rPr>
        <w:t xml:space="preserve"> VOLBY</w:t>
      </w:r>
    </w:p>
    <w:p w14:paraId="16ED1DF3" w14:textId="0AFB0730" w:rsidR="00AB7B28" w:rsidRDefault="00AB7B28" w:rsidP="00AB7B28">
      <w:pPr>
        <w:tabs>
          <w:tab w:val="left" w:pos="399"/>
        </w:tabs>
        <w:spacing w:before="120" w:after="120"/>
        <w:rPr>
          <w:bCs/>
          <w:color w:val="000000"/>
        </w:rPr>
      </w:pPr>
      <w:r w:rsidRPr="005D5DF3">
        <w:rPr>
          <w:bCs/>
          <w:color w:val="000000"/>
        </w:rPr>
        <w:t xml:space="preserve">Tento bod </w:t>
      </w:r>
      <w:r w:rsidR="00181153">
        <w:rPr>
          <w:bCs/>
          <w:color w:val="000000"/>
        </w:rPr>
        <w:t>představila</w:t>
      </w:r>
      <w:r w:rsidR="00B600BA">
        <w:rPr>
          <w:bCs/>
          <w:color w:val="000000"/>
        </w:rPr>
        <w:t xml:space="preserve"> dr. Gjuričov</w:t>
      </w:r>
      <w:r w:rsidR="00181153">
        <w:rPr>
          <w:bCs/>
          <w:color w:val="000000"/>
        </w:rPr>
        <w:t>á</w:t>
      </w:r>
      <w:r w:rsidR="00B600BA">
        <w:rPr>
          <w:bCs/>
          <w:color w:val="000000"/>
        </w:rPr>
        <w:t>.</w:t>
      </w:r>
    </w:p>
    <w:p w14:paraId="3A31815A" w14:textId="5BC7F5DE" w:rsidR="00157817" w:rsidRDefault="00AB7B28" w:rsidP="00AB7B28">
      <w:pPr>
        <w:tabs>
          <w:tab w:val="left" w:pos="399"/>
        </w:tabs>
        <w:spacing w:before="120" w:after="120"/>
        <w:rPr>
          <w:bCs/>
          <w:color w:val="000000"/>
        </w:rPr>
      </w:pPr>
      <w:r w:rsidRPr="00AB7B28">
        <w:rPr>
          <w:bCs/>
          <w:color w:val="000000"/>
        </w:rPr>
        <w:t>Na výzvu k nominacím byl předložen návrh na jmenování prof. Jannette Carey, navržená prof. Váchou</w:t>
      </w:r>
      <w:r w:rsidR="003C0748">
        <w:rPr>
          <w:bCs/>
          <w:color w:val="000000"/>
        </w:rPr>
        <w:t>.</w:t>
      </w:r>
      <w:r>
        <w:rPr>
          <w:bCs/>
          <w:color w:val="000000"/>
        </w:rPr>
        <w:t xml:space="preserve"> </w:t>
      </w:r>
      <w:r w:rsidRPr="00AB7B28">
        <w:rPr>
          <w:bCs/>
          <w:color w:val="000000"/>
        </w:rPr>
        <w:t>Jannette Car</w:t>
      </w:r>
      <w:r w:rsidR="006664CE">
        <w:rPr>
          <w:bCs/>
          <w:color w:val="000000"/>
        </w:rPr>
        <w:t>e</w:t>
      </w:r>
      <w:r w:rsidRPr="00AB7B28">
        <w:rPr>
          <w:bCs/>
          <w:color w:val="000000"/>
        </w:rPr>
        <w:t>y je profesorkou na Princeton University</w:t>
      </w:r>
      <w:r>
        <w:rPr>
          <w:bCs/>
          <w:color w:val="000000"/>
        </w:rPr>
        <w:t>.</w:t>
      </w:r>
      <w:r w:rsidRPr="00AB7B28">
        <w:rPr>
          <w:bCs/>
          <w:color w:val="000000"/>
        </w:rPr>
        <w:t xml:space="preserve"> </w:t>
      </w:r>
    </w:p>
    <w:p w14:paraId="6AAA00C9" w14:textId="52D7C1C5" w:rsidR="00AB7B28" w:rsidRPr="00AB7B28" w:rsidRDefault="00AB7B28" w:rsidP="00AB7B28">
      <w:pPr>
        <w:tabs>
          <w:tab w:val="left" w:pos="399"/>
        </w:tabs>
        <w:spacing w:before="120" w:after="120"/>
        <w:rPr>
          <w:bCs/>
          <w:color w:val="000000"/>
        </w:rPr>
      </w:pPr>
      <w:r w:rsidRPr="00C658B4">
        <w:rPr>
          <w:bCs/>
          <w:color w:val="000000"/>
        </w:rPr>
        <w:t xml:space="preserve">Proběhla diskuse </w:t>
      </w:r>
      <w:r>
        <w:rPr>
          <w:bCs/>
          <w:color w:val="000000"/>
        </w:rPr>
        <w:t xml:space="preserve">mezi členy Rady </w:t>
      </w:r>
      <w:r w:rsidRPr="00C658B4">
        <w:rPr>
          <w:bCs/>
          <w:color w:val="000000"/>
        </w:rPr>
        <w:t>nad kandidát</w:t>
      </w:r>
      <w:r>
        <w:rPr>
          <w:bCs/>
          <w:color w:val="000000"/>
        </w:rPr>
        <w:t>em</w:t>
      </w:r>
      <w:r w:rsidRPr="00C658B4">
        <w:rPr>
          <w:bCs/>
          <w:color w:val="000000"/>
        </w:rPr>
        <w:t xml:space="preserve"> a následovaly tajné volby elektronickou formou, </w:t>
      </w:r>
      <w:r>
        <w:rPr>
          <w:bCs/>
          <w:color w:val="000000"/>
        </w:rPr>
        <w:t xml:space="preserve">po sečtení hlasů </w:t>
      </w:r>
      <w:r w:rsidRPr="00C658B4">
        <w:rPr>
          <w:bCs/>
          <w:color w:val="000000"/>
        </w:rPr>
        <w:t xml:space="preserve">následně </w:t>
      </w:r>
      <w:r>
        <w:rPr>
          <w:bCs/>
          <w:color w:val="000000"/>
        </w:rPr>
        <w:t>dr. Ženíšek</w:t>
      </w:r>
      <w:r w:rsidRPr="00C658B4">
        <w:rPr>
          <w:bCs/>
          <w:color w:val="000000"/>
        </w:rPr>
        <w:t xml:space="preserve"> informoval o výsledk</w:t>
      </w:r>
      <w:r>
        <w:rPr>
          <w:bCs/>
          <w:color w:val="000000"/>
        </w:rPr>
        <w:t>u.</w:t>
      </w:r>
    </w:p>
    <w:p w14:paraId="7261781C" w14:textId="63C7DBA4" w:rsidR="00812271" w:rsidRPr="00812271" w:rsidRDefault="00812271" w:rsidP="00812271">
      <w:pPr>
        <w:spacing w:before="240"/>
      </w:pPr>
      <w:r w:rsidRPr="00DB2506">
        <w:t>Pro návrh usnesení hlasovalo všech 1</w:t>
      </w:r>
      <w:r>
        <w:t>5</w:t>
      </w:r>
      <w:r w:rsidRPr="00DB2506">
        <w:t xml:space="preserve"> přítomných členů Rady.</w:t>
      </w:r>
    </w:p>
    <w:p w14:paraId="4CD573A6" w14:textId="77777777" w:rsidR="00322A68" w:rsidRPr="00B26B4F" w:rsidRDefault="00322A68" w:rsidP="00322A68">
      <w:pPr>
        <w:spacing w:before="100" w:beforeAutospacing="1"/>
        <w:rPr>
          <w:b/>
          <w:color w:val="000000"/>
        </w:rPr>
      </w:pPr>
      <w:r w:rsidRPr="00B26B4F">
        <w:rPr>
          <w:b/>
          <w:color w:val="000000"/>
        </w:rPr>
        <w:t>Usnesení</w:t>
      </w:r>
    </w:p>
    <w:p w14:paraId="33C28E08" w14:textId="77777777" w:rsidR="00322A68" w:rsidRDefault="00322A68" w:rsidP="00322A68">
      <w:pPr>
        <w:spacing w:before="100" w:beforeAutospacing="1"/>
        <w:ind w:left="705" w:hanging="705"/>
        <w:rPr>
          <w:color w:val="000000"/>
        </w:rPr>
      </w:pPr>
      <w:r w:rsidRPr="00B26B4F">
        <w:rPr>
          <w:color w:val="000000"/>
        </w:rPr>
        <w:t>Rada</w:t>
      </w:r>
    </w:p>
    <w:p w14:paraId="49CFA3DE" w14:textId="77777777" w:rsidR="00322A68" w:rsidRPr="00E3221B" w:rsidRDefault="00322A68" w:rsidP="00322A68">
      <w:pPr>
        <w:pStyle w:val="Odstavecseseznamem"/>
        <w:numPr>
          <w:ilvl w:val="0"/>
          <w:numId w:val="25"/>
        </w:numPr>
        <w:spacing w:before="120" w:after="120"/>
        <w:contextualSpacing w:val="0"/>
        <w:rPr>
          <w:color w:val="000000"/>
        </w:rPr>
      </w:pPr>
      <w:r w:rsidRPr="00E3221B">
        <w:rPr>
          <w:color w:val="000000"/>
        </w:rPr>
        <w:t xml:space="preserve">schvaluje nominaci prof. Jannette Carey na členku Mezinárodního poradního orgánu Rady, </w:t>
      </w:r>
    </w:p>
    <w:p w14:paraId="3DCE691E" w14:textId="77777777" w:rsidR="00322A68" w:rsidRPr="00E3221B" w:rsidRDefault="00322A68" w:rsidP="00322A68">
      <w:pPr>
        <w:pStyle w:val="Odstavecseseznamem"/>
        <w:numPr>
          <w:ilvl w:val="0"/>
          <w:numId w:val="25"/>
        </w:numPr>
        <w:spacing w:before="120" w:after="120"/>
        <w:contextualSpacing w:val="0"/>
        <w:rPr>
          <w:color w:val="000000"/>
        </w:rPr>
      </w:pPr>
      <w:r w:rsidRPr="00E3221B">
        <w:rPr>
          <w:color w:val="000000"/>
        </w:rPr>
        <w:t>navrhuje předsedovi Rady pro výzkum, vývoj a inovace jmenovat prof. Jannette Carey členkou Mezinárodního poradního orgánu Rady pro výzkum, vývoj a inovace.</w:t>
      </w:r>
    </w:p>
    <w:p w14:paraId="32A38C33" w14:textId="77777777" w:rsidR="00322A68" w:rsidRDefault="00322A68" w:rsidP="00322A68">
      <w:pPr>
        <w:spacing w:before="100" w:beforeAutospacing="1"/>
        <w:rPr>
          <w:b/>
          <w:color w:val="000000"/>
        </w:rPr>
      </w:pPr>
      <w:r w:rsidRPr="00AD7362">
        <w:rPr>
          <w:b/>
          <w:color w:val="000000"/>
        </w:rPr>
        <w:t>A5)</w:t>
      </w:r>
      <w:r w:rsidRPr="00AD7362">
        <w:rPr>
          <w:b/>
          <w:color w:val="000000"/>
        </w:rPr>
        <w:tab/>
        <w:t>Schválení Protokolů z jednání tripartit</w:t>
      </w:r>
    </w:p>
    <w:p w14:paraId="643F367E" w14:textId="45B01234" w:rsidR="00B84198" w:rsidRPr="00B84198" w:rsidRDefault="00B84198" w:rsidP="00B84198">
      <w:pPr>
        <w:tabs>
          <w:tab w:val="left" w:pos="399"/>
        </w:tabs>
        <w:spacing w:before="120" w:after="120"/>
        <w:rPr>
          <w:bCs/>
          <w:color w:val="000000"/>
        </w:rPr>
      </w:pPr>
      <w:r w:rsidRPr="00B84198">
        <w:rPr>
          <w:bCs/>
          <w:color w:val="000000"/>
        </w:rPr>
        <w:t>Tento bod uvedl prof. Polívka</w:t>
      </w:r>
      <w:r w:rsidR="00181153">
        <w:rPr>
          <w:bCs/>
          <w:color w:val="000000"/>
        </w:rPr>
        <w:t xml:space="preserve"> a podal členům Rady ústní informaci.</w:t>
      </w:r>
      <w:r w:rsidRPr="00B84198">
        <w:rPr>
          <w:bCs/>
          <w:color w:val="000000"/>
        </w:rPr>
        <w:t xml:space="preserve"> </w:t>
      </w:r>
      <w:r>
        <w:rPr>
          <w:bCs/>
          <w:color w:val="000000"/>
        </w:rPr>
        <w:t>Protokoly z jednání tripartit</w:t>
      </w:r>
      <w:r w:rsidR="00181153">
        <w:rPr>
          <w:bCs/>
          <w:color w:val="000000"/>
        </w:rPr>
        <w:t xml:space="preserve">, které se týkaly vysokých škol, </w:t>
      </w:r>
      <w:r>
        <w:rPr>
          <w:bCs/>
          <w:color w:val="000000"/>
        </w:rPr>
        <w:t>nebyly Radě předloženy</w:t>
      </w:r>
      <w:r w:rsidR="00181153">
        <w:rPr>
          <w:bCs/>
          <w:color w:val="000000"/>
        </w:rPr>
        <w:t xml:space="preserve">, neboť do data zveřejnění podkladových materiálů členům Rady nebyly </w:t>
      </w:r>
      <w:r>
        <w:rPr>
          <w:bCs/>
          <w:color w:val="000000"/>
        </w:rPr>
        <w:t xml:space="preserve">schváleny všemi stranami jednání. Navrhl </w:t>
      </w:r>
      <w:r w:rsidR="00181153">
        <w:rPr>
          <w:bCs/>
          <w:color w:val="000000"/>
        </w:rPr>
        <w:t>Radě rozeslání Protokolů ihned po</w:t>
      </w:r>
      <w:r w:rsidR="00043157">
        <w:rPr>
          <w:bCs/>
          <w:color w:val="000000"/>
        </w:rPr>
        <w:t> </w:t>
      </w:r>
      <w:r w:rsidR="00181153">
        <w:rPr>
          <w:bCs/>
          <w:color w:val="000000"/>
        </w:rPr>
        <w:t xml:space="preserve">jejich schválení zúčastněnými stranami a schválení jejich znění formou per rollam. Následně budou </w:t>
      </w:r>
      <w:r w:rsidR="00B51217">
        <w:rPr>
          <w:bCs/>
          <w:color w:val="000000"/>
        </w:rPr>
        <w:t>všechny</w:t>
      </w:r>
      <w:r w:rsidR="00181153">
        <w:rPr>
          <w:bCs/>
          <w:color w:val="000000"/>
        </w:rPr>
        <w:t xml:space="preserve"> protokoly, včetně protokolů z jednání tripartit schválených na předcházejících zasedáních Rady, zveřejněny na internetových stránkách. Nav</w:t>
      </w:r>
      <w:r w:rsidR="00600377">
        <w:rPr>
          <w:bCs/>
          <w:color w:val="000000"/>
        </w:rPr>
        <w:t>r</w:t>
      </w:r>
      <w:r w:rsidR="00181153">
        <w:rPr>
          <w:bCs/>
          <w:color w:val="000000"/>
        </w:rPr>
        <w:t>h</w:t>
      </w:r>
      <w:r w:rsidR="00600377">
        <w:rPr>
          <w:bCs/>
          <w:color w:val="000000"/>
        </w:rPr>
        <w:t>nu</w:t>
      </w:r>
      <w:r w:rsidR="00181153">
        <w:rPr>
          <w:bCs/>
          <w:color w:val="000000"/>
        </w:rPr>
        <w:t xml:space="preserve">l </w:t>
      </w:r>
      <w:r>
        <w:rPr>
          <w:bCs/>
          <w:color w:val="000000"/>
        </w:rPr>
        <w:t>změnu usnesení Rady</w:t>
      </w:r>
      <w:r w:rsidR="00181153">
        <w:rPr>
          <w:bCs/>
          <w:color w:val="000000"/>
        </w:rPr>
        <w:t xml:space="preserve"> ve znění předložených informací</w:t>
      </w:r>
      <w:r w:rsidR="00043157">
        <w:rPr>
          <w:bCs/>
          <w:color w:val="000000"/>
        </w:rPr>
        <w:t>.</w:t>
      </w:r>
    </w:p>
    <w:p w14:paraId="28A1FA48" w14:textId="6BC69D3F" w:rsidR="00812271" w:rsidRPr="00812271" w:rsidRDefault="00812271" w:rsidP="00812271">
      <w:pPr>
        <w:spacing w:before="240"/>
      </w:pPr>
      <w:r w:rsidRPr="00DB2506">
        <w:t>Pro návrh usnesení hlasovalo všech 1</w:t>
      </w:r>
      <w:r>
        <w:t>5</w:t>
      </w:r>
      <w:r w:rsidRPr="00DB2506">
        <w:t xml:space="preserve"> přítomných členů Rady.</w:t>
      </w:r>
    </w:p>
    <w:p w14:paraId="4746545F" w14:textId="77777777" w:rsidR="00322A68" w:rsidRPr="00B26B4F" w:rsidRDefault="00322A68" w:rsidP="00322A68">
      <w:pPr>
        <w:spacing w:before="100" w:beforeAutospacing="1"/>
        <w:rPr>
          <w:b/>
          <w:color w:val="000000"/>
        </w:rPr>
      </w:pPr>
      <w:r w:rsidRPr="00B26B4F">
        <w:rPr>
          <w:b/>
          <w:color w:val="000000"/>
        </w:rPr>
        <w:t>Usnesení</w:t>
      </w:r>
    </w:p>
    <w:p w14:paraId="701FA42A" w14:textId="77777777" w:rsidR="00322A68" w:rsidRDefault="00322A68" w:rsidP="00322A68">
      <w:pPr>
        <w:spacing w:before="100" w:beforeAutospacing="1"/>
        <w:ind w:left="705" w:hanging="705"/>
        <w:rPr>
          <w:color w:val="000000"/>
        </w:rPr>
      </w:pPr>
      <w:r w:rsidRPr="00B26B4F">
        <w:rPr>
          <w:color w:val="000000"/>
        </w:rPr>
        <w:t>Rada</w:t>
      </w:r>
    </w:p>
    <w:p w14:paraId="08E9CF6E" w14:textId="77777777" w:rsidR="00322A68" w:rsidRPr="006A7BCA" w:rsidRDefault="00322A68" w:rsidP="00322A68">
      <w:pPr>
        <w:pStyle w:val="Odstavecseseznamem"/>
        <w:numPr>
          <w:ilvl w:val="0"/>
          <w:numId w:val="27"/>
        </w:numPr>
        <w:spacing w:before="120" w:after="120"/>
        <w:contextualSpacing w:val="0"/>
        <w:rPr>
          <w:color w:val="000000"/>
        </w:rPr>
      </w:pPr>
      <w:r w:rsidRPr="006A7BCA">
        <w:rPr>
          <w:color w:val="000000"/>
        </w:rPr>
        <w:t xml:space="preserve">bere na vědomí ústní informaci 1. místopředsedy Rady prof. Polívky k tomuto bodu, </w:t>
      </w:r>
    </w:p>
    <w:p w14:paraId="0CC75F4B" w14:textId="77777777" w:rsidR="00322A68" w:rsidRPr="006A7BCA" w:rsidRDefault="00322A68" w:rsidP="00322A68">
      <w:pPr>
        <w:pStyle w:val="Odstavecseseznamem"/>
        <w:numPr>
          <w:ilvl w:val="0"/>
          <w:numId w:val="27"/>
        </w:numPr>
        <w:spacing w:before="120" w:after="120"/>
        <w:contextualSpacing w:val="0"/>
        <w:rPr>
          <w:color w:val="000000"/>
        </w:rPr>
      </w:pPr>
      <w:r w:rsidRPr="006A7BCA">
        <w:rPr>
          <w:color w:val="000000"/>
        </w:rPr>
        <w:t>souhlasí, aby schválení protokolů z jednání tripartit bylo schváleno Radou formou hlasování per rollam,</w:t>
      </w:r>
    </w:p>
    <w:p w14:paraId="579F79CA" w14:textId="77777777" w:rsidR="00322A68" w:rsidRPr="00AC17E3" w:rsidRDefault="00322A68" w:rsidP="00322A68">
      <w:pPr>
        <w:pStyle w:val="Odstavecseseznamem"/>
        <w:numPr>
          <w:ilvl w:val="0"/>
          <w:numId w:val="27"/>
        </w:numPr>
        <w:spacing w:before="120" w:after="120"/>
        <w:contextualSpacing w:val="0"/>
        <w:rPr>
          <w:color w:val="000000"/>
        </w:rPr>
      </w:pPr>
      <w:r w:rsidRPr="006A7BCA">
        <w:rPr>
          <w:color w:val="000000"/>
        </w:rPr>
        <w:lastRenderedPageBreak/>
        <w:t>žádá předsedu Rady, aby následně zajistil zveřejnění Protokolů z jednání tripartit na</w:t>
      </w:r>
      <w:r>
        <w:rPr>
          <w:color w:val="000000"/>
        </w:rPr>
        <w:t> </w:t>
      </w:r>
      <w:r w:rsidRPr="006A7BCA">
        <w:rPr>
          <w:color w:val="000000"/>
        </w:rPr>
        <w:t>veřejně přístupném rozhraní https://hodnoceni.rvvi.cz.</w:t>
      </w:r>
    </w:p>
    <w:p w14:paraId="1C102768" w14:textId="77777777" w:rsidR="00322A68" w:rsidRDefault="00322A68" w:rsidP="00322A68">
      <w:pPr>
        <w:spacing w:before="100" w:beforeAutospacing="1"/>
        <w:rPr>
          <w:b/>
          <w:color w:val="000000"/>
        </w:rPr>
      </w:pPr>
      <w:r w:rsidRPr="00AD7362">
        <w:rPr>
          <w:b/>
          <w:color w:val="000000"/>
        </w:rPr>
        <w:t>A6)</w:t>
      </w:r>
      <w:r w:rsidRPr="00AD7362">
        <w:rPr>
          <w:b/>
          <w:color w:val="000000"/>
        </w:rPr>
        <w:tab/>
        <w:t>Vypořádání připomínek k Metodice hodnocení velkých výzkumných infrastruktur</w:t>
      </w:r>
    </w:p>
    <w:p w14:paraId="0667CE87" w14:textId="5FFF50A3" w:rsidR="00F0035E" w:rsidRDefault="00F0035E" w:rsidP="00F0035E">
      <w:pPr>
        <w:tabs>
          <w:tab w:val="left" w:pos="399"/>
        </w:tabs>
        <w:spacing w:before="120" w:after="120"/>
        <w:rPr>
          <w:bCs/>
          <w:color w:val="000000"/>
        </w:rPr>
      </w:pPr>
      <w:r w:rsidRPr="00F0035E">
        <w:rPr>
          <w:bCs/>
          <w:color w:val="000000"/>
        </w:rPr>
        <w:t>Tento bod uvedl doc. Hajdúch</w:t>
      </w:r>
      <w:r w:rsidR="007C1AF9">
        <w:rPr>
          <w:bCs/>
          <w:color w:val="000000"/>
        </w:rPr>
        <w:t xml:space="preserve">. </w:t>
      </w:r>
    </w:p>
    <w:p w14:paraId="31688CD8" w14:textId="55FB93C6" w:rsidR="00836950" w:rsidRDefault="00836950" w:rsidP="00F0035E">
      <w:pPr>
        <w:tabs>
          <w:tab w:val="left" w:pos="399"/>
        </w:tabs>
        <w:spacing w:before="120" w:after="120"/>
      </w:pPr>
      <w:r w:rsidRPr="006213B3">
        <w:t xml:space="preserve">Radě </w:t>
      </w:r>
      <w:r>
        <w:t>byl</w:t>
      </w:r>
      <w:r w:rsidR="00181153">
        <w:t>o</w:t>
      </w:r>
      <w:r>
        <w:t xml:space="preserve"> předložen</w:t>
      </w:r>
      <w:r w:rsidR="00181153">
        <w:t>o</w:t>
      </w:r>
      <w:r w:rsidRPr="006213B3">
        <w:t xml:space="preserve"> </w:t>
      </w:r>
      <w:r>
        <w:t>k projednání</w:t>
      </w:r>
      <w:r w:rsidRPr="006213B3">
        <w:t xml:space="preserve"> vypořádání připomínek</w:t>
      </w:r>
      <w:r>
        <w:t xml:space="preserve"> </w:t>
      </w:r>
      <w:r w:rsidRPr="006213B3">
        <w:t xml:space="preserve">k Metodice hodnocení velkých výzkumných infrastruktur, kterou zástupci </w:t>
      </w:r>
      <w:r>
        <w:t>MŠMT</w:t>
      </w:r>
      <w:r w:rsidRPr="006213B3">
        <w:t xml:space="preserve"> zaslali</w:t>
      </w:r>
      <w:r w:rsidR="002D5F74">
        <w:t xml:space="preserve"> Úřadu vlády České republiky</w:t>
      </w:r>
      <w:r w:rsidRPr="006213B3">
        <w:t xml:space="preserve"> prostřednictvím elektronické pošty dne 27. února 2025.</w:t>
      </w:r>
    </w:p>
    <w:p w14:paraId="30FB31F5" w14:textId="2D41A489" w:rsidR="007C1AF9" w:rsidRDefault="007C1AF9" w:rsidP="00F0035E">
      <w:pPr>
        <w:tabs>
          <w:tab w:val="left" w:pos="399"/>
        </w:tabs>
        <w:spacing w:before="120" w:after="120"/>
        <w:rPr>
          <w:bCs/>
          <w:color w:val="000000"/>
        </w:rPr>
      </w:pPr>
      <w:r>
        <w:t xml:space="preserve">Doc. Hajdúch </w:t>
      </w:r>
      <w:r>
        <w:rPr>
          <w:bCs/>
          <w:color w:val="000000"/>
        </w:rPr>
        <w:t xml:space="preserve">shrnul projednávání vypořádání připomínek k tomuto materiálu, představil 2 okruhy </w:t>
      </w:r>
      <w:r w:rsidR="00507298">
        <w:rPr>
          <w:bCs/>
          <w:color w:val="000000"/>
        </w:rPr>
        <w:t xml:space="preserve">zásadních </w:t>
      </w:r>
      <w:r>
        <w:rPr>
          <w:bCs/>
          <w:color w:val="000000"/>
        </w:rPr>
        <w:t>připomínek, které nebyly z pohledu Rady vypořádány</w:t>
      </w:r>
      <w:r w:rsidR="00181153">
        <w:rPr>
          <w:bCs/>
          <w:color w:val="000000"/>
        </w:rPr>
        <w:t>.</w:t>
      </w:r>
      <w:r>
        <w:rPr>
          <w:bCs/>
          <w:color w:val="000000"/>
        </w:rPr>
        <w:t xml:space="preserve"> </w:t>
      </w:r>
    </w:p>
    <w:p w14:paraId="6F8D94F3" w14:textId="553B2C60" w:rsidR="001A158A" w:rsidRDefault="001A158A" w:rsidP="00F0035E">
      <w:pPr>
        <w:tabs>
          <w:tab w:val="left" w:pos="399"/>
        </w:tabs>
        <w:spacing w:before="120" w:after="120"/>
        <w:rPr>
          <w:bCs/>
          <w:color w:val="000000"/>
        </w:rPr>
      </w:pPr>
      <w:r>
        <w:rPr>
          <w:bCs/>
          <w:color w:val="000000"/>
        </w:rPr>
        <w:t>Prof. Wildová poděkovala Radě za spolupráci a za výsledek procesu projednání, formulace budou upřesněny</w:t>
      </w:r>
      <w:r w:rsidR="00600377">
        <w:rPr>
          <w:bCs/>
          <w:color w:val="000000"/>
        </w:rPr>
        <w:t xml:space="preserve"> </w:t>
      </w:r>
      <w:r w:rsidR="00181153">
        <w:rPr>
          <w:bCs/>
          <w:color w:val="000000"/>
        </w:rPr>
        <w:t xml:space="preserve">a </w:t>
      </w:r>
      <w:r>
        <w:rPr>
          <w:bCs/>
          <w:color w:val="000000"/>
        </w:rPr>
        <w:t xml:space="preserve">posudky bude MŠMT zveřejňovat.  </w:t>
      </w:r>
      <w:r w:rsidR="00457FE2">
        <w:rPr>
          <w:bCs/>
          <w:color w:val="000000"/>
        </w:rPr>
        <w:t>Bude doplněno vyjádření MŠMT k připomínkám.</w:t>
      </w:r>
      <w:r w:rsidR="00273AA7">
        <w:rPr>
          <w:bCs/>
          <w:color w:val="000000"/>
        </w:rPr>
        <w:t xml:space="preserve"> </w:t>
      </w:r>
    </w:p>
    <w:p w14:paraId="62CE4E61" w14:textId="5C734B96" w:rsidR="00C97F6C" w:rsidRDefault="00C97F6C" w:rsidP="00F0035E">
      <w:pPr>
        <w:tabs>
          <w:tab w:val="left" w:pos="399"/>
        </w:tabs>
        <w:spacing w:before="120" w:after="120"/>
        <w:rPr>
          <w:bCs/>
          <w:color w:val="000000"/>
        </w:rPr>
      </w:pPr>
      <w:r>
        <w:rPr>
          <w:bCs/>
          <w:color w:val="000000"/>
        </w:rPr>
        <w:t xml:space="preserve">Prof. Mařík doplnil, že MŠMT by mělo klást důraz na </w:t>
      </w:r>
      <w:r w:rsidR="00181153">
        <w:rPr>
          <w:bCs/>
          <w:color w:val="000000"/>
        </w:rPr>
        <w:t xml:space="preserve">kvalitu zasílaných podkladů </w:t>
      </w:r>
      <w:r>
        <w:rPr>
          <w:bCs/>
          <w:color w:val="000000"/>
        </w:rPr>
        <w:t>Radě</w:t>
      </w:r>
      <w:r w:rsidR="00181153">
        <w:rPr>
          <w:bCs/>
          <w:color w:val="000000"/>
        </w:rPr>
        <w:t>.</w:t>
      </w:r>
      <w:r>
        <w:rPr>
          <w:bCs/>
          <w:color w:val="000000"/>
        </w:rPr>
        <w:t xml:space="preserve"> </w:t>
      </w:r>
      <w:r w:rsidR="00181153">
        <w:rPr>
          <w:bCs/>
          <w:color w:val="000000"/>
        </w:rPr>
        <w:t>D</w:t>
      </w:r>
      <w:r w:rsidR="004632A6">
        <w:rPr>
          <w:bCs/>
          <w:color w:val="000000"/>
        </w:rPr>
        <w:t xml:space="preserve">r. Tayupanta </w:t>
      </w:r>
      <w:r w:rsidR="00181153">
        <w:rPr>
          <w:bCs/>
          <w:color w:val="000000"/>
        </w:rPr>
        <w:t xml:space="preserve">informace vysvětlila </w:t>
      </w:r>
      <w:r w:rsidR="004632A6">
        <w:rPr>
          <w:bCs/>
          <w:color w:val="000000"/>
        </w:rPr>
        <w:t xml:space="preserve">a </w:t>
      </w:r>
      <w:r w:rsidR="00181153">
        <w:rPr>
          <w:bCs/>
          <w:color w:val="000000"/>
        </w:rPr>
        <w:t>upřesnila</w:t>
      </w:r>
      <w:r w:rsidR="004632A6">
        <w:rPr>
          <w:bCs/>
          <w:color w:val="000000"/>
        </w:rPr>
        <w:t xml:space="preserve">. </w:t>
      </w:r>
      <w:r>
        <w:rPr>
          <w:bCs/>
          <w:color w:val="000000"/>
        </w:rPr>
        <w:t xml:space="preserve"> </w:t>
      </w:r>
    </w:p>
    <w:p w14:paraId="09E2F441" w14:textId="4E27AF5B" w:rsidR="002032CC" w:rsidRPr="00F0035E" w:rsidRDefault="002032CC" w:rsidP="00F0035E">
      <w:pPr>
        <w:tabs>
          <w:tab w:val="left" w:pos="399"/>
        </w:tabs>
        <w:spacing w:before="120" w:after="120"/>
        <w:rPr>
          <w:bCs/>
          <w:color w:val="000000"/>
        </w:rPr>
      </w:pPr>
      <w:r>
        <w:rPr>
          <w:bCs/>
          <w:color w:val="000000"/>
        </w:rPr>
        <w:t>Doc. Hajdúch zmínil, že velké výzkumné infrastruktury by v budoucnosti měly mít pouze své vlastní finanční prostředky ze své činnosti a toto by mohlo být indikátorem potřebnosti a</w:t>
      </w:r>
      <w:r w:rsidR="00341FA6">
        <w:rPr>
          <w:bCs/>
          <w:color w:val="000000"/>
        </w:rPr>
        <w:t> </w:t>
      </w:r>
      <w:r>
        <w:rPr>
          <w:bCs/>
          <w:color w:val="000000"/>
        </w:rPr>
        <w:t xml:space="preserve">kvality, avšak ne pro všechny. </w:t>
      </w:r>
      <w:r w:rsidR="00341FA6">
        <w:rPr>
          <w:bCs/>
          <w:color w:val="000000"/>
        </w:rPr>
        <w:t xml:space="preserve">Je to otázka další diskuze. </w:t>
      </w:r>
    </w:p>
    <w:p w14:paraId="2F26E761" w14:textId="492CCCB7" w:rsidR="00812271" w:rsidRPr="00812271" w:rsidRDefault="00812271" w:rsidP="00812271">
      <w:pPr>
        <w:spacing w:before="240"/>
      </w:pPr>
      <w:r w:rsidRPr="00DB2506">
        <w:t>Pro návrh usnesení hlasovalo všech 1</w:t>
      </w:r>
      <w:r>
        <w:t>5</w:t>
      </w:r>
      <w:r w:rsidRPr="00DB2506">
        <w:t xml:space="preserve"> přítomných členů Rady.</w:t>
      </w:r>
    </w:p>
    <w:p w14:paraId="32C47F46" w14:textId="77777777" w:rsidR="00322A68" w:rsidRPr="00B26B4F" w:rsidRDefault="00322A68" w:rsidP="00322A68">
      <w:pPr>
        <w:spacing w:before="100" w:beforeAutospacing="1"/>
        <w:rPr>
          <w:b/>
          <w:color w:val="000000"/>
        </w:rPr>
      </w:pPr>
      <w:r w:rsidRPr="00B26B4F">
        <w:rPr>
          <w:b/>
          <w:color w:val="000000"/>
        </w:rPr>
        <w:t>Usnesení</w:t>
      </w:r>
    </w:p>
    <w:p w14:paraId="375366A3" w14:textId="77777777" w:rsidR="00322A68" w:rsidRDefault="00322A68" w:rsidP="00322A68">
      <w:pPr>
        <w:spacing w:before="100" w:beforeAutospacing="1"/>
        <w:ind w:left="705" w:hanging="705"/>
        <w:rPr>
          <w:color w:val="000000"/>
        </w:rPr>
      </w:pPr>
      <w:r w:rsidRPr="00B26B4F">
        <w:rPr>
          <w:color w:val="000000"/>
        </w:rPr>
        <w:t>Rada</w:t>
      </w:r>
    </w:p>
    <w:p w14:paraId="15955CA0" w14:textId="058C8332" w:rsidR="00322A68" w:rsidRPr="00D60D3E" w:rsidRDefault="00322A68" w:rsidP="00322A68">
      <w:pPr>
        <w:pStyle w:val="Odstavecseseznamem"/>
        <w:numPr>
          <w:ilvl w:val="0"/>
          <w:numId w:val="29"/>
        </w:numPr>
        <w:spacing w:before="120" w:after="120"/>
        <w:contextualSpacing w:val="0"/>
        <w:rPr>
          <w:color w:val="000000"/>
        </w:rPr>
      </w:pPr>
      <w:r w:rsidRPr="00D60D3E">
        <w:rPr>
          <w:color w:val="000000"/>
        </w:rPr>
        <w:t>byla seznámena s vypořádáním připomínek k Metodice hodnocení velkých výzkumných infrastruktur a konstatuje, že vypořádání připomínek se významně odchyluje od Stanoviska Rady k materiálu Metodika hodnocení velkých výzkumných infrastruktur, což může vést k</w:t>
      </w:r>
      <w:r w:rsidR="00DA6AAF">
        <w:rPr>
          <w:color w:val="000000"/>
        </w:rPr>
        <w:t> </w:t>
      </w:r>
      <w:r w:rsidRPr="00D60D3E">
        <w:rPr>
          <w:color w:val="000000"/>
        </w:rPr>
        <w:t>pochybnostem v procesu hodnocení a v konečném důsledku dlouhodobě negativně ovlivnit český výzkumný prostor</w:t>
      </w:r>
      <w:r>
        <w:rPr>
          <w:color w:val="000000"/>
        </w:rPr>
        <w:t>,</w:t>
      </w:r>
    </w:p>
    <w:p w14:paraId="1E0F1EB3" w14:textId="79DC308B" w:rsidR="00322A68" w:rsidRPr="00D60D3E" w:rsidRDefault="00322A68" w:rsidP="00322A68">
      <w:pPr>
        <w:pStyle w:val="Odstavecseseznamem"/>
        <w:numPr>
          <w:ilvl w:val="0"/>
          <w:numId w:val="29"/>
        </w:numPr>
        <w:spacing w:before="120" w:after="120"/>
        <w:contextualSpacing w:val="0"/>
        <w:rPr>
          <w:color w:val="000000"/>
        </w:rPr>
      </w:pPr>
      <w:r w:rsidRPr="00D60D3E">
        <w:rPr>
          <w:color w:val="000000"/>
        </w:rPr>
        <w:t>konstatuje, že M</w:t>
      </w:r>
      <w:r>
        <w:rPr>
          <w:color w:val="000000"/>
        </w:rPr>
        <w:t xml:space="preserve">inisterstvo školství, mládeže a tělovýchovy </w:t>
      </w:r>
      <w:r w:rsidRPr="00D60D3E">
        <w:rPr>
          <w:color w:val="000000"/>
        </w:rPr>
        <w:t>tak mj. dostatečně nenaplnilo usnesení vlády ze dne 14. 12. 2022  č. 1043, podle kterého mělo předložit aktualizaci metodiky hodnocení VVI "tak, aby nově zahrnoval rovněž nástroje pro pokročilé vyhodnocení výsledků výzkumu, vývoje a inovací dosažených velkými výzkumnými infrastrukturami a</w:t>
      </w:r>
      <w:r w:rsidR="00DA6AAF">
        <w:rPr>
          <w:color w:val="000000"/>
        </w:rPr>
        <w:t> </w:t>
      </w:r>
      <w:r w:rsidRPr="00D60D3E">
        <w:rPr>
          <w:color w:val="000000"/>
        </w:rPr>
        <w:t>jejich uživateli v režimu otevřeného přístupu na principu sběru dat z Informačního systému výzkumu, vývoje a</w:t>
      </w:r>
      <w:r>
        <w:rPr>
          <w:color w:val="000000"/>
        </w:rPr>
        <w:t> </w:t>
      </w:r>
      <w:r w:rsidRPr="00D60D3E">
        <w:rPr>
          <w:color w:val="000000"/>
        </w:rPr>
        <w:t>inovací, a zohlednit v něm dále také nástroje pro pokročilé vyhodnocení socioekonomických přínosů a dopadů velkých výzkumných infrastruktur"</w:t>
      </w:r>
      <w:r>
        <w:rPr>
          <w:color w:val="000000"/>
        </w:rPr>
        <w:t>,</w:t>
      </w:r>
    </w:p>
    <w:p w14:paraId="451971D3" w14:textId="637F052E" w:rsidR="00322A68" w:rsidRPr="0094743F" w:rsidRDefault="00322A68" w:rsidP="00322A68">
      <w:pPr>
        <w:pStyle w:val="Odstavecseseznamem"/>
        <w:numPr>
          <w:ilvl w:val="0"/>
          <w:numId w:val="29"/>
        </w:numPr>
        <w:spacing w:before="120" w:after="120"/>
        <w:contextualSpacing w:val="0"/>
        <w:rPr>
          <w:color w:val="000000"/>
        </w:rPr>
      </w:pPr>
      <w:r w:rsidRPr="00D60D3E">
        <w:rPr>
          <w:color w:val="000000"/>
        </w:rPr>
        <w:t>žádá M</w:t>
      </w:r>
      <w:r>
        <w:rPr>
          <w:color w:val="000000"/>
        </w:rPr>
        <w:t xml:space="preserve">inisterstvo školství, mládeže a tělovýchovy </w:t>
      </w:r>
      <w:r w:rsidRPr="00D60D3E">
        <w:rPr>
          <w:color w:val="000000"/>
        </w:rPr>
        <w:t xml:space="preserve">o </w:t>
      </w:r>
      <w:r w:rsidR="00600377" w:rsidRPr="00D60D3E">
        <w:rPr>
          <w:color w:val="000000"/>
        </w:rPr>
        <w:t>znovu zvážení</w:t>
      </w:r>
      <w:r w:rsidRPr="00D60D3E">
        <w:rPr>
          <w:color w:val="000000"/>
        </w:rPr>
        <w:t xml:space="preserve"> připomínek Rady.</w:t>
      </w:r>
    </w:p>
    <w:p w14:paraId="7C30795A" w14:textId="77777777" w:rsidR="00322A68" w:rsidRDefault="00322A68" w:rsidP="00322A68">
      <w:pPr>
        <w:numPr>
          <w:ilvl w:val="0"/>
          <w:numId w:val="11"/>
        </w:numPr>
        <w:spacing w:before="100" w:beforeAutospacing="1"/>
        <w:ind w:left="1060" w:hanging="703"/>
        <w:rPr>
          <w:b/>
          <w:color w:val="000000"/>
          <w:u w:val="single"/>
        </w:rPr>
      </w:pPr>
      <w:r w:rsidRPr="00A40D25">
        <w:rPr>
          <w:b/>
          <w:color w:val="000000"/>
          <w:u w:val="single"/>
        </w:rPr>
        <w:t>BODY K PROJEDNÁNÍ – bez rozpravy</w:t>
      </w:r>
    </w:p>
    <w:p w14:paraId="6AAC5965" w14:textId="77777777" w:rsidR="00322A68" w:rsidRDefault="00322A68" w:rsidP="00322A68">
      <w:pPr>
        <w:spacing w:before="100" w:beforeAutospacing="1"/>
        <w:ind w:left="705" w:hanging="705"/>
        <w:rPr>
          <w:b/>
          <w:color w:val="000000"/>
        </w:rPr>
      </w:pPr>
      <w:r w:rsidRPr="008727E6">
        <w:rPr>
          <w:b/>
          <w:color w:val="000000"/>
        </w:rPr>
        <w:t>B1)</w:t>
      </w:r>
      <w:r w:rsidRPr="008727E6">
        <w:rPr>
          <w:b/>
          <w:color w:val="000000"/>
        </w:rPr>
        <w:tab/>
        <w:t>Výzva k podávání návrhů na 3 č</w:t>
      </w:r>
      <w:r>
        <w:rPr>
          <w:b/>
          <w:color w:val="000000"/>
        </w:rPr>
        <w:t>lenky / č</w:t>
      </w:r>
      <w:r w:rsidRPr="008727E6">
        <w:rPr>
          <w:b/>
          <w:color w:val="000000"/>
        </w:rPr>
        <w:t>leny předsednictva Technologické agentury ČR</w:t>
      </w:r>
    </w:p>
    <w:p w14:paraId="3047C0A9" w14:textId="4ABBD405" w:rsidR="00F01970" w:rsidRPr="00F01970" w:rsidRDefault="00F01970" w:rsidP="00F01970">
      <w:pPr>
        <w:tabs>
          <w:tab w:val="left" w:pos="399"/>
        </w:tabs>
        <w:spacing w:before="120" w:after="120"/>
      </w:pPr>
      <w:r w:rsidRPr="00F01970">
        <w:t>Radě byla předložena výzva</w:t>
      </w:r>
      <w:r>
        <w:t xml:space="preserve"> v souvislosti s blížícím se termínem uplynutí funkčního období 3 členů předsednictva Technologické agentury ČR</w:t>
      </w:r>
      <w:r w:rsidRPr="00F01970">
        <w:t>, která bude zveřejněna na webových stránkách v</w:t>
      </w:r>
      <w:r>
        <w:t>y</w:t>
      </w:r>
      <w:r w:rsidRPr="00F01970">
        <w:t>zkum.gov.cz s termínem pro zasílání návrhů do 30. dubna 2025.</w:t>
      </w:r>
    </w:p>
    <w:p w14:paraId="421DC78A" w14:textId="4987B1E1" w:rsidR="00812271" w:rsidRPr="00812271" w:rsidRDefault="00812271" w:rsidP="00812271">
      <w:pPr>
        <w:spacing w:before="240"/>
      </w:pPr>
      <w:r w:rsidRPr="00DB2506">
        <w:lastRenderedPageBreak/>
        <w:t>Pro návrh usnesení hlasovalo všech 1</w:t>
      </w:r>
      <w:r>
        <w:t>5</w:t>
      </w:r>
      <w:r w:rsidRPr="00DB2506">
        <w:t xml:space="preserve"> přítomných členů Rady.</w:t>
      </w:r>
    </w:p>
    <w:p w14:paraId="70EE6083" w14:textId="77777777" w:rsidR="00322A68" w:rsidRPr="00B26B4F" w:rsidRDefault="00322A68" w:rsidP="00322A68">
      <w:pPr>
        <w:spacing w:before="100" w:beforeAutospacing="1"/>
        <w:rPr>
          <w:b/>
          <w:color w:val="000000"/>
        </w:rPr>
      </w:pPr>
      <w:r w:rsidRPr="00B26B4F">
        <w:rPr>
          <w:b/>
          <w:color w:val="000000"/>
        </w:rPr>
        <w:t>Usnesení</w:t>
      </w:r>
    </w:p>
    <w:p w14:paraId="03F98638" w14:textId="77777777" w:rsidR="00322A68" w:rsidRDefault="00322A68" w:rsidP="00322A68">
      <w:pPr>
        <w:spacing w:before="100" w:beforeAutospacing="1"/>
        <w:ind w:left="705" w:hanging="705"/>
        <w:rPr>
          <w:color w:val="000000"/>
        </w:rPr>
      </w:pPr>
      <w:r w:rsidRPr="00B26B4F">
        <w:rPr>
          <w:color w:val="000000"/>
        </w:rPr>
        <w:t>Rada</w:t>
      </w:r>
    </w:p>
    <w:p w14:paraId="169EB2F1" w14:textId="77777777" w:rsidR="00322A68" w:rsidRPr="00BA5D02" w:rsidRDefault="00322A68" w:rsidP="00322A68">
      <w:pPr>
        <w:pStyle w:val="Odstavecseseznamem"/>
        <w:numPr>
          <w:ilvl w:val="0"/>
          <w:numId w:val="26"/>
        </w:numPr>
        <w:spacing w:before="120" w:after="120"/>
        <w:contextualSpacing w:val="0"/>
        <w:rPr>
          <w:color w:val="000000"/>
        </w:rPr>
      </w:pPr>
      <w:r w:rsidRPr="00BA5D02">
        <w:rPr>
          <w:color w:val="000000"/>
        </w:rPr>
        <w:t>schvaluje text výzvy k podávání návrhů kandidátů na 3 členky / členy předsednictva Technologické agentury České republiky,</w:t>
      </w:r>
    </w:p>
    <w:p w14:paraId="61437B8D" w14:textId="7AA1D5D2" w:rsidR="00322A68" w:rsidRPr="00BA5D02" w:rsidRDefault="00322A68" w:rsidP="00322A68">
      <w:pPr>
        <w:pStyle w:val="Odstavecseseznamem"/>
        <w:numPr>
          <w:ilvl w:val="0"/>
          <w:numId w:val="26"/>
        </w:numPr>
        <w:spacing w:before="120" w:after="120"/>
        <w:contextualSpacing w:val="0"/>
        <w:rPr>
          <w:color w:val="000000"/>
        </w:rPr>
      </w:pPr>
      <w:r w:rsidRPr="00BA5D02">
        <w:rPr>
          <w:color w:val="000000"/>
        </w:rPr>
        <w:t>žádá předsedu Rady pro výzkum, vývoj a inovace, aby zajistil zveřejnění textu výzvy na</w:t>
      </w:r>
      <w:r w:rsidR="00882782">
        <w:rPr>
          <w:color w:val="000000"/>
        </w:rPr>
        <w:t> </w:t>
      </w:r>
      <w:r w:rsidRPr="00BA5D02">
        <w:rPr>
          <w:color w:val="000000"/>
        </w:rPr>
        <w:t>webových stránkách vyzkum.gov.cz.</w:t>
      </w:r>
    </w:p>
    <w:p w14:paraId="74E7AC4E" w14:textId="77777777" w:rsidR="00322A68" w:rsidRDefault="00322A68" w:rsidP="00322A68">
      <w:pPr>
        <w:numPr>
          <w:ilvl w:val="0"/>
          <w:numId w:val="11"/>
        </w:numPr>
        <w:spacing w:before="100" w:beforeAutospacing="1"/>
        <w:rPr>
          <w:b/>
          <w:u w:val="single"/>
        </w:rPr>
      </w:pPr>
      <w:r w:rsidRPr="00A40D25">
        <w:rPr>
          <w:b/>
          <w:u w:val="single"/>
        </w:rPr>
        <w:t>BODY PRO INFORMACI</w:t>
      </w:r>
    </w:p>
    <w:p w14:paraId="76CA359A" w14:textId="77777777" w:rsidR="00322A68" w:rsidRPr="003D5536" w:rsidRDefault="00322A68" w:rsidP="00322A68">
      <w:pPr>
        <w:spacing w:before="120" w:after="120"/>
        <w:ind w:left="705" w:hanging="705"/>
        <w:rPr>
          <w:b/>
        </w:rPr>
      </w:pPr>
      <w:r w:rsidRPr="003D5536">
        <w:rPr>
          <w:b/>
        </w:rPr>
        <w:t>C1)</w:t>
      </w:r>
      <w:r w:rsidRPr="003D5536">
        <w:rPr>
          <w:b/>
        </w:rPr>
        <w:tab/>
        <w:t xml:space="preserve">Přehled usnesení vlády z oblasti VaVaI </w:t>
      </w:r>
    </w:p>
    <w:p w14:paraId="46774C28" w14:textId="77777777" w:rsidR="00322A68" w:rsidRDefault="00322A68" w:rsidP="00322A68">
      <w:pPr>
        <w:spacing w:before="120" w:after="120"/>
        <w:ind w:left="705" w:hanging="705"/>
        <w:rPr>
          <w:b/>
        </w:rPr>
      </w:pPr>
      <w:r w:rsidRPr="003D5536">
        <w:rPr>
          <w:b/>
        </w:rPr>
        <w:t>C2)</w:t>
      </w:r>
      <w:r w:rsidRPr="003D5536">
        <w:rPr>
          <w:b/>
        </w:rPr>
        <w:tab/>
        <w:t>Informace o zákonu o výzkumu, vývoji, inovacích a transferu znalostí</w:t>
      </w:r>
    </w:p>
    <w:p w14:paraId="2A37F91E" w14:textId="6ECCB8C7" w:rsidR="00762968" w:rsidRPr="00762968" w:rsidRDefault="00762968" w:rsidP="00762968">
      <w:pPr>
        <w:tabs>
          <w:tab w:val="left" w:pos="399"/>
        </w:tabs>
        <w:spacing w:before="120" w:after="120"/>
        <w:rPr>
          <w:bCs/>
          <w:color w:val="000000"/>
        </w:rPr>
      </w:pPr>
      <w:r w:rsidRPr="00762968">
        <w:rPr>
          <w:bCs/>
          <w:color w:val="000000"/>
        </w:rPr>
        <w:t>Dr. Ženíšek informoval členy Rady o aktuálním projednávání v Poslanecké sněmovně</w:t>
      </w:r>
      <w:r w:rsidR="00600377">
        <w:rPr>
          <w:bCs/>
          <w:color w:val="000000"/>
        </w:rPr>
        <w:t>.</w:t>
      </w:r>
      <w:r w:rsidRPr="00762968">
        <w:rPr>
          <w:bCs/>
          <w:color w:val="000000"/>
        </w:rPr>
        <w:t xml:space="preserve"> </w:t>
      </w:r>
      <w:r w:rsidR="00C71A2D">
        <w:rPr>
          <w:bCs/>
          <w:color w:val="000000"/>
        </w:rPr>
        <w:t xml:space="preserve">Návrh zákona je po prvním čtení, proběhla jednání ve výboru a </w:t>
      </w:r>
      <w:r w:rsidR="00600377">
        <w:rPr>
          <w:bCs/>
          <w:color w:val="000000"/>
        </w:rPr>
        <w:t>podvýboru. V průběhu dalšího týdne bude</w:t>
      </w:r>
      <w:r w:rsidR="00C71A2D">
        <w:rPr>
          <w:bCs/>
          <w:color w:val="000000"/>
        </w:rPr>
        <w:t xml:space="preserve"> opět </w:t>
      </w:r>
      <w:r w:rsidR="00181153">
        <w:rPr>
          <w:bCs/>
          <w:color w:val="000000"/>
        </w:rPr>
        <w:t>projednán ve výboru</w:t>
      </w:r>
      <w:r w:rsidR="00C71A2D">
        <w:rPr>
          <w:bCs/>
          <w:color w:val="000000"/>
        </w:rPr>
        <w:t xml:space="preserve">, </w:t>
      </w:r>
      <w:r w:rsidR="00181153">
        <w:rPr>
          <w:bCs/>
          <w:color w:val="000000"/>
        </w:rPr>
        <w:t xml:space="preserve">a </w:t>
      </w:r>
      <w:r w:rsidR="00C71A2D">
        <w:rPr>
          <w:bCs/>
          <w:color w:val="000000"/>
        </w:rPr>
        <w:t>následně může být předložen do druhého čtení</w:t>
      </w:r>
      <w:r w:rsidR="00181153">
        <w:rPr>
          <w:bCs/>
          <w:color w:val="000000"/>
        </w:rPr>
        <w:t xml:space="preserve">. </w:t>
      </w:r>
      <w:r w:rsidR="00B57820">
        <w:rPr>
          <w:bCs/>
          <w:color w:val="000000"/>
        </w:rPr>
        <w:t xml:space="preserve"> V současné době bylo zasláno několik pozměňovacích návrhů, které budou představeny výboru a </w:t>
      </w:r>
      <w:r w:rsidR="00181153">
        <w:rPr>
          <w:bCs/>
          <w:color w:val="000000"/>
        </w:rPr>
        <w:t xml:space="preserve">ve druhém </w:t>
      </w:r>
      <w:r w:rsidR="00B57820">
        <w:rPr>
          <w:bCs/>
          <w:color w:val="000000"/>
        </w:rPr>
        <w:t>čtení</w:t>
      </w:r>
      <w:r w:rsidR="00181153">
        <w:rPr>
          <w:bCs/>
          <w:color w:val="000000"/>
        </w:rPr>
        <w:t xml:space="preserve">. </w:t>
      </w:r>
    </w:p>
    <w:p w14:paraId="69B17411" w14:textId="30D8538D" w:rsidR="00322A68" w:rsidRDefault="00322A68" w:rsidP="00322A68">
      <w:pPr>
        <w:spacing w:before="120" w:after="120"/>
        <w:ind w:left="705" w:hanging="705"/>
        <w:rPr>
          <w:b/>
        </w:rPr>
      </w:pPr>
      <w:r w:rsidRPr="003D5536">
        <w:rPr>
          <w:b/>
        </w:rPr>
        <w:t>C3)</w:t>
      </w:r>
      <w:r w:rsidRPr="003D5536">
        <w:rPr>
          <w:b/>
        </w:rPr>
        <w:tab/>
        <w:t>Zásady přípravy a hodnocení programů účelové podpory výzkumu, vývoje a</w:t>
      </w:r>
      <w:r>
        <w:rPr>
          <w:b/>
        </w:rPr>
        <w:t> </w:t>
      </w:r>
      <w:r w:rsidRPr="003D5536">
        <w:rPr>
          <w:b/>
        </w:rPr>
        <w:t>inovací a</w:t>
      </w:r>
      <w:r w:rsidR="00882782">
        <w:rPr>
          <w:b/>
        </w:rPr>
        <w:t> </w:t>
      </w:r>
      <w:r w:rsidRPr="003D5536">
        <w:rPr>
          <w:b/>
        </w:rPr>
        <w:t>skupin grantových projektů a jejich dopadů</w:t>
      </w:r>
    </w:p>
    <w:p w14:paraId="082E3534" w14:textId="56A9A25D" w:rsidR="00F335CF" w:rsidRPr="00682D59" w:rsidRDefault="00F335CF" w:rsidP="00682D59">
      <w:pPr>
        <w:tabs>
          <w:tab w:val="left" w:pos="399"/>
        </w:tabs>
        <w:spacing w:before="120" w:after="120"/>
        <w:rPr>
          <w:bCs/>
          <w:color w:val="000000"/>
        </w:rPr>
      </w:pPr>
      <w:r w:rsidRPr="00682D59">
        <w:rPr>
          <w:bCs/>
          <w:color w:val="000000"/>
        </w:rPr>
        <w:t>Mgr. Bilíková shrnula vývoj tohoto materiálu, poděkovala všem za důslednou přípravu</w:t>
      </w:r>
      <w:r w:rsidR="00181153">
        <w:rPr>
          <w:bCs/>
          <w:color w:val="000000"/>
        </w:rPr>
        <w:t>.</w:t>
      </w:r>
      <w:r w:rsidRPr="00682D59">
        <w:rPr>
          <w:bCs/>
          <w:color w:val="000000"/>
        </w:rPr>
        <w:t xml:space="preserve"> </w:t>
      </w:r>
      <w:r w:rsidR="00682D59" w:rsidRPr="00682D59">
        <w:rPr>
          <w:bCs/>
          <w:color w:val="000000"/>
        </w:rPr>
        <w:t xml:space="preserve">Na základě dohody </w:t>
      </w:r>
      <w:r w:rsidR="00181153">
        <w:rPr>
          <w:bCs/>
          <w:color w:val="000000"/>
        </w:rPr>
        <w:t>členů</w:t>
      </w:r>
      <w:r w:rsidR="00682D59" w:rsidRPr="00682D59">
        <w:rPr>
          <w:bCs/>
          <w:color w:val="000000"/>
        </w:rPr>
        <w:t xml:space="preserve"> Rady bude materiál znovu předložen na 411. zasedání Rady v dubnu 2025. </w:t>
      </w:r>
      <w:r w:rsidR="005F21CC">
        <w:rPr>
          <w:bCs/>
          <w:color w:val="000000"/>
        </w:rPr>
        <w:t xml:space="preserve">Doplnila, že </w:t>
      </w:r>
      <w:r w:rsidR="00600377">
        <w:rPr>
          <w:bCs/>
          <w:color w:val="000000"/>
        </w:rPr>
        <w:t>materiál „Zásady“ poskytuje</w:t>
      </w:r>
      <w:r w:rsidR="005F21CC">
        <w:rPr>
          <w:bCs/>
          <w:color w:val="000000"/>
        </w:rPr>
        <w:t xml:space="preserve"> jednotný metodický rámec pro přípravu a hodnocení programů účelové podpory, který v ČR chybí. </w:t>
      </w:r>
      <w:r w:rsidR="00390E82">
        <w:rPr>
          <w:bCs/>
          <w:color w:val="000000"/>
        </w:rPr>
        <w:t>Dále informovala o metodickém pokynu</w:t>
      </w:r>
      <w:r w:rsidR="00600377">
        <w:rPr>
          <w:bCs/>
          <w:color w:val="000000"/>
        </w:rPr>
        <w:t xml:space="preserve"> k harmonizaci poskytování účelové podpory</w:t>
      </w:r>
      <w:r w:rsidR="00390E82">
        <w:rPr>
          <w:bCs/>
          <w:color w:val="000000"/>
        </w:rPr>
        <w:t xml:space="preserve">, který bude rovněž předložen na 411. zasedání Rady z důvodu naplnění komponenty 5.3 Národního plánu obnovy. </w:t>
      </w:r>
    </w:p>
    <w:p w14:paraId="57BEB2B3" w14:textId="504D8961" w:rsidR="00322A68" w:rsidRDefault="00322A68" w:rsidP="00322A68">
      <w:pPr>
        <w:spacing w:before="120" w:after="120"/>
        <w:ind w:left="705" w:hanging="705"/>
        <w:rPr>
          <w:b/>
        </w:rPr>
      </w:pPr>
      <w:r w:rsidRPr="003D5536">
        <w:rPr>
          <w:b/>
        </w:rPr>
        <w:t>C4)</w:t>
      </w:r>
      <w:r w:rsidRPr="003D5536">
        <w:rPr>
          <w:b/>
        </w:rPr>
        <w:tab/>
        <w:t>Informace k zakončení projektu Policy</w:t>
      </w:r>
      <w:r w:rsidR="002F4200">
        <w:rPr>
          <w:b/>
        </w:rPr>
        <w:t xml:space="preserve"> </w:t>
      </w:r>
      <w:r w:rsidRPr="003D5536">
        <w:rPr>
          <w:b/>
        </w:rPr>
        <w:t>Support Facility zaměřenému na reformu sektoru kanceláří pro transfer technologií</w:t>
      </w:r>
    </w:p>
    <w:p w14:paraId="726B5835" w14:textId="0EB720B9" w:rsidR="002D779F" w:rsidRPr="002D779F" w:rsidRDefault="002D779F" w:rsidP="002D779F">
      <w:pPr>
        <w:tabs>
          <w:tab w:val="left" w:pos="399"/>
        </w:tabs>
        <w:spacing w:before="120" w:after="120"/>
        <w:rPr>
          <w:bCs/>
          <w:color w:val="000000"/>
        </w:rPr>
      </w:pPr>
      <w:r w:rsidRPr="002D779F">
        <w:rPr>
          <w:bCs/>
          <w:color w:val="000000"/>
        </w:rPr>
        <w:t xml:space="preserve">Dr. Doleček </w:t>
      </w:r>
      <w:r w:rsidR="00181153">
        <w:rPr>
          <w:bCs/>
          <w:color w:val="000000"/>
        </w:rPr>
        <w:t xml:space="preserve"> </w:t>
      </w:r>
      <w:r w:rsidR="00181153" w:rsidRPr="002D779F">
        <w:rPr>
          <w:bCs/>
          <w:color w:val="000000"/>
        </w:rPr>
        <w:t xml:space="preserve"> </w:t>
      </w:r>
      <w:r w:rsidR="00181153">
        <w:rPr>
          <w:bCs/>
          <w:color w:val="000000"/>
        </w:rPr>
        <w:t xml:space="preserve">shrnul obsah </w:t>
      </w:r>
      <w:r>
        <w:rPr>
          <w:bCs/>
          <w:color w:val="000000"/>
        </w:rPr>
        <w:t>dokumentu a poděkoval MŠMT</w:t>
      </w:r>
      <w:r w:rsidR="0042121B">
        <w:rPr>
          <w:bCs/>
          <w:color w:val="000000"/>
        </w:rPr>
        <w:t xml:space="preserve">, </w:t>
      </w:r>
      <w:r>
        <w:rPr>
          <w:bCs/>
          <w:color w:val="000000"/>
        </w:rPr>
        <w:t>MPO</w:t>
      </w:r>
      <w:r w:rsidR="008805B2">
        <w:rPr>
          <w:bCs/>
          <w:color w:val="000000"/>
        </w:rPr>
        <w:t>, členům</w:t>
      </w:r>
      <w:r w:rsidR="0042121B">
        <w:rPr>
          <w:bCs/>
          <w:color w:val="000000"/>
        </w:rPr>
        <w:t xml:space="preserve"> Rady </w:t>
      </w:r>
      <w:r w:rsidR="008805B2">
        <w:rPr>
          <w:bCs/>
          <w:color w:val="000000"/>
        </w:rPr>
        <w:t xml:space="preserve">a </w:t>
      </w:r>
      <w:r w:rsidR="00181153">
        <w:rPr>
          <w:bCs/>
          <w:color w:val="000000"/>
        </w:rPr>
        <w:t xml:space="preserve">členům </w:t>
      </w:r>
      <w:r w:rsidR="008805B2">
        <w:rPr>
          <w:bCs/>
          <w:color w:val="000000"/>
        </w:rPr>
        <w:t>pracovní skupin</w:t>
      </w:r>
      <w:r w:rsidR="00181153">
        <w:rPr>
          <w:bCs/>
          <w:color w:val="000000"/>
        </w:rPr>
        <w:t>y</w:t>
      </w:r>
      <w:r w:rsidR="008805B2">
        <w:rPr>
          <w:bCs/>
          <w:color w:val="000000"/>
        </w:rPr>
        <w:t xml:space="preserve"> Rady pro </w:t>
      </w:r>
      <w:r w:rsidR="00181153">
        <w:rPr>
          <w:bCs/>
          <w:color w:val="000000"/>
        </w:rPr>
        <w:t>t</w:t>
      </w:r>
      <w:r w:rsidR="008805B2">
        <w:rPr>
          <w:bCs/>
          <w:color w:val="000000"/>
        </w:rPr>
        <w:t>ransfer</w:t>
      </w:r>
      <w:r w:rsidR="00181153">
        <w:rPr>
          <w:bCs/>
          <w:color w:val="000000"/>
        </w:rPr>
        <w:t xml:space="preserve"> znalostí</w:t>
      </w:r>
      <w:r w:rsidR="008805B2">
        <w:rPr>
          <w:bCs/>
          <w:color w:val="000000"/>
        </w:rPr>
        <w:t xml:space="preserve"> </w:t>
      </w:r>
      <w:r>
        <w:rPr>
          <w:bCs/>
          <w:color w:val="000000"/>
        </w:rPr>
        <w:t xml:space="preserve">za spolupráci. </w:t>
      </w:r>
    </w:p>
    <w:p w14:paraId="1FE99305" w14:textId="1C3E44B1" w:rsidR="00812271" w:rsidRPr="00812271" w:rsidRDefault="00812271" w:rsidP="00812271">
      <w:pPr>
        <w:spacing w:before="240"/>
      </w:pPr>
      <w:r w:rsidRPr="00DB2506">
        <w:t>Pro návrh usnesení hlasovalo všech 1</w:t>
      </w:r>
      <w:r>
        <w:t>5</w:t>
      </w:r>
      <w:r w:rsidRPr="00DB2506">
        <w:t xml:space="preserve"> přítomných členů Rady.</w:t>
      </w:r>
    </w:p>
    <w:p w14:paraId="49DA66E7" w14:textId="77777777" w:rsidR="00322A68" w:rsidRPr="001A5812" w:rsidRDefault="00322A68" w:rsidP="00322A68">
      <w:pPr>
        <w:spacing w:before="100" w:beforeAutospacing="1"/>
        <w:rPr>
          <w:b/>
        </w:rPr>
      </w:pPr>
      <w:r w:rsidRPr="001A5812">
        <w:rPr>
          <w:b/>
        </w:rPr>
        <w:t>Usnesení:</w:t>
      </w:r>
    </w:p>
    <w:p w14:paraId="5AAA78A5" w14:textId="77777777" w:rsidR="00322A68" w:rsidRPr="001A5812" w:rsidRDefault="00322A68" w:rsidP="00322A68">
      <w:pPr>
        <w:spacing w:after="120"/>
      </w:pPr>
      <w:r w:rsidRPr="001A5812">
        <w:t>Rada bere na vědomí body pro informaci.</w:t>
      </w:r>
    </w:p>
    <w:p w14:paraId="58E32BC7" w14:textId="77777777" w:rsidR="00322A68" w:rsidRDefault="00322A68" w:rsidP="00322A68">
      <w:pPr>
        <w:numPr>
          <w:ilvl w:val="0"/>
          <w:numId w:val="11"/>
        </w:numPr>
        <w:spacing w:before="100" w:beforeAutospacing="1"/>
        <w:rPr>
          <w:b/>
          <w:u w:val="single"/>
        </w:rPr>
      </w:pPr>
      <w:r w:rsidRPr="00572D3F">
        <w:rPr>
          <w:b/>
          <w:u w:val="single"/>
        </w:rPr>
        <w:t>RŮZNÉ</w:t>
      </w:r>
    </w:p>
    <w:p w14:paraId="24E42A87" w14:textId="226F05CB" w:rsidR="00A941BB" w:rsidRDefault="00A941BB" w:rsidP="00A941BB">
      <w:pPr>
        <w:tabs>
          <w:tab w:val="left" w:pos="399"/>
        </w:tabs>
        <w:spacing w:before="120" w:after="120"/>
        <w:rPr>
          <w:bCs/>
          <w:color w:val="000000"/>
        </w:rPr>
      </w:pPr>
      <w:r w:rsidRPr="00A941BB">
        <w:rPr>
          <w:bCs/>
          <w:color w:val="000000"/>
        </w:rPr>
        <w:t>Prof. Polívka podal ústní informaci k </w:t>
      </w:r>
      <w:r w:rsidR="00181153">
        <w:rPr>
          <w:bCs/>
          <w:color w:val="000000"/>
        </w:rPr>
        <w:t>a</w:t>
      </w:r>
      <w:r w:rsidRPr="00A941BB">
        <w:rPr>
          <w:bCs/>
          <w:color w:val="000000"/>
        </w:rPr>
        <w:t>ktualizaci Metodiky 2017+</w:t>
      </w:r>
      <w:r w:rsidR="00181153">
        <w:rPr>
          <w:bCs/>
          <w:color w:val="000000"/>
        </w:rPr>
        <w:t>:</w:t>
      </w:r>
      <w:r w:rsidRPr="00A941BB">
        <w:rPr>
          <w:bCs/>
          <w:color w:val="000000"/>
        </w:rPr>
        <w:t xml:space="preserve"> většina připomínek uplatněných v rámci meziresortního připomínkového řízení je vypořádána</w:t>
      </w:r>
      <w:r w:rsidR="00366075">
        <w:rPr>
          <w:bCs/>
          <w:color w:val="000000"/>
        </w:rPr>
        <w:t xml:space="preserve">, </w:t>
      </w:r>
      <w:r w:rsidR="00181153">
        <w:rPr>
          <w:bCs/>
          <w:color w:val="000000"/>
        </w:rPr>
        <w:t>s některými</w:t>
      </w:r>
      <w:r w:rsidR="00366075">
        <w:rPr>
          <w:bCs/>
          <w:color w:val="000000"/>
        </w:rPr>
        <w:t xml:space="preserve"> poskytovatel</w:t>
      </w:r>
      <w:r w:rsidR="00181153">
        <w:rPr>
          <w:bCs/>
          <w:color w:val="000000"/>
        </w:rPr>
        <w:t>i</w:t>
      </w:r>
      <w:r w:rsidR="00366075">
        <w:rPr>
          <w:bCs/>
          <w:color w:val="000000"/>
        </w:rPr>
        <w:t xml:space="preserve"> </w:t>
      </w:r>
      <w:r w:rsidR="00181153">
        <w:rPr>
          <w:bCs/>
          <w:color w:val="000000"/>
        </w:rPr>
        <w:t>jsou</w:t>
      </w:r>
      <w:r w:rsidR="00366075">
        <w:rPr>
          <w:bCs/>
          <w:color w:val="000000"/>
        </w:rPr>
        <w:t xml:space="preserve"> rozpory řešeny na osobních jednáních. </w:t>
      </w:r>
    </w:p>
    <w:p w14:paraId="5CCF80BD" w14:textId="10D44405" w:rsidR="00366075" w:rsidRPr="00A941BB" w:rsidRDefault="00366075" w:rsidP="00A941BB">
      <w:pPr>
        <w:tabs>
          <w:tab w:val="left" w:pos="399"/>
        </w:tabs>
        <w:spacing w:before="120" w:after="120"/>
        <w:rPr>
          <w:bCs/>
          <w:color w:val="000000"/>
        </w:rPr>
      </w:pPr>
      <w:r>
        <w:rPr>
          <w:bCs/>
          <w:color w:val="000000"/>
        </w:rPr>
        <w:t xml:space="preserve">Dr. Gjuričová krátce informovala o přípravě krátké verze návrhu dokumentu Národní priority orientovaného výzkumu, ve spolupráci s prof. Maříkem. </w:t>
      </w:r>
    </w:p>
    <w:p w14:paraId="6139706C" w14:textId="2F7A7D85" w:rsidR="00831388" w:rsidRPr="00A941BB" w:rsidRDefault="00831388" w:rsidP="000E4491">
      <w:pPr>
        <w:tabs>
          <w:tab w:val="left" w:pos="399"/>
        </w:tabs>
        <w:spacing w:before="120" w:after="480"/>
        <w:rPr>
          <w:bCs/>
          <w:color w:val="000000"/>
        </w:rPr>
      </w:pPr>
      <w:r w:rsidRPr="00A941BB">
        <w:rPr>
          <w:bCs/>
          <w:color w:val="000000"/>
        </w:rPr>
        <w:t>Vzhledem k tomu, že nikdo z přítomných neměl další dotazy ani připomínky, předseda Rady dr. Ženíšek všem poděkoval za účast a ukončil 410. zasedání Rady.</w:t>
      </w:r>
    </w:p>
    <w:p w14:paraId="1200B744" w14:textId="32D1E04F" w:rsidR="00C872D7" w:rsidRDefault="00C872D7" w:rsidP="00C872D7">
      <w:pPr>
        <w:spacing w:before="120" w:after="120"/>
      </w:pPr>
      <w:r>
        <w:lastRenderedPageBreak/>
        <w:t xml:space="preserve">Zapsal/a: </w:t>
      </w:r>
      <w:r w:rsidR="00BF7C35">
        <w:t>Ing. Lenka Schäfer</w:t>
      </w:r>
    </w:p>
    <w:p w14:paraId="40835D9B" w14:textId="602AEC11" w:rsidR="00C872D7" w:rsidRDefault="00C872D7" w:rsidP="00C872D7">
      <w:pPr>
        <w:spacing w:before="120" w:after="120"/>
      </w:pPr>
      <w:r>
        <w:t xml:space="preserve">Revize: </w:t>
      </w:r>
      <w:r w:rsidR="00181153">
        <w:t>Mgr. Bilíková, PhDr. Slavíková</w:t>
      </w:r>
      <w:r w:rsidR="00AA2280">
        <w:t>, dr. Gjuričová</w:t>
      </w:r>
    </w:p>
    <w:p w14:paraId="0AAADC1A" w14:textId="77777777" w:rsidR="00C872D7" w:rsidRPr="00D453B5" w:rsidRDefault="00C872D7" w:rsidP="00C872D7">
      <w:pPr>
        <w:spacing w:after="480"/>
      </w:pPr>
    </w:p>
    <w:p w14:paraId="67A5831D" w14:textId="06E53CF8" w:rsidR="00E62942" w:rsidRDefault="00E62942" w:rsidP="00E62942">
      <w:pPr>
        <w:pStyle w:val="Bezmezer"/>
        <w:jc w:val="left"/>
      </w:pPr>
    </w:p>
    <w:sectPr w:rsidR="00E62942" w:rsidSect="001A03D6">
      <w:footerReference w:type="default" r:id="rId11"/>
      <w:headerReference w:type="first" r:id="rId12"/>
      <w:footerReference w:type="first" r:id="rId13"/>
      <w:type w:val="continuous"/>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03188" w14:textId="77777777" w:rsidR="00CD4290" w:rsidRDefault="00CD4290" w:rsidP="00604B45">
      <w:r>
        <w:separator/>
      </w:r>
    </w:p>
  </w:endnote>
  <w:endnote w:type="continuationSeparator" w:id="0">
    <w:p w14:paraId="350CEB56" w14:textId="77777777" w:rsidR="00CD4290" w:rsidRDefault="00CD4290" w:rsidP="0060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294765"/>
      <w:docPartObj>
        <w:docPartGallery w:val="Page Numbers (Bottom of Page)"/>
        <w:docPartUnique/>
      </w:docPartObj>
    </w:sdtPr>
    <w:sdtEndPr/>
    <w:sdtContent>
      <w:sdt>
        <w:sdtPr>
          <w:id w:val="-1705238520"/>
          <w:docPartObj>
            <w:docPartGallery w:val="Page Numbers (Top of Page)"/>
            <w:docPartUnique/>
          </w:docPartObj>
        </w:sdtPr>
        <w:sdtEndPr/>
        <w:sdtContent>
          <w:p w14:paraId="3E11C2DC" w14:textId="0896A542" w:rsidR="00D266C9" w:rsidRDefault="00D53021">
            <w:pPr>
              <w:pStyle w:val="Zpat"/>
            </w:pPr>
            <w:r w:rsidRPr="008120CD">
              <w:rPr>
                <w:noProof/>
                <w:color w:val="002060"/>
              </w:rPr>
              <mc:AlternateContent>
                <mc:Choice Requires="wps">
                  <w:drawing>
                    <wp:anchor distT="0" distB="0" distL="114300" distR="114300" simplePos="0" relativeHeight="251658752" behindDoc="0" locked="0" layoutInCell="1" allowOverlap="1" wp14:anchorId="382620EE" wp14:editId="29CA281F">
                      <wp:simplePos x="0" y="0"/>
                      <wp:positionH relativeFrom="margin">
                        <wp:posOffset>0</wp:posOffset>
                      </wp:positionH>
                      <wp:positionV relativeFrom="paragraph">
                        <wp:posOffset>-87366</wp:posOffset>
                      </wp:positionV>
                      <wp:extent cx="6120130" cy="0"/>
                      <wp:effectExtent l="0" t="0" r="0" b="0"/>
                      <wp:wrapNone/>
                      <wp:docPr id="1506163037" name="Přímá spojnice 2"/>
                      <wp:cNvGraphicFramePr/>
                      <a:graphic xmlns:a="http://schemas.openxmlformats.org/drawingml/2006/main">
                        <a:graphicData uri="http://schemas.microsoft.com/office/word/2010/wordprocessingShape">
                          <wps:wsp>
                            <wps:cNvCnPr/>
                            <wps:spPr>
                              <a:xfrm flipV="1">
                                <a:off x="0" y="0"/>
                                <a:ext cx="6120130" cy="0"/>
                              </a:xfrm>
                              <a:prstGeom prst="line">
                                <a:avLst/>
                              </a:prstGeom>
                              <a:ln>
                                <a:solidFill>
                                  <a:srgbClr val="161A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36E13E" id="Přímá spojnice 2" o:spid="_x0000_s1026" style="position:absolute;flip:y;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9pt" to="481.9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" strokecolor="#161a48" strokeweight=".5pt">
                      <v:stroke joinstyle="miter"/>
                      <w10:wrap anchorx="margin"/>
                    </v:line>
                  </w:pict>
                </mc:Fallback>
              </mc:AlternateContent>
            </w:r>
            <w:r w:rsidR="003D3B85" w:rsidRPr="003D3B85">
              <w:t xml:space="preserve"> </w:t>
            </w:r>
            <w:sdt>
              <w:sdtPr>
                <w:id w:val="-522399202"/>
                <w:docPartObj>
                  <w:docPartGallery w:val="Page Numbers (Top of Page)"/>
                  <w:docPartUnique/>
                </w:docPartObj>
              </w:sdtPr>
              <w:sdtEndPr/>
              <w:sdtContent>
                <w:r w:rsidR="003D3B85" w:rsidRPr="00144F5B">
                  <w:rPr>
                    <w:noProof/>
                    <w:color w:val="002060"/>
                    <w:sz w:val="16"/>
                    <w:szCs w:val="16"/>
                  </w:rPr>
                  <mc:AlternateContent>
                    <mc:Choice Requires="wps">
                      <w:drawing>
                        <wp:anchor distT="0" distB="0" distL="114300" distR="114300" simplePos="0" relativeHeight="251663360" behindDoc="0" locked="0" layoutInCell="1" allowOverlap="1" wp14:anchorId="3E824474" wp14:editId="2688E69E">
                          <wp:simplePos x="0" y="0"/>
                          <wp:positionH relativeFrom="margin">
                            <wp:posOffset>0</wp:posOffset>
                          </wp:positionH>
                          <wp:positionV relativeFrom="paragraph">
                            <wp:posOffset>-87366</wp:posOffset>
                          </wp:positionV>
                          <wp:extent cx="6120130" cy="0"/>
                          <wp:effectExtent l="0" t="0" r="0" b="0"/>
                          <wp:wrapNone/>
                          <wp:docPr id="1407251093" name="Přímá spojnice 2"/>
                          <wp:cNvGraphicFramePr/>
                          <a:graphic xmlns:a="http://schemas.openxmlformats.org/drawingml/2006/main">
                            <a:graphicData uri="http://schemas.microsoft.com/office/word/2010/wordprocessingShape">
                              <wps:wsp>
                                <wps:cNvCnPr/>
                                <wps:spPr>
                                  <a:xfrm flipV="1">
                                    <a:off x="0" y="0"/>
                                    <a:ext cx="6120130" cy="0"/>
                                  </a:xfrm>
                                  <a:prstGeom prst="line">
                                    <a:avLst/>
                                  </a:prstGeom>
                                  <a:ln>
                                    <a:solidFill>
                                      <a:srgbClr val="161A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E89EA7" id="Přímá spojnice 2"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9pt" to="481.9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" strokecolor="#161a48" strokeweight=".5pt">
                          <v:stroke joinstyle="miter"/>
                          <w10:wrap anchorx="margin"/>
                        </v:line>
                      </w:pict>
                    </mc:Fallback>
                  </mc:AlternateContent>
                </w:r>
                <w:r w:rsidR="003D3B85" w:rsidRPr="003D3B85">
                  <w:rPr>
                    <w:sz w:val="16"/>
                    <w:szCs w:val="16"/>
                  </w:rPr>
                  <w:t>Zápis z 4</w:t>
                </w:r>
                <w:r w:rsidR="00322A68">
                  <w:rPr>
                    <w:sz w:val="16"/>
                    <w:szCs w:val="16"/>
                  </w:rPr>
                  <w:t>10</w:t>
                </w:r>
                <w:r w:rsidR="003D3B85" w:rsidRPr="003D3B85">
                  <w:rPr>
                    <w:sz w:val="16"/>
                    <w:szCs w:val="16"/>
                  </w:rPr>
                  <w:t>. zasedání Rady pro výzkum, vývoj a inovace</w:t>
                </w:r>
                <w:r w:rsidR="003D3B85">
                  <w:tab/>
                </w:r>
                <w:r w:rsidR="003D3B85">
                  <w:tab/>
                </w:r>
                <w:r w:rsidR="003D3B85" w:rsidRPr="004E6BE1">
                  <w:rPr>
                    <w:sz w:val="16"/>
                    <w:szCs w:val="16"/>
                  </w:rPr>
                  <w:t xml:space="preserve">Stránka </w:t>
                </w:r>
                <w:r w:rsidR="003D3B85" w:rsidRPr="004E6BE1">
                  <w:rPr>
                    <w:sz w:val="16"/>
                    <w:szCs w:val="16"/>
                  </w:rPr>
                  <w:fldChar w:fldCharType="begin"/>
                </w:r>
                <w:r w:rsidR="003D3B85" w:rsidRPr="004E6BE1">
                  <w:rPr>
                    <w:sz w:val="16"/>
                    <w:szCs w:val="16"/>
                  </w:rPr>
                  <w:instrText>PAGE</w:instrText>
                </w:r>
                <w:r w:rsidR="003D3B85" w:rsidRPr="004E6BE1">
                  <w:rPr>
                    <w:sz w:val="16"/>
                    <w:szCs w:val="16"/>
                  </w:rPr>
                  <w:fldChar w:fldCharType="separate"/>
                </w:r>
                <w:r w:rsidR="003D3B85">
                  <w:rPr>
                    <w:sz w:val="16"/>
                    <w:szCs w:val="16"/>
                  </w:rPr>
                  <w:t>2</w:t>
                </w:r>
                <w:r w:rsidR="003D3B85" w:rsidRPr="004E6BE1">
                  <w:rPr>
                    <w:sz w:val="16"/>
                    <w:szCs w:val="16"/>
                  </w:rPr>
                  <w:fldChar w:fldCharType="end"/>
                </w:r>
                <w:r w:rsidR="003D3B85" w:rsidRPr="004E6BE1">
                  <w:rPr>
                    <w:sz w:val="16"/>
                    <w:szCs w:val="16"/>
                  </w:rPr>
                  <w:t xml:space="preserve"> (celkem </w:t>
                </w:r>
                <w:r w:rsidR="003D3B85" w:rsidRPr="004E6BE1">
                  <w:rPr>
                    <w:sz w:val="16"/>
                    <w:szCs w:val="16"/>
                  </w:rPr>
                  <w:fldChar w:fldCharType="begin"/>
                </w:r>
                <w:r w:rsidR="003D3B85" w:rsidRPr="004E6BE1">
                  <w:rPr>
                    <w:sz w:val="16"/>
                    <w:szCs w:val="16"/>
                  </w:rPr>
                  <w:instrText>NUMPAGES</w:instrText>
                </w:r>
                <w:r w:rsidR="003D3B85" w:rsidRPr="004E6BE1">
                  <w:rPr>
                    <w:sz w:val="16"/>
                    <w:szCs w:val="16"/>
                  </w:rPr>
                  <w:fldChar w:fldCharType="separate"/>
                </w:r>
                <w:r w:rsidR="003D3B85">
                  <w:rPr>
                    <w:sz w:val="16"/>
                    <w:szCs w:val="16"/>
                  </w:rPr>
                  <w:t>2</w:t>
                </w:r>
                <w:r w:rsidR="003D3B85" w:rsidRPr="004E6BE1">
                  <w:rPr>
                    <w:sz w:val="16"/>
                    <w:szCs w:val="16"/>
                  </w:rPr>
                  <w:fldChar w:fldCharType="end"/>
                </w:r>
                <w:r w:rsidR="003D3B85" w:rsidRPr="004E6BE1">
                  <w:rPr>
                    <w:sz w:val="16"/>
                    <w:szCs w:val="16"/>
                  </w:rPr>
                  <w:t>)</w:t>
                </w:r>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2DF3" w14:textId="77777777" w:rsidR="00E56D04" w:rsidRPr="00E56D04" w:rsidRDefault="00D53021" w:rsidP="00126D7E">
    <w:pPr>
      <w:pStyle w:val="Zpat1"/>
    </w:pPr>
    <w:r w:rsidRPr="008120CD">
      <w:rPr>
        <w:noProof/>
        <w:color w:val="002060"/>
      </w:rPr>
      <mc:AlternateContent>
        <mc:Choice Requires="wps">
          <w:drawing>
            <wp:anchor distT="0" distB="0" distL="114300" distR="114300" simplePos="0" relativeHeight="251661312" behindDoc="0" locked="0" layoutInCell="1" allowOverlap="1" wp14:anchorId="43271372" wp14:editId="4D21D474">
              <wp:simplePos x="0" y="0"/>
              <wp:positionH relativeFrom="margin">
                <wp:align>left</wp:align>
              </wp:positionH>
              <wp:positionV relativeFrom="paragraph">
                <wp:posOffset>-138023</wp:posOffset>
              </wp:positionV>
              <wp:extent cx="6120130" cy="0"/>
              <wp:effectExtent l="0" t="0" r="0" b="0"/>
              <wp:wrapNone/>
              <wp:docPr id="1199492241" name="Přímá spojnice 2"/>
              <wp:cNvGraphicFramePr/>
              <a:graphic xmlns:a="http://schemas.openxmlformats.org/drawingml/2006/main">
                <a:graphicData uri="http://schemas.microsoft.com/office/word/2010/wordprocessingShape">
                  <wps:wsp>
                    <wps:cNvCnPr/>
                    <wps:spPr>
                      <a:xfrm flipV="1">
                        <a:off x="0" y="0"/>
                        <a:ext cx="6120130" cy="0"/>
                      </a:xfrm>
                      <a:prstGeom prst="line">
                        <a:avLst/>
                      </a:prstGeom>
                      <a:ln>
                        <a:solidFill>
                          <a:srgbClr val="161A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57353B" id="Přímá spojnice 2"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85pt" to="481.9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" strokecolor="#161a48" strokeweight=".5pt">
              <v:stroke joinstyle="miter"/>
              <w10:wrap anchorx="margin"/>
            </v:line>
          </w:pict>
        </mc:Fallback>
      </mc:AlternateContent>
    </w:r>
    <w:r w:rsidR="00E56D04" w:rsidRPr="00E56D04">
      <w:t>Úřad</w:t>
    </w:r>
    <w:r w:rsidR="00E56D04" w:rsidRPr="00E56D04">
      <w:rPr>
        <w:spacing w:val="-4"/>
      </w:rPr>
      <w:t xml:space="preserve"> </w:t>
    </w:r>
    <w:r w:rsidR="00E56D04" w:rsidRPr="00E56D04">
      <w:t>vlády</w:t>
    </w:r>
    <w:r w:rsidR="00E56D04" w:rsidRPr="00E56D04">
      <w:rPr>
        <w:spacing w:val="-4"/>
      </w:rPr>
      <w:t xml:space="preserve"> </w:t>
    </w:r>
    <w:r w:rsidR="00E56D04" w:rsidRPr="00E56D04">
      <w:t>České</w:t>
    </w:r>
    <w:r w:rsidR="00E56D04" w:rsidRPr="00E56D04">
      <w:rPr>
        <w:spacing w:val="-4"/>
      </w:rPr>
      <w:t xml:space="preserve"> </w:t>
    </w:r>
    <w:r w:rsidR="00E56D04" w:rsidRPr="00E56D04">
      <w:t>republiky,</w:t>
    </w:r>
    <w:r w:rsidR="00E56D04" w:rsidRPr="00E56D04">
      <w:rPr>
        <w:spacing w:val="-4"/>
      </w:rPr>
      <w:t xml:space="preserve"> </w:t>
    </w:r>
    <w:r w:rsidR="00E56D04" w:rsidRPr="00E56D04">
      <w:t>nábřeží</w:t>
    </w:r>
    <w:r w:rsidR="00E56D04" w:rsidRPr="00E56D04">
      <w:rPr>
        <w:spacing w:val="-4"/>
      </w:rPr>
      <w:t xml:space="preserve"> </w:t>
    </w:r>
    <w:r w:rsidR="00E56D04" w:rsidRPr="00E56D04">
      <w:t>Edvarda</w:t>
    </w:r>
    <w:r w:rsidR="00E56D04" w:rsidRPr="00E56D04">
      <w:rPr>
        <w:spacing w:val="-4"/>
      </w:rPr>
      <w:t xml:space="preserve"> </w:t>
    </w:r>
    <w:r w:rsidR="00E56D04" w:rsidRPr="00E56D04">
      <w:t>Beneše</w:t>
    </w:r>
    <w:r w:rsidR="00E56D04" w:rsidRPr="00E56D04">
      <w:rPr>
        <w:spacing w:val="-4"/>
      </w:rPr>
      <w:t xml:space="preserve"> </w:t>
    </w:r>
    <w:r w:rsidR="009B0370" w:rsidRPr="009B0370">
      <w:t>128/4</w:t>
    </w:r>
    <w:r w:rsidR="00E56D04" w:rsidRPr="00E56D04">
      <w:t>,</w:t>
    </w:r>
    <w:r w:rsidR="00E56D04" w:rsidRPr="00E56D04">
      <w:rPr>
        <w:spacing w:val="-4"/>
      </w:rPr>
      <w:t xml:space="preserve"> </w:t>
    </w:r>
    <w:r w:rsidR="00E56D04" w:rsidRPr="00E56D04">
      <w:t>118</w:t>
    </w:r>
    <w:r w:rsidR="00E56D04" w:rsidRPr="00E56D04">
      <w:rPr>
        <w:spacing w:val="-4"/>
      </w:rPr>
      <w:t xml:space="preserve"> </w:t>
    </w:r>
    <w:r w:rsidR="00E56D04" w:rsidRPr="00E56D04">
      <w:t>01</w:t>
    </w:r>
    <w:r w:rsidR="00E56D04" w:rsidRPr="00E56D04">
      <w:rPr>
        <w:spacing w:val="36"/>
      </w:rPr>
      <w:t xml:space="preserve"> </w:t>
    </w:r>
    <w:r w:rsidR="00E56D04" w:rsidRPr="00E56D04">
      <w:t>Praha</w:t>
    </w:r>
    <w:r w:rsidR="00E56D04" w:rsidRPr="00E56D04">
      <w:rPr>
        <w:spacing w:val="-4"/>
      </w:rPr>
      <w:t xml:space="preserve"> </w:t>
    </w:r>
    <w:r w:rsidR="00E56D04" w:rsidRPr="00E56D04">
      <w:rPr>
        <w:spacing w:val="-10"/>
      </w:rPr>
      <w:t>1</w:t>
    </w:r>
  </w:p>
  <w:p w14:paraId="4EC18CB5" w14:textId="77777777" w:rsidR="00E56D04" w:rsidRPr="00E56D04" w:rsidRDefault="00E56D04" w:rsidP="00126D7E">
    <w:pPr>
      <w:pStyle w:val="Zpat1"/>
    </w:pPr>
    <w:r w:rsidRPr="00E56D04">
      <w:t>ústředna</w:t>
    </w:r>
    <w:r w:rsidRPr="00E56D04">
      <w:rPr>
        <w:spacing w:val="-6"/>
      </w:rPr>
      <w:t xml:space="preserve"> </w:t>
    </w:r>
    <w:r w:rsidRPr="00E56D04">
      <w:t>224</w:t>
    </w:r>
    <w:r w:rsidRPr="00E56D04">
      <w:rPr>
        <w:spacing w:val="-6"/>
      </w:rPr>
      <w:t xml:space="preserve"> </w:t>
    </w:r>
    <w:r w:rsidRPr="00E56D04">
      <w:t>002</w:t>
    </w:r>
    <w:r w:rsidRPr="00E56D04">
      <w:rPr>
        <w:spacing w:val="-6"/>
      </w:rPr>
      <w:t xml:space="preserve"> </w:t>
    </w:r>
    <w:r w:rsidRPr="00E56D04">
      <w:t>111,</w:t>
    </w:r>
    <w:r w:rsidRPr="00E56D04">
      <w:rPr>
        <w:spacing w:val="-5"/>
      </w:rPr>
      <w:t xml:space="preserve"> </w:t>
    </w:r>
    <w:r w:rsidR="001C1526" w:rsidRPr="001C1526">
      <w:t>posta@vlada.gov.cz,</w:t>
    </w:r>
    <w:r w:rsidRPr="00E56D04">
      <w:rPr>
        <w:spacing w:val="-6"/>
      </w:rPr>
      <w:t xml:space="preserve"> </w:t>
    </w:r>
    <w:r w:rsidRPr="00E56D04">
      <w:t>datová</w:t>
    </w:r>
    <w:r w:rsidRPr="00E56D04">
      <w:rPr>
        <w:spacing w:val="-6"/>
      </w:rPr>
      <w:t xml:space="preserve"> </w:t>
    </w:r>
    <w:r w:rsidRPr="00E56D04">
      <w:t>schránka:</w:t>
    </w:r>
    <w:r w:rsidRPr="00E56D04">
      <w:rPr>
        <w:spacing w:val="-5"/>
      </w:rPr>
      <w:t xml:space="preserve"> </w:t>
    </w:r>
    <w:r w:rsidRPr="00E56D04">
      <w:rPr>
        <w:spacing w:val="-2"/>
      </w:rPr>
      <w:t>trfaa33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7FAE4" w14:textId="77777777" w:rsidR="00CD4290" w:rsidRDefault="00CD4290" w:rsidP="00604B45">
      <w:r>
        <w:separator/>
      </w:r>
    </w:p>
  </w:footnote>
  <w:footnote w:type="continuationSeparator" w:id="0">
    <w:p w14:paraId="00CD7D90" w14:textId="77777777" w:rsidR="00CD4290" w:rsidRDefault="00CD4290" w:rsidP="00604B45">
      <w:r>
        <w:continuationSeparator/>
      </w:r>
    </w:p>
  </w:footnote>
  <w:footnote w:id="1">
    <w:p w14:paraId="03E51E08" w14:textId="3F433050" w:rsidR="007F12FB" w:rsidRDefault="007F12FB">
      <w:pPr>
        <w:pStyle w:val="Textpoznpodarou"/>
      </w:pPr>
      <w:r>
        <w:rPr>
          <w:rStyle w:val="Znakapoznpodarou"/>
        </w:rPr>
        <w:footnoteRef/>
      </w:r>
      <w:r>
        <w:t xml:space="preserve"> </w:t>
      </w:r>
      <w:r w:rsidRPr="007F12FB">
        <w:rPr>
          <w:sz w:val="16"/>
          <w:szCs w:val="16"/>
        </w:rPr>
        <w:t>Je-li v dalších částech zápisu užito formy generického maskulina, reprezentuje stejnou měrou osoby bez ohledu na jejich pohlaví či gender.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486B" w14:textId="77777777" w:rsidR="006F1181" w:rsidRDefault="006F1181">
    <w:pPr>
      <w:pStyle w:val="Zhlav"/>
    </w:pPr>
    <w:r>
      <w:rPr>
        <w:noProof/>
      </w:rPr>
      <w:drawing>
        <wp:anchor distT="152400" distB="152400" distL="152400" distR="152400" simplePos="0" relativeHeight="251659264" behindDoc="1" locked="1" layoutInCell="1" allowOverlap="0" wp14:anchorId="4B72090C" wp14:editId="70D1FEC1">
          <wp:simplePos x="0" y="0"/>
          <wp:positionH relativeFrom="margin">
            <wp:align>left</wp:align>
          </wp:positionH>
          <wp:positionV relativeFrom="topMargin">
            <wp:posOffset>396240</wp:posOffset>
          </wp:positionV>
          <wp:extent cx="2206800" cy="648000"/>
          <wp:effectExtent l="0" t="0" r="3175" b="0"/>
          <wp:wrapNone/>
          <wp:docPr id="2137001703" name="officeArt object" descr="vložený-obráze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vložený-obrázek.pdf" descr="vložený-obrázek.pdf"/>
                  <pic:cNvPicPr>
                    <a:picLocks noChangeAspect="1"/>
                  </pic:cNvPicPr>
                </pic:nvPicPr>
                <pic:blipFill>
                  <a:blip r:embed="rId1"/>
                  <a:stretch>
                    <a:fillRect/>
                  </a:stretch>
                </pic:blipFill>
                <pic:spPr>
                  <a:xfrm>
                    <a:off x="0" y="0"/>
                    <a:ext cx="2206800" cy="648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578"/>
    <w:multiLevelType w:val="hybridMultilevel"/>
    <w:tmpl w:val="48A09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6F309E"/>
    <w:multiLevelType w:val="hybridMultilevel"/>
    <w:tmpl w:val="81343948"/>
    <w:lvl w:ilvl="0" w:tplc="F1280F20">
      <w:start w:val="1"/>
      <w:numFmt w:val="decimal"/>
      <w:lvlText w:val="A%1)"/>
      <w:lvlJc w:val="left"/>
      <w:pPr>
        <w:tabs>
          <w:tab w:val="num" w:pos="1779"/>
        </w:tabs>
        <w:ind w:left="1779" w:hanging="360"/>
      </w:pPr>
      <w:rPr>
        <w:rFonts w:hint="default"/>
        <w:b/>
        <w:i w:val="0"/>
        <w:sz w:val="22"/>
        <w:szCs w:val="22"/>
      </w:rPr>
    </w:lvl>
    <w:lvl w:ilvl="1" w:tplc="6CA0C894">
      <w:start w:val="1"/>
      <w:numFmt w:val="lowerLetter"/>
      <w:lvlText w:val="%2)"/>
      <w:lvlJc w:val="left"/>
      <w:pPr>
        <w:tabs>
          <w:tab w:val="num" w:pos="900"/>
        </w:tabs>
        <w:ind w:left="900" w:hanging="360"/>
      </w:pPr>
      <w:rPr>
        <w:rFonts w:hint="default"/>
        <w:b/>
        <w:i w:val="0"/>
        <w:sz w:val="22"/>
        <w:szCs w:val="22"/>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 w15:restartNumberingAfterBreak="0">
    <w:nsid w:val="0C7C339D"/>
    <w:multiLevelType w:val="hybridMultilevel"/>
    <w:tmpl w:val="F806999E"/>
    <w:lvl w:ilvl="0" w:tplc="CDA85D8A">
      <w:start w:val="1"/>
      <w:numFmt w:val="decimal"/>
      <w:lvlText w:val="C%1)"/>
      <w:lvlJc w:val="left"/>
      <w:pPr>
        <w:tabs>
          <w:tab w:val="num" w:pos="1440"/>
        </w:tabs>
        <w:ind w:left="1440" w:hanging="360"/>
      </w:pPr>
      <w:rPr>
        <w:rFonts w:hint="default"/>
        <w:b/>
        <w:i w:val="0"/>
        <w:sz w:val="22"/>
        <w:szCs w:val="22"/>
      </w:rPr>
    </w:lvl>
    <w:lvl w:ilvl="1" w:tplc="A92EF498">
      <w:start w:val="1"/>
      <w:numFmt w:val="lowerLetter"/>
      <w:lvlText w:val="%2)"/>
      <w:lvlJc w:val="left"/>
      <w:pPr>
        <w:tabs>
          <w:tab w:val="num" w:pos="2340"/>
        </w:tabs>
        <w:ind w:left="2340" w:hanging="360"/>
      </w:pPr>
      <w:rPr>
        <w:rFonts w:hint="default"/>
        <w:b/>
        <w:i w:val="0"/>
        <w:sz w:val="24"/>
        <w:szCs w:val="24"/>
      </w:rPr>
    </w:lvl>
    <w:lvl w:ilvl="2" w:tplc="94586762">
      <w:start w:val="4"/>
      <w:numFmt w:val="upperLetter"/>
      <w:lvlText w:val="%3)"/>
      <w:lvlJc w:val="left"/>
      <w:pPr>
        <w:tabs>
          <w:tab w:val="num" w:pos="3240"/>
        </w:tabs>
        <w:ind w:left="3240" w:hanging="360"/>
      </w:pPr>
      <w:rPr>
        <w:rFonts w:hint="default"/>
      </w:r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3" w15:restartNumberingAfterBreak="0">
    <w:nsid w:val="0DBC05F2"/>
    <w:multiLevelType w:val="hybridMultilevel"/>
    <w:tmpl w:val="B3A447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68482C"/>
    <w:multiLevelType w:val="hybridMultilevel"/>
    <w:tmpl w:val="1E5062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6B0766"/>
    <w:multiLevelType w:val="hybridMultilevel"/>
    <w:tmpl w:val="B3A447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5C5E8B"/>
    <w:multiLevelType w:val="hybridMultilevel"/>
    <w:tmpl w:val="B3A447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3706B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0034F8C"/>
    <w:multiLevelType w:val="hybridMultilevel"/>
    <w:tmpl w:val="DFB84FFE"/>
    <w:lvl w:ilvl="0" w:tplc="14BA794E">
      <w:start w:val="1"/>
      <w:numFmt w:val="upperLetter"/>
      <w:lvlText w:val="%1)"/>
      <w:lvlJc w:val="left"/>
      <w:pPr>
        <w:ind w:left="1065" w:hanging="705"/>
      </w:pPr>
      <w:rPr>
        <w:rFonts w:ascii="Arial" w:hAnsi="Arial" w:cs="Arial"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142CB7"/>
    <w:multiLevelType w:val="hybridMultilevel"/>
    <w:tmpl w:val="EE92DF5C"/>
    <w:lvl w:ilvl="0" w:tplc="8D347312">
      <w:start w:val="1"/>
      <w:numFmt w:val="decimal"/>
      <w:pStyle w:val="slovn"/>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1708F5"/>
    <w:multiLevelType w:val="hybridMultilevel"/>
    <w:tmpl w:val="B3A447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D22157"/>
    <w:multiLevelType w:val="hybridMultilevel"/>
    <w:tmpl w:val="92426B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B6978F0"/>
    <w:multiLevelType w:val="hybridMultilevel"/>
    <w:tmpl w:val="B3A447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B8B07C7"/>
    <w:multiLevelType w:val="hybridMultilevel"/>
    <w:tmpl w:val="1E5062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A8E78AA"/>
    <w:multiLevelType w:val="hybridMultilevel"/>
    <w:tmpl w:val="27762862"/>
    <w:lvl w:ilvl="0" w:tplc="040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7F04DA"/>
    <w:multiLevelType w:val="hybridMultilevel"/>
    <w:tmpl w:val="F84C1D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9D4364"/>
    <w:multiLevelType w:val="hybridMultilevel"/>
    <w:tmpl w:val="40CC4E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3AE71E3"/>
    <w:multiLevelType w:val="hybridMultilevel"/>
    <w:tmpl w:val="B88439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6BA6451"/>
    <w:multiLevelType w:val="hybridMultilevel"/>
    <w:tmpl w:val="B3A447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B20222C"/>
    <w:multiLevelType w:val="hybridMultilevel"/>
    <w:tmpl w:val="32983A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D69597D"/>
    <w:multiLevelType w:val="hybridMultilevel"/>
    <w:tmpl w:val="9DE28DD6"/>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1" w15:restartNumberingAfterBreak="0">
    <w:nsid w:val="5DF96F84"/>
    <w:multiLevelType w:val="hybridMultilevel"/>
    <w:tmpl w:val="B3A447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95B0B17"/>
    <w:multiLevelType w:val="hybridMultilevel"/>
    <w:tmpl w:val="B9A80362"/>
    <w:lvl w:ilvl="0" w:tplc="FFFFFFFF">
      <w:start w:val="1"/>
      <w:numFmt w:val="upperLetter"/>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9AD4F92"/>
    <w:multiLevelType w:val="hybridMultilevel"/>
    <w:tmpl w:val="D4F2D4D4"/>
    <w:lvl w:ilvl="0" w:tplc="6CA0C894">
      <w:start w:val="1"/>
      <w:numFmt w:val="lowerLetter"/>
      <w:lvlText w:val="%1)"/>
      <w:lvlJc w:val="left"/>
      <w:pPr>
        <w:tabs>
          <w:tab w:val="num" w:pos="900"/>
        </w:tabs>
        <w:ind w:left="900" w:hanging="360"/>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20A2A29"/>
    <w:multiLevelType w:val="hybridMultilevel"/>
    <w:tmpl w:val="437C3DA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72142FD5"/>
    <w:multiLevelType w:val="hybridMultilevel"/>
    <w:tmpl w:val="A4443FCE"/>
    <w:lvl w:ilvl="0" w:tplc="195077D4">
      <w:start w:val="1"/>
      <w:numFmt w:val="decimal"/>
      <w:lvlText w:val="%1."/>
      <w:lvlJc w:val="left"/>
      <w:pPr>
        <w:tabs>
          <w:tab w:val="num" w:pos="644"/>
        </w:tabs>
        <w:ind w:left="644" w:hanging="360"/>
      </w:pPr>
      <w:rPr>
        <w:b/>
        <w:i w:val="0"/>
        <w:sz w:val="22"/>
        <w:szCs w:val="22"/>
      </w:rPr>
    </w:lvl>
    <w:lvl w:ilvl="1" w:tplc="2AA2E128">
      <w:start w:val="1"/>
      <w:numFmt w:val="decimal"/>
      <w:lvlText w:val="%2."/>
      <w:lvlJc w:val="left"/>
      <w:pPr>
        <w:tabs>
          <w:tab w:val="num" w:pos="1620"/>
        </w:tabs>
        <w:ind w:left="1620" w:hanging="360"/>
      </w:pPr>
      <w:rPr>
        <w:b w:val="0"/>
        <w:i w:val="0"/>
        <w:sz w:val="24"/>
        <w:szCs w:val="24"/>
      </w:rPr>
    </w:lvl>
    <w:lvl w:ilvl="2" w:tplc="0405001B">
      <w:start w:val="1"/>
      <w:numFmt w:val="lowerRoman"/>
      <w:lvlText w:val="%3."/>
      <w:lvlJc w:val="right"/>
      <w:pPr>
        <w:tabs>
          <w:tab w:val="num" w:pos="2340"/>
        </w:tabs>
        <w:ind w:left="2340" w:hanging="180"/>
      </w:pPr>
    </w:lvl>
    <w:lvl w:ilvl="3" w:tplc="0405000F">
      <w:start w:val="1"/>
      <w:numFmt w:val="decimal"/>
      <w:lvlText w:val="%4."/>
      <w:lvlJc w:val="left"/>
      <w:pPr>
        <w:tabs>
          <w:tab w:val="num" w:pos="3060"/>
        </w:tabs>
        <w:ind w:left="3060" w:hanging="360"/>
      </w:pPr>
    </w:lvl>
    <w:lvl w:ilvl="4" w:tplc="04050019">
      <w:start w:val="1"/>
      <w:numFmt w:val="lowerLetter"/>
      <w:lvlText w:val="%5."/>
      <w:lvlJc w:val="left"/>
      <w:pPr>
        <w:tabs>
          <w:tab w:val="num" w:pos="3780"/>
        </w:tabs>
        <w:ind w:left="3780" w:hanging="360"/>
      </w:pPr>
    </w:lvl>
    <w:lvl w:ilvl="5" w:tplc="0405001B">
      <w:start w:val="1"/>
      <w:numFmt w:val="lowerRoman"/>
      <w:lvlText w:val="%6."/>
      <w:lvlJc w:val="right"/>
      <w:pPr>
        <w:tabs>
          <w:tab w:val="num" w:pos="4500"/>
        </w:tabs>
        <w:ind w:left="4500" w:hanging="180"/>
      </w:pPr>
    </w:lvl>
    <w:lvl w:ilvl="6" w:tplc="0405000F">
      <w:start w:val="1"/>
      <w:numFmt w:val="decimal"/>
      <w:lvlText w:val="%7."/>
      <w:lvlJc w:val="left"/>
      <w:pPr>
        <w:tabs>
          <w:tab w:val="num" w:pos="5220"/>
        </w:tabs>
        <w:ind w:left="5220" w:hanging="360"/>
      </w:pPr>
    </w:lvl>
    <w:lvl w:ilvl="7" w:tplc="04050019">
      <w:start w:val="1"/>
      <w:numFmt w:val="lowerLetter"/>
      <w:lvlText w:val="%8."/>
      <w:lvlJc w:val="left"/>
      <w:pPr>
        <w:tabs>
          <w:tab w:val="num" w:pos="5940"/>
        </w:tabs>
        <w:ind w:left="5940" w:hanging="360"/>
      </w:pPr>
    </w:lvl>
    <w:lvl w:ilvl="8" w:tplc="0405001B">
      <w:start w:val="1"/>
      <w:numFmt w:val="lowerRoman"/>
      <w:lvlText w:val="%9."/>
      <w:lvlJc w:val="right"/>
      <w:pPr>
        <w:tabs>
          <w:tab w:val="num" w:pos="6660"/>
        </w:tabs>
        <w:ind w:left="6660" w:hanging="180"/>
      </w:pPr>
    </w:lvl>
  </w:abstractNum>
  <w:abstractNum w:abstractNumId="26" w15:restartNumberingAfterBreak="0">
    <w:nsid w:val="72B9715F"/>
    <w:multiLevelType w:val="hybridMultilevel"/>
    <w:tmpl w:val="D8F6EC2C"/>
    <w:lvl w:ilvl="0" w:tplc="DF22B778">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74D0D2C"/>
    <w:multiLevelType w:val="hybridMultilevel"/>
    <w:tmpl w:val="D616AF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C56977"/>
    <w:multiLevelType w:val="hybridMultilevel"/>
    <w:tmpl w:val="33FEF302"/>
    <w:lvl w:ilvl="0" w:tplc="32F67742">
      <w:start w:val="1"/>
      <w:numFmt w:val="decimal"/>
      <w:lvlText w:val="B%1)"/>
      <w:lvlJc w:val="left"/>
      <w:pPr>
        <w:tabs>
          <w:tab w:val="num" w:pos="720"/>
        </w:tabs>
        <w:ind w:left="720" w:hanging="360"/>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39388634">
    <w:abstractNumId w:val="7"/>
  </w:num>
  <w:num w:numId="2" w16cid:durableId="1213422210">
    <w:abstractNumId w:val="26"/>
  </w:num>
  <w:num w:numId="3" w16cid:durableId="1031564308">
    <w:abstractNumId w:val="9"/>
  </w:num>
  <w:num w:numId="4" w16cid:durableId="1591424235">
    <w:abstractNumId w:val="14"/>
  </w:num>
  <w:num w:numId="5" w16cid:durableId="1319529705">
    <w:abstractNumId w:val="27"/>
  </w:num>
  <w:num w:numId="6" w16cid:durableId="172260061">
    <w:abstractNumId w:val="15"/>
  </w:num>
  <w:num w:numId="7" w16cid:durableId="781264420">
    <w:abstractNumId w:val="1"/>
  </w:num>
  <w:num w:numId="8" w16cid:durableId="1390567502">
    <w:abstractNumId w:val="2"/>
  </w:num>
  <w:num w:numId="9" w16cid:durableId="42483203">
    <w:abstractNumId w:val="28"/>
  </w:num>
  <w:num w:numId="10" w16cid:durableId="1990090257">
    <w:abstractNumId w:val="17"/>
  </w:num>
  <w:num w:numId="11" w16cid:durableId="931203582">
    <w:abstractNumId w:val="8"/>
  </w:num>
  <w:num w:numId="12" w16cid:durableId="309293570">
    <w:abstractNumId w:val="20"/>
  </w:num>
  <w:num w:numId="13" w16cid:durableId="2028946850">
    <w:abstractNumId w:val="25"/>
  </w:num>
  <w:num w:numId="14" w16cid:durableId="2043557561">
    <w:abstractNumId w:val="13"/>
  </w:num>
  <w:num w:numId="15" w16cid:durableId="499736272">
    <w:abstractNumId w:val="4"/>
  </w:num>
  <w:num w:numId="16" w16cid:durableId="2010939279">
    <w:abstractNumId w:val="19"/>
  </w:num>
  <w:num w:numId="17" w16cid:durableId="688799677">
    <w:abstractNumId w:val="22"/>
  </w:num>
  <w:num w:numId="18" w16cid:durableId="513349084">
    <w:abstractNumId w:val="16"/>
  </w:num>
  <w:num w:numId="19" w16cid:durableId="80564666">
    <w:abstractNumId w:val="23"/>
  </w:num>
  <w:num w:numId="20" w16cid:durableId="1498955538">
    <w:abstractNumId w:val="0"/>
  </w:num>
  <w:num w:numId="21" w16cid:durableId="245574619">
    <w:abstractNumId w:val="11"/>
  </w:num>
  <w:num w:numId="22" w16cid:durableId="1208224835">
    <w:abstractNumId w:val="12"/>
  </w:num>
  <w:num w:numId="23" w16cid:durableId="995761621">
    <w:abstractNumId w:val="10"/>
  </w:num>
  <w:num w:numId="24" w16cid:durableId="1293099349">
    <w:abstractNumId w:val="24"/>
  </w:num>
  <w:num w:numId="25" w16cid:durableId="370688314">
    <w:abstractNumId w:val="18"/>
  </w:num>
  <w:num w:numId="26" w16cid:durableId="1702048249">
    <w:abstractNumId w:val="21"/>
  </w:num>
  <w:num w:numId="27" w16cid:durableId="2056392841">
    <w:abstractNumId w:val="3"/>
  </w:num>
  <w:num w:numId="28" w16cid:durableId="1829517677">
    <w:abstractNumId w:val="6"/>
  </w:num>
  <w:num w:numId="29" w16cid:durableId="1131847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ABC"/>
    <w:rsid w:val="00004124"/>
    <w:rsid w:val="00005E55"/>
    <w:rsid w:val="000126F1"/>
    <w:rsid w:val="0002007D"/>
    <w:rsid w:val="00025617"/>
    <w:rsid w:val="00035ED7"/>
    <w:rsid w:val="00043157"/>
    <w:rsid w:val="000467DA"/>
    <w:rsid w:val="000511C2"/>
    <w:rsid w:val="00052211"/>
    <w:rsid w:val="000629B6"/>
    <w:rsid w:val="00075B0C"/>
    <w:rsid w:val="00075C1E"/>
    <w:rsid w:val="0008087D"/>
    <w:rsid w:val="000859E4"/>
    <w:rsid w:val="000910A6"/>
    <w:rsid w:val="0009458F"/>
    <w:rsid w:val="000A6385"/>
    <w:rsid w:val="000C4D33"/>
    <w:rsid w:val="000C609C"/>
    <w:rsid w:val="000C6A0C"/>
    <w:rsid w:val="000D7556"/>
    <w:rsid w:val="000E016F"/>
    <w:rsid w:val="000E1B1B"/>
    <w:rsid w:val="000E4491"/>
    <w:rsid w:val="000E6A89"/>
    <w:rsid w:val="000E7A12"/>
    <w:rsid w:val="001044CD"/>
    <w:rsid w:val="00112CB7"/>
    <w:rsid w:val="001131EB"/>
    <w:rsid w:val="00126D7E"/>
    <w:rsid w:val="0013006C"/>
    <w:rsid w:val="00132646"/>
    <w:rsid w:val="00133C49"/>
    <w:rsid w:val="00142FB4"/>
    <w:rsid w:val="00144A6E"/>
    <w:rsid w:val="0014728E"/>
    <w:rsid w:val="00151EA0"/>
    <w:rsid w:val="00157817"/>
    <w:rsid w:val="00163B03"/>
    <w:rsid w:val="00171EF3"/>
    <w:rsid w:val="001759C7"/>
    <w:rsid w:val="00181153"/>
    <w:rsid w:val="00182A7C"/>
    <w:rsid w:val="00191B49"/>
    <w:rsid w:val="001A03D6"/>
    <w:rsid w:val="001A158A"/>
    <w:rsid w:val="001A6A82"/>
    <w:rsid w:val="001C1526"/>
    <w:rsid w:val="001C2E95"/>
    <w:rsid w:val="001C6179"/>
    <w:rsid w:val="001D5F3B"/>
    <w:rsid w:val="001E1924"/>
    <w:rsid w:val="001F517B"/>
    <w:rsid w:val="00200570"/>
    <w:rsid w:val="002032CC"/>
    <w:rsid w:val="002107E9"/>
    <w:rsid w:val="002241CF"/>
    <w:rsid w:val="00242E30"/>
    <w:rsid w:val="00273AA7"/>
    <w:rsid w:val="002826B5"/>
    <w:rsid w:val="00282845"/>
    <w:rsid w:val="00293AEA"/>
    <w:rsid w:val="00295E75"/>
    <w:rsid w:val="002A1918"/>
    <w:rsid w:val="002A2FD0"/>
    <w:rsid w:val="002B02C5"/>
    <w:rsid w:val="002C0726"/>
    <w:rsid w:val="002D3635"/>
    <w:rsid w:val="002D5F74"/>
    <w:rsid w:val="002D779F"/>
    <w:rsid w:val="002E5C4F"/>
    <w:rsid w:val="002E6242"/>
    <w:rsid w:val="002F19C4"/>
    <w:rsid w:val="002F20AB"/>
    <w:rsid w:val="002F4200"/>
    <w:rsid w:val="002F4F5C"/>
    <w:rsid w:val="0030190C"/>
    <w:rsid w:val="0031559F"/>
    <w:rsid w:val="00322A68"/>
    <w:rsid w:val="003243C1"/>
    <w:rsid w:val="00341FA6"/>
    <w:rsid w:val="003504B8"/>
    <w:rsid w:val="00352CA6"/>
    <w:rsid w:val="00352DD8"/>
    <w:rsid w:val="003541CF"/>
    <w:rsid w:val="00356F00"/>
    <w:rsid w:val="00362874"/>
    <w:rsid w:val="00362F82"/>
    <w:rsid w:val="00366075"/>
    <w:rsid w:val="00383A75"/>
    <w:rsid w:val="003870AA"/>
    <w:rsid w:val="003906D0"/>
    <w:rsid w:val="00390E82"/>
    <w:rsid w:val="003976A0"/>
    <w:rsid w:val="003A4130"/>
    <w:rsid w:val="003B4307"/>
    <w:rsid w:val="003C04E9"/>
    <w:rsid w:val="003C0748"/>
    <w:rsid w:val="003C6885"/>
    <w:rsid w:val="003D3B85"/>
    <w:rsid w:val="003D64A2"/>
    <w:rsid w:val="003F6A21"/>
    <w:rsid w:val="00415A96"/>
    <w:rsid w:val="00420B23"/>
    <w:rsid w:val="0042121B"/>
    <w:rsid w:val="00423662"/>
    <w:rsid w:val="00424B27"/>
    <w:rsid w:val="0042761D"/>
    <w:rsid w:val="00433EE8"/>
    <w:rsid w:val="0043491F"/>
    <w:rsid w:val="004354D5"/>
    <w:rsid w:val="00441B47"/>
    <w:rsid w:val="00444127"/>
    <w:rsid w:val="00447ABC"/>
    <w:rsid w:val="00456550"/>
    <w:rsid w:val="00457FE2"/>
    <w:rsid w:val="004632A6"/>
    <w:rsid w:val="00486CA7"/>
    <w:rsid w:val="004970B3"/>
    <w:rsid w:val="004C394E"/>
    <w:rsid w:val="004C5E5F"/>
    <w:rsid w:val="004D5CBA"/>
    <w:rsid w:val="004E35D9"/>
    <w:rsid w:val="004E6BE1"/>
    <w:rsid w:val="00505F5A"/>
    <w:rsid w:val="00507298"/>
    <w:rsid w:val="00510EA4"/>
    <w:rsid w:val="00511B61"/>
    <w:rsid w:val="00512835"/>
    <w:rsid w:val="00515555"/>
    <w:rsid w:val="00517C39"/>
    <w:rsid w:val="005201C1"/>
    <w:rsid w:val="005243A7"/>
    <w:rsid w:val="00524CE5"/>
    <w:rsid w:val="00524D92"/>
    <w:rsid w:val="00525A48"/>
    <w:rsid w:val="00537022"/>
    <w:rsid w:val="0055284E"/>
    <w:rsid w:val="00556348"/>
    <w:rsid w:val="005628A2"/>
    <w:rsid w:val="00571A63"/>
    <w:rsid w:val="00571B44"/>
    <w:rsid w:val="00573309"/>
    <w:rsid w:val="0057409A"/>
    <w:rsid w:val="00575785"/>
    <w:rsid w:val="00580665"/>
    <w:rsid w:val="005964E0"/>
    <w:rsid w:val="005B41EB"/>
    <w:rsid w:val="005B62A3"/>
    <w:rsid w:val="005C4D50"/>
    <w:rsid w:val="005D1635"/>
    <w:rsid w:val="005D3248"/>
    <w:rsid w:val="005D5DF3"/>
    <w:rsid w:val="005F21CC"/>
    <w:rsid w:val="00600377"/>
    <w:rsid w:val="00600975"/>
    <w:rsid w:val="00602F23"/>
    <w:rsid w:val="00603DCB"/>
    <w:rsid w:val="00604B45"/>
    <w:rsid w:val="006079D1"/>
    <w:rsid w:val="006255C0"/>
    <w:rsid w:val="00627E3D"/>
    <w:rsid w:val="00635765"/>
    <w:rsid w:val="00654C9A"/>
    <w:rsid w:val="00656DB1"/>
    <w:rsid w:val="006664CE"/>
    <w:rsid w:val="00680178"/>
    <w:rsid w:val="00682D59"/>
    <w:rsid w:val="006878F0"/>
    <w:rsid w:val="006B2B00"/>
    <w:rsid w:val="006C3F7F"/>
    <w:rsid w:val="006F1181"/>
    <w:rsid w:val="006F5D9C"/>
    <w:rsid w:val="007007A8"/>
    <w:rsid w:val="00705359"/>
    <w:rsid w:val="007058B5"/>
    <w:rsid w:val="0070637D"/>
    <w:rsid w:val="0071047A"/>
    <w:rsid w:val="00721310"/>
    <w:rsid w:val="00722063"/>
    <w:rsid w:val="0072266C"/>
    <w:rsid w:val="00733976"/>
    <w:rsid w:val="00735DE8"/>
    <w:rsid w:val="00741D89"/>
    <w:rsid w:val="007439F1"/>
    <w:rsid w:val="00761EF2"/>
    <w:rsid w:val="00762968"/>
    <w:rsid w:val="007638F0"/>
    <w:rsid w:val="00766AC5"/>
    <w:rsid w:val="00776776"/>
    <w:rsid w:val="00793AD9"/>
    <w:rsid w:val="00794BFB"/>
    <w:rsid w:val="007A407A"/>
    <w:rsid w:val="007C1AF9"/>
    <w:rsid w:val="007C7D08"/>
    <w:rsid w:val="007D2020"/>
    <w:rsid w:val="007E2572"/>
    <w:rsid w:val="007E5BD4"/>
    <w:rsid w:val="007E6CA2"/>
    <w:rsid w:val="007F12FB"/>
    <w:rsid w:val="0080171F"/>
    <w:rsid w:val="00803160"/>
    <w:rsid w:val="00811AC9"/>
    <w:rsid w:val="008120CD"/>
    <w:rsid w:val="00812271"/>
    <w:rsid w:val="0081613E"/>
    <w:rsid w:val="00821B60"/>
    <w:rsid w:val="00831388"/>
    <w:rsid w:val="00836950"/>
    <w:rsid w:val="00840107"/>
    <w:rsid w:val="00841C3F"/>
    <w:rsid w:val="008517B5"/>
    <w:rsid w:val="00855B4C"/>
    <w:rsid w:val="00857822"/>
    <w:rsid w:val="00871B74"/>
    <w:rsid w:val="008805B2"/>
    <w:rsid w:val="00881A6E"/>
    <w:rsid w:val="00882782"/>
    <w:rsid w:val="008863A6"/>
    <w:rsid w:val="00887F71"/>
    <w:rsid w:val="00895772"/>
    <w:rsid w:val="0089638D"/>
    <w:rsid w:val="00896AA6"/>
    <w:rsid w:val="008A05FE"/>
    <w:rsid w:val="008A3DC7"/>
    <w:rsid w:val="008A6944"/>
    <w:rsid w:val="008A7F2C"/>
    <w:rsid w:val="008B60F3"/>
    <w:rsid w:val="008C21D8"/>
    <w:rsid w:val="008D08AB"/>
    <w:rsid w:val="008E557D"/>
    <w:rsid w:val="008F6521"/>
    <w:rsid w:val="00900F7D"/>
    <w:rsid w:val="0090230E"/>
    <w:rsid w:val="0090637C"/>
    <w:rsid w:val="0091473F"/>
    <w:rsid w:val="00915B70"/>
    <w:rsid w:val="009202D9"/>
    <w:rsid w:val="00934F93"/>
    <w:rsid w:val="00945CB2"/>
    <w:rsid w:val="0095235B"/>
    <w:rsid w:val="0095565E"/>
    <w:rsid w:val="00967B43"/>
    <w:rsid w:val="00990B90"/>
    <w:rsid w:val="009922C8"/>
    <w:rsid w:val="009B0370"/>
    <w:rsid w:val="009B1C49"/>
    <w:rsid w:val="009B5AD3"/>
    <w:rsid w:val="009B5EFA"/>
    <w:rsid w:val="009B6720"/>
    <w:rsid w:val="009C7026"/>
    <w:rsid w:val="009E228F"/>
    <w:rsid w:val="009F2696"/>
    <w:rsid w:val="00A07A84"/>
    <w:rsid w:val="00A246C5"/>
    <w:rsid w:val="00A36A5C"/>
    <w:rsid w:val="00A43DAE"/>
    <w:rsid w:val="00A47867"/>
    <w:rsid w:val="00A640A5"/>
    <w:rsid w:val="00A65C3C"/>
    <w:rsid w:val="00A67E9A"/>
    <w:rsid w:val="00A74335"/>
    <w:rsid w:val="00A75A40"/>
    <w:rsid w:val="00A822FF"/>
    <w:rsid w:val="00A84F49"/>
    <w:rsid w:val="00A941BB"/>
    <w:rsid w:val="00AA2280"/>
    <w:rsid w:val="00AA5C0F"/>
    <w:rsid w:val="00AB5597"/>
    <w:rsid w:val="00AB6BBD"/>
    <w:rsid w:val="00AB7B28"/>
    <w:rsid w:val="00AC0857"/>
    <w:rsid w:val="00AC5DC9"/>
    <w:rsid w:val="00AE1069"/>
    <w:rsid w:val="00AE2001"/>
    <w:rsid w:val="00AE7303"/>
    <w:rsid w:val="00AF01A5"/>
    <w:rsid w:val="00AF3A7F"/>
    <w:rsid w:val="00AF448E"/>
    <w:rsid w:val="00AF502C"/>
    <w:rsid w:val="00AF5DE4"/>
    <w:rsid w:val="00B01CFE"/>
    <w:rsid w:val="00B13168"/>
    <w:rsid w:val="00B2017F"/>
    <w:rsid w:val="00B20ED5"/>
    <w:rsid w:val="00B24765"/>
    <w:rsid w:val="00B33F61"/>
    <w:rsid w:val="00B415B3"/>
    <w:rsid w:val="00B445C0"/>
    <w:rsid w:val="00B45E88"/>
    <w:rsid w:val="00B51217"/>
    <w:rsid w:val="00B57820"/>
    <w:rsid w:val="00B600BA"/>
    <w:rsid w:val="00B67680"/>
    <w:rsid w:val="00B72CCD"/>
    <w:rsid w:val="00B73C81"/>
    <w:rsid w:val="00B80711"/>
    <w:rsid w:val="00B8183A"/>
    <w:rsid w:val="00B84198"/>
    <w:rsid w:val="00B95715"/>
    <w:rsid w:val="00BA27B1"/>
    <w:rsid w:val="00BA2ED7"/>
    <w:rsid w:val="00BA3AEC"/>
    <w:rsid w:val="00BB0EAB"/>
    <w:rsid w:val="00BB2FAC"/>
    <w:rsid w:val="00BC1D89"/>
    <w:rsid w:val="00BC5C1F"/>
    <w:rsid w:val="00BC7F94"/>
    <w:rsid w:val="00BD17A6"/>
    <w:rsid w:val="00BD17C4"/>
    <w:rsid w:val="00BE2B35"/>
    <w:rsid w:val="00BE4E17"/>
    <w:rsid w:val="00BF7C35"/>
    <w:rsid w:val="00C03C08"/>
    <w:rsid w:val="00C05BAF"/>
    <w:rsid w:val="00C27666"/>
    <w:rsid w:val="00C30A51"/>
    <w:rsid w:val="00C4014E"/>
    <w:rsid w:val="00C45FD5"/>
    <w:rsid w:val="00C54A7F"/>
    <w:rsid w:val="00C658B4"/>
    <w:rsid w:val="00C674B4"/>
    <w:rsid w:val="00C71728"/>
    <w:rsid w:val="00C71A2D"/>
    <w:rsid w:val="00C7658A"/>
    <w:rsid w:val="00C77162"/>
    <w:rsid w:val="00C84197"/>
    <w:rsid w:val="00C872D7"/>
    <w:rsid w:val="00C91565"/>
    <w:rsid w:val="00C920B5"/>
    <w:rsid w:val="00C92FC9"/>
    <w:rsid w:val="00C97F6C"/>
    <w:rsid w:val="00CC1FD9"/>
    <w:rsid w:val="00CC371D"/>
    <w:rsid w:val="00CC6057"/>
    <w:rsid w:val="00CD4290"/>
    <w:rsid w:val="00CD5D12"/>
    <w:rsid w:val="00CE2C4E"/>
    <w:rsid w:val="00CE552E"/>
    <w:rsid w:val="00CE70B9"/>
    <w:rsid w:val="00D0212E"/>
    <w:rsid w:val="00D056A9"/>
    <w:rsid w:val="00D061BA"/>
    <w:rsid w:val="00D266C9"/>
    <w:rsid w:val="00D26EA4"/>
    <w:rsid w:val="00D321D6"/>
    <w:rsid w:val="00D36218"/>
    <w:rsid w:val="00D43F7D"/>
    <w:rsid w:val="00D47879"/>
    <w:rsid w:val="00D53021"/>
    <w:rsid w:val="00D533DE"/>
    <w:rsid w:val="00D727C4"/>
    <w:rsid w:val="00D74354"/>
    <w:rsid w:val="00D85AA0"/>
    <w:rsid w:val="00D86AA3"/>
    <w:rsid w:val="00D87B54"/>
    <w:rsid w:val="00D94221"/>
    <w:rsid w:val="00DA045F"/>
    <w:rsid w:val="00DA0F13"/>
    <w:rsid w:val="00DA6AAF"/>
    <w:rsid w:val="00DB5DCC"/>
    <w:rsid w:val="00DC2E5D"/>
    <w:rsid w:val="00DC5C64"/>
    <w:rsid w:val="00DD1734"/>
    <w:rsid w:val="00DD3E78"/>
    <w:rsid w:val="00DE4F80"/>
    <w:rsid w:val="00E0171D"/>
    <w:rsid w:val="00E06D18"/>
    <w:rsid w:val="00E304A2"/>
    <w:rsid w:val="00E43035"/>
    <w:rsid w:val="00E47EBE"/>
    <w:rsid w:val="00E55504"/>
    <w:rsid w:val="00E56D04"/>
    <w:rsid w:val="00E60D7A"/>
    <w:rsid w:val="00E62942"/>
    <w:rsid w:val="00E635EE"/>
    <w:rsid w:val="00E7321C"/>
    <w:rsid w:val="00E84580"/>
    <w:rsid w:val="00E8657D"/>
    <w:rsid w:val="00EA4440"/>
    <w:rsid w:val="00EB05F2"/>
    <w:rsid w:val="00EB0799"/>
    <w:rsid w:val="00EB55AA"/>
    <w:rsid w:val="00EC0198"/>
    <w:rsid w:val="00EC2267"/>
    <w:rsid w:val="00ED2ED3"/>
    <w:rsid w:val="00ED7E4C"/>
    <w:rsid w:val="00EE5543"/>
    <w:rsid w:val="00EE66EE"/>
    <w:rsid w:val="00EE745A"/>
    <w:rsid w:val="00EF4F64"/>
    <w:rsid w:val="00F0035E"/>
    <w:rsid w:val="00F01970"/>
    <w:rsid w:val="00F0638E"/>
    <w:rsid w:val="00F11631"/>
    <w:rsid w:val="00F145AB"/>
    <w:rsid w:val="00F15EA9"/>
    <w:rsid w:val="00F16A4E"/>
    <w:rsid w:val="00F26BE1"/>
    <w:rsid w:val="00F335CF"/>
    <w:rsid w:val="00F3487E"/>
    <w:rsid w:val="00F42FD6"/>
    <w:rsid w:val="00F47E34"/>
    <w:rsid w:val="00F70093"/>
    <w:rsid w:val="00F84D65"/>
    <w:rsid w:val="00F86F06"/>
    <w:rsid w:val="00FA009E"/>
    <w:rsid w:val="00FB59B2"/>
    <w:rsid w:val="00FB6149"/>
    <w:rsid w:val="00FB668D"/>
    <w:rsid w:val="00FB6B90"/>
    <w:rsid w:val="00FB74FF"/>
    <w:rsid w:val="00FC3230"/>
    <w:rsid w:val="00FD6185"/>
    <w:rsid w:val="00FF56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9EC56C"/>
  <w15:chartTrackingRefBased/>
  <w15:docId w15:val="{68A97BBC-F5C8-40BC-9CBD-A98B5572C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2CA6"/>
    <w:pPr>
      <w:spacing w:after="240" w:line="276" w:lineRule="auto"/>
      <w:jc w:val="both"/>
    </w:pPr>
    <w:rPr>
      <w:rFonts w:ascii="Arial" w:hAnsi="Arial" w:cs="Arial"/>
      <w:sz w:val="22"/>
      <w:szCs w:val="22"/>
    </w:rPr>
  </w:style>
  <w:style w:type="paragraph" w:styleId="Nadpis1">
    <w:name w:val="heading 1"/>
    <w:basedOn w:val="Vc"/>
    <w:next w:val="Normln"/>
    <w:link w:val="Nadpis1Char"/>
    <w:uiPriority w:val="9"/>
    <w:qFormat/>
    <w:rsid w:val="00E8657D"/>
    <w:pPr>
      <w:outlineLvl w:val="0"/>
    </w:pPr>
  </w:style>
  <w:style w:type="paragraph" w:styleId="Nadpis2">
    <w:name w:val="heading 2"/>
    <w:basedOn w:val="Normln"/>
    <w:next w:val="Normln"/>
    <w:link w:val="Nadpis2Char"/>
    <w:uiPriority w:val="9"/>
    <w:unhideWhenUsed/>
    <w:qFormat/>
    <w:rsid w:val="00B01CFE"/>
    <w:pPr>
      <w:keepNext/>
      <w:keepLines/>
      <w:spacing w:before="240"/>
      <w:outlineLvl w:val="1"/>
    </w:pPr>
    <w:rPr>
      <w:rFonts w:eastAsiaTheme="majorEastAsia"/>
      <w:b/>
      <w:bCs/>
      <w:sz w:val="24"/>
      <w:szCs w:val="24"/>
    </w:rPr>
  </w:style>
  <w:style w:type="paragraph" w:styleId="Nadpis3">
    <w:name w:val="heading 3"/>
    <w:basedOn w:val="Normln"/>
    <w:next w:val="Normln"/>
    <w:link w:val="Nadpis3Char"/>
    <w:uiPriority w:val="9"/>
    <w:unhideWhenUsed/>
    <w:qFormat/>
    <w:rsid w:val="006878F0"/>
    <w:pPr>
      <w:keepNext/>
      <w:keepLines/>
      <w:spacing w:before="240"/>
      <w:outlineLvl w:val="2"/>
    </w:pPr>
    <w:rPr>
      <w:rFonts w:eastAsiaTheme="majorEastAsia" w:cstheme="majorBidi"/>
      <w:b/>
      <w:bCs/>
    </w:rPr>
  </w:style>
  <w:style w:type="paragraph" w:styleId="Nadpis4">
    <w:name w:val="heading 4"/>
    <w:basedOn w:val="Normln"/>
    <w:next w:val="Normln"/>
    <w:link w:val="Nadpis4Char"/>
    <w:uiPriority w:val="9"/>
    <w:semiHidden/>
    <w:unhideWhenUsed/>
    <w:rsid w:val="00604B4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04B4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04B4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04B4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04B4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04B4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8657D"/>
    <w:rPr>
      <w:rFonts w:ascii="Arial" w:eastAsia="Arial" w:hAnsi="Arial" w:cs="Arial"/>
      <w:b/>
      <w:kern w:val="0"/>
      <w:sz w:val="28"/>
      <w:szCs w:val="22"/>
      <w14:ligatures w14:val="none"/>
    </w:rPr>
  </w:style>
  <w:style w:type="character" w:customStyle="1" w:styleId="Nadpis2Char">
    <w:name w:val="Nadpis 2 Char"/>
    <w:basedOn w:val="Standardnpsmoodstavce"/>
    <w:link w:val="Nadpis2"/>
    <w:uiPriority w:val="9"/>
    <w:rsid w:val="00B01CFE"/>
    <w:rPr>
      <w:rFonts w:ascii="Arial" w:eastAsiaTheme="majorEastAsia" w:hAnsi="Arial" w:cs="Arial"/>
      <w:b/>
      <w:bCs/>
    </w:rPr>
  </w:style>
  <w:style w:type="character" w:customStyle="1" w:styleId="Nadpis3Char">
    <w:name w:val="Nadpis 3 Char"/>
    <w:basedOn w:val="Standardnpsmoodstavce"/>
    <w:link w:val="Nadpis3"/>
    <w:uiPriority w:val="9"/>
    <w:rsid w:val="006878F0"/>
    <w:rPr>
      <w:rFonts w:ascii="Arial" w:eastAsiaTheme="majorEastAsia" w:hAnsi="Arial" w:cstheme="majorBidi"/>
      <w:b/>
      <w:bCs/>
      <w:sz w:val="22"/>
      <w:szCs w:val="22"/>
    </w:rPr>
  </w:style>
  <w:style w:type="character" w:customStyle="1" w:styleId="Nadpis4Char">
    <w:name w:val="Nadpis 4 Char"/>
    <w:basedOn w:val="Standardnpsmoodstavce"/>
    <w:link w:val="Nadpis4"/>
    <w:uiPriority w:val="9"/>
    <w:semiHidden/>
    <w:rsid w:val="00604B4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04B4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04B4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04B4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04B4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04B45"/>
    <w:rPr>
      <w:rFonts w:eastAsiaTheme="majorEastAsia" w:cstheme="majorBidi"/>
      <w:color w:val="272727" w:themeColor="text1" w:themeTint="D8"/>
    </w:rPr>
  </w:style>
  <w:style w:type="paragraph" w:styleId="Nzev">
    <w:name w:val="Title"/>
    <w:basedOn w:val="Normln"/>
    <w:next w:val="Normln"/>
    <w:link w:val="NzevChar"/>
    <w:uiPriority w:val="10"/>
    <w:rsid w:val="00604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04B4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rsid w:val="00604B4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04B4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rsid w:val="00604B45"/>
    <w:pPr>
      <w:spacing w:before="160"/>
      <w:jc w:val="center"/>
    </w:pPr>
    <w:rPr>
      <w:i/>
      <w:iCs/>
      <w:color w:val="404040" w:themeColor="text1" w:themeTint="BF"/>
    </w:rPr>
  </w:style>
  <w:style w:type="character" w:customStyle="1" w:styleId="CittChar">
    <w:name w:val="Citát Char"/>
    <w:basedOn w:val="Standardnpsmoodstavce"/>
    <w:link w:val="Citt"/>
    <w:uiPriority w:val="29"/>
    <w:rsid w:val="00604B45"/>
    <w:rPr>
      <w:i/>
      <w:iCs/>
      <w:color w:val="404040" w:themeColor="text1" w:themeTint="BF"/>
    </w:rPr>
  </w:style>
  <w:style w:type="paragraph" w:styleId="Odstavecseseznamem">
    <w:name w:val="List Paragraph"/>
    <w:aliases w:val="Nad,Odstavec_muj,Název grafu,nad 1,List Paragraph (Czech Tourism),Conclusion de partie,_Odstavec se seznamem,List Paragraph,Bulleted List,3,POCG Table Text,Issue Action POC,Dot pt,F5 List Paragraph,List Paragraph Char Char Char,Nad1"/>
    <w:basedOn w:val="Normln"/>
    <w:link w:val="OdstavecseseznamemChar"/>
    <w:uiPriority w:val="34"/>
    <w:qFormat/>
    <w:rsid w:val="00604B45"/>
    <w:pPr>
      <w:ind w:left="720"/>
      <w:contextualSpacing/>
    </w:pPr>
  </w:style>
  <w:style w:type="character" w:styleId="Zdraznnintenzivn">
    <w:name w:val="Intense Emphasis"/>
    <w:basedOn w:val="Standardnpsmoodstavce"/>
    <w:uiPriority w:val="21"/>
    <w:rsid w:val="00604B45"/>
    <w:rPr>
      <w:i/>
      <w:iCs/>
      <w:color w:val="0F4761" w:themeColor="accent1" w:themeShade="BF"/>
    </w:rPr>
  </w:style>
  <w:style w:type="paragraph" w:styleId="Vrazncitt">
    <w:name w:val="Intense Quote"/>
    <w:basedOn w:val="Normln"/>
    <w:next w:val="Normln"/>
    <w:link w:val="VrazncittChar"/>
    <w:uiPriority w:val="30"/>
    <w:rsid w:val="00604B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04B45"/>
    <w:rPr>
      <w:i/>
      <w:iCs/>
      <w:color w:val="0F4761" w:themeColor="accent1" w:themeShade="BF"/>
    </w:rPr>
  </w:style>
  <w:style w:type="character" w:styleId="Odkazintenzivn">
    <w:name w:val="Intense Reference"/>
    <w:basedOn w:val="Standardnpsmoodstavce"/>
    <w:uiPriority w:val="32"/>
    <w:rsid w:val="00604B45"/>
    <w:rPr>
      <w:b/>
      <w:bCs/>
      <w:smallCaps/>
      <w:color w:val="0F4761" w:themeColor="accent1" w:themeShade="BF"/>
      <w:spacing w:val="5"/>
    </w:rPr>
  </w:style>
  <w:style w:type="paragraph" w:styleId="Zhlav">
    <w:name w:val="header"/>
    <w:basedOn w:val="Normln"/>
    <w:link w:val="ZhlavChar"/>
    <w:uiPriority w:val="99"/>
    <w:unhideWhenUsed/>
    <w:rsid w:val="00604B4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B45"/>
  </w:style>
  <w:style w:type="paragraph" w:styleId="Zpat">
    <w:name w:val="footer"/>
    <w:basedOn w:val="Normln"/>
    <w:link w:val="ZpatChar"/>
    <w:uiPriority w:val="99"/>
    <w:unhideWhenUsed/>
    <w:rsid w:val="00604B45"/>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B45"/>
  </w:style>
  <w:style w:type="paragraph" w:styleId="Bezmezer">
    <w:name w:val="No Spacing"/>
    <w:link w:val="BezmezerChar"/>
    <w:uiPriority w:val="1"/>
    <w:qFormat/>
    <w:rsid w:val="00604B45"/>
    <w:pPr>
      <w:spacing w:after="0" w:line="240" w:lineRule="auto"/>
      <w:jc w:val="both"/>
    </w:pPr>
    <w:rPr>
      <w:rFonts w:ascii="Arial" w:hAnsi="Arial" w:cs="Arial"/>
      <w:sz w:val="22"/>
      <w:szCs w:val="22"/>
    </w:rPr>
  </w:style>
  <w:style w:type="paragraph" w:customStyle="1" w:styleId="tvar">
    <w:name w:val="Útvar"/>
    <w:basedOn w:val="Normln"/>
    <w:link w:val="tvarChar"/>
    <w:uiPriority w:val="9"/>
    <w:qFormat/>
    <w:rsid w:val="00841C3F"/>
    <w:pPr>
      <w:spacing w:after="0"/>
    </w:pPr>
    <w:rPr>
      <w:rFonts w:eastAsia="Arial"/>
      <w:b/>
      <w:color w:val="161A48"/>
      <w:kern w:val="0"/>
      <w:sz w:val="28"/>
      <w14:ligatures w14:val="none"/>
    </w:rPr>
  </w:style>
  <w:style w:type="character" w:customStyle="1" w:styleId="tvarChar">
    <w:name w:val="Útvar Char"/>
    <w:basedOn w:val="ZhlavChar"/>
    <w:link w:val="tvar"/>
    <w:uiPriority w:val="9"/>
    <w:rsid w:val="00352CA6"/>
    <w:rPr>
      <w:rFonts w:ascii="Arial" w:eastAsia="Arial" w:hAnsi="Arial" w:cs="Arial"/>
      <w:b/>
      <w:color w:val="161A48"/>
      <w:kern w:val="0"/>
      <w:sz w:val="28"/>
      <w:szCs w:val="22"/>
      <w14:ligatures w14:val="none"/>
    </w:rPr>
  </w:style>
  <w:style w:type="paragraph" w:customStyle="1" w:styleId="Zpat1">
    <w:name w:val="Zápatí 1"/>
    <w:basedOn w:val="Normln"/>
    <w:link w:val="Zpat1Char"/>
    <w:uiPriority w:val="3"/>
    <w:qFormat/>
    <w:rsid w:val="00126D7E"/>
    <w:pPr>
      <w:widowControl w:val="0"/>
      <w:autoSpaceDE w:val="0"/>
      <w:autoSpaceDN w:val="0"/>
      <w:spacing w:after="0" w:line="240" w:lineRule="auto"/>
      <w:ind w:left="20"/>
      <w:jc w:val="left"/>
    </w:pPr>
    <w:rPr>
      <w:rFonts w:eastAsia="Arial"/>
      <w:color w:val="231F20"/>
      <w:kern w:val="0"/>
      <w:sz w:val="16"/>
      <w14:ligatures w14:val="none"/>
    </w:rPr>
  </w:style>
  <w:style w:type="character" w:customStyle="1" w:styleId="Zpat1Char">
    <w:name w:val="Zápatí 1 Char"/>
    <w:basedOn w:val="Standardnpsmoodstavce"/>
    <w:link w:val="Zpat1"/>
    <w:uiPriority w:val="3"/>
    <w:rsid w:val="00352CA6"/>
    <w:rPr>
      <w:rFonts w:ascii="Arial" w:eastAsia="Arial" w:hAnsi="Arial" w:cs="Arial"/>
      <w:color w:val="231F20"/>
      <w:kern w:val="0"/>
      <w:sz w:val="16"/>
      <w:szCs w:val="22"/>
      <w14:ligatures w14:val="none"/>
    </w:rPr>
  </w:style>
  <w:style w:type="paragraph" w:customStyle="1" w:styleId="Vc">
    <w:name w:val="Věc"/>
    <w:basedOn w:val="tvar"/>
    <w:link w:val="VcChar"/>
    <w:uiPriority w:val="2"/>
    <w:qFormat/>
    <w:rsid w:val="00E8657D"/>
    <w:pPr>
      <w:spacing w:before="240" w:after="240"/>
    </w:pPr>
    <w:rPr>
      <w:color w:val="auto"/>
    </w:rPr>
  </w:style>
  <w:style w:type="character" w:customStyle="1" w:styleId="VcChar">
    <w:name w:val="Věc Char"/>
    <w:basedOn w:val="tvarChar"/>
    <w:link w:val="Vc"/>
    <w:uiPriority w:val="2"/>
    <w:rsid w:val="00E8657D"/>
    <w:rPr>
      <w:rFonts w:ascii="Arial" w:eastAsia="Arial" w:hAnsi="Arial" w:cs="Arial"/>
      <w:b/>
      <w:color w:val="161A48"/>
      <w:kern w:val="0"/>
      <w:sz w:val="28"/>
      <w:szCs w:val="22"/>
      <w14:ligatures w14:val="none"/>
    </w:rPr>
  </w:style>
  <w:style w:type="table" w:styleId="Mkatabulky">
    <w:name w:val="Table Grid"/>
    <w:basedOn w:val="Normlntabulka"/>
    <w:uiPriority w:val="39"/>
    <w:rsid w:val="00896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1C2E95"/>
    <w:rPr>
      <w:color w:val="666666"/>
    </w:rPr>
  </w:style>
  <w:style w:type="character" w:styleId="Hypertextovodkaz">
    <w:name w:val="Hyperlink"/>
    <w:basedOn w:val="Standardnpsmoodstavce"/>
    <w:uiPriority w:val="99"/>
    <w:unhideWhenUsed/>
    <w:rsid w:val="001C1526"/>
    <w:rPr>
      <w:color w:val="467886" w:themeColor="hyperlink"/>
      <w:u w:val="single"/>
    </w:rPr>
  </w:style>
  <w:style w:type="character" w:styleId="Nevyeenzmnka">
    <w:name w:val="Unresolved Mention"/>
    <w:basedOn w:val="Standardnpsmoodstavce"/>
    <w:uiPriority w:val="99"/>
    <w:semiHidden/>
    <w:unhideWhenUsed/>
    <w:rsid w:val="001C1526"/>
    <w:rPr>
      <w:color w:val="605E5C"/>
      <w:shd w:val="clear" w:color="auto" w:fill="E1DFDD"/>
    </w:rPr>
  </w:style>
  <w:style w:type="paragraph" w:styleId="Nadpisobsahu">
    <w:name w:val="TOC Heading"/>
    <w:basedOn w:val="Nadpis1"/>
    <w:next w:val="Normln"/>
    <w:uiPriority w:val="39"/>
    <w:unhideWhenUsed/>
    <w:qFormat/>
    <w:rsid w:val="00BE4E17"/>
    <w:pPr>
      <w:keepNext/>
      <w:keepLines/>
      <w:spacing w:after="0" w:line="259" w:lineRule="auto"/>
      <w:jc w:val="left"/>
      <w:outlineLvl w:val="9"/>
    </w:pPr>
    <w:rPr>
      <w:rFonts w:eastAsiaTheme="majorEastAsia" w:cstheme="majorBidi"/>
      <w:szCs w:val="32"/>
      <w:lang w:eastAsia="cs-CZ"/>
    </w:rPr>
  </w:style>
  <w:style w:type="paragraph" w:styleId="Obsah1">
    <w:name w:val="toc 1"/>
    <w:basedOn w:val="Normln"/>
    <w:next w:val="Normln"/>
    <w:autoRedefine/>
    <w:uiPriority w:val="39"/>
    <w:unhideWhenUsed/>
    <w:rsid w:val="006878F0"/>
    <w:pPr>
      <w:spacing w:after="100"/>
    </w:pPr>
  </w:style>
  <w:style w:type="paragraph" w:styleId="Obsah2">
    <w:name w:val="toc 2"/>
    <w:basedOn w:val="Normln"/>
    <w:next w:val="Normln"/>
    <w:autoRedefine/>
    <w:uiPriority w:val="39"/>
    <w:unhideWhenUsed/>
    <w:rsid w:val="006878F0"/>
    <w:pPr>
      <w:spacing w:after="100"/>
      <w:ind w:left="220"/>
    </w:pPr>
  </w:style>
  <w:style w:type="paragraph" w:styleId="Obsah3">
    <w:name w:val="toc 3"/>
    <w:basedOn w:val="Normln"/>
    <w:next w:val="Normln"/>
    <w:autoRedefine/>
    <w:uiPriority w:val="39"/>
    <w:unhideWhenUsed/>
    <w:rsid w:val="006878F0"/>
    <w:pPr>
      <w:spacing w:after="100"/>
      <w:ind w:left="440"/>
    </w:pPr>
  </w:style>
  <w:style w:type="paragraph" w:customStyle="1" w:styleId="Odrky">
    <w:name w:val="Odrážky"/>
    <w:basedOn w:val="Odstavecseseznamem"/>
    <w:link w:val="OdrkyChar"/>
    <w:uiPriority w:val="2"/>
    <w:qFormat/>
    <w:rsid w:val="005C4D50"/>
    <w:pPr>
      <w:numPr>
        <w:numId w:val="2"/>
      </w:numPr>
      <w:spacing w:after="120"/>
      <w:ind w:left="714" w:hanging="357"/>
      <w:contextualSpacing w:val="0"/>
    </w:pPr>
  </w:style>
  <w:style w:type="character" w:customStyle="1" w:styleId="OdstavecseseznamemChar">
    <w:name w:val="Odstavec se seznamem Char"/>
    <w:aliases w:val="Nad Char,Odstavec_muj Char,Název grafu Char,nad 1 Char,List Paragraph (Czech Tourism) Char,Conclusion de partie Char,_Odstavec se seznamem Char,List Paragraph Char,Bulleted List Char,3 Char,POCG Table Text Char,Dot pt Char"/>
    <w:basedOn w:val="Standardnpsmoodstavce"/>
    <w:link w:val="Odstavecseseznamem"/>
    <w:uiPriority w:val="34"/>
    <w:qFormat/>
    <w:rsid w:val="005C4D50"/>
    <w:rPr>
      <w:rFonts w:ascii="Arial" w:hAnsi="Arial" w:cs="Arial"/>
      <w:sz w:val="22"/>
      <w:szCs w:val="22"/>
    </w:rPr>
  </w:style>
  <w:style w:type="character" w:customStyle="1" w:styleId="OdrkyChar">
    <w:name w:val="Odrážky Char"/>
    <w:basedOn w:val="OdstavecseseznamemChar"/>
    <w:link w:val="Odrky"/>
    <w:uiPriority w:val="2"/>
    <w:rsid w:val="00352CA6"/>
    <w:rPr>
      <w:rFonts w:ascii="Arial" w:hAnsi="Arial" w:cs="Arial"/>
      <w:sz w:val="22"/>
      <w:szCs w:val="22"/>
    </w:rPr>
  </w:style>
  <w:style w:type="paragraph" w:customStyle="1" w:styleId="slovn">
    <w:name w:val="Číslování"/>
    <w:basedOn w:val="Odstavecseseznamem"/>
    <w:link w:val="slovnChar"/>
    <w:uiPriority w:val="2"/>
    <w:qFormat/>
    <w:rsid w:val="005C4D50"/>
    <w:pPr>
      <w:numPr>
        <w:numId w:val="3"/>
      </w:numPr>
      <w:spacing w:after="120"/>
      <w:ind w:left="714" w:hanging="357"/>
      <w:contextualSpacing w:val="0"/>
    </w:pPr>
  </w:style>
  <w:style w:type="character" w:customStyle="1" w:styleId="slovnChar">
    <w:name w:val="Číslování Char"/>
    <w:basedOn w:val="OdstavecseseznamemChar"/>
    <w:link w:val="slovn"/>
    <w:uiPriority w:val="2"/>
    <w:rsid w:val="00352CA6"/>
    <w:rPr>
      <w:rFonts w:ascii="Arial" w:hAnsi="Arial" w:cs="Arial"/>
      <w:sz w:val="22"/>
      <w:szCs w:val="22"/>
    </w:rPr>
  </w:style>
  <w:style w:type="character" w:customStyle="1" w:styleId="BezmezerChar">
    <w:name w:val="Bez mezer Char"/>
    <w:basedOn w:val="Standardnpsmoodstavce"/>
    <w:link w:val="Bezmezer"/>
    <w:uiPriority w:val="1"/>
    <w:rsid w:val="00B73C81"/>
    <w:rPr>
      <w:rFonts w:ascii="Arial" w:hAnsi="Arial" w:cs="Arial"/>
      <w:sz w:val="22"/>
      <w:szCs w:val="22"/>
    </w:rPr>
  </w:style>
  <w:style w:type="table" w:customStyle="1" w:styleId="VR">
    <w:name w:val="ÚVČR"/>
    <w:basedOn w:val="Profesionlntabulka"/>
    <w:uiPriority w:val="99"/>
    <w:rsid w:val="00D86AA3"/>
    <w:pPr>
      <w:spacing w:before="120" w:after="120" w:line="240" w:lineRule="auto"/>
    </w:pPr>
    <w:rPr>
      <w:rFonts w:ascii="Arial" w:hAnsi="Arial"/>
      <w:kern w:val="0"/>
      <w:sz w:val="22"/>
      <w:szCs w:val="20"/>
      <w:lang w:eastAsia="cs-CZ"/>
      <w14:ligatures w14:val="none"/>
    </w:rPr>
    <w:tblPr>
      <w:tblBorders>
        <w:top w:val="single" w:sz="4" w:space="0" w:color="161A48"/>
        <w:left w:val="single" w:sz="4" w:space="0" w:color="161A48"/>
        <w:bottom w:val="single" w:sz="4" w:space="0" w:color="161A48"/>
        <w:right w:val="single" w:sz="4" w:space="0" w:color="161A48"/>
        <w:insideH w:val="single" w:sz="4" w:space="0" w:color="161A48"/>
        <w:insideV w:val="single" w:sz="4" w:space="0" w:color="161A48"/>
      </w:tblBorders>
    </w:tblPr>
    <w:tcPr>
      <w:shd w:val="clear" w:color="auto" w:fill="FFFFFF" w:themeFill="background1"/>
      <w:vAlign w:val="center"/>
    </w:tcPr>
    <w:tblStylePr w:type="firstRow">
      <w:pPr>
        <w:wordWrap/>
        <w:jc w:val="center"/>
      </w:pPr>
      <w:rPr>
        <w:rFonts w:ascii="Arial" w:hAnsi="Arial"/>
        <w:b/>
        <w:bCs/>
        <w:color w:val="FFFFFF" w:themeColor="background1"/>
        <w:sz w:val="22"/>
      </w:rPr>
      <w:tblPr/>
      <w:tcPr>
        <w:tcBorders>
          <w:tl2br w:val="none" w:sz="0" w:space="0" w:color="auto"/>
          <w:tr2bl w:val="none" w:sz="0" w:space="0" w:color="auto"/>
        </w:tcBorders>
        <w:shd w:val="clear" w:color="auto" w:fill="002060"/>
      </w:tcPr>
    </w:tblStylePr>
    <w:tblStylePr w:type="lastRow">
      <w:rPr>
        <w:rFonts w:ascii="Arial" w:hAnsi="Arial"/>
        <w:b/>
        <w:sz w:val="22"/>
      </w:rPr>
      <w:tblPr/>
      <w:tcPr>
        <w:tcBorders>
          <w:top w:val="doub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FFFF" w:themeFill="background1"/>
      </w:tcPr>
    </w:tblStylePr>
    <w:tblStylePr w:type="lastCol">
      <w:rPr>
        <w:rFonts w:ascii="Arial" w:hAnsi="Arial"/>
        <w:color w:val="FFFFFF" w:themeColor="background1"/>
        <w:sz w:val="22"/>
      </w:rPr>
      <w:tblPr/>
      <w:tcPr>
        <w:shd w:val="clear" w:color="auto" w:fill="002060"/>
      </w:tcPr>
    </w:tblStylePr>
  </w:style>
  <w:style w:type="table" w:styleId="Profesionlntabulka">
    <w:name w:val="Table Professional"/>
    <w:basedOn w:val="Normlntabulka"/>
    <w:uiPriority w:val="99"/>
    <w:semiHidden/>
    <w:unhideWhenUsed/>
    <w:rsid w:val="00B73C81"/>
    <w:pPr>
      <w:spacing w:after="240"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Svtltabulkasmkou1zvraznn5">
    <w:name w:val="Grid Table 1 Light Accent 5"/>
    <w:basedOn w:val="Normlntabulka"/>
    <w:uiPriority w:val="46"/>
    <w:rsid w:val="00D86AA3"/>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character" w:styleId="Odkaznakoment">
    <w:name w:val="annotation reference"/>
    <w:basedOn w:val="Standardnpsmoodstavce"/>
    <w:uiPriority w:val="99"/>
    <w:semiHidden/>
    <w:unhideWhenUsed/>
    <w:rsid w:val="00181153"/>
    <w:rPr>
      <w:sz w:val="16"/>
      <w:szCs w:val="16"/>
    </w:rPr>
  </w:style>
  <w:style w:type="paragraph" w:styleId="Textkomente">
    <w:name w:val="annotation text"/>
    <w:basedOn w:val="Normln"/>
    <w:link w:val="TextkomenteChar"/>
    <w:uiPriority w:val="99"/>
    <w:unhideWhenUsed/>
    <w:rsid w:val="00181153"/>
    <w:pPr>
      <w:spacing w:line="240" w:lineRule="auto"/>
    </w:pPr>
    <w:rPr>
      <w:sz w:val="20"/>
      <w:szCs w:val="20"/>
    </w:rPr>
  </w:style>
  <w:style w:type="character" w:customStyle="1" w:styleId="TextkomenteChar">
    <w:name w:val="Text komentáře Char"/>
    <w:basedOn w:val="Standardnpsmoodstavce"/>
    <w:link w:val="Textkomente"/>
    <w:uiPriority w:val="99"/>
    <w:rsid w:val="00181153"/>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181153"/>
    <w:rPr>
      <w:b/>
      <w:bCs/>
    </w:rPr>
  </w:style>
  <w:style w:type="character" w:customStyle="1" w:styleId="PedmtkomenteChar">
    <w:name w:val="Předmět komentáře Char"/>
    <w:basedOn w:val="TextkomenteChar"/>
    <w:link w:val="Pedmtkomente"/>
    <w:uiPriority w:val="99"/>
    <w:semiHidden/>
    <w:rsid w:val="00181153"/>
    <w:rPr>
      <w:rFonts w:ascii="Arial" w:hAnsi="Arial" w:cs="Arial"/>
      <w:b/>
      <w:bCs/>
      <w:sz w:val="20"/>
      <w:szCs w:val="20"/>
    </w:rPr>
  </w:style>
  <w:style w:type="paragraph" w:styleId="Revize">
    <w:name w:val="Revision"/>
    <w:hidden/>
    <w:uiPriority w:val="99"/>
    <w:semiHidden/>
    <w:rsid w:val="00181153"/>
    <w:pPr>
      <w:spacing w:after="0" w:line="240" w:lineRule="auto"/>
    </w:pPr>
    <w:rPr>
      <w:rFonts w:ascii="Arial" w:hAnsi="Arial" w:cs="Arial"/>
      <w:sz w:val="22"/>
      <w:szCs w:val="22"/>
    </w:rPr>
  </w:style>
  <w:style w:type="paragraph" w:styleId="Textpoznpodarou">
    <w:name w:val="footnote text"/>
    <w:basedOn w:val="Normln"/>
    <w:link w:val="TextpoznpodarouChar"/>
    <w:uiPriority w:val="99"/>
    <w:semiHidden/>
    <w:unhideWhenUsed/>
    <w:rsid w:val="007F12F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F12FB"/>
    <w:rPr>
      <w:rFonts w:ascii="Arial" w:hAnsi="Arial" w:cs="Arial"/>
      <w:sz w:val="20"/>
      <w:szCs w:val="20"/>
    </w:rPr>
  </w:style>
  <w:style w:type="character" w:styleId="Znakapoznpodarou">
    <w:name w:val="footnote reference"/>
    <w:basedOn w:val="Standardnpsmoodstavce"/>
    <w:uiPriority w:val="99"/>
    <w:semiHidden/>
    <w:unhideWhenUsed/>
    <w:rsid w:val="007F12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492281">
      <w:bodyDiv w:val="1"/>
      <w:marLeft w:val="0"/>
      <w:marRight w:val="0"/>
      <w:marTop w:val="0"/>
      <w:marBottom w:val="0"/>
      <w:divBdr>
        <w:top w:val="none" w:sz="0" w:space="0" w:color="auto"/>
        <w:left w:val="none" w:sz="0" w:space="0" w:color="auto"/>
        <w:bottom w:val="none" w:sz="0" w:space="0" w:color="auto"/>
        <w:right w:val="none" w:sz="0" w:space="0" w:color="auto"/>
      </w:divBdr>
    </w:div>
    <w:div w:id="193327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orel\Downloads\&#352;ablony\Intern&#237;%20sd&#283;len&#237;_2025.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E894734057FF14FA7056ECF3FF05046" ma:contentTypeVersion="6" ma:contentTypeDescription="Vytvoří nový dokument" ma:contentTypeScope="" ma:versionID="060a580c50e8b296f9474228dae5b785">
  <xsd:schema xmlns:xsd="http://www.w3.org/2001/XMLSchema" xmlns:xs="http://www.w3.org/2001/XMLSchema" xmlns:p="http://schemas.microsoft.com/office/2006/metadata/properties" xmlns:ns2="f484d738-c854-495e-b05f-9c6abd669c16" targetNamespace="http://schemas.microsoft.com/office/2006/metadata/properties" ma:root="true" ma:fieldsID="b2ca2b016f6fe31dd366ef870f528c24" ns2:_="">
    <xsd:import namespace="f484d738-c854-495e-b05f-9c6abd669c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x0054_op10" minOccurs="0"/>
                <xsd:element ref="ns2:Detailpopis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4d738-c854-495e-b05f-9c6abd669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x0054_op10" ma:index="12" nillable="true" ma:displayName="Top 10" ma:default="0" ma:format="Dropdown" ma:internalName="_x0054_op10">
      <xsd:simpleType>
        <xsd:restriction base="dms:Boolean"/>
      </xsd:simpleType>
    </xsd:element>
    <xsd:element name="Detailpopisu" ma:index="13" nillable="true" ma:displayName="Detail popisu" ma:description="Zobrazuje např. číslo verze dokumentu" ma:format="Dropdown" ma:internalName="Detailpopis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tailpopisu xmlns="f484d738-c854-495e-b05f-9c6abd669c16" xsi:nil="true"/>
    <_x0054_op10 xmlns="f484d738-c854-495e-b05f-9c6abd669c16">false</_x0054_op1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982A6C-B4FF-46E0-B206-52B2C838D72C}">
  <ds:schemaRefs>
    <ds:schemaRef ds:uri="http://schemas.openxmlformats.org/officeDocument/2006/bibliography"/>
  </ds:schemaRefs>
</ds:datastoreItem>
</file>

<file path=customXml/itemProps2.xml><?xml version="1.0" encoding="utf-8"?>
<ds:datastoreItem xmlns:ds="http://schemas.openxmlformats.org/officeDocument/2006/customXml" ds:itemID="{A2113A1F-0243-494B-A0D0-3C82E8D4B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4d738-c854-495e-b05f-9c6abd669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3D658F-9452-4D1E-B96C-23FE4A2C5F0E}">
  <ds:schemaRefs>
    <ds:schemaRef ds:uri="http://schemas.microsoft.com/office/2006/metadata/properties"/>
    <ds:schemaRef ds:uri="http://schemas.microsoft.com/office/infopath/2007/PartnerControls"/>
    <ds:schemaRef ds:uri="f484d738-c854-495e-b05f-9c6abd669c16"/>
  </ds:schemaRefs>
</ds:datastoreItem>
</file>

<file path=customXml/itemProps4.xml><?xml version="1.0" encoding="utf-8"?>
<ds:datastoreItem xmlns:ds="http://schemas.openxmlformats.org/officeDocument/2006/customXml" ds:itemID="{6435D8FB-5317-4187-88F4-D4711A7010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Interní sdělení_2025.dotx</Template>
  <TotalTime>2</TotalTime>
  <Pages>9</Pages>
  <Words>2682</Words>
  <Characters>15827</Characters>
  <Application>Microsoft Office Word</Application>
  <DocSecurity>0</DocSecurity>
  <Lines>131</Lines>
  <Paragraphs>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Vorel Jan</dc:creator>
  <cp:keywords/>
  <dc:description/>
  <cp:lastModifiedBy>Lenka Schäfer</cp:lastModifiedBy>
  <cp:revision>5</cp:revision>
  <cp:lastPrinted>2025-02-25T12:21:00Z</cp:lastPrinted>
  <dcterms:created xsi:type="dcterms:W3CDTF">2025-04-09T14:46:00Z</dcterms:created>
  <dcterms:modified xsi:type="dcterms:W3CDTF">2025-04-29T09:49:00Z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
    <vt:lpwstr>XXX-XXX-XXX</vt:lpwstr>
  </property>
  <property fmtid="{D5CDD505-2E9C-101B-9397-08002B2CF9AE}" pid="3" name="ContentTypeId">
    <vt:lpwstr>0x0101004E894734057FF14FA7056ECF3FF05046</vt:lpwstr>
  </property>
</Properties>
</file>