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095C834D" w:rsidR="005241A2" w:rsidRPr="00BF1C46" w:rsidRDefault="00E834DE" w:rsidP="00B05EAF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 w:rsidRPr="00E834DE">
              <w:rPr>
                <w:b/>
                <w:bCs/>
                <w:color w:val="0070C0"/>
                <w:sz w:val="28"/>
                <w:szCs w:val="28"/>
              </w:rPr>
              <w:t>Výzva k přihlašování vybraných výsledků do hodnocení v Modulu 1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02052C61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B05EAF">
              <w:rPr>
                <w:b/>
                <w:color w:val="0070C0"/>
                <w:sz w:val="28"/>
                <w:szCs w:val="28"/>
              </w:rPr>
              <w:t>1</w:t>
            </w:r>
            <w:r w:rsidR="00E834DE">
              <w:rPr>
                <w:b/>
                <w:color w:val="0070C0"/>
                <w:sz w:val="28"/>
                <w:szCs w:val="28"/>
              </w:rPr>
              <w:t>3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E834DE">
              <w:rPr>
                <w:b/>
                <w:color w:val="0070C0"/>
                <w:sz w:val="28"/>
                <w:szCs w:val="28"/>
              </w:rPr>
              <w:t>8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bottom"/>
          </w:tcPr>
          <w:p w14:paraId="3B1A4FD6" w14:textId="683F05A3" w:rsidR="005241A2" w:rsidRPr="002D3C4B" w:rsidRDefault="00B05EAF" w:rsidP="002D3C4B">
            <w:pPr>
              <w:spacing w:before="120" w:after="120"/>
              <w:jc w:val="left"/>
              <w:rPr>
                <w:bCs/>
                <w:i/>
              </w:rPr>
            </w:pPr>
            <w:r w:rsidRPr="005B4BF6">
              <w:rPr>
                <w:i/>
              </w:rPr>
              <w:t>prof. Polívka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1A96AF0A" w:rsidR="005241A2" w:rsidRPr="002D3C4B" w:rsidRDefault="00B05EAF" w:rsidP="002D3C4B">
            <w:pPr>
              <w:spacing w:before="120" w:after="120"/>
              <w:jc w:val="left"/>
              <w:rPr>
                <w:bCs/>
                <w:i/>
              </w:rPr>
            </w:pPr>
            <w:r w:rsidRPr="00D14ABA">
              <w:rPr>
                <w:i/>
              </w:rPr>
              <w:t xml:space="preserve">dr. Miholová, Odbor podpory RVVI, </w:t>
            </w:r>
            <w:r w:rsidR="00F32823">
              <w:rPr>
                <w:i/>
              </w:rPr>
              <w:t>10</w:t>
            </w:r>
            <w:r w:rsidRPr="00D14ABA">
              <w:rPr>
                <w:i/>
              </w:rPr>
              <w:t xml:space="preserve">. </w:t>
            </w:r>
            <w:r w:rsidR="00F32823">
              <w:rPr>
                <w:i/>
              </w:rPr>
              <w:t>června</w:t>
            </w:r>
            <w:r w:rsidRPr="00D14ABA">
              <w:rPr>
                <w:i/>
              </w:rPr>
              <w:t xml:space="preserve"> 202</w:t>
            </w:r>
            <w:r>
              <w:rPr>
                <w:i/>
              </w:rPr>
              <w:t>5</w:t>
            </w:r>
            <w:r w:rsidR="0055422F">
              <w:rPr>
                <w:i/>
              </w:rPr>
              <w:t>, u20.06.</w:t>
            </w:r>
          </w:p>
        </w:tc>
      </w:tr>
      <w:tr w:rsidR="00B05EAF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DBFD5C" w14:textId="2AE8534A" w:rsidR="0055422F" w:rsidRDefault="0055422F" w:rsidP="009107A3">
            <w:pPr>
              <w:keepNext/>
              <w:tabs>
                <w:tab w:val="left" w:pos="-26"/>
                <w:tab w:val="left" w:pos="900"/>
              </w:tabs>
              <w:spacing w:before="120" w:after="120"/>
              <w:rPr>
                <w:bCs/>
              </w:rPr>
            </w:pPr>
            <w:r>
              <w:rPr>
                <w:b/>
                <w:bCs/>
                <w:i/>
              </w:rPr>
              <w:t>Souhrn</w:t>
            </w:r>
          </w:p>
          <w:p w14:paraId="50BE2691" w14:textId="423964C7" w:rsidR="009107A3" w:rsidRPr="00AC7269" w:rsidRDefault="00FF69FC" w:rsidP="009107A3">
            <w:pPr>
              <w:keepNext/>
              <w:tabs>
                <w:tab w:val="left" w:pos="-26"/>
                <w:tab w:val="left" w:pos="900"/>
              </w:tabs>
              <w:spacing w:before="120" w:after="120"/>
              <w:rPr>
                <w:bCs/>
              </w:rPr>
            </w:pPr>
            <w:r w:rsidRPr="00FF69FC">
              <w:rPr>
                <w:bCs/>
              </w:rPr>
              <w:t xml:space="preserve">Výzva k přihlašování vybraných výsledků do hodnocení v Modulu </w:t>
            </w:r>
            <w:r w:rsidR="00425340">
              <w:rPr>
                <w:bCs/>
              </w:rPr>
              <w:t>1</w:t>
            </w:r>
            <w:r w:rsidR="00180066">
              <w:rPr>
                <w:bCs/>
              </w:rPr>
              <w:t xml:space="preserve"> </w:t>
            </w:r>
            <w:r w:rsidRPr="00FF69FC">
              <w:rPr>
                <w:bCs/>
              </w:rPr>
              <w:t xml:space="preserve">je koncipována </w:t>
            </w:r>
            <w:r w:rsidR="00180066">
              <w:rPr>
                <w:bCs/>
              </w:rPr>
              <w:t>v souladu s Metodikou hodnocení výzkumných organizací</w:t>
            </w:r>
            <w:r w:rsidR="00BB5F22">
              <w:t xml:space="preserve"> </w:t>
            </w:r>
            <w:r w:rsidR="00BB5F22" w:rsidRPr="00BB5F22">
              <w:rPr>
                <w:bCs/>
              </w:rPr>
              <w:t>schválen</w:t>
            </w:r>
            <w:r w:rsidR="00BB5F22">
              <w:rPr>
                <w:bCs/>
              </w:rPr>
              <w:t>ou</w:t>
            </w:r>
            <w:r w:rsidR="00BB5F22" w:rsidRPr="00BB5F22">
              <w:rPr>
                <w:bCs/>
              </w:rPr>
              <w:t xml:space="preserve"> usnesením vlády ČR ze dne 18.</w:t>
            </w:r>
            <w:r w:rsidR="00BB5F22">
              <w:rPr>
                <w:bCs/>
              </w:rPr>
              <w:t> </w:t>
            </w:r>
            <w:r w:rsidR="00BB5F22" w:rsidRPr="00BB5F22">
              <w:rPr>
                <w:bCs/>
              </w:rPr>
              <w:t xml:space="preserve">června 2025 č. 458 </w:t>
            </w:r>
            <w:r w:rsidR="00180066">
              <w:rPr>
                <w:bCs/>
              </w:rPr>
              <w:t>(Metodika 2025+)</w:t>
            </w:r>
            <w:r w:rsidR="00BB5F22">
              <w:rPr>
                <w:bCs/>
              </w:rPr>
              <w:t xml:space="preserve">. </w:t>
            </w:r>
            <w:r w:rsidR="009107A3">
              <w:rPr>
                <w:bCs/>
              </w:rPr>
              <w:t>Principy Výzvy</w:t>
            </w:r>
            <w:r w:rsidR="009107A3" w:rsidRPr="00B71C49">
              <w:rPr>
                <w:bCs/>
              </w:rPr>
              <w:t xml:space="preserve"> </w:t>
            </w:r>
            <w:r w:rsidR="009107A3" w:rsidRPr="00FF69FC">
              <w:rPr>
                <w:bCs/>
              </w:rPr>
              <w:t>schválila na svém 1</w:t>
            </w:r>
            <w:r w:rsidR="009107A3">
              <w:rPr>
                <w:bCs/>
              </w:rPr>
              <w:t>75</w:t>
            </w:r>
            <w:r w:rsidR="009107A3" w:rsidRPr="00FF69FC">
              <w:rPr>
                <w:bCs/>
              </w:rPr>
              <w:t xml:space="preserve">. jednání dne </w:t>
            </w:r>
            <w:r w:rsidR="009107A3">
              <w:rPr>
                <w:bCs/>
              </w:rPr>
              <w:t>9</w:t>
            </w:r>
            <w:r w:rsidR="009107A3" w:rsidRPr="00FF69FC">
              <w:rPr>
                <w:bCs/>
              </w:rPr>
              <w:t>.</w:t>
            </w:r>
            <w:r w:rsidR="00BB5F22">
              <w:rPr>
                <w:bCs/>
              </w:rPr>
              <w:t> </w:t>
            </w:r>
            <w:r w:rsidR="009107A3">
              <w:rPr>
                <w:bCs/>
              </w:rPr>
              <w:t>června</w:t>
            </w:r>
            <w:r w:rsidR="009107A3" w:rsidRPr="00FF69FC">
              <w:rPr>
                <w:bCs/>
              </w:rPr>
              <w:t xml:space="preserve"> 202</w:t>
            </w:r>
            <w:r w:rsidR="009107A3">
              <w:rPr>
                <w:bCs/>
              </w:rPr>
              <w:t>5</w:t>
            </w:r>
            <w:r w:rsidR="009107A3" w:rsidRPr="00FF69FC">
              <w:rPr>
                <w:bCs/>
              </w:rPr>
              <w:t xml:space="preserve"> Komise pro hodnocení výzkumných organizací a ukončených programů</w:t>
            </w:r>
            <w:r w:rsidR="009107A3">
              <w:rPr>
                <w:bCs/>
              </w:rPr>
              <w:t xml:space="preserve"> (dále jen „KHV“)</w:t>
            </w:r>
            <w:r w:rsidR="009107A3" w:rsidRPr="00FF69FC">
              <w:rPr>
                <w:bCs/>
              </w:rPr>
              <w:t>.</w:t>
            </w:r>
            <w:r w:rsidR="009107A3">
              <w:rPr>
                <w:bCs/>
              </w:rPr>
              <w:t xml:space="preserve"> </w:t>
            </w:r>
          </w:p>
          <w:p w14:paraId="56C91166" w14:textId="5C5C66EA" w:rsidR="00CA4D8B" w:rsidRPr="00AC7269" w:rsidRDefault="00FF69FC" w:rsidP="009107A3">
            <w:pPr>
              <w:keepNext/>
              <w:tabs>
                <w:tab w:val="left" w:pos="-26"/>
                <w:tab w:val="left" w:pos="900"/>
              </w:tabs>
              <w:spacing w:before="120" w:after="120"/>
              <w:rPr>
                <w:bCs/>
              </w:rPr>
            </w:pPr>
            <w:r w:rsidRPr="00FF69FC">
              <w:rPr>
                <w:bCs/>
              </w:rPr>
              <w:t>Základ limitu je odvozen z výše institucionální podpory na dlouhodobý koncepční r</w:t>
            </w:r>
            <w:r w:rsidR="00180066">
              <w:rPr>
                <w:bCs/>
              </w:rPr>
              <w:t xml:space="preserve">ozvoj </w:t>
            </w:r>
            <w:r w:rsidRPr="00FF69FC">
              <w:rPr>
                <w:bCs/>
              </w:rPr>
              <w:t>výzkumných organizací (dále jen „VO“) v roce 202</w:t>
            </w:r>
            <w:r>
              <w:rPr>
                <w:bCs/>
              </w:rPr>
              <w:t>4</w:t>
            </w:r>
            <w:r w:rsidRPr="00FF69FC">
              <w:rPr>
                <w:bCs/>
              </w:rPr>
              <w:t xml:space="preserve"> a hodnoceny mohou být všechny typy výsledků, které instituce do hodnocení přihlásí.  Akcentován je apel na výzkumné organizace, aby v rámci tohoto základního limitu přihlašovaly do hodnocení výsledky, které odpovídají zaměření a</w:t>
            </w:r>
            <w:r w:rsidR="009107A3">
              <w:rPr>
                <w:bCs/>
              </w:rPr>
              <w:t> </w:t>
            </w:r>
            <w:r w:rsidRPr="00FF69FC">
              <w:rPr>
                <w:bCs/>
              </w:rPr>
              <w:t>misi</w:t>
            </w:r>
            <w:r>
              <w:rPr>
                <w:bCs/>
              </w:rPr>
              <w:t xml:space="preserve"> VO</w:t>
            </w:r>
            <w:r w:rsidRPr="00FF69FC">
              <w:rPr>
                <w:bCs/>
              </w:rPr>
              <w:t>.</w:t>
            </w:r>
            <w:r>
              <w:rPr>
                <w:bCs/>
              </w:rPr>
              <w:t xml:space="preserve"> Doporučuje se </w:t>
            </w:r>
            <w:r w:rsidRPr="00FF69FC">
              <w:rPr>
                <w:bCs/>
              </w:rPr>
              <w:t>předat výsledky v proporcích odpovídajících vnitřní struktuře VO s</w:t>
            </w:r>
            <w:r w:rsidR="009107A3">
              <w:rPr>
                <w:bCs/>
              </w:rPr>
              <w:t> </w:t>
            </w:r>
            <w:r w:rsidRPr="00FF69FC">
              <w:rPr>
                <w:bCs/>
              </w:rPr>
              <w:t xml:space="preserve">ohledem na výzkumné funkční celky. </w:t>
            </w:r>
            <w:r w:rsidR="009107A3">
              <w:t xml:space="preserve"> </w:t>
            </w:r>
            <w:r w:rsidR="009107A3">
              <w:rPr>
                <w:bCs/>
              </w:rPr>
              <w:t>Výzva v souladu s požadavkem na snížení administrativní zátěže předepisuje</w:t>
            </w:r>
            <w:r w:rsidR="009107A3" w:rsidRPr="009107A3">
              <w:rPr>
                <w:bCs/>
              </w:rPr>
              <w:t xml:space="preserve"> 20 mil. Kč IP DKRVO na 1 vybraný výsledek v povinné kvótě</w:t>
            </w:r>
            <w:r w:rsidR="009107A3">
              <w:rPr>
                <w:bCs/>
              </w:rPr>
              <w:t xml:space="preserve">, </w:t>
            </w:r>
            <w:r w:rsidR="009107A3" w:rsidRPr="009107A3">
              <w:rPr>
                <w:bCs/>
              </w:rPr>
              <w:t xml:space="preserve">přičemž </w:t>
            </w:r>
            <w:r w:rsidR="009107A3">
              <w:rPr>
                <w:bCs/>
              </w:rPr>
              <w:t xml:space="preserve">jako </w:t>
            </w:r>
            <w:r w:rsidR="009107A3" w:rsidRPr="009107A3">
              <w:rPr>
                <w:bCs/>
              </w:rPr>
              <w:t xml:space="preserve">minimální počet jsou </w:t>
            </w:r>
            <w:r w:rsidR="009107A3">
              <w:rPr>
                <w:bCs/>
              </w:rPr>
              <w:t xml:space="preserve">definovány </w:t>
            </w:r>
            <w:r w:rsidR="009107A3" w:rsidRPr="009107A3">
              <w:rPr>
                <w:bCs/>
              </w:rPr>
              <w:t>2 výsledky za rok</w:t>
            </w:r>
            <w:r w:rsidR="009107A3">
              <w:rPr>
                <w:bCs/>
              </w:rPr>
              <w:t xml:space="preserve"> tak, </w:t>
            </w:r>
            <w:r w:rsidR="009107A3" w:rsidRPr="009107A3">
              <w:rPr>
                <w:bCs/>
              </w:rPr>
              <w:t>aby kumulativně za 5 let bylo zhodnoceno 10 výsledků všech hodnocených VO.</w:t>
            </w:r>
            <w:r w:rsidR="009107A3">
              <w:rPr>
                <w:bCs/>
              </w:rPr>
              <w:t xml:space="preserve"> </w:t>
            </w:r>
            <w:r w:rsidRPr="00FF69FC">
              <w:rPr>
                <w:bCs/>
              </w:rPr>
              <w:t>Tento základ je jako v minulých letech posílen o limit směřovaný cíleně na výsledky aplikovaného výzkumu a výsledky v oblasti společenských a</w:t>
            </w:r>
            <w:r w:rsidR="009107A3">
              <w:rPr>
                <w:bCs/>
              </w:rPr>
              <w:t> </w:t>
            </w:r>
            <w:r w:rsidRPr="00FF69FC">
              <w:rPr>
                <w:bCs/>
              </w:rPr>
              <w:t xml:space="preserve">humanitních věd. </w:t>
            </w:r>
            <w:r w:rsidRPr="005B4AFF">
              <w:rPr>
                <w:bCs/>
              </w:rPr>
              <w:t>Dále budou doplněny do 10 výsledků celkové limity výzkumným organizacím, pokud byly do hodnocení zařazeny nově</w:t>
            </w:r>
            <w:r w:rsidR="00B71C49">
              <w:rPr>
                <w:bCs/>
              </w:rPr>
              <w:t>.</w:t>
            </w:r>
          </w:p>
        </w:tc>
      </w:tr>
      <w:tr w:rsidR="00B05EAF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55873" w14:textId="77777777" w:rsidR="00B05EAF" w:rsidRPr="00AB734E" w:rsidRDefault="00B05EAF" w:rsidP="00B05EAF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133F1304" w14:textId="0B2E4112" w:rsidR="00B05EAF" w:rsidRPr="00BB5F22" w:rsidRDefault="00FF0260" w:rsidP="00B05EAF">
            <w:pPr>
              <w:autoSpaceDE w:val="0"/>
              <w:autoSpaceDN w:val="0"/>
              <w:adjustRightInd w:val="0"/>
              <w:spacing w:before="120" w:after="120" w:line="240" w:lineRule="auto"/>
              <w:rPr>
                <w:i/>
                <w:iCs/>
              </w:rPr>
            </w:pPr>
            <w:r w:rsidRPr="00BB5F22">
              <w:rPr>
                <w:i/>
                <w:iCs/>
              </w:rPr>
              <w:t>413 A8 Vyzva M1 2025.docx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3B615" w14:textId="77777777" w:rsidR="00154B0F" w:rsidRDefault="00154B0F" w:rsidP="00604B45">
      <w:r>
        <w:separator/>
      </w:r>
    </w:p>
  </w:endnote>
  <w:endnote w:type="continuationSeparator" w:id="0">
    <w:p w14:paraId="3190A2E2" w14:textId="77777777" w:rsidR="00154B0F" w:rsidRDefault="00154B0F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E11C2DC" w14:textId="7C6212BE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4**/Axx</w:t>
            </w:r>
            <w:r w:rsidR="00144F5B">
              <w:t xml:space="preserve"> </w:t>
            </w:r>
            <w:r w:rsidR="00144F5B" w:rsidRPr="00144F5B">
              <w:rPr>
                <w:sz w:val="16"/>
                <w:szCs w:val="16"/>
              </w:rPr>
              <w:t>Název materiálu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DC263" w14:textId="77777777" w:rsidR="00154B0F" w:rsidRDefault="00154B0F" w:rsidP="00604B45">
      <w:r>
        <w:separator/>
      </w:r>
    </w:p>
  </w:footnote>
  <w:footnote w:type="continuationSeparator" w:id="0">
    <w:p w14:paraId="1026584D" w14:textId="77777777" w:rsidR="00154B0F" w:rsidRDefault="00154B0F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67A0C75"/>
    <w:multiLevelType w:val="hybridMultilevel"/>
    <w:tmpl w:val="0B6EDF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728D7"/>
    <w:multiLevelType w:val="hybridMultilevel"/>
    <w:tmpl w:val="0B3EC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03FC8"/>
    <w:multiLevelType w:val="hybridMultilevel"/>
    <w:tmpl w:val="3C5CF2CA"/>
    <w:lvl w:ilvl="0" w:tplc="EB46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FF7C75"/>
    <w:multiLevelType w:val="hybridMultilevel"/>
    <w:tmpl w:val="E2BE2B2E"/>
    <w:lvl w:ilvl="0" w:tplc="EB46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416E26"/>
    <w:multiLevelType w:val="hybridMultilevel"/>
    <w:tmpl w:val="CE52C2DE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4"/>
  </w:num>
  <w:num w:numId="2" w16cid:durableId="2081907147">
    <w:abstractNumId w:val="13"/>
  </w:num>
  <w:num w:numId="3" w16cid:durableId="1893038338">
    <w:abstractNumId w:val="5"/>
  </w:num>
  <w:num w:numId="4" w16cid:durableId="1786805665">
    <w:abstractNumId w:val="9"/>
  </w:num>
  <w:num w:numId="5" w16cid:durableId="1264728757">
    <w:abstractNumId w:val="15"/>
  </w:num>
  <w:num w:numId="6" w16cid:durableId="1901821760">
    <w:abstractNumId w:val="10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6"/>
  </w:num>
  <w:num w:numId="10" w16cid:durableId="1837643966">
    <w:abstractNumId w:val="11"/>
  </w:num>
  <w:num w:numId="11" w16cid:durableId="796532185">
    <w:abstractNumId w:val="0"/>
  </w:num>
  <w:num w:numId="12" w16cid:durableId="2033064661">
    <w:abstractNumId w:val="8"/>
  </w:num>
  <w:num w:numId="13" w16cid:durableId="241794429">
    <w:abstractNumId w:val="12"/>
  </w:num>
  <w:num w:numId="14" w16cid:durableId="1658412990">
    <w:abstractNumId w:val="7"/>
  </w:num>
  <w:num w:numId="15" w16cid:durableId="2111776972">
    <w:abstractNumId w:val="3"/>
  </w:num>
  <w:num w:numId="16" w16cid:durableId="1035236903">
    <w:abstractNumId w:val="14"/>
  </w:num>
  <w:num w:numId="17" w16cid:durableId="7585239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3D84"/>
    <w:rsid w:val="00004124"/>
    <w:rsid w:val="00015EC1"/>
    <w:rsid w:val="000173D1"/>
    <w:rsid w:val="0002007D"/>
    <w:rsid w:val="00025617"/>
    <w:rsid w:val="00035ED7"/>
    <w:rsid w:val="000467DA"/>
    <w:rsid w:val="000511C2"/>
    <w:rsid w:val="00075C1E"/>
    <w:rsid w:val="0008087D"/>
    <w:rsid w:val="000859E4"/>
    <w:rsid w:val="0009458F"/>
    <w:rsid w:val="000A6385"/>
    <w:rsid w:val="000B66D6"/>
    <w:rsid w:val="000C609C"/>
    <w:rsid w:val="000C6A0C"/>
    <w:rsid w:val="000D7556"/>
    <w:rsid w:val="000E1B1B"/>
    <w:rsid w:val="000E7A12"/>
    <w:rsid w:val="00101C44"/>
    <w:rsid w:val="001044CD"/>
    <w:rsid w:val="00126D7E"/>
    <w:rsid w:val="00133C49"/>
    <w:rsid w:val="00144F5B"/>
    <w:rsid w:val="00154B0F"/>
    <w:rsid w:val="00162E19"/>
    <w:rsid w:val="00163B03"/>
    <w:rsid w:val="00171EF3"/>
    <w:rsid w:val="00180066"/>
    <w:rsid w:val="00187D8F"/>
    <w:rsid w:val="00191B49"/>
    <w:rsid w:val="001A03D6"/>
    <w:rsid w:val="001A6A82"/>
    <w:rsid w:val="001B7A2C"/>
    <w:rsid w:val="001C1526"/>
    <w:rsid w:val="001C2E95"/>
    <w:rsid w:val="001C6179"/>
    <w:rsid w:val="001C6827"/>
    <w:rsid w:val="001D5294"/>
    <w:rsid w:val="001D5F3B"/>
    <w:rsid w:val="001E1924"/>
    <w:rsid w:val="001F517B"/>
    <w:rsid w:val="002107E9"/>
    <w:rsid w:val="002241CF"/>
    <w:rsid w:val="00242E30"/>
    <w:rsid w:val="00253096"/>
    <w:rsid w:val="002633DF"/>
    <w:rsid w:val="0027416C"/>
    <w:rsid w:val="00282845"/>
    <w:rsid w:val="00293AEA"/>
    <w:rsid w:val="002A2FD0"/>
    <w:rsid w:val="002B145F"/>
    <w:rsid w:val="002C0726"/>
    <w:rsid w:val="002D3C4B"/>
    <w:rsid w:val="002F19C4"/>
    <w:rsid w:val="002F4F5C"/>
    <w:rsid w:val="00344591"/>
    <w:rsid w:val="00352CA6"/>
    <w:rsid w:val="00352DD8"/>
    <w:rsid w:val="00361A37"/>
    <w:rsid w:val="00362F82"/>
    <w:rsid w:val="00367E34"/>
    <w:rsid w:val="00383A75"/>
    <w:rsid w:val="003863FF"/>
    <w:rsid w:val="003870AA"/>
    <w:rsid w:val="003906D0"/>
    <w:rsid w:val="003976A0"/>
    <w:rsid w:val="003C04E9"/>
    <w:rsid w:val="003C6885"/>
    <w:rsid w:val="003D64A2"/>
    <w:rsid w:val="003F3C7A"/>
    <w:rsid w:val="00420B23"/>
    <w:rsid w:val="00423662"/>
    <w:rsid w:val="00425340"/>
    <w:rsid w:val="0042761D"/>
    <w:rsid w:val="004354D5"/>
    <w:rsid w:val="00440378"/>
    <w:rsid w:val="00441B47"/>
    <w:rsid w:val="00444127"/>
    <w:rsid w:val="00447ABC"/>
    <w:rsid w:val="00450FB2"/>
    <w:rsid w:val="00456550"/>
    <w:rsid w:val="00473A79"/>
    <w:rsid w:val="004779EF"/>
    <w:rsid w:val="00486CA7"/>
    <w:rsid w:val="004874D0"/>
    <w:rsid w:val="004970B3"/>
    <w:rsid w:val="004A2B33"/>
    <w:rsid w:val="004E6BE1"/>
    <w:rsid w:val="00510EA4"/>
    <w:rsid w:val="00512835"/>
    <w:rsid w:val="00515555"/>
    <w:rsid w:val="00522864"/>
    <w:rsid w:val="005241A2"/>
    <w:rsid w:val="00524CE5"/>
    <w:rsid w:val="00537022"/>
    <w:rsid w:val="0055422F"/>
    <w:rsid w:val="00560BE3"/>
    <w:rsid w:val="00562341"/>
    <w:rsid w:val="005628A2"/>
    <w:rsid w:val="00564B89"/>
    <w:rsid w:val="0057409A"/>
    <w:rsid w:val="005964E0"/>
    <w:rsid w:val="005A4C59"/>
    <w:rsid w:val="005B4AFF"/>
    <w:rsid w:val="005B513A"/>
    <w:rsid w:val="005C4D50"/>
    <w:rsid w:val="005D1635"/>
    <w:rsid w:val="00602F23"/>
    <w:rsid w:val="00604B45"/>
    <w:rsid w:val="006079D1"/>
    <w:rsid w:val="00624146"/>
    <w:rsid w:val="006255C0"/>
    <w:rsid w:val="00627E3D"/>
    <w:rsid w:val="00635765"/>
    <w:rsid w:val="00681921"/>
    <w:rsid w:val="00685845"/>
    <w:rsid w:val="006878F0"/>
    <w:rsid w:val="006B2B00"/>
    <w:rsid w:val="006C3F7F"/>
    <w:rsid w:val="006F1181"/>
    <w:rsid w:val="006F7061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5488B"/>
    <w:rsid w:val="00766AC5"/>
    <w:rsid w:val="007A407A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212A4"/>
    <w:rsid w:val="00840107"/>
    <w:rsid w:val="0084124B"/>
    <w:rsid w:val="00841C3F"/>
    <w:rsid w:val="008517B5"/>
    <w:rsid w:val="00855B4C"/>
    <w:rsid w:val="00871B74"/>
    <w:rsid w:val="008863A6"/>
    <w:rsid w:val="00887F71"/>
    <w:rsid w:val="0089638D"/>
    <w:rsid w:val="008A3DC7"/>
    <w:rsid w:val="008A6944"/>
    <w:rsid w:val="008B60F3"/>
    <w:rsid w:val="008E557D"/>
    <w:rsid w:val="008F6521"/>
    <w:rsid w:val="0090230E"/>
    <w:rsid w:val="0090482F"/>
    <w:rsid w:val="0090637C"/>
    <w:rsid w:val="009107A3"/>
    <w:rsid w:val="0091473F"/>
    <w:rsid w:val="00915B70"/>
    <w:rsid w:val="009202D9"/>
    <w:rsid w:val="00930997"/>
    <w:rsid w:val="00945CB2"/>
    <w:rsid w:val="0095235B"/>
    <w:rsid w:val="00952801"/>
    <w:rsid w:val="0095565E"/>
    <w:rsid w:val="009804C1"/>
    <w:rsid w:val="00990B90"/>
    <w:rsid w:val="009922C8"/>
    <w:rsid w:val="009B0370"/>
    <w:rsid w:val="009E228F"/>
    <w:rsid w:val="00A640A5"/>
    <w:rsid w:val="00A65C3C"/>
    <w:rsid w:val="00A75A40"/>
    <w:rsid w:val="00A822FF"/>
    <w:rsid w:val="00A84F49"/>
    <w:rsid w:val="00AA5C0F"/>
    <w:rsid w:val="00AB5597"/>
    <w:rsid w:val="00AC5DC9"/>
    <w:rsid w:val="00AC7269"/>
    <w:rsid w:val="00AD355D"/>
    <w:rsid w:val="00AE1069"/>
    <w:rsid w:val="00AE7303"/>
    <w:rsid w:val="00AF01A5"/>
    <w:rsid w:val="00AF1FB9"/>
    <w:rsid w:val="00AF502C"/>
    <w:rsid w:val="00AF5DE4"/>
    <w:rsid w:val="00B01CFE"/>
    <w:rsid w:val="00B05EAF"/>
    <w:rsid w:val="00B20ED5"/>
    <w:rsid w:val="00B24765"/>
    <w:rsid w:val="00B3247E"/>
    <w:rsid w:val="00B33F61"/>
    <w:rsid w:val="00B415B3"/>
    <w:rsid w:val="00B445C0"/>
    <w:rsid w:val="00B45E88"/>
    <w:rsid w:val="00B67680"/>
    <w:rsid w:val="00B71C49"/>
    <w:rsid w:val="00B73C81"/>
    <w:rsid w:val="00B80711"/>
    <w:rsid w:val="00B96CFE"/>
    <w:rsid w:val="00BB2FAC"/>
    <w:rsid w:val="00BB5F22"/>
    <w:rsid w:val="00BC1D89"/>
    <w:rsid w:val="00BC5C1F"/>
    <w:rsid w:val="00BC7F94"/>
    <w:rsid w:val="00BD17A6"/>
    <w:rsid w:val="00BE4E17"/>
    <w:rsid w:val="00C05BAF"/>
    <w:rsid w:val="00C27666"/>
    <w:rsid w:val="00C4014E"/>
    <w:rsid w:val="00C54A7F"/>
    <w:rsid w:val="00C674B4"/>
    <w:rsid w:val="00C71728"/>
    <w:rsid w:val="00C7658A"/>
    <w:rsid w:val="00C77162"/>
    <w:rsid w:val="00C84197"/>
    <w:rsid w:val="00C91565"/>
    <w:rsid w:val="00C92FC9"/>
    <w:rsid w:val="00CA4D8B"/>
    <w:rsid w:val="00CC1FD9"/>
    <w:rsid w:val="00CC44F9"/>
    <w:rsid w:val="00CD5D12"/>
    <w:rsid w:val="00CE2C4E"/>
    <w:rsid w:val="00CE70B9"/>
    <w:rsid w:val="00D0212E"/>
    <w:rsid w:val="00D061BA"/>
    <w:rsid w:val="00D266C9"/>
    <w:rsid w:val="00D26EA4"/>
    <w:rsid w:val="00D321D6"/>
    <w:rsid w:val="00D327D8"/>
    <w:rsid w:val="00D36218"/>
    <w:rsid w:val="00D43F7D"/>
    <w:rsid w:val="00D53021"/>
    <w:rsid w:val="00D54F6E"/>
    <w:rsid w:val="00D7016D"/>
    <w:rsid w:val="00D74354"/>
    <w:rsid w:val="00D85AA0"/>
    <w:rsid w:val="00D86AA3"/>
    <w:rsid w:val="00D94221"/>
    <w:rsid w:val="00D9797E"/>
    <w:rsid w:val="00DA045F"/>
    <w:rsid w:val="00DC2129"/>
    <w:rsid w:val="00DC5C64"/>
    <w:rsid w:val="00DD3E78"/>
    <w:rsid w:val="00DE4F80"/>
    <w:rsid w:val="00DF4F02"/>
    <w:rsid w:val="00E0171D"/>
    <w:rsid w:val="00E06D18"/>
    <w:rsid w:val="00E304A2"/>
    <w:rsid w:val="00E34877"/>
    <w:rsid w:val="00E373B9"/>
    <w:rsid w:val="00E43035"/>
    <w:rsid w:val="00E47EBE"/>
    <w:rsid w:val="00E56D04"/>
    <w:rsid w:val="00E62942"/>
    <w:rsid w:val="00E635EE"/>
    <w:rsid w:val="00E7321C"/>
    <w:rsid w:val="00E8040C"/>
    <w:rsid w:val="00E834DE"/>
    <w:rsid w:val="00E84580"/>
    <w:rsid w:val="00E8657D"/>
    <w:rsid w:val="00EA725E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271F"/>
    <w:rsid w:val="00EF4F64"/>
    <w:rsid w:val="00F145AB"/>
    <w:rsid w:val="00F24C29"/>
    <w:rsid w:val="00F32823"/>
    <w:rsid w:val="00F3487E"/>
    <w:rsid w:val="00F41075"/>
    <w:rsid w:val="00F47E34"/>
    <w:rsid w:val="00F70093"/>
    <w:rsid w:val="00F84D65"/>
    <w:rsid w:val="00F86F06"/>
    <w:rsid w:val="00FA009E"/>
    <w:rsid w:val="00FB668D"/>
    <w:rsid w:val="00FD6185"/>
    <w:rsid w:val="00FF0260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ze">
    <w:name w:val="Revision"/>
    <w:hidden/>
    <w:uiPriority w:val="99"/>
    <w:semiHidden/>
    <w:rsid w:val="00CA4D8B"/>
    <w:pPr>
      <w:spacing w:after="0" w:line="240" w:lineRule="auto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7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2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8</TotalTime>
  <Pages>1</Pages>
  <Words>241</Words>
  <Characters>1427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Kapucián Aleš</cp:lastModifiedBy>
  <cp:revision>7</cp:revision>
  <cp:lastPrinted>2025-02-25T12:21:00Z</cp:lastPrinted>
  <dcterms:created xsi:type="dcterms:W3CDTF">2025-06-20T08:02:00Z</dcterms:created>
  <dcterms:modified xsi:type="dcterms:W3CDTF">2025-07-03T07:36:00Z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