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3622" w:rsidRPr="008517B5" w14:paraId="5E899E5F" w14:textId="77777777" w:rsidTr="00E16134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4063E1C" w14:textId="77777777" w:rsidR="00B13622" w:rsidRPr="008517B5" w:rsidRDefault="00B13622" w:rsidP="00E16134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>
              <w:tab/>
            </w:r>
          </w:p>
        </w:tc>
      </w:tr>
      <w:tr w:rsidR="00B13622" w14:paraId="3343A831" w14:textId="77777777" w:rsidTr="00E16134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608D996C" w14:textId="77777777" w:rsidR="00B13622" w:rsidRDefault="00B13622" w:rsidP="00E16134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1C0582F5" w14:textId="77777777" w:rsidR="00C5634D" w:rsidRDefault="00C5634D" w:rsidP="00C5634D">
      <w:pPr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</w:p>
    <w:p w14:paraId="78940C93" w14:textId="2B5C44EB" w:rsidR="00A75D32" w:rsidRDefault="00A75D32" w:rsidP="00A75D32">
      <w:pPr>
        <w:spacing w:after="24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Informace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o stavu přípravy 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dokumentu Analýza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 xml:space="preserve"> stavu výzkumu, vývoje a inovací v České republice a jejich srovnání se zahraničím v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 </w:t>
      </w:r>
      <w:r w:rsidRPr="00A821E8">
        <w:rPr>
          <w:rFonts w:ascii="Arial" w:hAnsi="Arial" w:cs="Arial"/>
          <w:b/>
          <w:color w:val="4F81BD" w:themeColor="accent1"/>
          <w:sz w:val="28"/>
          <w:szCs w:val="28"/>
        </w:rPr>
        <w:t>roce 202</w:t>
      </w:r>
      <w:r>
        <w:rPr>
          <w:rFonts w:ascii="Arial" w:hAnsi="Arial" w:cs="Arial"/>
          <w:b/>
          <w:color w:val="4F81BD" w:themeColor="accent1"/>
          <w:sz w:val="28"/>
          <w:szCs w:val="28"/>
        </w:rPr>
        <w:t>4</w:t>
      </w:r>
    </w:p>
    <w:p w14:paraId="62B35777" w14:textId="77777777" w:rsidR="00A75D32" w:rsidRPr="004362D1" w:rsidRDefault="00A75D32" w:rsidP="00A75D32">
      <w:pPr>
        <w:spacing w:before="120" w:after="240"/>
        <w:rPr>
          <w:rFonts w:ascii="Arial" w:hAnsi="Arial" w:cs="Arial"/>
          <w:b/>
        </w:rPr>
      </w:pPr>
      <w:r w:rsidRPr="004362D1">
        <w:rPr>
          <w:rFonts w:ascii="Arial" w:hAnsi="Arial" w:cs="Arial"/>
          <w:b/>
        </w:rPr>
        <w:t>Základní informace</w:t>
      </w:r>
    </w:p>
    <w:p w14:paraId="152F5802" w14:textId="77777777" w:rsidR="00A75D32" w:rsidRDefault="00A75D32" w:rsidP="00A75D3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09AD">
        <w:rPr>
          <w:rFonts w:ascii="Arial" w:hAnsi="Arial" w:cs="Arial"/>
          <w:sz w:val="22"/>
          <w:szCs w:val="22"/>
        </w:rPr>
        <w:t>Analýzu stavu výzkumu, vývoje a inovací v České republice a jejich srovnání se</w:t>
      </w:r>
      <w:r>
        <w:rPr>
          <w:rFonts w:ascii="Arial" w:hAnsi="Arial" w:cs="Arial"/>
          <w:sz w:val="22"/>
          <w:szCs w:val="22"/>
        </w:rPr>
        <w:t> </w:t>
      </w:r>
      <w:r w:rsidRPr="00EB09AD">
        <w:rPr>
          <w:rFonts w:ascii="Arial" w:hAnsi="Arial" w:cs="Arial"/>
          <w:sz w:val="22"/>
          <w:szCs w:val="22"/>
        </w:rPr>
        <w:t>zahraničím (dále jen „Analýza</w:t>
      </w:r>
      <w:r>
        <w:rPr>
          <w:rFonts w:ascii="Arial" w:hAnsi="Arial" w:cs="Arial"/>
          <w:sz w:val="22"/>
          <w:szCs w:val="22"/>
        </w:rPr>
        <w:t xml:space="preserve"> VaVaI</w:t>
      </w:r>
      <w:r w:rsidRPr="00EB09AD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 </w:t>
      </w:r>
      <w:r w:rsidRPr="00EB09AD">
        <w:rPr>
          <w:rFonts w:ascii="Arial" w:hAnsi="Arial" w:cs="Arial"/>
          <w:b/>
          <w:sz w:val="22"/>
          <w:szCs w:val="22"/>
        </w:rPr>
        <w:t>zpracovává každoročně Rada pro výzkum, vývoj a</w:t>
      </w:r>
      <w:r>
        <w:rPr>
          <w:rFonts w:ascii="Arial" w:hAnsi="Arial" w:cs="Arial"/>
          <w:b/>
          <w:sz w:val="22"/>
          <w:szCs w:val="22"/>
        </w:rPr>
        <w:t> </w:t>
      </w:r>
      <w:r w:rsidRPr="00EB09AD">
        <w:rPr>
          <w:rFonts w:ascii="Arial" w:hAnsi="Arial" w:cs="Arial"/>
          <w:b/>
          <w:sz w:val="22"/>
          <w:szCs w:val="22"/>
        </w:rPr>
        <w:t>inovace</w:t>
      </w:r>
      <w:r w:rsidRPr="00EB09AD">
        <w:rPr>
          <w:rFonts w:ascii="Arial" w:hAnsi="Arial" w:cs="Arial"/>
          <w:sz w:val="22"/>
          <w:szCs w:val="22"/>
        </w:rPr>
        <w:t xml:space="preserve"> (dále jen „Rada“) dle § 35 odst. 2 písm. g) zákona </w:t>
      </w:r>
      <w:r>
        <w:rPr>
          <w:rFonts w:ascii="Arial" w:hAnsi="Arial" w:cs="Arial"/>
          <w:sz w:val="22"/>
          <w:szCs w:val="22"/>
        </w:rPr>
        <w:t xml:space="preserve">č. </w:t>
      </w:r>
      <w:r w:rsidRPr="00EB09AD">
        <w:rPr>
          <w:rFonts w:ascii="Arial" w:hAnsi="Arial" w:cs="Arial"/>
          <w:sz w:val="22"/>
          <w:szCs w:val="22"/>
        </w:rPr>
        <w:t>130/2002 Sb.</w:t>
      </w:r>
      <w:r>
        <w:rPr>
          <w:rFonts w:ascii="Arial" w:hAnsi="Arial" w:cs="Arial"/>
          <w:sz w:val="22"/>
          <w:szCs w:val="22"/>
        </w:rPr>
        <w:t>,</w:t>
      </w:r>
      <w:r w:rsidRPr="00EB09AD">
        <w:rPr>
          <w:rFonts w:ascii="Arial" w:hAnsi="Arial" w:cs="Arial"/>
          <w:sz w:val="22"/>
          <w:szCs w:val="22"/>
        </w:rPr>
        <w:t xml:space="preserve"> o podpoře výzkumu, experimentálního vývoje a inovací z veřejných prostředků a o změně některých souvisejících zákonů (zákon o podpoře výzkumu, experimentálního vývoje a inovací)</w:t>
      </w:r>
      <w:r>
        <w:rPr>
          <w:rFonts w:ascii="Arial" w:hAnsi="Arial" w:cs="Arial"/>
          <w:sz w:val="22"/>
          <w:szCs w:val="22"/>
        </w:rPr>
        <w:t>,</w:t>
      </w:r>
      <w:r w:rsidRPr="00EB09AD">
        <w:rPr>
          <w:rFonts w:ascii="Arial" w:hAnsi="Arial" w:cs="Arial"/>
          <w:sz w:val="22"/>
          <w:szCs w:val="22"/>
        </w:rPr>
        <w:t xml:space="preserve"> ve znění pozdějších </w:t>
      </w:r>
      <w:r>
        <w:rPr>
          <w:rFonts w:ascii="Arial" w:hAnsi="Arial" w:cs="Arial"/>
          <w:sz w:val="22"/>
          <w:szCs w:val="22"/>
        </w:rPr>
        <w:t>předpisů.</w:t>
      </w:r>
    </w:p>
    <w:p w14:paraId="54500E28" w14:textId="27F154C9" w:rsidR="00A75D32" w:rsidRDefault="00A75D32" w:rsidP="00A75D3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821E8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4</w:t>
      </w:r>
      <w:r w:rsidR="007031CF">
        <w:rPr>
          <w:rFonts w:ascii="Arial" w:hAnsi="Arial" w:cs="Arial"/>
          <w:sz w:val="22"/>
          <w:szCs w:val="22"/>
        </w:rPr>
        <w:t>11</w:t>
      </w:r>
      <w:r w:rsidRPr="00A821E8">
        <w:rPr>
          <w:rFonts w:ascii="Arial" w:hAnsi="Arial" w:cs="Arial"/>
          <w:sz w:val="22"/>
          <w:szCs w:val="22"/>
        </w:rPr>
        <w:t>. zasedání Rady dne 2</w:t>
      </w:r>
      <w:r w:rsidR="007031CF">
        <w:rPr>
          <w:rFonts w:ascii="Arial" w:hAnsi="Arial" w:cs="Arial"/>
          <w:sz w:val="22"/>
          <w:szCs w:val="22"/>
        </w:rPr>
        <w:t>5</w:t>
      </w:r>
      <w:r w:rsidRPr="00A821E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dubna</w:t>
      </w:r>
      <w:r w:rsidRPr="00A821E8">
        <w:rPr>
          <w:rFonts w:ascii="Arial" w:hAnsi="Arial" w:cs="Arial"/>
          <w:sz w:val="22"/>
          <w:szCs w:val="22"/>
        </w:rPr>
        <w:t xml:space="preserve"> 202</w:t>
      </w:r>
      <w:r w:rsidR="007031CF">
        <w:rPr>
          <w:rFonts w:ascii="Arial" w:hAnsi="Arial" w:cs="Arial"/>
          <w:sz w:val="22"/>
          <w:szCs w:val="22"/>
        </w:rPr>
        <w:t>5</w:t>
      </w:r>
      <w:r w:rsidRPr="00A821E8">
        <w:rPr>
          <w:rFonts w:ascii="Arial" w:hAnsi="Arial" w:cs="Arial"/>
          <w:sz w:val="22"/>
          <w:szCs w:val="22"/>
        </w:rPr>
        <w:t xml:space="preserve"> bylo schváleno zadání Analýzy</w:t>
      </w:r>
      <w:r>
        <w:rPr>
          <w:rFonts w:ascii="Arial" w:hAnsi="Arial" w:cs="Arial"/>
          <w:sz w:val="22"/>
          <w:szCs w:val="22"/>
        </w:rPr>
        <w:t xml:space="preserve"> VaVaI</w:t>
      </w:r>
      <w:r w:rsidRPr="00A821E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A821E8">
        <w:rPr>
          <w:rFonts w:ascii="Arial" w:hAnsi="Arial" w:cs="Arial"/>
          <w:sz w:val="22"/>
          <w:szCs w:val="22"/>
        </w:rPr>
        <w:t xml:space="preserve">bylo uloženo </w:t>
      </w:r>
      <w:r w:rsidRPr="001D32A0">
        <w:rPr>
          <w:rFonts w:ascii="Arial" w:hAnsi="Arial" w:cs="Arial"/>
          <w:sz w:val="22"/>
          <w:szCs w:val="22"/>
        </w:rPr>
        <w:t>Odbor</w:t>
      </w:r>
      <w:r>
        <w:rPr>
          <w:rFonts w:ascii="Arial" w:hAnsi="Arial" w:cs="Arial"/>
          <w:sz w:val="22"/>
          <w:szCs w:val="22"/>
        </w:rPr>
        <w:t>u</w:t>
      </w:r>
      <w:r w:rsidRPr="001D32A0">
        <w:rPr>
          <w:rFonts w:ascii="Arial" w:hAnsi="Arial" w:cs="Arial"/>
          <w:sz w:val="22"/>
          <w:szCs w:val="22"/>
        </w:rPr>
        <w:t xml:space="preserve"> koordinace výzkumu, vývoje a inovací</w:t>
      </w:r>
      <w:r w:rsidRPr="00A821E8">
        <w:rPr>
          <w:rFonts w:ascii="Arial" w:hAnsi="Arial" w:cs="Arial"/>
          <w:sz w:val="22"/>
          <w:szCs w:val="22"/>
        </w:rPr>
        <w:t xml:space="preserve"> ve spolupráci se zpravodaji dle</w:t>
      </w:r>
      <w:r>
        <w:rPr>
          <w:rFonts w:ascii="Arial" w:hAnsi="Arial" w:cs="Arial"/>
          <w:sz w:val="22"/>
          <w:szCs w:val="22"/>
        </w:rPr>
        <w:t> </w:t>
      </w:r>
      <w:r w:rsidRPr="00A821E8">
        <w:rPr>
          <w:rFonts w:ascii="Arial" w:hAnsi="Arial" w:cs="Arial"/>
          <w:sz w:val="22"/>
          <w:szCs w:val="22"/>
        </w:rPr>
        <w:t xml:space="preserve">schváleného zadání zpracovat Analýzu </w:t>
      </w:r>
      <w:r>
        <w:rPr>
          <w:rFonts w:ascii="Arial" w:hAnsi="Arial" w:cs="Arial"/>
          <w:sz w:val="22"/>
          <w:szCs w:val="22"/>
        </w:rPr>
        <w:t>VaVaI 202</w:t>
      </w:r>
      <w:r w:rsidR="007031C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1E3BEEAC" w14:textId="5F9552B4" w:rsidR="00A75D32" w:rsidRDefault="00A75D32" w:rsidP="00A75D3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Předložení pracovní verze analýzy je předpokládáno v</w:t>
      </w:r>
      <w:r w:rsidR="007031CF">
        <w:rPr>
          <w:rFonts w:ascii="Arial" w:hAnsi="Arial" w:cs="Arial"/>
          <w:sz w:val="22"/>
          <w:szCs w:val="22"/>
        </w:rPr>
        <w:t> prosinci 2025</w:t>
      </w:r>
      <w:r>
        <w:rPr>
          <w:rFonts w:ascii="Arial" w:hAnsi="Arial" w:cs="Arial"/>
          <w:sz w:val="22"/>
          <w:szCs w:val="22"/>
        </w:rPr>
        <w:t xml:space="preserve">, předložení finální verze </w:t>
      </w:r>
      <w:r w:rsidR="007031CF">
        <w:rPr>
          <w:rFonts w:ascii="Arial" w:hAnsi="Arial" w:cs="Arial"/>
          <w:sz w:val="22"/>
          <w:szCs w:val="22"/>
        </w:rPr>
        <w:t>v prvním čtvrtletí roku 2026</w:t>
      </w:r>
      <w:r>
        <w:rPr>
          <w:rFonts w:ascii="Arial" w:hAnsi="Arial" w:cs="Arial"/>
          <w:sz w:val="22"/>
          <w:szCs w:val="22"/>
        </w:rPr>
        <w:t>.</w:t>
      </w:r>
    </w:p>
    <w:p w14:paraId="7C4003AA" w14:textId="77777777" w:rsidR="00A75D32" w:rsidRPr="00A31F78" w:rsidRDefault="00A75D32" w:rsidP="00A75D32">
      <w:pPr>
        <w:spacing w:before="120" w:after="240"/>
        <w:rPr>
          <w:rFonts w:ascii="Arial" w:hAnsi="Arial" w:cs="Arial"/>
          <w:b/>
        </w:rPr>
      </w:pPr>
      <w:r w:rsidRPr="00A31F78">
        <w:rPr>
          <w:rFonts w:ascii="Arial" w:hAnsi="Arial" w:cs="Arial"/>
          <w:b/>
        </w:rPr>
        <w:t>Stav aktualizace kapitol:</w:t>
      </w:r>
    </w:p>
    <w:p w14:paraId="3ED98007" w14:textId="77777777" w:rsidR="00A75D32" w:rsidRPr="00A31F78" w:rsidRDefault="00A75D32" w:rsidP="00A75D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>Kapitola A Systém VaVaI:</w:t>
      </w:r>
    </w:p>
    <w:p w14:paraId="39115C58" w14:textId="25357BDA" w:rsidR="00A75D32" w:rsidRPr="00A31F78" w:rsidRDefault="00A75D32" w:rsidP="00A75D32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Pr="00A31F78">
        <w:rPr>
          <w:rFonts w:ascii="Arial" w:hAnsi="Arial" w:cs="Arial"/>
          <w:i/>
          <w:sz w:val="22"/>
          <w:szCs w:val="22"/>
        </w:rPr>
        <w:t xml:space="preserve">ávrh textu </w:t>
      </w:r>
      <w:r>
        <w:rPr>
          <w:rFonts w:ascii="Arial" w:hAnsi="Arial" w:cs="Arial"/>
          <w:i/>
          <w:sz w:val="22"/>
          <w:szCs w:val="22"/>
        </w:rPr>
        <w:t xml:space="preserve">je </w:t>
      </w:r>
      <w:r w:rsidR="0000700C">
        <w:rPr>
          <w:rFonts w:ascii="Arial" w:hAnsi="Arial" w:cs="Arial"/>
          <w:i/>
          <w:sz w:val="22"/>
          <w:szCs w:val="22"/>
        </w:rPr>
        <w:t xml:space="preserve">zčásti </w:t>
      </w:r>
      <w:r w:rsidRPr="00A31F78">
        <w:rPr>
          <w:rFonts w:ascii="Arial" w:hAnsi="Arial" w:cs="Arial"/>
          <w:i/>
          <w:sz w:val="22"/>
          <w:szCs w:val="22"/>
        </w:rPr>
        <w:t>připraven</w:t>
      </w:r>
      <w:r>
        <w:rPr>
          <w:rFonts w:ascii="Arial" w:hAnsi="Arial" w:cs="Arial"/>
          <w:i/>
          <w:sz w:val="22"/>
          <w:szCs w:val="22"/>
        </w:rPr>
        <w:t>.</w:t>
      </w:r>
    </w:p>
    <w:p w14:paraId="6A10609A" w14:textId="77777777" w:rsidR="00A75D32" w:rsidRPr="00A31F78" w:rsidRDefault="00A75D32" w:rsidP="00A75D32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>Kapitola B Finance:</w:t>
      </w:r>
    </w:p>
    <w:p w14:paraId="01511E0F" w14:textId="28317983" w:rsidR="00804E4C" w:rsidRPr="00804E4C" w:rsidRDefault="00A75D32" w:rsidP="00A75D32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Návrh </w:t>
      </w:r>
      <w:r w:rsidRPr="00A31F78">
        <w:rPr>
          <w:rFonts w:ascii="Arial" w:hAnsi="Arial" w:cs="Arial"/>
          <w:i/>
          <w:sz w:val="22"/>
          <w:szCs w:val="22"/>
        </w:rPr>
        <w:t>text</w:t>
      </w:r>
      <w:r>
        <w:rPr>
          <w:rFonts w:ascii="Arial" w:hAnsi="Arial" w:cs="Arial"/>
          <w:i/>
          <w:sz w:val="22"/>
          <w:szCs w:val="22"/>
        </w:rPr>
        <w:t>u</w:t>
      </w:r>
      <w:r w:rsidRPr="00A31F7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je </w:t>
      </w:r>
      <w:r w:rsidR="0000700C">
        <w:rPr>
          <w:rFonts w:ascii="Arial" w:hAnsi="Arial" w:cs="Arial"/>
          <w:i/>
          <w:sz w:val="22"/>
          <w:szCs w:val="22"/>
        </w:rPr>
        <w:t>zčásti</w:t>
      </w:r>
      <w:r w:rsidR="00804E4C">
        <w:rPr>
          <w:rFonts w:ascii="Arial" w:hAnsi="Arial" w:cs="Arial"/>
          <w:i/>
          <w:sz w:val="22"/>
          <w:szCs w:val="22"/>
        </w:rPr>
        <w:t xml:space="preserve"> připraven na základě dat IS VaVaI, aktuálně jsou zpracovávány statistiky z mezinárodního srovnání, další části kapitoly budou aktualizovány </w:t>
      </w:r>
      <w:r w:rsidR="00292AA6">
        <w:rPr>
          <w:rFonts w:ascii="Arial" w:hAnsi="Arial" w:cs="Arial"/>
          <w:i/>
          <w:sz w:val="22"/>
          <w:szCs w:val="22"/>
        </w:rPr>
        <w:t xml:space="preserve">s využitím statistik </w:t>
      </w:r>
      <w:r w:rsidR="00804E4C">
        <w:rPr>
          <w:rFonts w:ascii="Arial" w:hAnsi="Arial" w:cs="Arial"/>
          <w:i/>
          <w:sz w:val="22"/>
          <w:szCs w:val="22"/>
        </w:rPr>
        <w:t>Výzkumu a vývoje v roce 2024 (</w:t>
      </w:r>
      <w:r w:rsidR="00292AA6">
        <w:rPr>
          <w:rFonts w:ascii="Arial" w:hAnsi="Arial" w:cs="Arial"/>
          <w:i/>
          <w:sz w:val="22"/>
          <w:szCs w:val="22"/>
        </w:rPr>
        <w:t xml:space="preserve">zveřejněno </w:t>
      </w:r>
      <w:r w:rsidR="00804E4C">
        <w:rPr>
          <w:rFonts w:ascii="Arial" w:hAnsi="Arial" w:cs="Arial"/>
          <w:i/>
          <w:sz w:val="22"/>
          <w:szCs w:val="22"/>
        </w:rPr>
        <w:t>ČSÚ</w:t>
      </w:r>
      <w:r w:rsidR="00292AA6">
        <w:rPr>
          <w:rFonts w:ascii="Arial" w:hAnsi="Arial" w:cs="Arial"/>
          <w:i/>
          <w:sz w:val="22"/>
          <w:szCs w:val="22"/>
        </w:rPr>
        <w:t xml:space="preserve"> 23. října 2025</w:t>
      </w:r>
      <w:r w:rsidR="00804E4C">
        <w:rPr>
          <w:rFonts w:ascii="Arial" w:hAnsi="Arial" w:cs="Arial"/>
          <w:i/>
          <w:sz w:val="22"/>
          <w:szCs w:val="22"/>
        </w:rPr>
        <w:t>).</w:t>
      </w:r>
    </w:p>
    <w:p w14:paraId="4C54D058" w14:textId="77777777" w:rsidR="00A75D32" w:rsidRPr="00A31F78" w:rsidRDefault="00A75D32" w:rsidP="00A75D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>Kapitola C Lidé ve VaVaI:</w:t>
      </w:r>
    </w:p>
    <w:p w14:paraId="6CC99742" w14:textId="2643474B" w:rsidR="00A75D32" w:rsidRPr="00A31F78" w:rsidRDefault="00804E4C" w:rsidP="00A75D32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Aktuálně jsou zpracovávány statistiky z mezinárodního srovnání, další části kapitoly budou aktualizovány</w:t>
      </w:r>
      <w:r w:rsidR="00292AA6">
        <w:rPr>
          <w:rFonts w:ascii="Arial" w:hAnsi="Arial" w:cs="Arial"/>
          <w:i/>
          <w:sz w:val="22"/>
          <w:szCs w:val="22"/>
        </w:rPr>
        <w:t xml:space="preserve"> </w:t>
      </w:r>
      <w:r w:rsidR="00292AA6">
        <w:rPr>
          <w:rFonts w:ascii="Arial" w:hAnsi="Arial" w:cs="Arial"/>
          <w:i/>
          <w:sz w:val="22"/>
          <w:szCs w:val="22"/>
        </w:rPr>
        <w:t>s využitím statistik Výzkumu a vývoje v roce 2024 (zveřejněno ČSÚ 23. října 2025).</w:t>
      </w:r>
    </w:p>
    <w:p w14:paraId="0CBCB046" w14:textId="77777777" w:rsidR="00A75D32" w:rsidRPr="00A31F78" w:rsidRDefault="00A75D32" w:rsidP="00A75D32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>Kapitola D Výzkumné organizace, zařízení a infrastruktura:</w:t>
      </w:r>
    </w:p>
    <w:p w14:paraId="1630A5ED" w14:textId="4FE4F189" w:rsidR="00804E4C" w:rsidRPr="00804E4C" w:rsidRDefault="00292AA6" w:rsidP="00A75D32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>Aktuálně jsou zpracovávána data</w:t>
      </w:r>
      <w:r w:rsidR="00804E4C">
        <w:rPr>
          <w:rFonts w:ascii="Arial" w:hAnsi="Arial" w:cs="Arial"/>
          <w:i/>
          <w:sz w:val="22"/>
          <w:szCs w:val="22"/>
        </w:rPr>
        <w:t xml:space="preserve"> IS VaVaI, další části budou aktualizovány </w:t>
      </w:r>
      <w:r>
        <w:rPr>
          <w:rFonts w:ascii="Arial" w:hAnsi="Arial" w:cs="Arial"/>
          <w:i/>
          <w:sz w:val="22"/>
          <w:szCs w:val="22"/>
        </w:rPr>
        <w:t>s využitím statistik Výzkumu a vývoje v roce 2024 (zveřejněno ČSÚ 23.</w:t>
      </w:r>
      <w:r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>října 2025).</w:t>
      </w:r>
    </w:p>
    <w:p w14:paraId="7FC14DBF" w14:textId="77777777" w:rsidR="00A75D32" w:rsidRPr="00A31F78" w:rsidRDefault="00A75D32" w:rsidP="00A75D32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>Kapitola E Výkonnost a efektivita</w:t>
      </w:r>
    </w:p>
    <w:p w14:paraId="35D08F26" w14:textId="2F8B8A4D" w:rsidR="00A75D32" w:rsidRPr="00A31F78" w:rsidRDefault="00A75D32" w:rsidP="00A75D32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Návrh textu je </w:t>
      </w:r>
      <w:r w:rsidR="00804E4C">
        <w:rPr>
          <w:rFonts w:ascii="Arial" w:hAnsi="Arial" w:cs="Arial"/>
          <w:i/>
          <w:sz w:val="22"/>
          <w:szCs w:val="22"/>
        </w:rPr>
        <w:t xml:space="preserve">částečně připraven na základě dat IS VaVaI, aktuálně jsou zpracovávány statistiky z mezinárodního srovnání, další části budou aktualizovány </w:t>
      </w:r>
      <w:r w:rsidR="00292AA6">
        <w:rPr>
          <w:rFonts w:ascii="Arial" w:hAnsi="Arial" w:cs="Arial"/>
          <w:i/>
          <w:sz w:val="22"/>
          <w:szCs w:val="22"/>
        </w:rPr>
        <w:t>s využitím statistik Výzkumu a vývoje v roce 2024 (zveřejněno ČSÚ 23. října 2025).</w:t>
      </w:r>
    </w:p>
    <w:p w14:paraId="1D107AE6" w14:textId="77777777" w:rsidR="00A75D32" w:rsidRPr="00A31F78" w:rsidRDefault="00A75D32" w:rsidP="00A75D32">
      <w:pPr>
        <w:keepNext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t>Kapitola F Mezinárodní spolupráce:</w:t>
      </w:r>
    </w:p>
    <w:p w14:paraId="108C5A07" w14:textId="2962E257" w:rsidR="00C06C4F" w:rsidRPr="00292AA6" w:rsidRDefault="00292AA6" w:rsidP="00A75D32">
      <w:pPr>
        <w:pStyle w:val="Odstavecseseznamem"/>
        <w:numPr>
          <w:ilvl w:val="0"/>
          <w:numId w:val="30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Aktuálně jsou zpracovávána data</w:t>
      </w:r>
      <w:r w:rsidR="00804E4C">
        <w:rPr>
          <w:rFonts w:ascii="Arial" w:hAnsi="Arial" w:cs="Arial"/>
          <w:i/>
          <w:sz w:val="22"/>
          <w:szCs w:val="22"/>
        </w:rPr>
        <w:t xml:space="preserve"> IS VaVaI a mezinárodních statistik</w:t>
      </w:r>
      <w:r w:rsidR="00C06C4F">
        <w:rPr>
          <w:rFonts w:ascii="Arial" w:hAnsi="Arial" w:cs="Arial"/>
          <w:i/>
          <w:sz w:val="22"/>
          <w:szCs w:val="22"/>
        </w:rPr>
        <w:t>, probíhá aktualizace textu.</w:t>
      </w:r>
    </w:p>
    <w:p w14:paraId="01A21EE5" w14:textId="78B9F22B" w:rsidR="00A75D32" w:rsidRPr="00A31F78" w:rsidRDefault="00A75D32" w:rsidP="00A75D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b/>
          <w:sz w:val="22"/>
          <w:szCs w:val="22"/>
        </w:rPr>
        <w:lastRenderedPageBreak/>
        <w:t>Příloh</w:t>
      </w:r>
      <w:r>
        <w:rPr>
          <w:rFonts w:ascii="Arial" w:hAnsi="Arial" w:cs="Arial"/>
          <w:b/>
          <w:sz w:val="22"/>
          <w:szCs w:val="22"/>
        </w:rPr>
        <w:t>a</w:t>
      </w:r>
      <w:r w:rsidRPr="00A31F7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dokumentu Analýza VaVaI</w:t>
      </w:r>
    </w:p>
    <w:p w14:paraId="4387F2AF" w14:textId="77777777" w:rsidR="00A75D32" w:rsidRPr="00A31F78" w:rsidRDefault="00A75D32" w:rsidP="00A75D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31F78">
        <w:rPr>
          <w:rFonts w:ascii="Arial" w:hAnsi="Arial" w:cs="Arial"/>
          <w:sz w:val="22"/>
          <w:szCs w:val="22"/>
        </w:rPr>
        <w:t>(1) Monitoring kvantitativních indikátorů plnění cílů Národní politiky VaVaI n</w:t>
      </w:r>
      <w:r>
        <w:rPr>
          <w:rFonts w:ascii="Arial" w:hAnsi="Arial" w:cs="Arial"/>
          <w:sz w:val="22"/>
          <w:szCs w:val="22"/>
        </w:rPr>
        <w:t>a</w:t>
      </w:r>
      <w:r w:rsidRPr="00A31F78">
        <w:rPr>
          <w:rFonts w:ascii="Arial" w:hAnsi="Arial" w:cs="Arial"/>
          <w:sz w:val="22"/>
          <w:szCs w:val="22"/>
        </w:rPr>
        <w:t xml:space="preserve"> léta 2016–2020</w:t>
      </w:r>
    </w:p>
    <w:p w14:paraId="7F6A0CDD" w14:textId="21696A94" w:rsidR="00C5634D" w:rsidRPr="00A75D32" w:rsidRDefault="00A75D32" w:rsidP="00A75D32">
      <w:pPr>
        <w:pStyle w:val="Odstavecseseznamem"/>
        <w:numPr>
          <w:ilvl w:val="0"/>
          <w:numId w:val="30"/>
        </w:numPr>
        <w:spacing w:after="120"/>
        <w:jc w:val="both"/>
        <w:rPr>
          <w:lang w:eastAsia="en-US"/>
        </w:rPr>
      </w:pPr>
      <w:r>
        <w:rPr>
          <w:rFonts w:ascii="Arial" w:hAnsi="Arial" w:cs="Arial"/>
          <w:i/>
          <w:sz w:val="22"/>
          <w:szCs w:val="22"/>
        </w:rPr>
        <w:t xml:space="preserve">Příloha </w:t>
      </w:r>
      <w:r w:rsidR="00C06C4F">
        <w:rPr>
          <w:rFonts w:ascii="Arial" w:hAnsi="Arial" w:cs="Arial"/>
          <w:i/>
          <w:sz w:val="22"/>
          <w:szCs w:val="22"/>
        </w:rPr>
        <w:t>je zpracovávána</w:t>
      </w:r>
      <w:r w:rsidRPr="00A31F78">
        <w:rPr>
          <w:rFonts w:ascii="Arial" w:hAnsi="Arial" w:cs="Arial"/>
          <w:i/>
          <w:sz w:val="22"/>
          <w:szCs w:val="22"/>
        </w:rPr>
        <w:t xml:space="preserve"> TC AV ČR</w:t>
      </w:r>
      <w:r>
        <w:rPr>
          <w:rFonts w:ascii="Arial" w:hAnsi="Arial" w:cs="Arial"/>
          <w:i/>
          <w:sz w:val="22"/>
          <w:szCs w:val="22"/>
        </w:rPr>
        <w:t>.</w:t>
      </w:r>
    </w:p>
    <w:sectPr w:rsidR="00C5634D" w:rsidRPr="00A75D32" w:rsidSect="009758E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43B1" w14:textId="77777777" w:rsidR="001D6CC3" w:rsidRDefault="001D6CC3" w:rsidP="008F77F6">
      <w:r>
        <w:separator/>
      </w:r>
    </w:p>
  </w:endnote>
  <w:endnote w:type="continuationSeparator" w:id="0">
    <w:p w14:paraId="6B10E9EB" w14:textId="77777777" w:rsidR="001D6CC3" w:rsidRDefault="001D6CC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84B7" w14:textId="1313080C" w:rsidR="00E254A5" w:rsidRDefault="00B120CD" w:rsidP="00E254A5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Content/>
    </w:sdt>
  </w:p>
  <w:sdt>
    <w:sdtPr>
      <w:rPr>
        <w:rFonts w:ascii="Arial" w:hAnsi="Arial" w:cs="Arial"/>
        <w:sz w:val="18"/>
        <w:szCs w:val="18"/>
      </w:rPr>
      <w:id w:val="112273001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3491130"/>
          <w:docPartObj>
            <w:docPartGallery w:val="Page Numbers (Top of Page)"/>
            <w:docPartUnique/>
          </w:docPartObj>
        </w:sdtPr>
        <w:sdtContent>
          <w:p w14:paraId="3C12E5C6" w14:textId="15237F86" w:rsidR="00B120CD" w:rsidRPr="00E254A5" w:rsidRDefault="00E254A5" w:rsidP="00E254A5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09193E4" wp14:editId="5BE370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15025938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C3F41" id="Přímá spojnice 2" o:spid="_x0000_s1026" style="position:absolute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5523763"/>
                <w:docPartObj>
                  <w:docPartGallery w:val="Page Numbers (Top of Page)"/>
                  <w:docPartUnique/>
                </w:docPartObj>
              </w:sdtPr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46976" behindDoc="0" locked="0" layoutInCell="1" allowOverlap="1" wp14:anchorId="3F55A8E8" wp14:editId="543D9077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16824440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BAF5602" id="Přímá spojnice 2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708416" behindDoc="0" locked="0" layoutInCell="1" allowOverlap="1" wp14:anchorId="20B2FBFD" wp14:editId="0D79E0FF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212949857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E41DBED" id="Přímá spojnice 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728896" behindDoc="0" locked="0" layoutInCell="1" allowOverlap="1" wp14:anchorId="17B94013" wp14:editId="38DBDD8A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34079334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146C219" id="Přímá spojnice 2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749376" behindDoc="0" locked="0" layoutInCell="1" allowOverlap="1" wp14:anchorId="65CEB94B" wp14:editId="46A75AFF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782388664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7588110" id="Přímá spojnice 2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</w:rPr>
                  <w:tab/>
                </w:r>
                <w:r w:rsidR="00FE050F">
                  <w:rPr>
                    <w:rFonts w:ascii="Arial" w:hAnsi="Arial" w:cs="Arial"/>
                  </w:rPr>
                  <w:t xml:space="preserve">        </w:t>
                </w:r>
                <w:r w:rsidR="00FE050F" w:rsidRPr="00B13622">
                  <w:rPr>
                    <w:rFonts w:ascii="Arial" w:hAnsi="Arial" w:cs="Arial"/>
                    <w:sz w:val="16"/>
                    <w:szCs w:val="16"/>
                  </w:rPr>
                  <w:t>Zpracoval</w:t>
                </w:r>
                <w:r w:rsidR="00FE050F">
                  <w:rPr>
                    <w:rFonts w:ascii="Arial" w:hAnsi="Arial" w:cs="Arial"/>
                    <w:sz w:val="16"/>
                    <w:szCs w:val="16"/>
                  </w:rPr>
                  <w:t xml:space="preserve">: </w:t>
                </w:r>
                <w:r w:rsidR="00855677">
                  <w:rPr>
                    <w:rFonts w:ascii="Arial" w:hAnsi="Arial" w:cs="Arial"/>
                    <w:sz w:val="16"/>
                    <w:szCs w:val="16"/>
                  </w:rPr>
                  <w:t>VVI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8152C5" w14:textId="6DBA38EE" w:rsidR="00B13622" w:rsidRPr="00E254A5" w:rsidRDefault="00B13622" w:rsidP="00B13622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608BAF7D" wp14:editId="69D84B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27F39" id="Přímá spojnice 2" o:spid="_x0000_s1026" style="position:absolute;flip:y;z-index: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</w:rPr>
                <w:id w:val="-522399202"/>
                <w:docPartObj>
                  <w:docPartGallery w:val="Page Numbers (Top of Page)"/>
                  <w:docPartUnique/>
                </w:docPartObj>
              </w:sdtPr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06016" behindDoc="0" locked="0" layoutInCell="1" allowOverlap="1" wp14:anchorId="29CB5487" wp14:editId="7876920F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49EA021" id="Přímá spojnice 2" o:spid="_x0000_s1026" style="position:absolute;flip:y;z-index: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7456" behindDoc="0" locked="0" layoutInCell="1" allowOverlap="1" wp14:anchorId="7334F0AE" wp14:editId="51023F84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558124819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4D6C7E0" id="Přímá spojnice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FE050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87936" behindDoc="0" locked="0" layoutInCell="1" allowOverlap="1" wp14:anchorId="5E4B91FA" wp14:editId="142C1AA9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610240426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8E11188" id="Přímá spojnice 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Pr="00B13622">
                  <w:rPr>
                    <w:rFonts w:ascii="Arial" w:hAnsi="Arial" w:cs="Arial"/>
                  </w:rPr>
                  <w:tab/>
                </w:r>
                <w:r w:rsidR="00FE050F">
                  <w:rPr>
                    <w:rFonts w:ascii="Arial" w:hAnsi="Arial" w:cs="Arial"/>
                  </w:rPr>
                  <w:t xml:space="preserve">     </w:t>
                </w:r>
                <w:r w:rsidR="00FE050F" w:rsidRPr="00B13622">
                  <w:rPr>
                    <w:rFonts w:ascii="Arial" w:hAnsi="Arial" w:cs="Arial"/>
                    <w:sz w:val="16"/>
                    <w:szCs w:val="16"/>
                  </w:rPr>
                  <w:t>Zpracoval</w:t>
                </w:r>
                <w:r w:rsidR="00FE050F">
                  <w:rPr>
                    <w:rFonts w:ascii="Arial" w:hAnsi="Arial" w:cs="Arial"/>
                    <w:sz w:val="16"/>
                    <w:szCs w:val="16"/>
                  </w:rPr>
                  <w:t>:</w:t>
                </w:r>
                <w:r w:rsidR="00855677">
                  <w:rPr>
                    <w:rFonts w:ascii="Arial" w:hAnsi="Arial" w:cs="Arial"/>
                    <w:sz w:val="16"/>
                    <w:szCs w:val="16"/>
                  </w:rPr>
                  <w:t xml:space="preserve"> VVI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8F9F" w14:textId="77777777" w:rsidR="001D6CC3" w:rsidRDefault="001D6CC3" w:rsidP="008F77F6">
      <w:r>
        <w:separator/>
      </w:r>
    </w:p>
  </w:footnote>
  <w:footnote w:type="continuationSeparator" w:id="0">
    <w:p w14:paraId="25C0F82B" w14:textId="77777777" w:rsidR="001D6CC3" w:rsidRDefault="001D6CC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7B4" w14:textId="38D98CCD" w:rsidR="00B13622" w:rsidRDefault="00B1362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14720" behindDoc="1" locked="0" layoutInCell="1" allowOverlap="1" wp14:anchorId="0CFB6566" wp14:editId="0B3BAB6F">
              <wp:simplePos x="0" y="0"/>
              <wp:positionH relativeFrom="margin">
                <wp:posOffset>4961729</wp:posOffset>
              </wp:positionH>
              <wp:positionV relativeFrom="topMargin">
                <wp:posOffset>695505</wp:posOffset>
              </wp:positionV>
              <wp:extent cx="1104596" cy="3333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596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D57A6" w14:textId="762123C7" w:rsidR="00B13622" w:rsidRPr="00B13622" w:rsidRDefault="00B13622" w:rsidP="00B13622">
                          <w:pPr>
                            <w:spacing w:before="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sz w:val="44"/>
                            </w:rPr>
                          </w:pPr>
                          <w:r w:rsidRPr="00B1362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4</w:t>
                          </w:r>
                          <w:r w:rsidR="00FE050F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1</w:t>
                          </w:r>
                          <w:r w:rsidR="00A75D3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6</w:t>
                          </w:r>
                          <w:r w:rsidRPr="00B1362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/</w:t>
                          </w:r>
                          <w:r w:rsidR="00146201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C</w:t>
                          </w:r>
                          <w:r w:rsidR="001E6F3B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FB656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390.7pt;margin-top:54.75pt;width:87pt;height:26.25pt;z-index:-25170176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" filled="f" stroked="f">
              <v:textbox inset="0,0,0,0">
                <w:txbxContent>
                  <w:p w14:paraId="105D57A6" w14:textId="762123C7" w:rsidR="00B13622" w:rsidRPr="00B13622" w:rsidRDefault="00B13622" w:rsidP="00B13622">
                    <w:pPr>
                      <w:spacing w:before="5"/>
                      <w:ind w:left="20"/>
                      <w:jc w:val="right"/>
                      <w:rPr>
                        <w:rFonts w:ascii="Arial" w:hAnsi="Arial" w:cs="Arial"/>
                        <w:b/>
                        <w:sz w:val="44"/>
                      </w:rPr>
                    </w:pPr>
                    <w:r w:rsidRPr="00B1362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4</w:t>
                    </w:r>
                    <w:r w:rsidR="00FE050F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1</w:t>
                    </w:r>
                    <w:r w:rsidR="00A75D3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6</w:t>
                    </w:r>
                    <w:r w:rsidRPr="00B1362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/</w:t>
                    </w:r>
                    <w:r w:rsidR="00146201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C</w:t>
                    </w:r>
                    <w:r w:rsidR="001E6F3B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13696" behindDoc="1" locked="1" layoutInCell="1" allowOverlap="0" wp14:anchorId="4D58D5A3" wp14:editId="5B0C3407">
          <wp:simplePos x="0" y="0"/>
          <wp:positionH relativeFrom="margin">
            <wp:posOffset>-48260</wp:posOffset>
          </wp:positionH>
          <wp:positionV relativeFrom="topMargin">
            <wp:posOffset>587375</wp:posOffset>
          </wp:positionV>
          <wp:extent cx="2206625" cy="6477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404F4"/>
    <w:multiLevelType w:val="hybridMultilevel"/>
    <w:tmpl w:val="8C401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786096"/>
    <w:multiLevelType w:val="hybridMultilevel"/>
    <w:tmpl w:val="3C748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3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05D11"/>
    <w:multiLevelType w:val="hybridMultilevel"/>
    <w:tmpl w:val="2DBE4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E5E7A"/>
    <w:multiLevelType w:val="multilevel"/>
    <w:tmpl w:val="E7B25ECE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77562523">
    <w:abstractNumId w:val="3"/>
  </w:num>
  <w:num w:numId="2" w16cid:durableId="719521593">
    <w:abstractNumId w:val="17"/>
  </w:num>
  <w:num w:numId="3" w16cid:durableId="1098527943">
    <w:abstractNumId w:val="10"/>
  </w:num>
  <w:num w:numId="4" w16cid:durableId="90512263">
    <w:abstractNumId w:val="11"/>
  </w:num>
  <w:num w:numId="5" w16cid:durableId="1430348738">
    <w:abstractNumId w:val="18"/>
  </w:num>
  <w:num w:numId="6" w16cid:durableId="984699852">
    <w:abstractNumId w:val="0"/>
  </w:num>
  <w:num w:numId="7" w16cid:durableId="553009888">
    <w:abstractNumId w:val="8"/>
  </w:num>
  <w:num w:numId="8" w16cid:durableId="572007924">
    <w:abstractNumId w:val="21"/>
  </w:num>
  <w:num w:numId="9" w16cid:durableId="1881090194">
    <w:abstractNumId w:val="12"/>
  </w:num>
  <w:num w:numId="10" w16cid:durableId="1309558488">
    <w:abstractNumId w:val="22"/>
  </w:num>
  <w:num w:numId="11" w16cid:durableId="90128545">
    <w:abstractNumId w:val="20"/>
  </w:num>
  <w:num w:numId="12" w16cid:durableId="778766677">
    <w:abstractNumId w:val="24"/>
  </w:num>
  <w:num w:numId="13" w16cid:durableId="167139912">
    <w:abstractNumId w:val="19"/>
  </w:num>
  <w:num w:numId="14" w16cid:durableId="305205252">
    <w:abstractNumId w:val="27"/>
  </w:num>
  <w:num w:numId="15" w16cid:durableId="864824891">
    <w:abstractNumId w:val="15"/>
  </w:num>
  <w:num w:numId="16" w16cid:durableId="43714592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3"/>
  </w:num>
  <w:num w:numId="18" w16cid:durableId="1607349755">
    <w:abstractNumId w:val="28"/>
  </w:num>
  <w:num w:numId="19" w16cid:durableId="1598558212">
    <w:abstractNumId w:val="2"/>
  </w:num>
  <w:num w:numId="20" w16cid:durableId="1255482614">
    <w:abstractNumId w:val="7"/>
  </w:num>
  <w:num w:numId="21" w16cid:durableId="1423188385">
    <w:abstractNumId w:val="26"/>
  </w:num>
  <w:num w:numId="22" w16cid:durableId="99686336">
    <w:abstractNumId w:val="25"/>
  </w:num>
  <w:num w:numId="23" w16cid:durableId="1493335194">
    <w:abstractNumId w:val="6"/>
  </w:num>
  <w:num w:numId="24" w16cid:durableId="786581191">
    <w:abstractNumId w:val="14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 w16cid:durableId="1791630521">
    <w:abstractNumId w:val="29"/>
  </w:num>
  <w:num w:numId="27" w16cid:durableId="65612134">
    <w:abstractNumId w:val="23"/>
  </w:num>
  <w:num w:numId="28" w16cid:durableId="1650018786">
    <w:abstractNumId w:val="9"/>
  </w:num>
  <w:num w:numId="29" w16cid:durableId="165481557">
    <w:abstractNumId w:val="5"/>
  </w:num>
  <w:num w:numId="30" w16cid:durableId="47942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6"/>
    <w:rsid w:val="0000012F"/>
    <w:rsid w:val="00002915"/>
    <w:rsid w:val="0000700C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0D62"/>
    <w:rsid w:val="000624AA"/>
    <w:rsid w:val="00065C9D"/>
    <w:rsid w:val="000668D4"/>
    <w:rsid w:val="000722CE"/>
    <w:rsid w:val="000761DD"/>
    <w:rsid w:val="00076499"/>
    <w:rsid w:val="00077AD9"/>
    <w:rsid w:val="00081162"/>
    <w:rsid w:val="0008125C"/>
    <w:rsid w:val="00083370"/>
    <w:rsid w:val="00083D98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2A"/>
    <w:rsid w:val="001160B1"/>
    <w:rsid w:val="001268F8"/>
    <w:rsid w:val="001272E3"/>
    <w:rsid w:val="00131A26"/>
    <w:rsid w:val="00144C07"/>
    <w:rsid w:val="00146201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3920"/>
    <w:rsid w:val="001D43F8"/>
    <w:rsid w:val="001D6CC3"/>
    <w:rsid w:val="001E38CB"/>
    <w:rsid w:val="001E6F3B"/>
    <w:rsid w:val="001F09AC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6657"/>
    <w:rsid w:val="00237006"/>
    <w:rsid w:val="00237892"/>
    <w:rsid w:val="00244CE6"/>
    <w:rsid w:val="002457E3"/>
    <w:rsid w:val="00245F90"/>
    <w:rsid w:val="00253052"/>
    <w:rsid w:val="00253FE7"/>
    <w:rsid w:val="00257470"/>
    <w:rsid w:val="00264A24"/>
    <w:rsid w:val="00265A36"/>
    <w:rsid w:val="00266AB1"/>
    <w:rsid w:val="002701B8"/>
    <w:rsid w:val="00271833"/>
    <w:rsid w:val="0027714E"/>
    <w:rsid w:val="00283DBF"/>
    <w:rsid w:val="0028411C"/>
    <w:rsid w:val="00292AA6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15FCB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35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C7B01"/>
    <w:rsid w:val="003D2A3D"/>
    <w:rsid w:val="003E2B2F"/>
    <w:rsid w:val="003E3BB2"/>
    <w:rsid w:val="003E5FC1"/>
    <w:rsid w:val="003E6A03"/>
    <w:rsid w:val="003E70FC"/>
    <w:rsid w:val="00400F71"/>
    <w:rsid w:val="00403A63"/>
    <w:rsid w:val="00407FCF"/>
    <w:rsid w:val="00414FDE"/>
    <w:rsid w:val="00423DB2"/>
    <w:rsid w:val="00424438"/>
    <w:rsid w:val="00426967"/>
    <w:rsid w:val="0043363D"/>
    <w:rsid w:val="004369C1"/>
    <w:rsid w:val="00440882"/>
    <w:rsid w:val="00441F71"/>
    <w:rsid w:val="00443D2C"/>
    <w:rsid w:val="004453ED"/>
    <w:rsid w:val="004511DF"/>
    <w:rsid w:val="0045567B"/>
    <w:rsid w:val="004600B2"/>
    <w:rsid w:val="0046041D"/>
    <w:rsid w:val="00465CFE"/>
    <w:rsid w:val="0048037B"/>
    <w:rsid w:val="004804E7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E79FC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2AF3"/>
    <w:rsid w:val="00513AB1"/>
    <w:rsid w:val="00513E7B"/>
    <w:rsid w:val="00514688"/>
    <w:rsid w:val="005156C4"/>
    <w:rsid w:val="00520782"/>
    <w:rsid w:val="00521228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1C5B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57FCE"/>
    <w:rsid w:val="0066357A"/>
    <w:rsid w:val="006830AB"/>
    <w:rsid w:val="00683EBD"/>
    <w:rsid w:val="00684764"/>
    <w:rsid w:val="006900DD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31CF"/>
    <w:rsid w:val="00704150"/>
    <w:rsid w:val="0070553C"/>
    <w:rsid w:val="00713512"/>
    <w:rsid w:val="007138C1"/>
    <w:rsid w:val="00715026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74F5C"/>
    <w:rsid w:val="00784DC1"/>
    <w:rsid w:val="00792371"/>
    <w:rsid w:val="007947D1"/>
    <w:rsid w:val="00796F00"/>
    <w:rsid w:val="007A1410"/>
    <w:rsid w:val="007A2E0E"/>
    <w:rsid w:val="007A35EB"/>
    <w:rsid w:val="007A7DC9"/>
    <w:rsid w:val="007A7E08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04E4C"/>
    <w:rsid w:val="00810AA0"/>
    <w:rsid w:val="00811008"/>
    <w:rsid w:val="00813A7C"/>
    <w:rsid w:val="008166CF"/>
    <w:rsid w:val="00816E2E"/>
    <w:rsid w:val="008215D4"/>
    <w:rsid w:val="008220C2"/>
    <w:rsid w:val="008243D8"/>
    <w:rsid w:val="00824F73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645B"/>
    <w:rsid w:val="00847729"/>
    <w:rsid w:val="0085063B"/>
    <w:rsid w:val="008536EA"/>
    <w:rsid w:val="00855677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3D31"/>
    <w:rsid w:val="008D4308"/>
    <w:rsid w:val="008D4686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0482F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0A0E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5D32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5BA"/>
    <w:rsid w:val="00AE06BD"/>
    <w:rsid w:val="00AE1D0E"/>
    <w:rsid w:val="00AF1AA7"/>
    <w:rsid w:val="00AF29CD"/>
    <w:rsid w:val="00AF53D9"/>
    <w:rsid w:val="00AF7813"/>
    <w:rsid w:val="00B00B36"/>
    <w:rsid w:val="00B02954"/>
    <w:rsid w:val="00B06CFD"/>
    <w:rsid w:val="00B0750E"/>
    <w:rsid w:val="00B120CD"/>
    <w:rsid w:val="00B13622"/>
    <w:rsid w:val="00B1657A"/>
    <w:rsid w:val="00B220C2"/>
    <w:rsid w:val="00B26E0F"/>
    <w:rsid w:val="00B3172E"/>
    <w:rsid w:val="00B345DF"/>
    <w:rsid w:val="00B378E5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D502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06C4F"/>
    <w:rsid w:val="00C100F3"/>
    <w:rsid w:val="00C10AD2"/>
    <w:rsid w:val="00C1136C"/>
    <w:rsid w:val="00C12F55"/>
    <w:rsid w:val="00C14C28"/>
    <w:rsid w:val="00C15EB2"/>
    <w:rsid w:val="00C16518"/>
    <w:rsid w:val="00C21434"/>
    <w:rsid w:val="00C2677B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5634D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291C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75AB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4228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54A5"/>
    <w:rsid w:val="00E27B5C"/>
    <w:rsid w:val="00E3018F"/>
    <w:rsid w:val="00E32A09"/>
    <w:rsid w:val="00E3679C"/>
    <w:rsid w:val="00E41A5B"/>
    <w:rsid w:val="00E44CF3"/>
    <w:rsid w:val="00E47A2D"/>
    <w:rsid w:val="00E500B7"/>
    <w:rsid w:val="00E51DC7"/>
    <w:rsid w:val="00E56B01"/>
    <w:rsid w:val="00E57BC0"/>
    <w:rsid w:val="00E6086A"/>
    <w:rsid w:val="00E636D4"/>
    <w:rsid w:val="00E64785"/>
    <w:rsid w:val="00E65AC9"/>
    <w:rsid w:val="00E70BAB"/>
    <w:rsid w:val="00E7382A"/>
    <w:rsid w:val="00E7704B"/>
    <w:rsid w:val="00E8073F"/>
    <w:rsid w:val="00E82C93"/>
    <w:rsid w:val="00E83A72"/>
    <w:rsid w:val="00E8409C"/>
    <w:rsid w:val="00E87A37"/>
    <w:rsid w:val="00E907F0"/>
    <w:rsid w:val="00E90863"/>
    <w:rsid w:val="00E917DE"/>
    <w:rsid w:val="00E92F24"/>
    <w:rsid w:val="00E94BD8"/>
    <w:rsid w:val="00EA673A"/>
    <w:rsid w:val="00EB7070"/>
    <w:rsid w:val="00EB79CB"/>
    <w:rsid w:val="00EC1384"/>
    <w:rsid w:val="00EC2224"/>
    <w:rsid w:val="00EC2802"/>
    <w:rsid w:val="00EC6CAE"/>
    <w:rsid w:val="00ED1193"/>
    <w:rsid w:val="00ED4155"/>
    <w:rsid w:val="00ED6914"/>
    <w:rsid w:val="00EF6623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1ACB"/>
    <w:rsid w:val="00F824E7"/>
    <w:rsid w:val="00F85F64"/>
    <w:rsid w:val="00F939FC"/>
    <w:rsid w:val="00F93B55"/>
    <w:rsid w:val="00FA3624"/>
    <w:rsid w:val="00FA372E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566"/>
    <w:rsid w:val="00FD3BB5"/>
    <w:rsid w:val="00FD5BC1"/>
    <w:rsid w:val="00FE050F"/>
    <w:rsid w:val="00FE0661"/>
    <w:rsid w:val="00FE16F9"/>
    <w:rsid w:val="00FE261D"/>
    <w:rsid w:val="00FE4B03"/>
    <w:rsid w:val="00FF342C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,Nad"/>
    <w:basedOn w:val="Normln"/>
    <w:link w:val="OdstavecseseznamemChar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  <w:style w:type="paragraph" w:customStyle="1" w:styleId="paragraph">
    <w:name w:val="paragraph"/>
    <w:basedOn w:val="Normln"/>
    <w:rsid w:val="00FE050F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E050F"/>
  </w:style>
  <w:style w:type="character" w:customStyle="1" w:styleId="eop">
    <w:name w:val="eop"/>
    <w:basedOn w:val="Standardnpsmoodstavce"/>
    <w:qFormat/>
    <w:rsid w:val="00FE050F"/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,Nad Char"/>
    <w:basedOn w:val="Standardnpsmoodstavce"/>
    <w:link w:val="Odstavecseseznamem"/>
    <w:uiPriority w:val="34"/>
    <w:qFormat/>
    <w:locked/>
    <w:rsid w:val="00C5634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Aleš Palucha</cp:lastModifiedBy>
  <cp:revision>17</cp:revision>
  <cp:lastPrinted>2020-10-29T10:28:00Z</cp:lastPrinted>
  <dcterms:created xsi:type="dcterms:W3CDTF">2025-10-02T09:19:00Z</dcterms:created>
  <dcterms:modified xsi:type="dcterms:W3CDTF">2025-10-27T11:23:00Z</dcterms:modified>
</cp:coreProperties>
</file>