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7C35D0B4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 w:rsidR="004E064A">
        <w:rPr>
          <w:b/>
          <w:color w:val="0070C0"/>
          <w:sz w:val="28"/>
          <w:szCs w:val="28"/>
        </w:rPr>
        <w:t>e</w:t>
      </w:r>
      <w:r>
        <w:rPr>
          <w:b/>
          <w:color w:val="0070C0"/>
          <w:sz w:val="28"/>
          <w:szCs w:val="28"/>
        </w:rPr>
        <w:t> </w:t>
      </w:r>
      <w:r w:rsidR="009653F1">
        <w:rPr>
          <w:b/>
          <w:color w:val="0070C0"/>
          <w:sz w:val="28"/>
          <w:szCs w:val="28"/>
        </w:rPr>
        <w:t>41</w:t>
      </w:r>
      <w:r w:rsidR="00440597">
        <w:rPr>
          <w:b/>
          <w:color w:val="0070C0"/>
          <w:sz w:val="28"/>
          <w:szCs w:val="28"/>
        </w:rPr>
        <w:t>8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30445200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440597">
        <w:rPr>
          <w:b/>
          <w:color w:val="0070C0"/>
          <w:sz w:val="24"/>
          <w:szCs w:val="24"/>
        </w:rPr>
        <w:t>30</w:t>
      </w:r>
      <w:r w:rsidR="00194B9C">
        <w:rPr>
          <w:b/>
          <w:color w:val="0070C0"/>
          <w:sz w:val="24"/>
          <w:szCs w:val="24"/>
        </w:rPr>
        <w:t xml:space="preserve">. </w:t>
      </w:r>
      <w:r w:rsidR="00440597">
        <w:rPr>
          <w:b/>
          <w:color w:val="0070C0"/>
          <w:sz w:val="24"/>
          <w:szCs w:val="24"/>
        </w:rPr>
        <w:t>ledna</w:t>
      </w:r>
      <w:r w:rsidR="009653F1" w:rsidRPr="00FF5614">
        <w:rPr>
          <w:b/>
          <w:color w:val="0070C0"/>
          <w:sz w:val="24"/>
          <w:szCs w:val="24"/>
        </w:rPr>
        <w:t xml:space="preserve"> </w:t>
      </w:r>
      <w:r w:rsidRPr="00FF5614">
        <w:rPr>
          <w:b/>
          <w:color w:val="0070C0"/>
          <w:sz w:val="24"/>
          <w:szCs w:val="24"/>
        </w:rPr>
        <w:t>202</w:t>
      </w:r>
      <w:r w:rsidR="00440597">
        <w:rPr>
          <w:b/>
          <w:color w:val="0070C0"/>
          <w:sz w:val="24"/>
          <w:szCs w:val="24"/>
        </w:rPr>
        <w:t>6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6638173D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DA6676">
        <w:t xml:space="preserve">1. místopředseda vlády a </w:t>
      </w:r>
      <w:r w:rsidR="004E35D9">
        <w:t xml:space="preserve">předseda </w:t>
      </w:r>
      <w:r w:rsidR="002834E5" w:rsidRPr="00825D4B">
        <w:rPr>
          <w:bCs/>
        </w:rPr>
        <w:t>Rady pro výzkum, vývoj a inovace (dále jen „Rada“)</w:t>
      </w:r>
      <w:r w:rsidR="000E0F64">
        <w:t xml:space="preserve"> </w:t>
      </w:r>
      <w:r w:rsidR="000E0F64" w:rsidRPr="000E0F64">
        <w:t xml:space="preserve">doc. Ing. Karel </w:t>
      </w:r>
      <w:r w:rsidR="000E0F64" w:rsidRPr="00AC5443">
        <w:rPr>
          <w:b/>
          <w:bCs/>
        </w:rPr>
        <w:t>Havlíček</w:t>
      </w:r>
      <w:r w:rsidR="000E0F64" w:rsidRPr="000E0F64">
        <w:t>, Ph.D., MBA</w:t>
      </w:r>
      <w:r w:rsidR="00AC5443">
        <w:t>;</w:t>
      </w:r>
      <w:r w:rsidR="00F83182">
        <w:t xml:space="preserve"> </w:t>
      </w:r>
      <w:r w:rsidR="004E35D9">
        <w:t xml:space="preserve">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4E35D9" w:rsidRPr="009312EF">
        <w:rPr>
          <w:bCs/>
        </w:rPr>
        <w:t>,</w:t>
      </w:r>
      <w:r w:rsidR="004E35D9">
        <w:t xml:space="preserve"> </w:t>
      </w:r>
      <w:r w:rsidR="009C2FFC">
        <w:t xml:space="preserve">místopředseda Rady </w:t>
      </w:r>
      <w:r w:rsidR="009C2FFC" w:rsidRPr="00405EC2">
        <w:rPr>
          <w:bCs/>
          <w:color w:val="000000"/>
        </w:rPr>
        <w:t>prof. Ing. Vladimír</w:t>
      </w:r>
      <w:r w:rsidR="009C2FFC" w:rsidRPr="00405EC2">
        <w:rPr>
          <w:b/>
          <w:bCs/>
          <w:color w:val="000000"/>
        </w:rPr>
        <w:t xml:space="preserve"> Mařík</w:t>
      </w:r>
      <w:r w:rsidR="009C2FFC" w:rsidRPr="00405EC2">
        <w:rPr>
          <w:bCs/>
          <w:color w:val="000000"/>
        </w:rPr>
        <w:t>, DrSc.</w:t>
      </w:r>
      <w:r w:rsidR="009C2FFC">
        <w:rPr>
          <w:bCs/>
          <w:color w:val="000000"/>
        </w:rPr>
        <w:t>;</w:t>
      </w:r>
      <w:r w:rsidR="009C2FFC" w:rsidRPr="00405EC2">
        <w:rPr>
          <w:b/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dr.</w:t>
      </w:r>
      <w:r w:rsidR="009C2FFC">
        <w:rPr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h.</w:t>
      </w:r>
      <w:r w:rsidR="009C2FFC">
        <w:rPr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c.</w:t>
      </w:r>
      <w:r w:rsidR="009C2FFC">
        <w:t xml:space="preserve">; </w:t>
      </w:r>
      <w:r w:rsidR="004E35D9">
        <w:t>Ph.D.;</w:t>
      </w:r>
      <w:r w:rsidR="004E35D9" w:rsidRPr="0054453A">
        <w:t xml:space="preserve"> </w:t>
      </w:r>
      <w:r w:rsidR="009C2FFC">
        <w:t xml:space="preserve">doc. MUDr. Marián </w:t>
      </w:r>
      <w:r w:rsidR="009C2FFC" w:rsidRPr="0032733E">
        <w:rPr>
          <w:b/>
        </w:rPr>
        <w:t>Hajdúch</w:t>
      </w:r>
      <w:r w:rsidR="009C2FFC">
        <w:t xml:space="preserve">, Ph.D.;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</w:t>
      </w:r>
      <w:r w:rsidR="004E35D9">
        <w:t xml:space="preserve">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>, FEng.</w:t>
      </w:r>
      <w:r w:rsidR="006D3B2E">
        <w:t>,</w:t>
      </w:r>
      <w:r w:rsidR="00C9077B" w:rsidRPr="007C0598">
        <w:t xml:space="preserve"> </w:t>
      </w:r>
      <w:r w:rsidR="00C9077B">
        <w:t xml:space="preserve">Ph.D.; </w:t>
      </w:r>
      <w:r w:rsidR="004E35D9">
        <w:t>p</w:t>
      </w:r>
      <w:r w:rsidR="004E35D9" w:rsidRPr="00CC1A42">
        <w:t>rof</w:t>
      </w:r>
      <w:r w:rsidR="004E35D9">
        <w:t>.</w:t>
      </w:r>
      <w:r w:rsidR="004E35D9" w:rsidRPr="00CC1A42">
        <w:t xml:space="preserve"> PhDr. Ladislav </w:t>
      </w:r>
      <w:r w:rsidR="004E35D9" w:rsidRPr="00CC1A42">
        <w:rPr>
          <w:b/>
        </w:rPr>
        <w:t>Krištoufek</w:t>
      </w:r>
      <w:r w:rsidR="004E35D9">
        <w:rPr>
          <w:b/>
        </w:rPr>
        <w:t>,</w:t>
      </w:r>
      <w:r w:rsidR="00827C20">
        <w:rPr>
          <w:b/>
        </w:rPr>
        <w:t xml:space="preserve"> </w:t>
      </w:r>
      <w:r w:rsidR="004E35D9" w:rsidRPr="00592344">
        <w:t>Ph.</w:t>
      </w:r>
      <w:r w:rsidR="004E35D9">
        <w:t xml:space="preserve">D.;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M.Sc., Ph.D.; </w:t>
      </w:r>
      <w:r w:rsidR="008618A9" w:rsidRPr="00D94D80">
        <w:rPr>
          <w:bCs/>
          <w:iCs/>
          <w:color w:val="000000"/>
        </w:rPr>
        <w:t xml:space="preserve">prof. RNDr. Tomáš </w:t>
      </w:r>
      <w:r w:rsidR="008618A9" w:rsidRPr="00270F61">
        <w:rPr>
          <w:b/>
          <w:bCs/>
          <w:iCs/>
          <w:color w:val="000000"/>
        </w:rPr>
        <w:t>Polívka</w:t>
      </w:r>
      <w:r w:rsidR="00520310" w:rsidRPr="00D94D80">
        <w:rPr>
          <w:bCs/>
          <w:iCs/>
          <w:color w:val="000000"/>
        </w:rPr>
        <w:t>, Ph.D.</w:t>
      </w:r>
      <w:r w:rsidR="00520310">
        <w:rPr>
          <w:bCs/>
          <w:iCs/>
          <w:color w:val="000000"/>
        </w:rPr>
        <w:t>;</w:t>
      </w:r>
      <w:r w:rsidR="008618A9" w:rsidRPr="007F54B7">
        <w:t xml:space="preserve"> </w:t>
      </w:r>
      <w:r w:rsidR="007F54B7" w:rsidRPr="007F54B7">
        <w:t xml:space="preserve">Ing. Silvie </w:t>
      </w:r>
      <w:r w:rsidR="007F54B7" w:rsidRPr="009B077A">
        <w:rPr>
          <w:b/>
          <w:bCs/>
        </w:rPr>
        <w:t>Skyvová</w:t>
      </w:r>
      <w:r w:rsidR="007F54B7">
        <w:t>;</w:t>
      </w:r>
      <w:r w:rsidR="004E35D9">
        <w:t xml:space="preserve"> </w:t>
      </w:r>
      <w:r w:rsidR="002B0A2F" w:rsidRPr="00C71F86">
        <w:t xml:space="preserve">prof. PhDr. Jan </w:t>
      </w:r>
      <w:r w:rsidR="002B0A2F" w:rsidRPr="00837BC4">
        <w:rPr>
          <w:b/>
          <w:bCs/>
        </w:rPr>
        <w:t>Váně</w:t>
      </w:r>
      <w:r w:rsidR="00C217B6">
        <w:rPr>
          <w:b/>
          <w:bCs/>
        </w:rPr>
        <w:t>,</w:t>
      </w:r>
      <w:r w:rsidR="002B0A2F" w:rsidRPr="002B0A2F">
        <w:t xml:space="preserve"> </w:t>
      </w:r>
      <w:r w:rsidR="002B0A2F" w:rsidRPr="00C71F86">
        <w:t>Ph.D.</w:t>
      </w:r>
      <w:r w:rsidR="002B0A2F" w:rsidRPr="002E657D">
        <w:t>;</w:t>
      </w:r>
      <w:r w:rsidR="002B0A2F" w:rsidRPr="00CC1A42">
        <w:t xml:space="preserve"> </w:t>
      </w:r>
      <w:r w:rsidR="007E4501" w:rsidRPr="00CC1A42">
        <w:t xml:space="preserve">prof. Ing. Martin </w:t>
      </w:r>
      <w:r w:rsidR="007E4501" w:rsidRPr="00CC1A42">
        <w:rPr>
          <w:b/>
        </w:rPr>
        <w:t>Weiter</w:t>
      </w:r>
      <w:r w:rsidR="007E4501" w:rsidRPr="00CC1A42">
        <w:t>, Ph.D.</w:t>
      </w:r>
      <w:r w:rsidR="006D3D70">
        <w:t xml:space="preserve">; nově jmenovaní členové </w:t>
      </w:r>
      <w:r w:rsidR="009918E9">
        <w:t xml:space="preserve">Rady </w:t>
      </w:r>
      <w:r w:rsidR="00C63881" w:rsidRPr="00C63881">
        <w:t xml:space="preserve">Ing. Libor </w:t>
      </w:r>
      <w:r w:rsidR="00C63881" w:rsidRPr="00C63881">
        <w:rPr>
          <w:b/>
          <w:bCs/>
        </w:rPr>
        <w:t>Kraus</w:t>
      </w:r>
      <w:r w:rsidR="00C63881" w:rsidRPr="00C63881">
        <w:t>, FEng.</w:t>
      </w:r>
      <w:r w:rsidR="00C63881">
        <w:t xml:space="preserve">; </w:t>
      </w:r>
      <w:r w:rsidR="00C63881" w:rsidRPr="00C63881">
        <w:t xml:space="preserve">PhDr. Pavel </w:t>
      </w:r>
      <w:r w:rsidR="00C63881" w:rsidRPr="0006345A">
        <w:rPr>
          <w:b/>
          <w:bCs/>
        </w:rPr>
        <w:t>Baran</w:t>
      </w:r>
      <w:r w:rsidR="00C63881" w:rsidRPr="00C63881">
        <w:t>, CSc.</w:t>
      </w:r>
      <w:r w:rsidR="00C63881">
        <w:t xml:space="preserve"> a </w:t>
      </w:r>
      <w:r w:rsidR="009918E9" w:rsidRPr="009918E9">
        <w:t xml:space="preserve">prof. RNDr. Radomír </w:t>
      </w:r>
      <w:r w:rsidR="009918E9" w:rsidRPr="009918E9">
        <w:rPr>
          <w:b/>
          <w:bCs/>
        </w:rPr>
        <w:t>Pánek</w:t>
      </w:r>
      <w:r w:rsidR="009918E9" w:rsidRPr="009918E9">
        <w:t>, Ph.D.</w:t>
      </w:r>
    </w:p>
    <w:p w14:paraId="796154F9" w14:textId="5CF10B04" w:rsidR="00C872D7" w:rsidRPr="00A25410" w:rsidRDefault="00C217B6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="00187D80" w:rsidRPr="00C71F86">
        <w:t xml:space="preserve"> </w:t>
      </w:r>
      <w:r w:rsidR="00934E9B" w:rsidRPr="00934E9B">
        <w:t xml:space="preserve">Ing. Robert </w:t>
      </w:r>
      <w:r w:rsidR="00934E9B" w:rsidRPr="00934E9B">
        <w:rPr>
          <w:b/>
          <w:bCs/>
        </w:rPr>
        <w:t>Plaga</w:t>
      </w:r>
      <w:r w:rsidR="00934E9B" w:rsidRPr="00934E9B">
        <w:t>, Ph.D.</w:t>
      </w:r>
      <w:r w:rsidR="009918E9">
        <w:t xml:space="preserve"> (nově jmenovaný člen Rady)</w:t>
      </w:r>
      <w:r w:rsidR="00A965BC">
        <w:t xml:space="preserve">; </w:t>
      </w:r>
      <w:r w:rsidR="00A965BC" w:rsidRPr="00A965BC">
        <w:t xml:space="preserve">Ing. Martin </w:t>
      </w:r>
      <w:r w:rsidR="00A965BC" w:rsidRPr="00A965BC">
        <w:rPr>
          <w:b/>
          <w:bCs/>
        </w:rPr>
        <w:t>Hrdlička</w:t>
      </w:r>
      <w:r w:rsidR="00A965BC" w:rsidRPr="00A965BC">
        <w:t>, Ph.D., MBA</w:t>
      </w:r>
    </w:p>
    <w:p w14:paraId="3D8A726B" w14:textId="27DFF59B" w:rsidR="0055284E" w:rsidRPr="00EA4440" w:rsidRDefault="00C872D7" w:rsidP="00837D3F">
      <w:pPr>
        <w:spacing w:before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  <w:iCs/>
          <w:color w:val="000000"/>
        </w:rPr>
        <w:t xml:space="preserve">Mgr. Jana </w:t>
      </w:r>
      <w:r w:rsidRPr="00DB67F3">
        <w:rPr>
          <w:b/>
          <w:iCs/>
          <w:color w:val="000000"/>
        </w:rPr>
        <w:t>Havlíková</w:t>
      </w:r>
      <w:r w:rsidRPr="00DB67F3">
        <w:rPr>
          <w:bCs/>
          <w:iCs/>
          <w:color w:val="000000"/>
        </w:rPr>
        <w:t xml:space="preserve"> – </w:t>
      </w:r>
      <w:r w:rsidR="0091067C">
        <w:rPr>
          <w:bCs/>
          <w:iCs/>
          <w:color w:val="000000"/>
        </w:rPr>
        <w:t xml:space="preserve">Odbor Rady, </w:t>
      </w:r>
      <w:r w:rsidRPr="00DB67F3">
        <w:rPr>
          <w:bCs/>
          <w:iCs/>
          <w:color w:val="000000"/>
        </w:rPr>
        <w:t>Úřad vlády České republiky</w:t>
      </w:r>
      <w:r w:rsidR="00E7037A" w:rsidRPr="00E7037A">
        <w:rPr>
          <w:bCs/>
        </w:rPr>
        <w:t>;</w:t>
      </w:r>
      <w:r w:rsidR="00207325">
        <w:rPr>
          <w:bCs/>
        </w:rPr>
        <w:t xml:space="preserve"> Mgr. Lukáš </w:t>
      </w:r>
      <w:r w:rsidR="00207325" w:rsidRPr="00EB2913">
        <w:rPr>
          <w:b/>
        </w:rPr>
        <w:t>Kačena</w:t>
      </w:r>
      <w:r w:rsidR="00207325">
        <w:rPr>
          <w:bCs/>
        </w:rPr>
        <w:t xml:space="preserve"> </w:t>
      </w:r>
      <w:r w:rsidR="00985D76">
        <w:rPr>
          <w:bCs/>
        </w:rPr>
        <w:t>–</w:t>
      </w:r>
      <w:r w:rsidR="00207325">
        <w:rPr>
          <w:bCs/>
        </w:rPr>
        <w:t xml:space="preserve"> </w:t>
      </w:r>
      <w:r w:rsidR="00985D76">
        <w:rPr>
          <w:bCs/>
        </w:rPr>
        <w:t xml:space="preserve">vládní zmocněnec pro </w:t>
      </w:r>
      <w:r w:rsidR="00291FDC">
        <w:rPr>
          <w:bCs/>
        </w:rPr>
        <w:t>umělou inteligenci (</w:t>
      </w:r>
      <w:r w:rsidR="00985D76">
        <w:rPr>
          <w:bCs/>
        </w:rPr>
        <w:t>AI</w:t>
      </w:r>
      <w:r w:rsidR="00291FDC">
        <w:rPr>
          <w:bCs/>
        </w:rPr>
        <w:t>)</w:t>
      </w:r>
      <w:r w:rsidR="00EB2913">
        <w:rPr>
          <w:bCs/>
        </w:rPr>
        <w:t>;</w:t>
      </w:r>
      <w:r w:rsidR="009C2FFC">
        <w:rPr>
          <w:bCs/>
        </w:rPr>
        <w:t xml:space="preserve"> </w:t>
      </w:r>
      <w:r w:rsidR="00907340" w:rsidRPr="00907340">
        <w:rPr>
          <w:shd w:val="clear" w:color="auto" w:fill="FFFFFF"/>
        </w:rPr>
        <w:t xml:space="preserve">PhDr. Lucie </w:t>
      </w:r>
      <w:r w:rsidR="00907340" w:rsidRPr="00907340">
        <w:rPr>
          <w:b/>
          <w:bCs/>
          <w:shd w:val="clear" w:color="auto" w:fill="FFFFFF"/>
        </w:rPr>
        <w:t>Núňez Tayupanta</w:t>
      </w:r>
      <w:r w:rsidR="00907340" w:rsidRPr="00907340">
        <w:rPr>
          <w:shd w:val="clear" w:color="auto" w:fill="FFFFFF"/>
        </w:rPr>
        <w:t xml:space="preserve">, Ph.D. </w:t>
      </w:r>
      <w:r w:rsidR="009C2FFC" w:rsidRPr="00907340">
        <w:rPr>
          <w:shd w:val="clear" w:color="auto" w:fill="FFFFFF"/>
        </w:rPr>
        <w:t>– Ministerstvo školství, mládeže a tělovýchovy</w:t>
      </w:r>
      <w:r w:rsidR="003F08B4" w:rsidRPr="00907340">
        <w:t>;</w:t>
      </w:r>
      <w:r w:rsidR="006E063F" w:rsidRPr="00907340">
        <w:t xml:space="preserve"> </w:t>
      </w:r>
      <w:r w:rsidR="0013748A" w:rsidRPr="00907340">
        <w:t xml:space="preserve">Ing. Martin </w:t>
      </w:r>
      <w:r w:rsidR="0013748A" w:rsidRPr="00907340">
        <w:rPr>
          <w:b/>
          <w:bCs/>
        </w:rPr>
        <w:t>Švolba</w:t>
      </w:r>
      <w:r w:rsidR="002E04C4" w:rsidRPr="00907340">
        <w:t xml:space="preserve"> </w:t>
      </w:r>
      <w:r w:rsidR="00562DA2" w:rsidRPr="00907340">
        <w:t>–</w:t>
      </w:r>
      <w:r w:rsidR="002E04C4" w:rsidRPr="00907340">
        <w:t xml:space="preserve"> Ministerstvo průmyslu a</w:t>
      </w:r>
      <w:r w:rsidR="002E657D" w:rsidRPr="00907340">
        <w:t> </w:t>
      </w:r>
      <w:r w:rsidR="002E04C4" w:rsidRPr="00907340">
        <w:t>obchodu</w:t>
      </w:r>
      <w:r w:rsidR="006F6F4B" w:rsidRPr="00907340">
        <w:t>.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3F07879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 xml:space="preserve">2. Zápis z </w:t>
      </w:r>
      <w:r w:rsidR="009C2FFC" w:rsidRPr="00B552C0">
        <w:rPr>
          <w:b/>
        </w:rPr>
        <w:t>4</w:t>
      </w:r>
      <w:r w:rsidR="009C2FFC">
        <w:rPr>
          <w:b/>
        </w:rPr>
        <w:t>1</w:t>
      </w:r>
      <w:r w:rsidR="00276C9E">
        <w:rPr>
          <w:b/>
        </w:rPr>
        <w:t>7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4D34F844" w14:textId="2A4CB595" w:rsidR="00C872D7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</w:t>
      </w:r>
      <w:r w:rsidR="00CA4420">
        <w:rPr>
          <w:b/>
        </w:rPr>
        <w:t xml:space="preserve"> a plánované aktivity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členů Rady o jejich činnosti v jiných orgánech</w:t>
      </w:r>
    </w:p>
    <w:p w14:paraId="7A072B8F" w14:textId="7B83FE79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činnosti pracovních skupin</w:t>
      </w:r>
    </w:p>
    <w:p w14:paraId="001F0942" w14:textId="77777777" w:rsidR="00C872D7" w:rsidRPr="00C7280D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předsedů odborných a poradních orgánů Rady o činnosti</w:t>
      </w:r>
    </w:p>
    <w:p w14:paraId="41B2E9A4" w14:textId="66A7C226" w:rsidR="00C872D7" w:rsidRDefault="00C872D7" w:rsidP="005B21B3">
      <w:pPr>
        <w:numPr>
          <w:ilvl w:val="0"/>
          <w:numId w:val="6"/>
        </w:numPr>
        <w:spacing w:before="240"/>
        <w:ind w:left="709" w:hanging="709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77A84CB3" w14:textId="77777777" w:rsidR="00B701EC" w:rsidRDefault="00B701EC" w:rsidP="00E61421">
      <w:pPr>
        <w:spacing w:before="120" w:after="120"/>
        <w:ind w:left="567" w:hanging="567"/>
        <w:rPr>
          <w:b/>
        </w:rPr>
      </w:pPr>
      <w:r w:rsidRPr="00B701EC">
        <w:rPr>
          <w:b/>
        </w:rPr>
        <w:t>A1)</w:t>
      </w:r>
      <w:r w:rsidRPr="00B701EC">
        <w:rPr>
          <w:b/>
        </w:rPr>
        <w:tab/>
        <w:t xml:space="preserve">Informace o programovém prohlášení vlády </w:t>
      </w:r>
    </w:p>
    <w:p w14:paraId="7F05B3D2" w14:textId="42B82028" w:rsidR="008D4DDC" w:rsidRPr="008D4DDC" w:rsidRDefault="008D4DDC" w:rsidP="00E61421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</w:r>
      <w:r w:rsidR="00AA373A">
        <w:rPr>
          <w:b/>
        </w:rPr>
        <w:t>Volba předsednictva Rady</w:t>
      </w:r>
    </w:p>
    <w:p w14:paraId="5BD31CA7" w14:textId="27756CE2" w:rsidR="00E61421" w:rsidRDefault="008D4DDC" w:rsidP="005C2D04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</w:r>
      <w:r w:rsidR="00B07BFE" w:rsidRPr="00B07BFE">
        <w:rPr>
          <w:b/>
        </w:rPr>
        <w:t xml:space="preserve">Návrh na jmenování členky / člena předsednictva a předsedkyně / předsedy TA </w:t>
      </w:r>
      <w:r w:rsidR="005B21B3" w:rsidRPr="00B07BFE">
        <w:rPr>
          <w:b/>
        </w:rPr>
        <w:t>ČR – VOLBY</w:t>
      </w:r>
    </w:p>
    <w:p w14:paraId="10450748" w14:textId="2CAC9CC6" w:rsidR="008D4DDC" w:rsidRPr="008D4DDC" w:rsidRDefault="008D4DDC" w:rsidP="005C2D04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A4)</w:t>
      </w:r>
      <w:r w:rsidRPr="008D4DDC">
        <w:rPr>
          <w:b/>
          <w:color w:val="000000"/>
        </w:rPr>
        <w:tab/>
      </w:r>
      <w:r w:rsidR="00D34E8D" w:rsidRPr="008F3D5C">
        <w:rPr>
          <w:b/>
        </w:rPr>
        <w:t xml:space="preserve">Návrh na jmenování </w:t>
      </w:r>
      <w:r w:rsidR="00D34E8D">
        <w:rPr>
          <w:b/>
        </w:rPr>
        <w:t>1</w:t>
      </w:r>
      <w:r w:rsidR="00D34E8D" w:rsidRPr="008F3D5C">
        <w:rPr>
          <w:b/>
        </w:rPr>
        <w:t xml:space="preserve"> člen</w:t>
      </w:r>
      <w:r w:rsidR="00D34E8D">
        <w:rPr>
          <w:b/>
        </w:rPr>
        <w:t>ky</w:t>
      </w:r>
      <w:r w:rsidR="00D34E8D" w:rsidRPr="008F3D5C">
        <w:rPr>
          <w:b/>
        </w:rPr>
        <w:t xml:space="preserve"> / člen</w:t>
      </w:r>
      <w:r w:rsidR="00D34E8D">
        <w:rPr>
          <w:b/>
        </w:rPr>
        <w:t>a</w:t>
      </w:r>
      <w:r w:rsidR="00D34E8D" w:rsidRPr="008F3D5C">
        <w:rPr>
          <w:b/>
        </w:rPr>
        <w:t xml:space="preserve"> </w:t>
      </w:r>
      <w:r w:rsidR="00D34E8D">
        <w:rPr>
          <w:b/>
        </w:rPr>
        <w:t>předsednictva</w:t>
      </w:r>
      <w:r w:rsidR="00D34E8D" w:rsidRPr="008F3D5C">
        <w:rPr>
          <w:b/>
        </w:rPr>
        <w:t xml:space="preserve"> </w:t>
      </w:r>
      <w:r w:rsidR="00D34E8D">
        <w:rPr>
          <w:b/>
        </w:rPr>
        <w:t>Grantové agentury</w:t>
      </w:r>
      <w:r w:rsidR="00D34E8D" w:rsidRPr="008F3D5C">
        <w:rPr>
          <w:b/>
        </w:rPr>
        <w:t xml:space="preserve"> ČR (</w:t>
      </w:r>
      <w:r w:rsidR="00D34E8D">
        <w:rPr>
          <w:b/>
        </w:rPr>
        <w:t>technické vědy</w:t>
      </w:r>
      <w:r w:rsidR="00D34E8D" w:rsidRPr="008F3D5C">
        <w:rPr>
          <w:b/>
        </w:rPr>
        <w:t>)</w:t>
      </w:r>
      <w:r w:rsidR="00D34E8D">
        <w:rPr>
          <w:b/>
        </w:rPr>
        <w:t xml:space="preserve"> </w:t>
      </w:r>
      <w:r w:rsidR="00947E38">
        <w:rPr>
          <w:b/>
        </w:rPr>
        <w:t xml:space="preserve">– </w:t>
      </w:r>
      <w:r w:rsidR="00D34E8D">
        <w:rPr>
          <w:b/>
        </w:rPr>
        <w:t>VOLBY</w:t>
      </w:r>
    </w:p>
    <w:p w14:paraId="433510A6" w14:textId="1929F81F" w:rsidR="008D4DDC" w:rsidRDefault="008D4DDC" w:rsidP="005C2D04">
      <w:pPr>
        <w:spacing w:before="120" w:after="120"/>
        <w:ind w:left="567" w:hanging="567"/>
        <w:rPr>
          <w:b/>
        </w:rPr>
      </w:pPr>
      <w:r w:rsidRPr="008D4DDC">
        <w:rPr>
          <w:b/>
          <w:color w:val="000000"/>
        </w:rPr>
        <w:t>A5)</w:t>
      </w:r>
      <w:r w:rsidRPr="008D4DDC">
        <w:rPr>
          <w:b/>
          <w:color w:val="000000"/>
        </w:rPr>
        <w:tab/>
      </w:r>
      <w:r w:rsidR="005B21B3" w:rsidRPr="005B21B3">
        <w:rPr>
          <w:b/>
        </w:rPr>
        <w:t xml:space="preserve">Návrh na jmenování členek / členů Odborných </w:t>
      </w:r>
      <w:r w:rsidR="00FA2C07" w:rsidRPr="005B21B3">
        <w:rPr>
          <w:b/>
        </w:rPr>
        <w:t>panelů – VOLBY</w:t>
      </w:r>
    </w:p>
    <w:p w14:paraId="7ECCE51A" w14:textId="19B2F3F9" w:rsidR="009A391C" w:rsidRDefault="009A391C" w:rsidP="005C2D04">
      <w:pPr>
        <w:spacing w:before="120" w:after="120"/>
        <w:ind w:left="567" w:hanging="567"/>
        <w:rPr>
          <w:b/>
        </w:rPr>
      </w:pPr>
      <w:r>
        <w:rPr>
          <w:b/>
        </w:rPr>
        <w:t xml:space="preserve">A6) </w:t>
      </w:r>
      <w:r>
        <w:rPr>
          <w:b/>
        </w:rPr>
        <w:tab/>
      </w:r>
      <w:r w:rsidRPr="000A7A42">
        <w:rPr>
          <w:b/>
        </w:rPr>
        <w:t>Schválení Protokolů z jednání tripartit</w:t>
      </w:r>
    </w:p>
    <w:p w14:paraId="001A4B7C" w14:textId="2420F491" w:rsidR="009A391C" w:rsidRDefault="00FD2E11" w:rsidP="005C2D04">
      <w:pPr>
        <w:spacing w:before="120" w:after="120"/>
        <w:ind w:left="567" w:hanging="567"/>
        <w:rPr>
          <w:b/>
        </w:rPr>
      </w:pPr>
      <w:r>
        <w:rPr>
          <w:b/>
        </w:rPr>
        <w:lastRenderedPageBreak/>
        <w:t>A7)</w:t>
      </w:r>
      <w:r>
        <w:rPr>
          <w:b/>
        </w:rPr>
        <w:tab/>
        <w:t>Informace o v</w:t>
      </w:r>
      <w:r w:rsidRPr="000A7A42">
        <w:rPr>
          <w:b/>
        </w:rPr>
        <w:t>ypořádání námitek výzkumných organizací k</w:t>
      </w:r>
      <w:r>
        <w:rPr>
          <w:b/>
        </w:rPr>
        <w:t> </w:t>
      </w:r>
      <w:r w:rsidRPr="000A7A42">
        <w:rPr>
          <w:b/>
        </w:rPr>
        <w:t>hodnocení M1</w:t>
      </w:r>
    </w:p>
    <w:p w14:paraId="2EF86853" w14:textId="430C6372" w:rsidR="00047EC5" w:rsidRDefault="00047EC5" w:rsidP="005C2D04">
      <w:pPr>
        <w:spacing w:before="120" w:after="120"/>
        <w:ind w:left="567" w:hanging="567"/>
        <w:rPr>
          <w:b/>
        </w:rPr>
      </w:pPr>
      <w:r w:rsidRPr="00047EC5">
        <w:rPr>
          <w:b/>
        </w:rPr>
        <w:t>A8)</w:t>
      </w:r>
      <w:r w:rsidRPr="00047EC5">
        <w:rPr>
          <w:b/>
        </w:rPr>
        <w:tab/>
        <w:t>Zprávy o činnosti Rady (výroční zpráva) a jejích odborných a poradních orgánů za rok 2025 a návrh na stanovení odměn za výkon veřejné funkce členů Rady a členů jejích odborných a poradních orgánů za rok 2025</w:t>
      </w:r>
    </w:p>
    <w:p w14:paraId="0D4C9CC5" w14:textId="529B3BC5" w:rsidR="00047EC5" w:rsidRDefault="00C5763F" w:rsidP="005C2D04">
      <w:pPr>
        <w:spacing w:before="120" w:after="120"/>
        <w:ind w:left="567" w:hanging="567"/>
        <w:rPr>
          <w:b/>
        </w:rPr>
      </w:pPr>
      <w:r w:rsidRPr="00C5763F">
        <w:rPr>
          <w:b/>
        </w:rPr>
        <w:t>A9)</w:t>
      </w:r>
      <w:r w:rsidRPr="00C5763F">
        <w:rPr>
          <w:b/>
        </w:rPr>
        <w:tab/>
        <w:t>Plán činnosti Rady na rok 2026</w:t>
      </w:r>
    </w:p>
    <w:p w14:paraId="2AF2FE3E" w14:textId="77777777" w:rsidR="004D3362" w:rsidRPr="004D3362" w:rsidRDefault="004D3362" w:rsidP="004D3362">
      <w:pPr>
        <w:spacing w:before="120" w:after="120"/>
        <w:ind w:left="567" w:hanging="567"/>
        <w:rPr>
          <w:b/>
        </w:rPr>
      </w:pPr>
      <w:r w:rsidRPr="004D3362">
        <w:rPr>
          <w:b/>
        </w:rPr>
        <w:t>A10)</w:t>
      </w:r>
      <w:r w:rsidRPr="004D3362">
        <w:rPr>
          <w:b/>
        </w:rPr>
        <w:tab/>
        <w:t>Plány činnosti odborných a poradních orgánů pro rok 2026</w:t>
      </w:r>
    </w:p>
    <w:p w14:paraId="3A0537E0" w14:textId="77777777" w:rsidR="004D744C" w:rsidRDefault="004D3362" w:rsidP="004D744C">
      <w:pPr>
        <w:spacing w:before="120" w:after="120"/>
        <w:ind w:firstLine="709"/>
        <w:rPr>
          <w:b/>
          <w:bCs/>
        </w:rPr>
      </w:pPr>
      <w:r w:rsidRPr="004D744C">
        <w:rPr>
          <w:b/>
          <w:bCs/>
        </w:rPr>
        <w:t>a)</w:t>
      </w:r>
      <w:r w:rsidRPr="004D744C">
        <w:rPr>
          <w:b/>
          <w:bCs/>
        </w:rPr>
        <w:tab/>
        <w:t>Bioetická komise</w:t>
      </w:r>
    </w:p>
    <w:p w14:paraId="39CADB73" w14:textId="77777777" w:rsidR="004D744C" w:rsidRDefault="004D744C" w:rsidP="004D744C">
      <w:pPr>
        <w:spacing w:before="120" w:after="120"/>
        <w:ind w:firstLine="709"/>
        <w:rPr>
          <w:b/>
          <w:bCs/>
        </w:rPr>
      </w:pPr>
      <w:r>
        <w:rPr>
          <w:b/>
          <w:bCs/>
        </w:rPr>
        <w:t xml:space="preserve">b) </w:t>
      </w:r>
      <w:r>
        <w:rPr>
          <w:b/>
          <w:bCs/>
        </w:rPr>
        <w:tab/>
      </w:r>
      <w:r w:rsidR="004D3362" w:rsidRPr="004D3362">
        <w:rPr>
          <w:b/>
        </w:rPr>
        <w:t xml:space="preserve">Komise pro hodnocení výzkumných organizací a ukončených programů </w:t>
      </w:r>
    </w:p>
    <w:p w14:paraId="3FCEB4A9" w14:textId="2A1B38B7" w:rsidR="00C5763F" w:rsidRPr="004D744C" w:rsidRDefault="004D744C" w:rsidP="004D744C">
      <w:pPr>
        <w:spacing w:before="120" w:after="120"/>
        <w:ind w:firstLine="709"/>
        <w:rPr>
          <w:b/>
          <w:bCs/>
        </w:rPr>
      </w:pPr>
      <w:r>
        <w:rPr>
          <w:b/>
          <w:bCs/>
        </w:rPr>
        <w:t>c)</w:t>
      </w:r>
      <w:r>
        <w:rPr>
          <w:b/>
          <w:bCs/>
        </w:rPr>
        <w:tab/>
      </w:r>
      <w:r w:rsidR="004D3362" w:rsidRPr="004D3362">
        <w:rPr>
          <w:b/>
        </w:rPr>
        <w:t xml:space="preserve">Mezinárodní poradní orgán Rady </w:t>
      </w:r>
      <w:r w:rsidR="004D3362" w:rsidRPr="004D3362">
        <w:rPr>
          <w:b/>
          <w:i/>
          <w:iCs/>
        </w:rPr>
        <w:t>– ústní informace</w:t>
      </w:r>
    </w:p>
    <w:p w14:paraId="54DFFB6A" w14:textId="68906F05" w:rsidR="00134A50" w:rsidRPr="002D5AC1" w:rsidRDefault="00134A50" w:rsidP="001F08A8">
      <w:pPr>
        <w:pStyle w:val="Odstavecseseznamem"/>
        <w:numPr>
          <w:ilvl w:val="0"/>
          <w:numId w:val="6"/>
        </w:numPr>
        <w:spacing w:before="240"/>
        <w:ind w:left="709" w:hanging="709"/>
        <w:rPr>
          <w:b/>
          <w:color w:val="000000"/>
          <w:u w:val="single"/>
        </w:rPr>
      </w:pPr>
      <w:r w:rsidRPr="002D5AC1">
        <w:rPr>
          <w:b/>
          <w:color w:val="000000"/>
          <w:u w:val="single"/>
        </w:rPr>
        <w:t>BODY KE SCHVÁLENÍ – bez rozpravy</w:t>
      </w:r>
    </w:p>
    <w:p w14:paraId="09E9473F" w14:textId="77777777" w:rsidR="00043207" w:rsidRDefault="002560DE" w:rsidP="00043207">
      <w:pPr>
        <w:spacing w:before="120" w:after="120"/>
        <w:ind w:left="705" w:hanging="705"/>
        <w:rPr>
          <w:b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="00043207" w:rsidRPr="003E5190">
        <w:rPr>
          <w:b/>
        </w:rPr>
        <w:t>Souhrnné závěrečné vyhodnocení Koncepce Informačního systému výzkumu, experimentálního vývoje a inovací za období 2021</w:t>
      </w:r>
      <w:r w:rsidR="00043207">
        <w:rPr>
          <w:b/>
        </w:rPr>
        <w:t>–</w:t>
      </w:r>
      <w:r w:rsidR="00043207" w:rsidRPr="003E5190">
        <w:rPr>
          <w:b/>
        </w:rPr>
        <w:t>2025</w:t>
      </w:r>
    </w:p>
    <w:p w14:paraId="29C7A912" w14:textId="3DD502A7" w:rsidR="007907DC" w:rsidRPr="00C51C8D" w:rsidRDefault="00246C7C" w:rsidP="00246C7C">
      <w:pPr>
        <w:tabs>
          <w:tab w:val="left" w:pos="-26"/>
          <w:tab w:val="left" w:pos="639"/>
        </w:tabs>
        <w:spacing w:before="60" w:after="60" w:line="240" w:lineRule="auto"/>
        <w:rPr>
          <w:b/>
        </w:rPr>
      </w:pPr>
      <w:r>
        <w:rPr>
          <w:b/>
        </w:rPr>
        <w:t>B2)</w:t>
      </w:r>
      <w:r>
        <w:rPr>
          <w:b/>
        </w:rPr>
        <w:tab/>
        <w:t xml:space="preserve"> </w:t>
      </w:r>
      <w:r w:rsidR="007907DC" w:rsidRPr="00C51C8D">
        <w:rPr>
          <w:b/>
        </w:rPr>
        <w:t>Informační systém výzkumu, vývoje a inovací (IS VaVaI)</w:t>
      </w:r>
    </w:p>
    <w:p w14:paraId="184CC6FF" w14:textId="77777777" w:rsidR="00246C7C" w:rsidRDefault="007907DC" w:rsidP="00246C7C">
      <w:pPr>
        <w:pStyle w:val="Odstavecseseznamem"/>
        <w:numPr>
          <w:ilvl w:val="0"/>
          <w:numId w:val="20"/>
        </w:numPr>
        <w:tabs>
          <w:tab w:val="left" w:pos="-26"/>
          <w:tab w:val="left" w:pos="639"/>
        </w:tabs>
        <w:spacing w:before="120" w:after="120"/>
        <w:ind w:left="0" w:firstLine="709"/>
        <w:rPr>
          <w:b/>
        </w:rPr>
      </w:pPr>
      <w:r w:rsidRPr="00C51C8D">
        <w:rPr>
          <w:b/>
        </w:rPr>
        <w:t>Aktualizace Provozního řádu IS VaVaI</w:t>
      </w:r>
    </w:p>
    <w:p w14:paraId="1CD857F1" w14:textId="4119DD54" w:rsidR="00D873B4" w:rsidRDefault="007907DC" w:rsidP="00246C7C">
      <w:pPr>
        <w:pStyle w:val="Odstavecseseznamem"/>
        <w:numPr>
          <w:ilvl w:val="0"/>
          <w:numId w:val="20"/>
        </w:numPr>
        <w:tabs>
          <w:tab w:val="left" w:pos="-26"/>
          <w:tab w:val="left" w:pos="639"/>
        </w:tabs>
        <w:spacing w:before="120" w:after="120"/>
        <w:ind w:left="0" w:firstLine="709"/>
        <w:rPr>
          <w:b/>
        </w:rPr>
      </w:pPr>
      <w:r w:rsidRPr="00246C7C">
        <w:rPr>
          <w:b/>
        </w:rPr>
        <w:t>Informace o spuštění nové verze IS VaVaI 3.5.0</w:t>
      </w:r>
    </w:p>
    <w:p w14:paraId="145287DD" w14:textId="4A01C082" w:rsidR="00246C7C" w:rsidRPr="00246C7C" w:rsidRDefault="00274EDF" w:rsidP="00246C7C">
      <w:pPr>
        <w:tabs>
          <w:tab w:val="left" w:pos="-26"/>
          <w:tab w:val="left" w:pos="639"/>
        </w:tabs>
        <w:spacing w:before="120" w:after="120"/>
        <w:rPr>
          <w:b/>
        </w:rPr>
      </w:pPr>
      <w:r w:rsidRPr="00274EDF">
        <w:rPr>
          <w:b/>
        </w:rPr>
        <w:t>B3)</w:t>
      </w:r>
      <w:r w:rsidRPr="00274EDF">
        <w:rPr>
          <w:b/>
        </w:rPr>
        <w:tab/>
        <w:t>Návrh na uspořádání kulatého stolu „Bioetické aspekty inovativních terapií, zejména genové a buněčné léčby“</w:t>
      </w:r>
    </w:p>
    <w:p w14:paraId="1C490E93" w14:textId="219CFAF4" w:rsidR="00194B9C" w:rsidRPr="002D5AC1" w:rsidRDefault="00D873B4" w:rsidP="00274EDF">
      <w:pPr>
        <w:spacing w:before="240"/>
        <w:ind w:left="703" w:hanging="703"/>
        <w:rPr>
          <w:b/>
          <w:color w:val="000000"/>
        </w:rPr>
      </w:pPr>
      <w:r>
        <w:rPr>
          <w:b/>
          <w:color w:val="000000"/>
        </w:rPr>
        <w:t xml:space="preserve">C. </w:t>
      </w:r>
      <w:r>
        <w:rPr>
          <w:b/>
          <w:color w:val="000000"/>
        </w:rPr>
        <w:tab/>
      </w:r>
      <w:r w:rsidR="00194B9C" w:rsidRPr="002D5AC1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VaVaI </w:t>
      </w:r>
    </w:p>
    <w:p w14:paraId="351FC408" w14:textId="2C2AE89A" w:rsidR="00EB41A5" w:rsidRDefault="000C64AC" w:rsidP="00EB41A5">
      <w:pPr>
        <w:spacing w:before="120" w:after="120"/>
        <w:ind w:left="705" w:hanging="705"/>
        <w:rPr>
          <w:b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</w:r>
      <w:r w:rsidR="00EB41A5" w:rsidRPr="00EB41A5">
        <w:rPr>
          <w:b/>
        </w:rPr>
        <w:t xml:space="preserve">Informace OP ST výzva č. 104 Podpora VaVaI v Moravskoslezském kraji </w:t>
      </w:r>
    </w:p>
    <w:p w14:paraId="0F7980A5" w14:textId="3D700BAF" w:rsidR="00C872D7" w:rsidRDefault="00EB41A5" w:rsidP="00EB41A5">
      <w:pPr>
        <w:spacing w:before="240"/>
        <w:ind w:left="703" w:hanging="703"/>
        <w:rPr>
          <w:b/>
          <w:color w:val="000000"/>
          <w:u w:val="single"/>
        </w:rPr>
      </w:pPr>
      <w:r>
        <w:rPr>
          <w:b/>
          <w:color w:val="000000"/>
        </w:rPr>
        <w:t xml:space="preserve">D. </w:t>
      </w:r>
      <w:r>
        <w:rPr>
          <w:b/>
          <w:color w:val="000000"/>
        </w:rPr>
        <w:tab/>
      </w:r>
      <w:r w:rsidR="00C872D7" w:rsidRPr="00554BDC">
        <w:rPr>
          <w:b/>
          <w:color w:val="000000"/>
          <w:u w:val="single"/>
        </w:rPr>
        <w:t>RŮZNÉ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E4440">
        <w:rPr>
          <w:b/>
        </w:rPr>
        <w:t>Průběh jednání:</w:t>
      </w:r>
    </w:p>
    <w:p w14:paraId="17B9E227" w14:textId="128DADDA" w:rsidR="009464AA" w:rsidRDefault="0091441E" w:rsidP="00122041">
      <w:pPr>
        <w:tabs>
          <w:tab w:val="left" w:pos="399"/>
          <w:tab w:val="left" w:pos="7655"/>
        </w:tabs>
        <w:snapToGrid w:val="0"/>
        <w:spacing w:before="120" w:after="120"/>
        <w:rPr>
          <w:bCs/>
          <w:color w:val="000000"/>
        </w:rPr>
      </w:pPr>
      <w:r w:rsidRPr="003A6247">
        <w:rPr>
          <w:bCs/>
        </w:rPr>
        <w:t>41</w:t>
      </w:r>
      <w:r w:rsidR="00EB41A5" w:rsidRPr="003A6247">
        <w:rPr>
          <w:bCs/>
        </w:rPr>
        <w:t>8</w:t>
      </w:r>
      <w:r w:rsidR="00DE6A41" w:rsidRPr="003A6247">
        <w:rPr>
          <w:bCs/>
        </w:rPr>
        <w:t>. zasedání Rady</w:t>
      </w:r>
      <w:r w:rsidR="003A6247" w:rsidRPr="003A6247">
        <w:rPr>
          <w:bCs/>
        </w:rPr>
        <w:t xml:space="preserve"> </w:t>
      </w:r>
      <w:r w:rsidR="00825D4B" w:rsidRPr="003A6247">
        <w:rPr>
          <w:bCs/>
        </w:rPr>
        <w:t>vedl 1. místopředseda vlády a</w:t>
      </w:r>
      <w:r w:rsidR="003A6247" w:rsidRPr="003A6247">
        <w:rPr>
          <w:bCs/>
        </w:rPr>
        <w:t> </w:t>
      </w:r>
      <w:r w:rsidR="00A47999" w:rsidRPr="003A6247">
        <w:rPr>
          <w:bCs/>
        </w:rPr>
        <w:t>předseda Rady</w:t>
      </w:r>
      <w:r w:rsidR="00825D4B" w:rsidRPr="003A6247">
        <w:rPr>
          <w:bCs/>
        </w:rPr>
        <w:t xml:space="preserve"> doc. Karel Havlíček</w:t>
      </w:r>
      <w:r w:rsidR="00DE6A41" w:rsidRPr="003A6247">
        <w:rPr>
          <w:bCs/>
        </w:rPr>
        <w:t xml:space="preserve">, </w:t>
      </w:r>
      <w:r w:rsidR="00A4496D" w:rsidRPr="003A6247">
        <w:rPr>
          <w:bCs/>
        </w:rPr>
        <w:t>který z</w:t>
      </w:r>
      <w:r w:rsidR="009464AA" w:rsidRPr="003A6247">
        <w:rPr>
          <w:bCs/>
          <w:color w:val="000000"/>
        </w:rPr>
        <w:t>ahájil zasedání</w:t>
      </w:r>
      <w:r w:rsidR="003A6247" w:rsidRPr="003A6247">
        <w:rPr>
          <w:bCs/>
          <w:color w:val="000000"/>
        </w:rPr>
        <w:t>,</w:t>
      </w:r>
      <w:r w:rsidR="009464AA" w:rsidRPr="003A6247">
        <w:rPr>
          <w:bCs/>
          <w:color w:val="000000"/>
        </w:rPr>
        <w:t xml:space="preserve"> přivítal přítomné členky a členy</w:t>
      </w:r>
      <w:r w:rsidR="00DE654D" w:rsidRPr="003A6247">
        <w:rPr>
          <w:rStyle w:val="Znakapoznpodarou"/>
          <w:bCs/>
          <w:color w:val="000000"/>
        </w:rPr>
        <w:footnoteReference w:id="1"/>
      </w:r>
      <w:r w:rsidR="009464AA" w:rsidRPr="003A6247">
        <w:rPr>
          <w:bCs/>
          <w:color w:val="000000"/>
        </w:rPr>
        <w:t xml:space="preserve"> Rady a</w:t>
      </w:r>
      <w:r w:rsidR="003A6247" w:rsidRPr="003A6247">
        <w:rPr>
          <w:bCs/>
          <w:color w:val="000000"/>
        </w:rPr>
        <w:t> </w:t>
      </w:r>
      <w:r w:rsidR="00A90A23" w:rsidRPr="003A6247">
        <w:rPr>
          <w:bCs/>
          <w:color w:val="000000"/>
        </w:rPr>
        <w:t xml:space="preserve">hosty </w:t>
      </w:r>
      <w:r w:rsidR="009464AA" w:rsidRPr="003A6247">
        <w:rPr>
          <w:bCs/>
          <w:color w:val="000000"/>
        </w:rPr>
        <w:t>zasedání</w:t>
      </w:r>
      <w:r w:rsidR="00A90A23" w:rsidRPr="003A6247">
        <w:rPr>
          <w:bCs/>
          <w:color w:val="000000"/>
        </w:rPr>
        <w:t xml:space="preserve"> </w:t>
      </w:r>
      <w:r w:rsidR="004B308F">
        <w:rPr>
          <w:bCs/>
          <w:color w:val="000000"/>
        </w:rPr>
        <w:t>–</w:t>
      </w:r>
      <w:r w:rsidR="004B308F" w:rsidRPr="003A6247">
        <w:rPr>
          <w:bCs/>
          <w:color w:val="000000"/>
        </w:rPr>
        <w:t xml:space="preserve"> </w:t>
      </w:r>
      <w:r w:rsidR="002834E5" w:rsidRPr="003A6247">
        <w:rPr>
          <w:bCs/>
        </w:rPr>
        <w:t>Mgr. Lukáše Kačenu</w:t>
      </w:r>
      <w:r w:rsidR="002834E5" w:rsidRPr="003A6247">
        <w:rPr>
          <w:b/>
        </w:rPr>
        <w:t xml:space="preserve">, </w:t>
      </w:r>
      <w:r w:rsidR="002834E5" w:rsidRPr="003A6247">
        <w:rPr>
          <w:bCs/>
        </w:rPr>
        <w:t>vládního zmocněnce pro AI</w:t>
      </w:r>
      <w:r w:rsidR="004E064A" w:rsidRPr="003A6247">
        <w:rPr>
          <w:bCs/>
        </w:rPr>
        <w:t>,</w:t>
      </w:r>
      <w:r w:rsidR="002834E5" w:rsidRPr="003A6247">
        <w:rPr>
          <w:bCs/>
        </w:rPr>
        <w:t xml:space="preserve"> </w:t>
      </w:r>
      <w:r w:rsidR="00BB10CB">
        <w:rPr>
          <w:shd w:val="clear" w:color="auto" w:fill="FFFFFF"/>
        </w:rPr>
        <w:t>d</w:t>
      </w:r>
      <w:r w:rsidR="002834E5" w:rsidRPr="003A6247">
        <w:rPr>
          <w:shd w:val="clear" w:color="auto" w:fill="FFFFFF"/>
        </w:rPr>
        <w:t xml:space="preserve">r. Lucii Núňez Tayupantu, </w:t>
      </w:r>
      <w:r w:rsidR="00A27BF2" w:rsidRPr="003A6247">
        <w:rPr>
          <w:shd w:val="clear" w:color="auto" w:fill="FFFFFF"/>
        </w:rPr>
        <w:t>ředitelku Odboru výzkumu a vývoje</w:t>
      </w:r>
      <w:r w:rsidR="002834E5" w:rsidRPr="003A6247">
        <w:rPr>
          <w:shd w:val="clear" w:color="auto" w:fill="FFFFFF"/>
        </w:rPr>
        <w:t xml:space="preserve"> </w:t>
      </w:r>
      <w:r w:rsidR="00A27BF2" w:rsidRPr="003A6247">
        <w:rPr>
          <w:shd w:val="clear" w:color="auto" w:fill="FFFFFF"/>
        </w:rPr>
        <w:t>z</w:t>
      </w:r>
      <w:r w:rsidR="00913A3A">
        <w:rPr>
          <w:shd w:val="clear" w:color="auto" w:fill="FFFFFF"/>
        </w:rPr>
        <w:t> </w:t>
      </w:r>
      <w:r w:rsidR="002834E5" w:rsidRPr="003A6247">
        <w:rPr>
          <w:shd w:val="clear" w:color="auto" w:fill="FFFFFF"/>
        </w:rPr>
        <w:t>Ministerstv</w:t>
      </w:r>
      <w:r w:rsidR="00A27BF2" w:rsidRPr="003A6247">
        <w:rPr>
          <w:shd w:val="clear" w:color="auto" w:fill="FFFFFF"/>
        </w:rPr>
        <w:t>a</w:t>
      </w:r>
      <w:r w:rsidR="002834E5" w:rsidRPr="003A6247">
        <w:rPr>
          <w:shd w:val="clear" w:color="auto" w:fill="FFFFFF"/>
        </w:rPr>
        <w:t xml:space="preserve"> školství, mládeže a tělovýchovy</w:t>
      </w:r>
      <w:r w:rsidR="00A27BF2" w:rsidRPr="003A6247">
        <w:rPr>
          <w:shd w:val="clear" w:color="auto" w:fill="FFFFFF"/>
        </w:rPr>
        <w:t xml:space="preserve"> </w:t>
      </w:r>
      <w:r w:rsidR="00A27BF2" w:rsidRPr="003A6247">
        <w:rPr>
          <w:bCs/>
          <w:color w:val="000000"/>
        </w:rPr>
        <w:t xml:space="preserve">(dále jen „MŠMT“) a </w:t>
      </w:r>
      <w:r w:rsidR="002834E5" w:rsidRPr="003A6247">
        <w:t>Ing. Martin</w:t>
      </w:r>
      <w:r w:rsidR="00A27BF2" w:rsidRPr="003A6247">
        <w:t>a</w:t>
      </w:r>
      <w:r w:rsidR="002834E5" w:rsidRPr="003A6247">
        <w:t xml:space="preserve"> Švolb</w:t>
      </w:r>
      <w:r w:rsidR="00A27BF2" w:rsidRPr="003A6247">
        <w:t>u</w:t>
      </w:r>
      <w:r w:rsidR="00592382" w:rsidRPr="003A6247">
        <w:t xml:space="preserve">, ředitele Odboru výzkumu, vývoje a inovací z </w:t>
      </w:r>
      <w:r w:rsidR="002834E5" w:rsidRPr="003A6247">
        <w:t>Ministerstv</w:t>
      </w:r>
      <w:r w:rsidR="00592382" w:rsidRPr="003A6247">
        <w:t>a</w:t>
      </w:r>
      <w:r w:rsidR="002834E5" w:rsidRPr="003A6247">
        <w:t xml:space="preserve"> průmyslu a obchodu</w:t>
      </w:r>
      <w:r w:rsidR="00A27BF2" w:rsidRPr="003A6247">
        <w:t xml:space="preserve"> </w:t>
      </w:r>
      <w:r w:rsidR="005A4A24" w:rsidRPr="003A6247">
        <w:t>(dále jen „MPO“).</w:t>
      </w:r>
      <w:r w:rsidR="003A6247" w:rsidRPr="003A6247">
        <w:t xml:space="preserve"> </w:t>
      </w:r>
      <w:r w:rsidR="009464AA" w:rsidRPr="003A6247">
        <w:rPr>
          <w:bCs/>
        </w:rPr>
        <w:t>Informoval</w:t>
      </w:r>
      <w:r w:rsidR="00A47999" w:rsidRPr="003A6247">
        <w:rPr>
          <w:bCs/>
        </w:rPr>
        <w:t xml:space="preserve"> přítomné</w:t>
      </w:r>
      <w:r w:rsidR="009464AA" w:rsidRPr="003A6247">
        <w:rPr>
          <w:bCs/>
        </w:rPr>
        <w:t xml:space="preserve">, že </w:t>
      </w:r>
      <w:r w:rsidR="00883AD1">
        <w:rPr>
          <w:bCs/>
        </w:rPr>
        <w:t>omluveni</w:t>
      </w:r>
      <w:r w:rsidR="00592382" w:rsidRPr="003A6247">
        <w:rPr>
          <w:bCs/>
        </w:rPr>
        <w:t xml:space="preserve"> </w:t>
      </w:r>
      <w:r w:rsidR="00883AD1">
        <w:rPr>
          <w:bCs/>
        </w:rPr>
        <w:t>jsou</w:t>
      </w:r>
      <w:r w:rsidR="00592382" w:rsidRPr="003A6247">
        <w:rPr>
          <w:bCs/>
        </w:rPr>
        <w:t xml:space="preserve"> </w:t>
      </w:r>
      <w:r w:rsidR="00A52475" w:rsidRPr="003A6247">
        <w:rPr>
          <w:bCs/>
        </w:rPr>
        <w:t xml:space="preserve">dva členové </w:t>
      </w:r>
      <w:r w:rsidR="006578C7" w:rsidRPr="003A6247">
        <w:rPr>
          <w:bCs/>
        </w:rPr>
        <w:t>Rady</w:t>
      </w:r>
      <w:r w:rsidR="003F1A25">
        <w:rPr>
          <w:bCs/>
        </w:rPr>
        <w:t>,</w:t>
      </w:r>
      <w:r w:rsidR="006578C7" w:rsidRPr="003A6247">
        <w:rPr>
          <w:bCs/>
        </w:rPr>
        <w:t xml:space="preserve"> </w:t>
      </w:r>
      <w:r w:rsidR="00A47999" w:rsidRPr="003A6247">
        <w:rPr>
          <w:bCs/>
          <w:color w:val="000000"/>
        </w:rPr>
        <w:t>a</w:t>
      </w:r>
      <w:r w:rsidR="003A6247" w:rsidRPr="003A6247">
        <w:rPr>
          <w:bCs/>
          <w:color w:val="000000"/>
        </w:rPr>
        <w:t> </w:t>
      </w:r>
      <w:r w:rsidR="009464AA" w:rsidRPr="003A6247">
        <w:rPr>
          <w:bCs/>
          <w:color w:val="000000"/>
        </w:rPr>
        <w:t>konstatoval, že Rada je usnášeníschopná</w:t>
      </w:r>
      <w:r w:rsidR="003A6247" w:rsidRPr="003A6247">
        <w:rPr>
          <w:bCs/>
          <w:color w:val="000000"/>
        </w:rPr>
        <w:t>.</w:t>
      </w:r>
      <w:r w:rsidR="003A6247">
        <w:rPr>
          <w:bCs/>
          <w:color w:val="000000"/>
        </w:rPr>
        <w:t xml:space="preserve"> Následně předseda Rady předal jmenovací dekrety nově jmenovaným členům Rady</w:t>
      </w:r>
      <w:r w:rsidR="00B4130F">
        <w:rPr>
          <w:bCs/>
          <w:color w:val="000000"/>
        </w:rPr>
        <w:t xml:space="preserve">: prof. </w:t>
      </w:r>
      <w:r w:rsidR="0086203A">
        <w:rPr>
          <w:bCs/>
          <w:color w:val="000000"/>
        </w:rPr>
        <w:t xml:space="preserve">Radomíru Pánkovi, předsedovi Akademie věd ČR, </w:t>
      </w:r>
      <w:r w:rsidR="00D75636">
        <w:rPr>
          <w:bCs/>
          <w:color w:val="000000"/>
        </w:rPr>
        <w:t>Ing. Liboru Krausovi, prezidentovi Asociace výzkumných organizací a dr. Pavlu Baranovi, předsedovi Vědecké rady Akademie věd ČR</w:t>
      </w:r>
      <w:r w:rsidR="003A6247">
        <w:rPr>
          <w:bCs/>
          <w:color w:val="000000"/>
        </w:rPr>
        <w:t>.</w:t>
      </w:r>
      <w:r w:rsidR="00C76826">
        <w:rPr>
          <w:bCs/>
          <w:color w:val="000000"/>
        </w:rPr>
        <w:t xml:space="preserve"> Prof. Polívka převzal dekret </w:t>
      </w:r>
      <w:r w:rsidR="00003607">
        <w:rPr>
          <w:bCs/>
          <w:color w:val="000000"/>
        </w:rPr>
        <w:t xml:space="preserve">pro pokračování </w:t>
      </w:r>
      <w:r w:rsidR="00E17B1C">
        <w:rPr>
          <w:bCs/>
          <w:color w:val="000000"/>
        </w:rPr>
        <w:t xml:space="preserve">ve </w:t>
      </w:r>
      <w:r w:rsidR="00003607">
        <w:rPr>
          <w:bCs/>
          <w:color w:val="000000"/>
        </w:rPr>
        <w:t>funkc</w:t>
      </w:r>
      <w:r w:rsidR="00E17B1C">
        <w:rPr>
          <w:bCs/>
          <w:color w:val="000000"/>
        </w:rPr>
        <w:t>i člena Rady</w:t>
      </w:r>
      <w:r w:rsidR="00003607">
        <w:rPr>
          <w:bCs/>
          <w:color w:val="000000"/>
        </w:rPr>
        <w:t xml:space="preserve"> ve II. funkčním období.</w:t>
      </w:r>
    </w:p>
    <w:p w14:paraId="16A41C1B" w14:textId="2516A049" w:rsidR="003A6247" w:rsidRPr="00122041" w:rsidRDefault="003A6247" w:rsidP="00122041">
      <w:pPr>
        <w:tabs>
          <w:tab w:val="left" w:pos="399"/>
          <w:tab w:val="left" w:pos="7655"/>
        </w:tabs>
        <w:snapToGrid w:val="0"/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Předseda Rady </w:t>
      </w:r>
      <w:r w:rsidR="00E17B1C">
        <w:rPr>
          <w:bCs/>
          <w:color w:val="000000"/>
        </w:rPr>
        <w:t xml:space="preserve">poté </w:t>
      </w:r>
      <w:r w:rsidR="00AA7A61">
        <w:rPr>
          <w:bCs/>
          <w:color w:val="000000"/>
        </w:rPr>
        <w:t xml:space="preserve">vzpomenul </w:t>
      </w:r>
      <w:r w:rsidR="008B6406">
        <w:rPr>
          <w:bCs/>
          <w:color w:val="000000"/>
        </w:rPr>
        <w:t xml:space="preserve">nedávné úmrtí </w:t>
      </w:r>
      <w:r w:rsidR="002A57A6">
        <w:rPr>
          <w:bCs/>
          <w:color w:val="000000"/>
        </w:rPr>
        <w:t xml:space="preserve">emeritního </w:t>
      </w:r>
      <w:r w:rsidR="00AA7A61">
        <w:rPr>
          <w:bCs/>
          <w:color w:val="000000"/>
        </w:rPr>
        <w:t>člena Rady</w:t>
      </w:r>
      <w:r w:rsidR="002A57A6">
        <w:rPr>
          <w:bCs/>
          <w:color w:val="000000"/>
        </w:rPr>
        <w:t xml:space="preserve"> a rektora ČVUT</w:t>
      </w:r>
      <w:r w:rsidR="00AA7A61">
        <w:rPr>
          <w:bCs/>
          <w:color w:val="000000"/>
        </w:rPr>
        <w:t xml:space="preserve"> prof. J</w:t>
      </w:r>
      <w:r w:rsidR="00041368">
        <w:rPr>
          <w:bCs/>
          <w:color w:val="000000"/>
        </w:rPr>
        <w:t>iřího</w:t>
      </w:r>
      <w:r w:rsidR="00AA7A61">
        <w:rPr>
          <w:bCs/>
          <w:color w:val="000000"/>
        </w:rPr>
        <w:t xml:space="preserve"> Witzanyho a </w:t>
      </w:r>
      <w:r>
        <w:rPr>
          <w:bCs/>
          <w:color w:val="000000"/>
        </w:rPr>
        <w:t xml:space="preserve">vyzval k uctění </w:t>
      </w:r>
      <w:r w:rsidR="00AA7A61">
        <w:rPr>
          <w:bCs/>
          <w:color w:val="000000"/>
        </w:rPr>
        <w:t xml:space="preserve">jeho </w:t>
      </w:r>
      <w:r>
        <w:rPr>
          <w:bCs/>
          <w:color w:val="000000"/>
        </w:rPr>
        <w:t xml:space="preserve">památky </w:t>
      </w:r>
      <w:r w:rsidR="001E6E63">
        <w:rPr>
          <w:bCs/>
          <w:color w:val="000000"/>
        </w:rPr>
        <w:t>minutou</w:t>
      </w:r>
      <w:r>
        <w:rPr>
          <w:bCs/>
          <w:color w:val="000000"/>
        </w:rPr>
        <w:t xml:space="preserve"> ticha.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lastRenderedPageBreak/>
        <w:t>Schválení programu</w:t>
      </w:r>
    </w:p>
    <w:p w14:paraId="35F35F0B" w14:textId="0A21CD98" w:rsidR="004C4E1B" w:rsidRPr="00EB41A5" w:rsidRDefault="004C4E1B" w:rsidP="00837D3F">
      <w:pPr>
        <w:spacing w:before="240" w:after="120"/>
        <w:rPr>
          <w:bCs/>
          <w:color w:val="FFFFFF" w:themeColor="background1"/>
        </w:rPr>
      </w:pPr>
      <w:r w:rsidRPr="003A6247">
        <w:rPr>
          <w:bCs/>
        </w:rPr>
        <w:t xml:space="preserve">Pro návrh usnesení hlasovalo všech </w:t>
      </w:r>
      <w:r w:rsidR="00A52475" w:rsidRPr="003A6247">
        <w:rPr>
          <w:bCs/>
        </w:rPr>
        <w:t>1</w:t>
      </w:r>
      <w:r w:rsidR="00B6117B" w:rsidRPr="003A6247">
        <w:rPr>
          <w:bCs/>
        </w:rPr>
        <w:t>5</w:t>
      </w:r>
      <w:r w:rsidR="00A52475" w:rsidRPr="003A6247">
        <w:rPr>
          <w:bCs/>
        </w:rPr>
        <w:t xml:space="preserve"> </w:t>
      </w:r>
      <w:r w:rsidRPr="003A6247">
        <w:rPr>
          <w:bCs/>
        </w:rPr>
        <w:t>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4DDA34D" w14:textId="0085F996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 w:rsidR="0066132B">
        <w:rPr>
          <w:color w:val="000000"/>
        </w:rPr>
        <w:t>41</w:t>
      </w:r>
      <w:r w:rsidR="00EB41A5">
        <w:rPr>
          <w:color w:val="000000"/>
        </w:rPr>
        <w:t>8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2F0AC8CC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Zápis z</w:t>
      </w:r>
      <w:r w:rsidR="006E5BBD">
        <w:rPr>
          <w:b/>
          <w:color w:val="000000"/>
        </w:rPr>
        <w:t>e</w:t>
      </w:r>
      <w:r w:rsidRPr="00A40D25">
        <w:rPr>
          <w:b/>
          <w:color w:val="000000"/>
        </w:rPr>
        <w:t> </w:t>
      </w:r>
      <w:r w:rsidR="0066132B">
        <w:rPr>
          <w:b/>
          <w:color w:val="000000"/>
        </w:rPr>
        <w:t>41</w:t>
      </w:r>
      <w:r w:rsidR="007A0527">
        <w:rPr>
          <w:b/>
          <w:color w:val="000000"/>
        </w:rPr>
        <w:t>7</w:t>
      </w:r>
      <w:r w:rsidRPr="00A40D25">
        <w:rPr>
          <w:b/>
          <w:color w:val="000000"/>
        </w:rPr>
        <w:t xml:space="preserve">. zasedání Rady </w:t>
      </w:r>
    </w:p>
    <w:p w14:paraId="58260FA6" w14:textId="4378749C" w:rsidR="00C07D86" w:rsidRPr="00AA7A61" w:rsidRDefault="00C07D86" w:rsidP="00C07D86">
      <w:pPr>
        <w:tabs>
          <w:tab w:val="left" w:pos="399"/>
        </w:tabs>
        <w:spacing w:before="100" w:beforeAutospacing="1"/>
        <w:rPr>
          <w:b/>
          <w:color w:val="000000"/>
        </w:rPr>
      </w:pPr>
      <w:r w:rsidRPr="00AA7A61">
        <w:rPr>
          <w:kern w:val="0"/>
          <w14:ligatures w14:val="none"/>
        </w:rPr>
        <w:t xml:space="preserve">K návrhu zápisu </w:t>
      </w:r>
      <w:r w:rsidR="00AA7A61" w:rsidRPr="00AA7A61">
        <w:rPr>
          <w:kern w:val="0"/>
          <w14:ligatures w14:val="none"/>
        </w:rPr>
        <w:t>ne</w:t>
      </w:r>
      <w:r w:rsidR="00A52475" w:rsidRPr="00AA7A61">
        <w:rPr>
          <w:kern w:val="0"/>
          <w14:ligatures w14:val="none"/>
        </w:rPr>
        <w:t xml:space="preserve">byly uplatněny </w:t>
      </w:r>
      <w:r w:rsidR="00AA7A61" w:rsidRPr="00AA7A61">
        <w:rPr>
          <w:kern w:val="0"/>
          <w14:ligatures w14:val="none"/>
        </w:rPr>
        <w:t xml:space="preserve">žádné </w:t>
      </w:r>
      <w:r w:rsidR="00A52475" w:rsidRPr="00AA7A61">
        <w:rPr>
          <w:kern w:val="0"/>
          <w14:ligatures w14:val="none"/>
        </w:rPr>
        <w:t>připomínky</w:t>
      </w:r>
      <w:r w:rsidR="00AA7A61" w:rsidRPr="00AA7A61">
        <w:rPr>
          <w:kern w:val="0"/>
          <w14:ligatures w14:val="none"/>
        </w:rPr>
        <w:t>.</w:t>
      </w:r>
    </w:p>
    <w:p w14:paraId="43136283" w14:textId="359C7DC1" w:rsidR="00491512" w:rsidRPr="00491512" w:rsidRDefault="00491512" w:rsidP="00837D3F">
      <w:pPr>
        <w:spacing w:before="240"/>
        <w:rPr>
          <w:bCs/>
        </w:rPr>
      </w:pPr>
      <w:r w:rsidRPr="00AA7A61">
        <w:rPr>
          <w:bCs/>
        </w:rPr>
        <w:t xml:space="preserve">Pro návrh usnesení hlasovalo všech </w:t>
      </w:r>
      <w:r w:rsidR="00940DA4" w:rsidRPr="00AA7A61">
        <w:rPr>
          <w:bCs/>
        </w:rPr>
        <w:t>1</w:t>
      </w:r>
      <w:r w:rsidR="001F7148" w:rsidRPr="00AA7A61">
        <w:rPr>
          <w:bCs/>
        </w:rPr>
        <w:t>5</w:t>
      </w:r>
      <w:r w:rsidR="00940DA4" w:rsidRPr="00AA7A61">
        <w:rPr>
          <w:bCs/>
        </w:rPr>
        <w:t xml:space="preserve"> </w:t>
      </w:r>
      <w:r w:rsidRPr="00AA7A61">
        <w:rPr>
          <w:bCs/>
        </w:rPr>
        <w:t>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4CDE9494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</w:t>
      </w:r>
      <w:r w:rsidR="006E5BBD">
        <w:rPr>
          <w:color w:val="000000"/>
        </w:rPr>
        <w:t>e</w:t>
      </w:r>
      <w:r w:rsidRPr="00A40D25">
        <w:rPr>
          <w:color w:val="000000"/>
        </w:rPr>
        <w:t> </w:t>
      </w:r>
      <w:r w:rsidR="00A90A23">
        <w:rPr>
          <w:color w:val="000000"/>
        </w:rPr>
        <w:t>41</w:t>
      </w:r>
      <w:r w:rsidR="007D6BAD">
        <w:rPr>
          <w:color w:val="000000"/>
        </w:rPr>
        <w:t>7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2DAA9C85" w:rsidR="004C4E1B" w:rsidRPr="00AA7A61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AA7A61">
        <w:rPr>
          <w:bCs/>
          <w:color w:val="000000"/>
        </w:rPr>
        <w:t>Úkoly jsou plněny průběžně</w:t>
      </w:r>
      <w:r w:rsidR="00AA7A61">
        <w:rPr>
          <w:bCs/>
          <w:color w:val="000000"/>
        </w:rPr>
        <w:t>, nicméně</w:t>
      </w:r>
      <w:r w:rsidR="00AA7A61" w:rsidRPr="00AA7A61">
        <w:rPr>
          <w:bCs/>
          <w:color w:val="000000"/>
        </w:rPr>
        <w:t xml:space="preserve"> předseda vyzval k revizi stávajících úkolů.</w:t>
      </w:r>
    </w:p>
    <w:p w14:paraId="23120309" w14:textId="0BC0E67C" w:rsidR="004C4E1B" w:rsidRPr="004C4E1B" w:rsidRDefault="004C4E1B" w:rsidP="00837D3F">
      <w:pPr>
        <w:spacing w:before="240" w:after="120"/>
        <w:rPr>
          <w:bCs/>
        </w:rPr>
      </w:pPr>
      <w:r w:rsidRPr="00AA7A61">
        <w:rPr>
          <w:bCs/>
        </w:rPr>
        <w:t xml:space="preserve">Pro návrh usnesení hlasovalo všech </w:t>
      </w:r>
      <w:r w:rsidR="009916A5" w:rsidRPr="00AA7A61">
        <w:rPr>
          <w:bCs/>
        </w:rPr>
        <w:t>1</w:t>
      </w:r>
      <w:r w:rsidR="001F7148" w:rsidRPr="00AA7A61">
        <w:rPr>
          <w:bCs/>
        </w:rPr>
        <w:t>5</w:t>
      </w:r>
      <w:r w:rsidR="009916A5" w:rsidRPr="00AA7A61">
        <w:rPr>
          <w:bCs/>
        </w:rPr>
        <w:t xml:space="preserve"> </w:t>
      </w:r>
      <w:r w:rsidRPr="00AA7A61">
        <w:rPr>
          <w:bCs/>
        </w:rPr>
        <w:t>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187F0265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 xml:space="preserve">Informace o činnosti od posledního zasedání Rady </w:t>
      </w:r>
      <w:r w:rsidR="00CA4420">
        <w:rPr>
          <w:b/>
          <w:color w:val="000000"/>
        </w:rPr>
        <w:t>a plánované aktivity</w:t>
      </w:r>
    </w:p>
    <w:p w14:paraId="3E583237" w14:textId="225229B1" w:rsidR="004B506D" w:rsidRPr="00FE5D61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FE5D61">
        <w:rPr>
          <w:bCs/>
          <w:color w:val="000000"/>
        </w:rPr>
        <w:t xml:space="preserve">Mezi </w:t>
      </w:r>
      <w:r w:rsidR="00A90A23" w:rsidRPr="00FE5D61">
        <w:rPr>
          <w:bCs/>
          <w:color w:val="000000"/>
        </w:rPr>
        <w:t>41</w:t>
      </w:r>
      <w:r w:rsidR="002449BD" w:rsidRPr="00FE5D61">
        <w:rPr>
          <w:bCs/>
          <w:color w:val="000000"/>
        </w:rPr>
        <w:t>7</w:t>
      </w:r>
      <w:r w:rsidRPr="00FE5D61">
        <w:rPr>
          <w:bCs/>
          <w:color w:val="000000"/>
        </w:rPr>
        <w:t xml:space="preserve">. a </w:t>
      </w:r>
      <w:r w:rsidR="00A90A23" w:rsidRPr="00FE5D61">
        <w:rPr>
          <w:bCs/>
          <w:color w:val="000000"/>
        </w:rPr>
        <w:t>41</w:t>
      </w:r>
      <w:r w:rsidR="002449BD" w:rsidRPr="00FE5D61">
        <w:rPr>
          <w:bCs/>
          <w:color w:val="000000"/>
        </w:rPr>
        <w:t>8</w:t>
      </w:r>
      <w:r w:rsidRPr="00FE5D61">
        <w:rPr>
          <w:bCs/>
          <w:color w:val="000000"/>
        </w:rPr>
        <w:t xml:space="preserve">. zasedáním Rady </w:t>
      </w:r>
      <w:r w:rsidR="00DA6AA3" w:rsidRPr="00FE5D61">
        <w:rPr>
          <w:bCs/>
          <w:color w:val="000000"/>
        </w:rPr>
        <w:t xml:space="preserve">nastoupila nová vláda, která zároveň schválila nové složení Rady. </w:t>
      </w:r>
    </w:p>
    <w:p w14:paraId="2FA35CA4" w14:textId="5FE21F75" w:rsidR="00CF0665" w:rsidRPr="00CF0665" w:rsidRDefault="00CF0665" w:rsidP="00CF0665">
      <w:pPr>
        <w:spacing w:before="240" w:after="120"/>
        <w:rPr>
          <w:bCs/>
        </w:rPr>
      </w:pPr>
      <w:r w:rsidRPr="00DA6AA3">
        <w:rPr>
          <w:bCs/>
        </w:rPr>
        <w:t xml:space="preserve">Pro návrh usnesení hlasovalo všech </w:t>
      </w:r>
      <w:r w:rsidR="00940DA4" w:rsidRPr="00DA6AA3">
        <w:rPr>
          <w:bCs/>
        </w:rPr>
        <w:t>1</w:t>
      </w:r>
      <w:r w:rsidR="001F7148" w:rsidRPr="00DA6AA3">
        <w:rPr>
          <w:bCs/>
        </w:rPr>
        <w:t>5</w:t>
      </w:r>
      <w:r w:rsidR="00940DA4" w:rsidRPr="00DA6AA3">
        <w:rPr>
          <w:bCs/>
        </w:rPr>
        <w:t xml:space="preserve"> </w:t>
      </w:r>
      <w:r w:rsidRPr="00DA6AA3">
        <w:rPr>
          <w:bCs/>
        </w:rPr>
        <w:t>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1E528648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</w:t>
      </w:r>
      <w:r w:rsidR="009F59EF">
        <w:rPr>
          <w:color w:val="000000"/>
        </w:rPr>
        <w:t>an</w:t>
      </w:r>
      <w:r w:rsidRPr="009417C8">
        <w:rPr>
          <w:color w:val="000000"/>
        </w:rPr>
        <w:t>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t>předsedů odborných a poradních orgánů Rady o činnosti</w:t>
      </w:r>
    </w:p>
    <w:p w14:paraId="06671EA5" w14:textId="51FCDBA8" w:rsidR="00AA7A61" w:rsidRPr="00AA7A61" w:rsidRDefault="00AA7A61" w:rsidP="00AA7A61">
      <w:pPr>
        <w:spacing w:before="240" w:after="120"/>
        <w:rPr>
          <w:bCs/>
        </w:rPr>
      </w:pPr>
      <w:r w:rsidRPr="00DA6AA3">
        <w:rPr>
          <w:bCs/>
        </w:rPr>
        <w:t>Prof. Matyáš</w:t>
      </w:r>
      <w:r w:rsidR="00DA6AA3">
        <w:rPr>
          <w:bCs/>
        </w:rPr>
        <w:t xml:space="preserve"> </w:t>
      </w:r>
      <w:r w:rsidR="00772A86">
        <w:rPr>
          <w:bCs/>
        </w:rPr>
        <w:t>předal informaci</w:t>
      </w:r>
      <w:r w:rsidR="00CD6C8D">
        <w:rPr>
          <w:bCs/>
        </w:rPr>
        <w:t xml:space="preserve"> </w:t>
      </w:r>
      <w:r w:rsidR="00E608CC">
        <w:rPr>
          <w:bCs/>
        </w:rPr>
        <w:t xml:space="preserve">bývalého člena Rady </w:t>
      </w:r>
      <w:r w:rsidR="00CD6C8D">
        <w:rPr>
          <w:bCs/>
        </w:rPr>
        <w:t>dr. Niče</w:t>
      </w:r>
      <w:r w:rsidR="00772A86">
        <w:rPr>
          <w:bCs/>
        </w:rPr>
        <w:t xml:space="preserve"> </w:t>
      </w:r>
      <w:r w:rsidR="00DA6AA3">
        <w:rPr>
          <w:bCs/>
        </w:rPr>
        <w:t xml:space="preserve">o </w:t>
      </w:r>
      <w:r w:rsidR="00C55C3C">
        <w:rPr>
          <w:bCs/>
        </w:rPr>
        <w:t xml:space="preserve">činnosti </w:t>
      </w:r>
      <w:r w:rsidRPr="00AA7A61">
        <w:rPr>
          <w:bCs/>
        </w:rPr>
        <w:t xml:space="preserve">pracovní skupiny pro </w:t>
      </w:r>
      <w:r w:rsidR="00DA6AA3">
        <w:rPr>
          <w:bCs/>
        </w:rPr>
        <w:t>umělou inteligenci (</w:t>
      </w:r>
      <w:r w:rsidRPr="00AA7A61">
        <w:rPr>
          <w:bCs/>
        </w:rPr>
        <w:t>AI</w:t>
      </w:r>
      <w:r w:rsidR="00DA6AA3">
        <w:rPr>
          <w:bCs/>
        </w:rPr>
        <w:t>)</w:t>
      </w:r>
      <w:r w:rsidR="000C3583">
        <w:rPr>
          <w:bCs/>
        </w:rPr>
        <w:t xml:space="preserve"> pracující</w:t>
      </w:r>
      <w:r w:rsidRPr="00AA7A61">
        <w:rPr>
          <w:bCs/>
        </w:rPr>
        <w:t xml:space="preserve"> </w:t>
      </w:r>
      <w:r w:rsidR="00DA6AA3">
        <w:rPr>
          <w:bCs/>
        </w:rPr>
        <w:t>na přípravě</w:t>
      </w:r>
      <w:r w:rsidRPr="00AA7A61">
        <w:rPr>
          <w:bCs/>
        </w:rPr>
        <w:t xml:space="preserve"> </w:t>
      </w:r>
      <w:r w:rsidRPr="00D955A1">
        <w:rPr>
          <w:bCs/>
        </w:rPr>
        <w:t>dokumentu, který by podtrhl to, že má smysl se orientovat na</w:t>
      </w:r>
      <w:r w:rsidR="00913A3A">
        <w:rPr>
          <w:bCs/>
        </w:rPr>
        <w:t> </w:t>
      </w:r>
      <w:r w:rsidRPr="00D955A1">
        <w:rPr>
          <w:bCs/>
        </w:rPr>
        <w:t>podporu AI přes vybrané strategické aktivity</w:t>
      </w:r>
      <w:r w:rsidR="00FE5D61" w:rsidRPr="00D955A1">
        <w:rPr>
          <w:bCs/>
        </w:rPr>
        <w:t xml:space="preserve"> (</w:t>
      </w:r>
      <w:r w:rsidRPr="00D955A1">
        <w:rPr>
          <w:bCs/>
        </w:rPr>
        <w:t>mapování v současné době probíhá</w:t>
      </w:r>
      <w:r w:rsidR="00FE5D61" w:rsidRPr="00D955A1">
        <w:rPr>
          <w:bCs/>
        </w:rPr>
        <w:t>)</w:t>
      </w:r>
      <w:r w:rsidRPr="00D955A1">
        <w:rPr>
          <w:bCs/>
        </w:rPr>
        <w:t>.</w:t>
      </w:r>
      <w:r w:rsidR="00DA6AA3" w:rsidRPr="00D955A1">
        <w:rPr>
          <w:bCs/>
        </w:rPr>
        <w:t xml:space="preserve"> S</w:t>
      </w:r>
      <w:r w:rsidRPr="00D955A1">
        <w:rPr>
          <w:bCs/>
        </w:rPr>
        <w:t>kupina se</w:t>
      </w:r>
      <w:r w:rsidR="00913A3A">
        <w:rPr>
          <w:bCs/>
        </w:rPr>
        <w:t> </w:t>
      </w:r>
      <w:r w:rsidRPr="00D955A1">
        <w:rPr>
          <w:bCs/>
        </w:rPr>
        <w:t xml:space="preserve">shoduje, že je potřeba zřídit </w:t>
      </w:r>
      <w:r w:rsidR="00FE5D61" w:rsidRPr="00D955A1">
        <w:rPr>
          <w:bCs/>
        </w:rPr>
        <w:t xml:space="preserve">AI </w:t>
      </w:r>
      <w:r w:rsidRPr="00D955A1">
        <w:rPr>
          <w:bCs/>
        </w:rPr>
        <w:t xml:space="preserve">institut po </w:t>
      </w:r>
      <w:r w:rsidR="00A033B6" w:rsidRPr="00D955A1">
        <w:rPr>
          <w:bCs/>
        </w:rPr>
        <w:t xml:space="preserve">vzoru </w:t>
      </w:r>
      <w:r w:rsidR="00DA6AA3" w:rsidRPr="00D955A1">
        <w:rPr>
          <w:bCs/>
        </w:rPr>
        <w:t>vhodné</w:t>
      </w:r>
      <w:r w:rsidR="00A033B6" w:rsidRPr="00D955A1">
        <w:rPr>
          <w:bCs/>
        </w:rPr>
        <w:t>ho</w:t>
      </w:r>
      <w:r w:rsidR="00DA6AA3" w:rsidRPr="00D955A1">
        <w:rPr>
          <w:bCs/>
        </w:rPr>
        <w:t xml:space="preserve"> </w:t>
      </w:r>
      <w:r w:rsidRPr="00D955A1">
        <w:rPr>
          <w:bCs/>
        </w:rPr>
        <w:t>zahraniční</w:t>
      </w:r>
      <w:r w:rsidR="00A033B6" w:rsidRPr="00D955A1">
        <w:rPr>
          <w:bCs/>
        </w:rPr>
        <w:t>ho</w:t>
      </w:r>
      <w:r w:rsidRPr="00D955A1">
        <w:rPr>
          <w:bCs/>
        </w:rPr>
        <w:t xml:space="preserve"> modelu. </w:t>
      </w:r>
      <w:r w:rsidR="00DA6AA3" w:rsidRPr="00D955A1">
        <w:rPr>
          <w:bCs/>
        </w:rPr>
        <w:t>Dále návrh na</w:t>
      </w:r>
      <w:r w:rsidR="00913A3A">
        <w:rPr>
          <w:bCs/>
        </w:rPr>
        <w:t> </w:t>
      </w:r>
      <w:r w:rsidR="00A47D56" w:rsidRPr="00D955A1">
        <w:rPr>
          <w:bCs/>
        </w:rPr>
        <w:t xml:space="preserve">zavedení </w:t>
      </w:r>
      <w:r w:rsidRPr="00D955A1">
        <w:rPr>
          <w:bCs/>
        </w:rPr>
        <w:t>program</w:t>
      </w:r>
      <w:r w:rsidR="00A47D56" w:rsidRPr="00D955A1">
        <w:rPr>
          <w:bCs/>
        </w:rPr>
        <w:t>u</w:t>
      </w:r>
      <w:r w:rsidRPr="00D955A1">
        <w:rPr>
          <w:bCs/>
        </w:rPr>
        <w:t xml:space="preserve"> </w:t>
      </w:r>
      <w:r w:rsidR="00DA6AA3" w:rsidRPr="00D955A1">
        <w:rPr>
          <w:bCs/>
        </w:rPr>
        <w:t>AI Chairs</w:t>
      </w:r>
      <w:r w:rsidRPr="00D955A1">
        <w:rPr>
          <w:bCs/>
        </w:rPr>
        <w:t xml:space="preserve"> jako cílen</w:t>
      </w:r>
      <w:r w:rsidR="007A130B" w:rsidRPr="00D955A1">
        <w:rPr>
          <w:bCs/>
        </w:rPr>
        <w:t>ého</w:t>
      </w:r>
      <w:r w:rsidRPr="00D955A1">
        <w:rPr>
          <w:bCs/>
        </w:rPr>
        <w:t xml:space="preserve"> nástroj</w:t>
      </w:r>
      <w:r w:rsidR="007A130B" w:rsidRPr="00D955A1">
        <w:rPr>
          <w:bCs/>
        </w:rPr>
        <w:t>e</w:t>
      </w:r>
      <w:r w:rsidRPr="00D955A1">
        <w:rPr>
          <w:bCs/>
        </w:rPr>
        <w:t xml:space="preserve"> pro obsazení a přitažení opravdových talentů do AI</w:t>
      </w:r>
      <w:r w:rsidR="00220EA1" w:rsidRPr="00D955A1">
        <w:rPr>
          <w:bCs/>
        </w:rPr>
        <w:t xml:space="preserve">, a také </w:t>
      </w:r>
      <w:r w:rsidRPr="00D955A1">
        <w:rPr>
          <w:bCs/>
        </w:rPr>
        <w:t>podpořit zajištění</w:t>
      </w:r>
      <w:r w:rsidRPr="00AA7A61">
        <w:rPr>
          <w:bCs/>
        </w:rPr>
        <w:t xml:space="preserve"> specializované</w:t>
      </w:r>
      <w:r w:rsidR="00DA6AA3">
        <w:rPr>
          <w:bCs/>
        </w:rPr>
        <w:t xml:space="preserve"> </w:t>
      </w:r>
      <w:r w:rsidRPr="00AA7A61">
        <w:rPr>
          <w:bCs/>
        </w:rPr>
        <w:t>výpočetní kapacity, která k tomu bude potřeba.</w:t>
      </w:r>
    </w:p>
    <w:p w14:paraId="374342FE" w14:textId="18357DB2" w:rsidR="00AA7A61" w:rsidRDefault="00AA7A61" w:rsidP="00AA7A61">
      <w:pPr>
        <w:spacing w:before="240" w:after="120"/>
        <w:rPr>
          <w:bCs/>
        </w:rPr>
      </w:pPr>
      <w:r>
        <w:rPr>
          <w:bCs/>
        </w:rPr>
        <w:lastRenderedPageBreak/>
        <w:t xml:space="preserve">Prof. Váně </w:t>
      </w:r>
      <w:r w:rsidRPr="00AA7A61">
        <w:rPr>
          <w:bCs/>
        </w:rPr>
        <w:t>informova</w:t>
      </w:r>
      <w:r>
        <w:rPr>
          <w:bCs/>
        </w:rPr>
        <w:t xml:space="preserve">l o </w:t>
      </w:r>
      <w:r w:rsidRPr="00AA7A61">
        <w:rPr>
          <w:bCs/>
        </w:rPr>
        <w:t>dalšímu setkání pracovní skupiny</w:t>
      </w:r>
      <w:r w:rsidR="00B53994">
        <w:rPr>
          <w:bCs/>
        </w:rPr>
        <w:t xml:space="preserve"> pro oblast </w:t>
      </w:r>
      <w:r w:rsidRPr="00AA7A61">
        <w:rPr>
          <w:bCs/>
        </w:rPr>
        <w:t>společenských</w:t>
      </w:r>
      <w:r w:rsidR="00B53994">
        <w:rPr>
          <w:bCs/>
        </w:rPr>
        <w:t xml:space="preserve"> a</w:t>
      </w:r>
      <w:r w:rsidRPr="00AA7A61">
        <w:rPr>
          <w:bCs/>
        </w:rPr>
        <w:t xml:space="preserve"> humanitních věd</w:t>
      </w:r>
      <w:r w:rsidR="00B53994">
        <w:rPr>
          <w:bCs/>
        </w:rPr>
        <w:t xml:space="preserve">. Skupina </w:t>
      </w:r>
      <w:r w:rsidRPr="00AA7A61">
        <w:rPr>
          <w:bCs/>
        </w:rPr>
        <w:t xml:space="preserve">připravuje </w:t>
      </w:r>
      <w:r w:rsidR="000F694B" w:rsidRPr="00AA7A61">
        <w:rPr>
          <w:bCs/>
        </w:rPr>
        <w:t>body</w:t>
      </w:r>
      <w:r w:rsidR="000F694B">
        <w:rPr>
          <w:bCs/>
        </w:rPr>
        <w:t xml:space="preserve"> – návrhy</w:t>
      </w:r>
      <w:r w:rsidRPr="00AA7A61">
        <w:rPr>
          <w:bCs/>
        </w:rPr>
        <w:t xml:space="preserve"> k podpoře společenských humanitních věd, které bude dále rozpracovávat a </w:t>
      </w:r>
      <w:r w:rsidR="00B53994">
        <w:rPr>
          <w:bCs/>
        </w:rPr>
        <w:t>následně předloží</w:t>
      </w:r>
      <w:r w:rsidRPr="00AA7A61">
        <w:rPr>
          <w:bCs/>
        </w:rPr>
        <w:t xml:space="preserve"> na </w:t>
      </w:r>
      <w:r w:rsidR="00B53994">
        <w:rPr>
          <w:bCs/>
        </w:rPr>
        <w:t xml:space="preserve">zasedání </w:t>
      </w:r>
      <w:r w:rsidRPr="00AA7A61">
        <w:rPr>
          <w:bCs/>
        </w:rPr>
        <w:t>R</w:t>
      </w:r>
      <w:r w:rsidR="00B53994">
        <w:rPr>
          <w:bCs/>
        </w:rPr>
        <w:t>ady</w:t>
      </w:r>
      <w:r w:rsidR="00A75F93">
        <w:rPr>
          <w:bCs/>
        </w:rPr>
        <w:t>.</w:t>
      </w:r>
    </w:p>
    <w:p w14:paraId="05CCF902" w14:textId="5E08B469" w:rsidR="00A75F93" w:rsidRDefault="00AA7A61" w:rsidP="00CF0665">
      <w:pPr>
        <w:spacing w:before="240" w:after="120"/>
        <w:rPr>
          <w:bCs/>
        </w:rPr>
      </w:pPr>
      <w:r w:rsidRPr="00AA7A61">
        <w:rPr>
          <w:bCs/>
        </w:rPr>
        <w:t>Prof. Polívka informoval o jednání KHV,</w:t>
      </w:r>
      <w:r w:rsidR="00A75F93" w:rsidRPr="00A75F93">
        <w:rPr>
          <w:kern w:val="0"/>
          <w14:ligatures w14:val="none"/>
        </w:rPr>
        <w:t xml:space="preserve"> </w:t>
      </w:r>
      <w:r w:rsidR="00CE4471">
        <w:rPr>
          <w:bCs/>
        </w:rPr>
        <w:t xml:space="preserve">které se uskutečnilo </w:t>
      </w:r>
      <w:r w:rsidR="00A75F93" w:rsidRPr="00A75F93">
        <w:rPr>
          <w:bCs/>
        </w:rPr>
        <w:t>12</w:t>
      </w:r>
      <w:r w:rsidR="00CE4471">
        <w:rPr>
          <w:bCs/>
        </w:rPr>
        <w:t>. ledna 2026</w:t>
      </w:r>
      <w:r w:rsidR="004A174A">
        <w:rPr>
          <w:bCs/>
        </w:rPr>
        <w:t>,</w:t>
      </w:r>
      <w:r w:rsidR="00A75F93" w:rsidRPr="00A75F93">
        <w:rPr>
          <w:bCs/>
        </w:rPr>
        <w:t xml:space="preserve"> a </w:t>
      </w:r>
      <w:r w:rsidR="004A174A">
        <w:rPr>
          <w:bCs/>
        </w:rPr>
        <w:t xml:space="preserve">o výsledcích </w:t>
      </w:r>
      <w:r w:rsidR="00CE4471">
        <w:rPr>
          <w:bCs/>
        </w:rPr>
        <w:t>jednání,</w:t>
      </w:r>
      <w:r w:rsidR="00A75F93" w:rsidRPr="00A75F93">
        <w:rPr>
          <w:bCs/>
        </w:rPr>
        <w:t xml:space="preserve"> které budou</w:t>
      </w:r>
      <w:r w:rsidR="00CE4471">
        <w:rPr>
          <w:bCs/>
        </w:rPr>
        <w:t xml:space="preserve"> </w:t>
      </w:r>
      <w:r w:rsidR="00A75F93" w:rsidRPr="00A75F93">
        <w:rPr>
          <w:bCs/>
        </w:rPr>
        <w:t xml:space="preserve">specificky zmíněny v bodech </w:t>
      </w:r>
      <w:r w:rsidR="00CE4471">
        <w:rPr>
          <w:bCs/>
        </w:rPr>
        <w:t>A</w:t>
      </w:r>
      <w:r w:rsidR="00A75F93" w:rsidRPr="00A75F93">
        <w:rPr>
          <w:bCs/>
        </w:rPr>
        <w:t>5</w:t>
      </w:r>
      <w:r w:rsidR="00CE4471">
        <w:rPr>
          <w:bCs/>
        </w:rPr>
        <w:t>)</w:t>
      </w:r>
      <w:r w:rsidR="00A75F93" w:rsidRPr="00A75F93">
        <w:rPr>
          <w:bCs/>
        </w:rPr>
        <w:t xml:space="preserve"> až </w:t>
      </w:r>
      <w:r w:rsidR="00CE4471">
        <w:rPr>
          <w:bCs/>
        </w:rPr>
        <w:t>A7).</w:t>
      </w:r>
    </w:p>
    <w:p w14:paraId="69F2CF3E" w14:textId="1063EED0" w:rsidR="000F694B" w:rsidRPr="00A75F93" w:rsidRDefault="000F694B" w:rsidP="00CF0665">
      <w:pPr>
        <w:spacing w:before="240" w:after="120"/>
        <w:rPr>
          <w:bCs/>
        </w:rPr>
      </w:pPr>
      <w:r>
        <w:rPr>
          <w:bCs/>
        </w:rPr>
        <w:t xml:space="preserve">Doc. </w:t>
      </w:r>
      <w:r w:rsidR="001E6E63">
        <w:rPr>
          <w:bCs/>
        </w:rPr>
        <w:t>Hajdúch</w:t>
      </w:r>
      <w:r>
        <w:rPr>
          <w:bCs/>
        </w:rPr>
        <w:t xml:space="preserve"> informoval o </w:t>
      </w:r>
      <w:r w:rsidRPr="000F694B">
        <w:rPr>
          <w:bCs/>
        </w:rPr>
        <w:t xml:space="preserve">jednání koordinačního výboru European </w:t>
      </w:r>
      <w:r w:rsidR="00761B57">
        <w:rPr>
          <w:bCs/>
        </w:rPr>
        <w:t>O</w:t>
      </w:r>
      <w:r w:rsidRPr="000F694B">
        <w:rPr>
          <w:bCs/>
        </w:rPr>
        <w:t xml:space="preserve">pen </w:t>
      </w:r>
      <w:r w:rsidR="00761B57">
        <w:rPr>
          <w:bCs/>
        </w:rPr>
        <w:t>S</w:t>
      </w:r>
      <w:r w:rsidRPr="000F694B">
        <w:rPr>
          <w:bCs/>
        </w:rPr>
        <w:t xml:space="preserve">cience </w:t>
      </w:r>
      <w:r w:rsidR="00761B57">
        <w:rPr>
          <w:bCs/>
        </w:rPr>
        <w:t>C</w:t>
      </w:r>
      <w:r w:rsidRPr="000F694B">
        <w:rPr>
          <w:bCs/>
        </w:rPr>
        <w:t>loud v rámci otevřené vědy.</w:t>
      </w:r>
      <w:r>
        <w:rPr>
          <w:bCs/>
        </w:rPr>
        <w:t xml:space="preserve"> P</w:t>
      </w:r>
      <w:r w:rsidRPr="000F694B">
        <w:rPr>
          <w:bCs/>
        </w:rPr>
        <w:t>rojekty probíhají</w:t>
      </w:r>
      <w:r>
        <w:rPr>
          <w:bCs/>
        </w:rPr>
        <w:t xml:space="preserve"> </w:t>
      </w:r>
      <w:r w:rsidRPr="000F694B">
        <w:rPr>
          <w:bCs/>
        </w:rPr>
        <w:t>očekávaným způsobem.</w:t>
      </w:r>
      <w:r>
        <w:rPr>
          <w:bCs/>
        </w:rPr>
        <w:t xml:space="preserve"> Doporučení,</w:t>
      </w:r>
      <w:r w:rsidRPr="000F694B">
        <w:rPr>
          <w:bCs/>
        </w:rPr>
        <w:t xml:space="preserve"> že by bylo do vhodné, aby</w:t>
      </w:r>
      <w:r w:rsidR="00913A3A">
        <w:rPr>
          <w:bCs/>
        </w:rPr>
        <w:t> </w:t>
      </w:r>
      <w:r w:rsidRPr="000F694B">
        <w:rPr>
          <w:bCs/>
        </w:rPr>
        <w:t>softwarové nástroje, které se soutěží, zůstaly v</w:t>
      </w:r>
      <w:r>
        <w:rPr>
          <w:bCs/>
        </w:rPr>
        <w:t> </w:t>
      </w:r>
      <w:r w:rsidRPr="000F694B">
        <w:rPr>
          <w:bCs/>
        </w:rPr>
        <w:t>majetku</w:t>
      </w:r>
      <w:r>
        <w:rPr>
          <w:bCs/>
        </w:rPr>
        <w:t xml:space="preserve"> </w:t>
      </w:r>
      <w:r w:rsidRPr="000F694B">
        <w:rPr>
          <w:bCs/>
        </w:rPr>
        <w:t>institucí</w:t>
      </w:r>
      <w:r w:rsidR="006746FC">
        <w:rPr>
          <w:bCs/>
        </w:rPr>
        <w:t xml:space="preserve"> </w:t>
      </w:r>
      <w:r w:rsidR="006746FC" w:rsidRPr="00E20627">
        <w:rPr>
          <w:bCs/>
        </w:rPr>
        <w:t xml:space="preserve">(do budoucna </w:t>
      </w:r>
      <w:r w:rsidR="004A2ED4" w:rsidRPr="00003D46">
        <w:rPr>
          <w:bCs/>
        </w:rPr>
        <w:t xml:space="preserve">by jinak představovaly </w:t>
      </w:r>
      <w:r w:rsidR="006746FC" w:rsidRPr="00E20627">
        <w:rPr>
          <w:bCs/>
        </w:rPr>
        <w:t>další náklady).</w:t>
      </w:r>
      <w:r w:rsidR="006746FC">
        <w:rPr>
          <w:bCs/>
        </w:rPr>
        <w:t xml:space="preserve"> V</w:t>
      </w:r>
      <w:r w:rsidR="007962DE">
        <w:rPr>
          <w:bCs/>
        </w:rPr>
        <w:t> dohledné době by Rada měla téma projednat</w:t>
      </w:r>
      <w:r w:rsidR="00E77F4A">
        <w:rPr>
          <w:bCs/>
        </w:rPr>
        <w:t xml:space="preserve"> – v</w:t>
      </w:r>
      <w:r w:rsidR="006746FC">
        <w:rPr>
          <w:bCs/>
        </w:rPr>
        <w:t>zhledem k</w:t>
      </w:r>
      <w:r w:rsidR="00446DB5">
        <w:rPr>
          <w:bCs/>
        </w:rPr>
        <w:t xml:space="preserve"> mimořádně vysokým </w:t>
      </w:r>
      <w:r w:rsidR="006746FC">
        <w:rPr>
          <w:bCs/>
        </w:rPr>
        <w:t>nákladům na Open Access</w:t>
      </w:r>
      <w:r w:rsidR="00D24EE0">
        <w:rPr>
          <w:bCs/>
        </w:rPr>
        <w:t xml:space="preserve"> jít cestou „green accessu“</w:t>
      </w:r>
      <w:r w:rsidR="00B477A9">
        <w:rPr>
          <w:bCs/>
        </w:rPr>
        <w:t xml:space="preserve"> a legislativně zakotvit</w:t>
      </w:r>
      <w:r w:rsidR="00446DB5">
        <w:rPr>
          <w:bCs/>
        </w:rPr>
        <w:t xml:space="preserve"> možnost ukládání </w:t>
      </w:r>
      <w:r w:rsidR="00D6609A">
        <w:rPr>
          <w:bCs/>
        </w:rPr>
        <w:t xml:space="preserve">publikací </w:t>
      </w:r>
      <w:r w:rsidR="00446DB5">
        <w:rPr>
          <w:bCs/>
        </w:rPr>
        <w:t xml:space="preserve">do repozitářů našimi výzkumníky, </w:t>
      </w:r>
      <w:r w:rsidR="00A74A0E">
        <w:rPr>
          <w:bCs/>
        </w:rPr>
        <w:t xml:space="preserve">tak </w:t>
      </w:r>
      <w:r w:rsidR="00446DB5">
        <w:rPr>
          <w:bCs/>
        </w:rPr>
        <w:t>aby nemohli být postižitelní</w:t>
      </w:r>
      <w:r w:rsidR="00A74A0E">
        <w:rPr>
          <w:bCs/>
        </w:rPr>
        <w:t xml:space="preserve"> (ušetří náklady do budoucna)</w:t>
      </w:r>
      <w:r w:rsidR="00D24EE0">
        <w:rPr>
          <w:bCs/>
        </w:rPr>
        <w:t xml:space="preserve">. Proběhlo i </w:t>
      </w:r>
      <w:r w:rsidR="00D24EE0" w:rsidRPr="00D24EE0">
        <w:rPr>
          <w:bCs/>
        </w:rPr>
        <w:t>několik jednání pracovní skupiny pro příprav</w:t>
      </w:r>
      <w:r w:rsidR="00D24EE0">
        <w:rPr>
          <w:bCs/>
        </w:rPr>
        <w:t xml:space="preserve">u </w:t>
      </w:r>
      <w:r w:rsidR="00D24EE0" w:rsidRPr="00D24EE0">
        <w:rPr>
          <w:bCs/>
        </w:rPr>
        <w:t>Strategie farmaceutického biotechnologického průmyslu</w:t>
      </w:r>
      <w:r w:rsidR="00D24EE0">
        <w:rPr>
          <w:bCs/>
        </w:rPr>
        <w:t xml:space="preserve"> (</w:t>
      </w:r>
      <w:r w:rsidR="00D24EE0" w:rsidRPr="00D24EE0">
        <w:rPr>
          <w:bCs/>
        </w:rPr>
        <w:t>hotová koncem února</w:t>
      </w:r>
      <w:r w:rsidR="00D24EE0">
        <w:rPr>
          <w:bCs/>
        </w:rPr>
        <w:t>)</w:t>
      </w:r>
      <w:r w:rsidR="00D24EE0" w:rsidRPr="00D24EE0">
        <w:rPr>
          <w:bCs/>
        </w:rPr>
        <w:t>.</w:t>
      </w:r>
    </w:p>
    <w:p w14:paraId="7D2FB1C2" w14:textId="7B5D6178" w:rsidR="00B116B0" w:rsidRPr="00CF0665" w:rsidRDefault="00CF0665" w:rsidP="00CF0665">
      <w:pPr>
        <w:spacing w:before="240" w:after="120"/>
        <w:rPr>
          <w:bCs/>
        </w:rPr>
      </w:pPr>
      <w:r w:rsidRPr="00AA7A61">
        <w:rPr>
          <w:bCs/>
        </w:rPr>
        <w:t xml:space="preserve">Pro návrh usnesení hlasovalo všech </w:t>
      </w:r>
      <w:r w:rsidR="00866E80" w:rsidRPr="00AA7A61">
        <w:rPr>
          <w:bCs/>
        </w:rPr>
        <w:t>1</w:t>
      </w:r>
      <w:r w:rsidR="001F7148" w:rsidRPr="00AA7A61">
        <w:rPr>
          <w:bCs/>
        </w:rPr>
        <w:t xml:space="preserve">5 </w:t>
      </w:r>
      <w:r w:rsidRPr="00AA7A61">
        <w:rPr>
          <w:bCs/>
        </w:rPr>
        <w:t>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77777777" w:rsidR="0030100A" w:rsidRPr="00143497" w:rsidRDefault="0030100A" w:rsidP="00837D3F">
      <w:pPr>
        <w:tabs>
          <w:tab w:val="num" w:pos="0"/>
        </w:tabs>
        <w:spacing w:before="100" w:beforeAutospacing="1"/>
        <w:rPr>
          <w:bCs/>
        </w:rPr>
      </w:pPr>
      <w:r w:rsidRPr="00143497">
        <w:rPr>
          <w:bCs/>
        </w:rPr>
        <w:t>Rada bere na vědomí informace členů Rady a předsedů odborných a poradních orgánů Rady.</w:t>
      </w:r>
    </w:p>
    <w:p w14:paraId="07125413" w14:textId="77777777" w:rsidR="000B0F2C" w:rsidRPr="00E21742" w:rsidRDefault="000B0F2C" w:rsidP="000B3194">
      <w:pPr>
        <w:numPr>
          <w:ilvl w:val="0"/>
          <w:numId w:val="3"/>
        </w:numPr>
        <w:spacing w:before="100" w:beforeAutospacing="1"/>
        <w:ind w:left="1060" w:hanging="703"/>
        <w:jc w:val="center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01D083FA" w14:textId="07CC5EB9" w:rsidR="00A90A23" w:rsidRPr="00A90A23" w:rsidRDefault="00CC6ACC" w:rsidP="00B17FE5">
      <w:pPr>
        <w:spacing w:before="120" w:after="120"/>
        <w:rPr>
          <w:b/>
          <w:bCs/>
        </w:rPr>
      </w:pPr>
      <w:r w:rsidRPr="00A90A23">
        <w:rPr>
          <w:b/>
          <w:bCs/>
        </w:rPr>
        <w:t>A1)</w:t>
      </w:r>
      <w:r w:rsidR="00A90A23">
        <w:rPr>
          <w:b/>
          <w:bCs/>
        </w:rPr>
        <w:tab/>
      </w:r>
      <w:r w:rsidR="00B17FE5">
        <w:rPr>
          <w:b/>
          <w:bCs/>
        </w:rPr>
        <w:t>Informace o programovém prohlášení vlády</w:t>
      </w:r>
    </w:p>
    <w:p w14:paraId="73220D78" w14:textId="7B0BD6E5" w:rsidR="00357FC2" w:rsidRDefault="00EA76A0" w:rsidP="004522CB">
      <w:pPr>
        <w:spacing w:before="120" w:after="120"/>
        <w:rPr>
          <w:bCs/>
          <w:color w:val="000000"/>
        </w:rPr>
      </w:pPr>
      <w:r w:rsidRPr="004522CB">
        <w:rPr>
          <w:bCs/>
          <w:color w:val="000000"/>
        </w:rPr>
        <w:t>Předseda Rady doc. Havlíček</w:t>
      </w:r>
      <w:r w:rsidR="00956451" w:rsidRPr="004522CB">
        <w:rPr>
          <w:bCs/>
          <w:color w:val="000000"/>
        </w:rPr>
        <w:t xml:space="preserve"> seznámil členy Rady s představou, jakým způsobem bude probíhat </w:t>
      </w:r>
      <w:r w:rsidR="001E6E63" w:rsidRPr="004522CB">
        <w:rPr>
          <w:bCs/>
          <w:color w:val="000000"/>
        </w:rPr>
        <w:t>spolupráce</w:t>
      </w:r>
      <w:r w:rsidR="00956451" w:rsidRPr="004522CB">
        <w:rPr>
          <w:bCs/>
          <w:color w:val="000000"/>
        </w:rPr>
        <w:t xml:space="preserve">. </w:t>
      </w:r>
      <w:r w:rsidR="001201C3">
        <w:rPr>
          <w:bCs/>
          <w:color w:val="000000"/>
        </w:rPr>
        <w:t xml:space="preserve">Informoval o </w:t>
      </w:r>
      <w:r w:rsidR="001201C3" w:rsidRPr="004522CB">
        <w:rPr>
          <w:bCs/>
          <w:color w:val="000000"/>
        </w:rPr>
        <w:t>programovém</w:t>
      </w:r>
      <w:r w:rsidR="00956451" w:rsidRPr="004522CB">
        <w:rPr>
          <w:bCs/>
          <w:color w:val="000000"/>
        </w:rPr>
        <w:t xml:space="preserve"> prohlášení vlády</w:t>
      </w:r>
      <w:r w:rsidR="001201C3">
        <w:rPr>
          <w:bCs/>
          <w:color w:val="000000"/>
        </w:rPr>
        <w:t>, kde</w:t>
      </w:r>
      <w:r w:rsidR="00956451" w:rsidRPr="004522CB">
        <w:rPr>
          <w:bCs/>
          <w:color w:val="000000"/>
        </w:rPr>
        <w:t xml:space="preserve"> je oblast vědy a výzkumu</w:t>
      </w:r>
      <w:r w:rsidR="00B5274C">
        <w:rPr>
          <w:bCs/>
          <w:color w:val="000000"/>
        </w:rPr>
        <w:t xml:space="preserve"> (dále jen „VaV“)</w:t>
      </w:r>
      <w:r w:rsidR="00956451" w:rsidRPr="004522CB">
        <w:rPr>
          <w:bCs/>
          <w:color w:val="000000"/>
        </w:rPr>
        <w:t xml:space="preserve">, kterou považuje </w:t>
      </w:r>
      <w:r w:rsidR="00031194">
        <w:rPr>
          <w:bCs/>
          <w:color w:val="000000"/>
        </w:rPr>
        <w:t xml:space="preserve">vláda </w:t>
      </w:r>
      <w:r w:rsidR="00956451" w:rsidRPr="004522CB">
        <w:rPr>
          <w:bCs/>
          <w:color w:val="000000"/>
        </w:rPr>
        <w:t>za naprosto zásadní věc</w:t>
      </w:r>
      <w:r w:rsidR="001201C3">
        <w:rPr>
          <w:bCs/>
          <w:color w:val="000000"/>
        </w:rPr>
        <w:t xml:space="preserve">, </w:t>
      </w:r>
      <w:r w:rsidR="00956451" w:rsidRPr="004522CB">
        <w:rPr>
          <w:bCs/>
          <w:color w:val="000000"/>
        </w:rPr>
        <w:t>nejenom z úhlu pohledu ekonomiky</w:t>
      </w:r>
      <w:r w:rsidR="001201C3">
        <w:rPr>
          <w:bCs/>
          <w:color w:val="000000"/>
        </w:rPr>
        <w:t>, ale</w:t>
      </w:r>
      <w:r w:rsidR="00913A3A">
        <w:rPr>
          <w:bCs/>
          <w:color w:val="000000"/>
        </w:rPr>
        <w:t> </w:t>
      </w:r>
      <w:r w:rsidR="00956451" w:rsidRPr="004522CB">
        <w:rPr>
          <w:bCs/>
          <w:color w:val="000000"/>
        </w:rPr>
        <w:t>i</w:t>
      </w:r>
      <w:r w:rsidR="00913A3A">
        <w:rPr>
          <w:bCs/>
          <w:color w:val="000000"/>
        </w:rPr>
        <w:t> </w:t>
      </w:r>
      <w:r w:rsidR="00956451" w:rsidRPr="004522CB">
        <w:rPr>
          <w:bCs/>
          <w:color w:val="000000"/>
        </w:rPr>
        <w:t>hospodářské strategie</w:t>
      </w:r>
      <w:r w:rsidR="00A26E01">
        <w:rPr>
          <w:bCs/>
          <w:color w:val="000000"/>
        </w:rPr>
        <w:t xml:space="preserve"> (</w:t>
      </w:r>
      <w:r w:rsidR="00312588">
        <w:rPr>
          <w:bCs/>
          <w:color w:val="000000"/>
        </w:rPr>
        <w:t xml:space="preserve">nyní </w:t>
      </w:r>
      <w:r w:rsidR="00A26E01">
        <w:rPr>
          <w:bCs/>
          <w:color w:val="000000"/>
        </w:rPr>
        <w:t xml:space="preserve">v meziresortním řízení), jejímž základem je </w:t>
      </w:r>
      <w:r w:rsidR="001F2308">
        <w:rPr>
          <w:bCs/>
          <w:color w:val="000000"/>
        </w:rPr>
        <w:t xml:space="preserve">právě </w:t>
      </w:r>
      <w:r w:rsidR="00927314">
        <w:rPr>
          <w:bCs/>
          <w:color w:val="000000"/>
        </w:rPr>
        <w:t xml:space="preserve">i </w:t>
      </w:r>
      <w:r w:rsidR="001F2308">
        <w:rPr>
          <w:bCs/>
          <w:color w:val="000000"/>
        </w:rPr>
        <w:t xml:space="preserve">přidaná hodnota </w:t>
      </w:r>
      <w:r w:rsidR="00927314">
        <w:rPr>
          <w:bCs/>
          <w:color w:val="000000"/>
        </w:rPr>
        <w:t>výzkumu a inovací</w:t>
      </w:r>
      <w:r w:rsidR="00956451" w:rsidRPr="004522CB">
        <w:rPr>
          <w:bCs/>
          <w:color w:val="000000"/>
        </w:rPr>
        <w:t>.</w:t>
      </w:r>
      <w:r w:rsidR="001201C3">
        <w:rPr>
          <w:bCs/>
          <w:color w:val="000000"/>
        </w:rPr>
        <w:t xml:space="preserve"> </w:t>
      </w:r>
      <w:r w:rsidR="00B3102B">
        <w:rPr>
          <w:bCs/>
          <w:color w:val="000000"/>
        </w:rPr>
        <w:t xml:space="preserve">Zdůraznil </w:t>
      </w:r>
      <w:r w:rsidR="001201C3">
        <w:rPr>
          <w:bCs/>
          <w:color w:val="000000"/>
        </w:rPr>
        <w:t>změnu v</w:t>
      </w:r>
      <w:r w:rsidR="004522CB" w:rsidRPr="004522CB">
        <w:rPr>
          <w:bCs/>
          <w:color w:val="000000"/>
        </w:rPr>
        <w:t xml:space="preserve"> model</w:t>
      </w:r>
      <w:r w:rsidR="001201C3">
        <w:rPr>
          <w:bCs/>
          <w:color w:val="000000"/>
        </w:rPr>
        <w:t>u</w:t>
      </w:r>
      <w:r w:rsidR="004522CB" w:rsidRPr="004522CB">
        <w:rPr>
          <w:bCs/>
          <w:color w:val="000000"/>
        </w:rPr>
        <w:t xml:space="preserve"> řízení vědy a výzkumu</w:t>
      </w:r>
      <w:r w:rsidR="001201C3">
        <w:rPr>
          <w:bCs/>
          <w:color w:val="000000"/>
        </w:rPr>
        <w:t>,</w:t>
      </w:r>
      <w:r w:rsidR="004522CB" w:rsidRPr="004522CB">
        <w:rPr>
          <w:bCs/>
          <w:color w:val="000000"/>
        </w:rPr>
        <w:t xml:space="preserve"> a </w:t>
      </w:r>
      <w:r w:rsidR="001201C3">
        <w:rPr>
          <w:bCs/>
          <w:color w:val="000000"/>
        </w:rPr>
        <w:t>to návratem k</w:t>
      </w:r>
      <w:r w:rsidR="006E65E8">
        <w:rPr>
          <w:bCs/>
          <w:color w:val="000000"/>
        </w:rPr>
        <w:t> </w:t>
      </w:r>
      <w:r w:rsidR="004522CB" w:rsidRPr="004522CB">
        <w:rPr>
          <w:bCs/>
          <w:color w:val="000000"/>
        </w:rPr>
        <w:t>původnímu</w:t>
      </w:r>
      <w:r w:rsidR="006E65E8">
        <w:rPr>
          <w:bCs/>
          <w:color w:val="000000"/>
        </w:rPr>
        <w:t xml:space="preserve"> modelu</w:t>
      </w:r>
      <w:r w:rsidR="004522CB" w:rsidRPr="004522CB">
        <w:rPr>
          <w:bCs/>
          <w:color w:val="000000"/>
        </w:rPr>
        <w:t>, který zde byl v</w:t>
      </w:r>
      <w:r w:rsidR="006E65E8">
        <w:rPr>
          <w:bCs/>
          <w:color w:val="000000"/>
        </w:rPr>
        <w:t> </w:t>
      </w:r>
      <w:r w:rsidR="004522CB" w:rsidRPr="004522CB">
        <w:rPr>
          <w:bCs/>
          <w:color w:val="000000"/>
        </w:rPr>
        <w:t>letech</w:t>
      </w:r>
      <w:r w:rsidR="006E65E8">
        <w:rPr>
          <w:bCs/>
          <w:color w:val="000000"/>
        </w:rPr>
        <w:t xml:space="preserve"> </w:t>
      </w:r>
      <w:r w:rsidR="004522CB" w:rsidRPr="004522CB">
        <w:rPr>
          <w:bCs/>
          <w:color w:val="000000"/>
        </w:rPr>
        <w:t>2017 až 202</w:t>
      </w:r>
      <w:r w:rsidR="001201C3">
        <w:rPr>
          <w:bCs/>
          <w:color w:val="000000"/>
        </w:rPr>
        <w:t>1.</w:t>
      </w:r>
      <w:r w:rsidR="00357FC2">
        <w:rPr>
          <w:bCs/>
          <w:color w:val="000000"/>
        </w:rPr>
        <w:t xml:space="preserve"> </w:t>
      </w:r>
      <w:r w:rsidR="00B3102B">
        <w:rPr>
          <w:bCs/>
          <w:color w:val="000000"/>
        </w:rPr>
        <w:t>Zmínil, že pan p</w:t>
      </w:r>
      <w:r w:rsidR="00336D04">
        <w:rPr>
          <w:bCs/>
          <w:color w:val="000000"/>
        </w:rPr>
        <w:t>remiér se o oblast VaV zajímá</w:t>
      </w:r>
      <w:r w:rsidR="00B3102B">
        <w:rPr>
          <w:bCs/>
          <w:color w:val="000000"/>
        </w:rPr>
        <w:t xml:space="preserve">, rovněž klade důraz na nové technologie. </w:t>
      </w:r>
      <w:r w:rsidR="0023425B">
        <w:rPr>
          <w:bCs/>
          <w:color w:val="000000"/>
        </w:rPr>
        <w:t xml:space="preserve">V návaznosti na deklarovanou </w:t>
      </w:r>
      <w:r w:rsidR="00A568CF">
        <w:rPr>
          <w:bCs/>
          <w:color w:val="000000"/>
        </w:rPr>
        <w:t>změnu – posílení</w:t>
      </w:r>
      <w:r w:rsidR="0023425B">
        <w:rPr>
          <w:bCs/>
          <w:color w:val="000000"/>
        </w:rPr>
        <w:t xml:space="preserve"> úlohy a významu Rady </w:t>
      </w:r>
      <w:r w:rsidR="009A4D3A">
        <w:rPr>
          <w:bCs/>
          <w:color w:val="000000"/>
        </w:rPr>
        <w:t xml:space="preserve">– </w:t>
      </w:r>
      <w:r w:rsidR="0023425B">
        <w:rPr>
          <w:bCs/>
          <w:color w:val="000000"/>
        </w:rPr>
        <w:t>d</w:t>
      </w:r>
      <w:r w:rsidR="00357FC2">
        <w:rPr>
          <w:bCs/>
          <w:color w:val="000000"/>
        </w:rPr>
        <w:t xml:space="preserve">ále </w:t>
      </w:r>
      <w:r w:rsidR="008F4D09">
        <w:rPr>
          <w:bCs/>
          <w:color w:val="000000"/>
        </w:rPr>
        <w:t xml:space="preserve">doc. Havlíček </w:t>
      </w:r>
      <w:r w:rsidR="00357FC2">
        <w:rPr>
          <w:bCs/>
          <w:color w:val="000000"/>
        </w:rPr>
        <w:t>nastínil složení Rady do budoucna</w:t>
      </w:r>
      <w:r w:rsidR="00780E20">
        <w:rPr>
          <w:bCs/>
          <w:color w:val="000000"/>
        </w:rPr>
        <w:t>,</w:t>
      </w:r>
      <w:r w:rsidR="009D4EF5">
        <w:rPr>
          <w:bCs/>
          <w:color w:val="000000"/>
        </w:rPr>
        <w:t xml:space="preserve"> </w:t>
      </w:r>
      <w:r w:rsidR="00357FC2">
        <w:rPr>
          <w:bCs/>
          <w:color w:val="000000"/>
        </w:rPr>
        <w:t xml:space="preserve">které by mělo </w:t>
      </w:r>
      <w:r w:rsidR="00995943">
        <w:rPr>
          <w:bCs/>
          <w:color w:val="000000"/>
        </w:rPr>
        <w:t>být ve vyváženém poměru</w:t>
      </w:r>
      <w:r w:rsidR="00357FC2">
        <w:rPr>
          <w:bCs/>
          <w:color w:val="000000"/>
        </w:rPr>
        <w:t xml:space="preserve"> </w:t>
      </w:r>
      <w:r w:rsidR="00357FC2" w:rsidRPr="00357FC2">
        <w:rPr>
          <w:bCs/>
          <w:color w:val="000000"/>
        </w:rPr>
        <w:t>1/3 akademie věd, 1/3 školství</w:t>
      </w:r>
      <w:r w:rsidR="00F002C9">
        <w:rPr>
          <w:bCs/>
          <w:color w:val="000000"/>
        </w:rPr>
        <w:t xml:space="preserve"> a</w:t>
      </w:r>
      <w:r w:rsidR="00357FC2" w:rsidRPr="00357FC2">
        <w:rPr>
          <w:bCs/>
          <w:color w:val="000000"/>
        </w:rPr>
        <w:t xml:space="preserve"> 1/3 podnikatelská sfér</w:t>
      </w:r>
      <w:r w:rsidR="00357FC2">
        <w:rPr>
          <w:bCs/>
          <w:color w:val="000000"/>
        </w:rPr>
        <w:t>a.</w:t>
      </w:r>
      <w:r w:rsidR="0056575C">
        <w:rPr>
          <w:bCs/>
          <w:color w:val="000000"/>
        </w:rPr>
        <w:t xml:space="preserve"> (Rada se musí posílit</w:t>
      </w:r>
      <w:r w:rsidR="008E6485">
        <w:rPr>
          <w:bCs/>
          <w:color w:val="000000"/>
        </w:rPr>
        <w:t xml:space="preserve"> „nejvlivnějšími hráči“</w:t>
      </w:r>
      <w:r w:rsidR="0056575C">
        <w:rPr>
          <w:bCs/>
          <w:color w:val="000000"/>
        </w:rPr>
        <w:t xml:space="preserve">, </w:t>
      </w:r>
      <w:r w:rsidR="002E6C31">
        <w:rPr>
          <w:bCs/>
          <w:color w:val="000000"/>
        </w:rPr>
        <w:t xml:space="preserve">mít výkonnou moc, </w:t>
      </w:r>
      <w:r w:rsidR="0056575C">
        <w:rPr>
          <w:bCs/>
          <w:color w:val="000000"/>
        </w:rPr>
        <w:t xml:space="preserve">aby její členové byli </w:t>
      </w:r>
      <w:r w:rsidR="008C6851">
        <w:rPr>
          <w:bCs/>
          <w:color w:val="000000"/>
        </w:rPr>
        <w:t>„</w:t>
      </w:r>
      <w:r w:rsidR="0056575C">
        <w:rPr>
          <w:bCs/>
          <w:color w:val="000000"/>
        </w:rPr>
        <w:t>hybnými motory</w:t>
      </w:r>
      <w:r w:rsidR="008C6851">
        <w:rPr>
          <w:bCs/>
          <w:color w:val="000000"/>
        </w:rPr>
        <w:t>“</w:t>
      </w:r>
      <w:r w:rsidR="0056575C">
        <w:rPr>
          <w:bCs/>
          <w:color w:val="000000"/>
        </w:rPr>
        <w:t xml:space="preserve"> odpovědnými za svá rozhodnutí</w:t>
      </w:r>
      <w:r w:rsidR="006E794F">
        <w:rPr>
          <w:bCs/>
          <w:color w:val="000000"/>
        </w:rPr>
        <w:t xml:space="preserve"> a nositeli těchto </w:t>
      </w:r>
      <w:r w:rsidR="009F4C50">
        <w:rPr>
          <w:bCs/>
          <w:color w:val="000000"/>
        </w:rPr>
        <w:t xml:space="preserve">rozhodnutí </w:t>
      </w:r>
      <w:r w:rsidR="006E794F">
        <w:rPr>
          <w:bCs/>
          <w:color w:val="000000"/>
        </w:rPr>
        <w:t>ve svých institucích</w:t>
      </w:r>
      <w:r w:rsidR="0056575C">
        <w:rPr>
          <w:bCs/>
          <w:color w:val="000000"/>
        </w:rPr>
        <w:t>.)</w:t>
      </w:r>
    </w:p>
    <w:p w14:paraId="5271E17E" w14:textId="6C6FEBDD" w:rsidR="001201C3" w:rsidRDefault="00C40630" w:rsidP="004522C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Následně </w:t>
      </w:r>
      <w:r w:rsidR="001201C3">
        <w:rPr>
          <w:bCs/>
          <w:color w:val="000000"/>
        </w:rPr>
        <w:t xml:space="preserve">představil nové členy Rady, </w:t>
      </w:r>
      <w:r w:rsidR="009F4C50">
        <w:rPr>
          <w:bCs/>
          <w:color w:val="000000"/>
        </w:rPr>
        <w:t>dr. Plagu, prof. Pánka</w:t>
      </w:r>
      <w:r w:rsidR="005C33A2">
        <w:rPr>
          <w:bCs/>
          <w:color w:val="000000"/>
        </w:rPr>
        <w:t xml:space="preserve">, Ing. Krause a dr. Barana, </w:t>
      </w:r>
      <w:r w:rsidR="001201C3">
        <w:rPr>
          <w:bCs/>
          <w:color w:val="000000"/>
        </w:rPr>
        <w:t xml:space="preserve">kteří </w:t>
      </w:r>
      <w:r w:rsidR="001201C3" w:rsidRPr="009F1508">
        <w:rPr>
          <w:bCs/>
          <w:color w:val="000000"/>
        </w:rPr>
        <w:t>jsou</w:t>
      </w:r>
      <w:r w:rsidR="001201C3">
        <w:rPr>
          <w:bCs/>
          <w:color w:val="000000"/>
        </w:rPr>
        <w:t xml:space="preserve"> součástí výše uvedeného modelu.</w:t>
      </w:r>
      <w:r w:rsidR="001C3233">
        <w:rPr>
          <w:bCs/>
          <w:color w:val="000000"/>
        </w:rPr>
        <w:t xml:space="preserve"> </w:t>
      </w:r>
      <w:r w:rsidR="00B058B1">
        <w:rPr>
          <w:bCs/>
          <w:color w:val="000000"/>
        </w:rPr>
        <w:t>Je zájem</w:t>
      </w:r>
      <w:r w:rsidR="001C3233">
        <w:rPr>
          <w:bCs/>
          <w:color w:val="000000"/>
        </w:rPr>
        <w:t xml:space="preserve"> přiblížit </w:t>
      </w:r>
      <w:r w:rsidR="00BF1099">
        <w:rPr>
          <w:bCs/>
          <w:color w:val="000000"/>
        </w:rPr>
        <w:t xml:space="preserve">Radu </w:t>
      </w:r>
      <w:r w:rsidR="0000164F">
        <w:rPr>
          <w:bCs/>
          <w:color w:val="000000"/>
        </w:rPr>
        <w:t>struktuře</w:t>
      </w:r>
      <w:r w:rsidR="00510EA0">
        <w:rPr>
          <w:bCs/>
          <w:color w:val="000000"/>
        </w:rPr>
        <w:t>, rozhodování</w:t>
      </w:r>
      <w:r w:rsidR="0000164F">
        <w:rPr>
          <w:bCs/>
          <w:color w:val="000000"/>
        </w:rPr>
        <w:t xml:space="preserve"> a vlivu tzv. tripartity</w:t>
      </w:r>
      <w:r w:rsidR="00B058B1">
        <w:rPr>
          <w:bCs/>
          <w:color w:val="000000"/>
        </w:rPr>
        <w:t xml:space="preserve"> </w:t>
      </w:r>
      <w:r w:rsidR="00B62393">
        <w:rPr>
          <w:bCs/>
          <w:color w:val="000000"/>
        </w:rPr>
        <w:t>(</w:t>
      </w:r>
      <w:r w:rsidR="00B058B1">
        <w:rPr>
          <w:bCs/>
          <w:color w:val="000000"/>
        </w:rPr>
        <w:t>R</w:t>
      </w:r>
      <w:r w:rsidR="00B62393">
        <w:rPr>
          <w:bCs/>
          <w:color w:val="000000"/>
        </w:rPr>
        <w:t xml:space="preserve">ady hospodářské </w:t>
      </w:r>
      <w:r w:rsidR="00B058B1">
        <w:rPr>
          <w:bCs/>
          <w:color w:val="000000"/>
        </w:rPr>
        <w:t>spolupráce)</w:t>
      </w:r>
      <w:r w:rsidR="0000164F">
        <w:rPr>
          <w:bCs/>
          <w:color w:val="000000"/>
        </w:rPr>
        <w:t xml:space="preserve">. </w:t>
      </w:r>
    </w:p>
    <w:p w14:paraId="749CAD0D" w14:textId="69269F06" w:rsidR="00357FC2" w:rsidRDefault="00357FC2" w:rsidP="004522C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Další informace se týkal</w:t>
      </w:r>
      <w:r w:rsidR="00C40630">
        <w:rPr>
          <w:bCs/>
          <w:color w:val="000000"/>
        </w:rPr>
        <w:t>y</w:t>
      </w:r>
      <w:r>
        <w:rPr>
          <w:bCs/>
          <w:color w:val="000000"/>
        </w:rPr>
        <w:t xml:space="preserve"> rozpočtu na </w:t>
      </w:r>
      <w:r w:rsidR="008E7212">
        <w:rPr>
          <w:bCs/>
          <w:color w:val="000000"/>
        </w:rPr>
        <w:t>výzkum</w:t>
      </w:r>
      <w:r w:rsidR="00C965B7">
        <w:rPr>
          <w:bCs/>
          <w:color w:val="000000"/>
        </w:rPr>
        <w:t>, vývoj</w:t>
      </w:r>
      <w:r w:rsidR="008E7212">
        <w:rPr>
          <w:bCs/>
          <w:color w:val="000000"/>
        </w:rPr>
        <w:t xml:space="preserve"> a inovace (dále jen „</w:t>
      </w:r>
      <w:r>
        <w:rPr>
          <w:bCs/>
          <w:color w:val="000000"/>
        </w:rPr>
        <w:t>VaVa</w:t>
      </w:r>
      <w:r w:rsidR="008E7212">
        <w:rPr>
          <w:bCs/>
          <w:color w:val="000000"/>
        </w:rPr>
        <w:t>I“)</w:t>
      </w:r>
      <w:r>
        <w:rPr>
          <w:bCs/>
          <w:color w:val="000000"/>
        </w:rPr>
        <w:t xml:space="preserve"> na rok 2026</w:t>
      </w:r>
      <w:r w:rsidR="008E7212">
        <w:rPr>
          <w:bCs/>
          <w:color w:val="000000"/>
        </w:rPr>
        <w:t xml:space="preserve"> (2027)</w:t>
      </w:r>
      <w:r>
        <w:rPr>
          <w:bCs/>
          <w:color w:val="000000"/>
        </w:rPr>
        <w:t>.</w:t>
      </w:r>
    </w:p>
    <w:p w14:paraId="74F300CB" w14:textId="48528459" w:rsidR="008E7212" w:rsidRDefault="008E7212" w:rsidP="004522C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Dr. Baran</w:t>
      </w:r>
      <w:r w:rsidR="00C965B7">
        <w:rPr>
          <w:bCs/>
          <w:color w:val="000000"/>
        </w:rPr>
        <w:t xml:space="preserve"> měl</w:t>
      </w:r>
      <w:r>
        <w:rPr>
          <w:bCs/>
          <w:color w:val="000000"/>
        </w:rPr>
        <w:t xml:space="preserve"> v návaznosti na rozpočet připomínku vzhledem k</w:t>
      </w:r>
      <w:r w:rsidR="00280BE3">
        <w:rPr>
          <w:bCs/>
          <w:color w:val="000000"/>
        </w:rPr>
        <w:t xml:space="preserve"> účinnosti nového zákona, kde </w:t>
      </w:r>
      <w:r w:rsidR="000746EC">
        <w:rPr>
          <w:bCs/>
          <w:color w:val="000000"/>
        </w:rPr>
        <w:t xml:space="preserve">je </w:t>
      </w:r>
      <w:r w:rsidR="00280BE3">
        <w:rPr>
          <w:bCs/>
          <w:color w:val="000000"/>
        </w:rPr>
        <w:t xml:space="preserve">pro </w:t>
      </w:r>
      <w:r>
        <w:rPr>
          <w:bCs/>
          <w:color w:val="000000"/>
        </w:rPr>
        <w:t>tzv. kumulovaný rozpočet stanovený termín</w:t>
      </w:r>
      <w:r w:rsidR="00280BE3">
        <w:rPr>
          <w:bCs/>
          <w:color w:val="000000"/>
        </w:rPr>
        <w:t xml:space="preserve"> předložení. Apeloval na členy Rady, aby vše bylo připraveno včas (v reakci na současnou situaci).</w:t>
      </w:r>
    </w:p>
    <w:p w14:paraId="35C41EB4" w14:textId="2DC67D36" w:rsidR="00280BE3" w:rsidRDefault="00280BE3" w:rsidP="004522C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Ředitelka odboru Mgr. Havlíková požádala Radu o možnost zahájit na </w:t>
      </w:r>
      <w:r w:rsidRPr="00280BE3">
        <w:rPr>
          <w:bCs/>
          <w:color w:val="000000"/>
        </w:rPr>
        <w:t>pracovní úrovni</w:t>
      </w:r>
      <w:r>
        <w:rPr>
          <w:bCs/>
          <w:color w:val="000000"/>
        </w:rPr>
        <w:t xml:space="preserve"> komunikaci s </w:t>
      </w:r>
      <w:r w:rsidRPr="00280BE3">
        <w:rPr>
          <w:bCs/>
          <w:color w:val="000000"/>
        </w:rPr>
        <w:t>jednotliv</w:t>
      </w:r>
      <w:r>
        <w:rPr>
          <w:bCs/>
          <w:color w:val="000000"/>
        </w:rPr>
        <w:t xml:space="preserve">ými </w:t>
      </w:r>
      <w:r w:rsidRPr="00280BE3">
        <w:rPr>
          <w:bCs/>
          <w:color w:val="000000"/>
        </w:rPr>
        <w:t>rozpočtov</w:t>
      </w:r>
      <w:r>
        <w:rPr>
          <w:bCs/>
          <w:color w:val="000000"/>
        </w:rPr>
        <w:t>ými</w:t>
      </w:r>
      <w:r w:rsidRPr="00280BE3">
        <w:rPr>
          <w:bCs/>
          <w:color w:val="000000"/>
        </w:rPr>
        <w:t xml:space="preserve"> kapitol</w:t>
      </w:r>
      <w:r>
        <w:rPr>
          <w:bCs/>
          <w:color w:val="000000"/>
        </w:rPr>
        <w:t>ami</w:t>
      </w:r>
      <w:r w:rsidRPr="00280BE3">
        <w:rPr>
          <w:bCs/>
          <w:color w:val="000000"/>
        </w:rPr>
        <w:t xml:space="preserve">, </w:t>
      </w:r>
      <w:r>
        <w:rPr>
          <w:bCs/>
          <w:color w:val="000000"/>
        </w:rPr>
        <w:t>pro shromáždění dat k rozpočtu na následující roky</w:t>
      </w:r>
      <w:r w:rsidR="00AA5D20">
        <w:rPr>
          <w:bCs/>
          <w:color w:val="000000"/>
        </w:rPr>
        <w:t xml:space="preserve"> (ve</w:t>
      </w:r>
      <w:r w:rsidR="00364701">
        <w:rPr>
          <w:bCs/>
          <w:color w:val="000000"/>
        </w:rPr>
        <w:t> </w:t>
      </w:r>
      <w:r w:rsidR="00AA5D20">
        <w:rPr>
          <w:bCs/>
          <w:color w:val="000000"/>
        </w:rPr>
        <w:t>stávající struktuře</w:t>
      </w:r>
      <w:r w:rsidR="003537C3">
        <w:rPr>
          <w:bCs/>
          <w:color w:val="000000"/>
        </w:rPr>
        <w:t>, s ohledem na změny v novém zákonu</w:t>
      </w:r>
      <w:r w:rsidR="00AA5D20" w:rsidRPr="009F1DAD">
        <w:rPr>
          <w:bCs/>
          <w:color w:val="000000"/>
        </w:rPr>
        <w:t>)</w:t>
      </w:r>
      <w:r w:rsidR="00E35A5A" w:rsidRPr="00003D46">
        <w:rPr>
          <w:bCs/>
          <w:color w:val="000000"/>
        </w:rPr>
        <w:t xml:space="preserve">. Doc. Havlíček </w:t>
      </w:r>
      <w:r w:rsidR="009F1DAD" w:rsidRPr="00003D46">
        <w:rPr>
          <w:bCs/>
          <w:color w:val="000000"/>
        </w:rPr>
        <w:t>doplnil</w:t>
      </w:r>
      <w:r w:rsidR="00AA5D20" w:rsidRPr="009F1DAD">
        <w:rPr>
          <w:bCs/>
          <w:color w:val="000000"/>
        </w:rPr>
        <w:t xml:space="preserve">, </w:t>
      </w:r>
      <w:r w:rsidR="009F1DAD" w:rsidRPr="00003D46">
        <w:rPr>
          <w:bCs/>
          <w:color w:val="000000"/>
        </w:rPr>
        <w:t>že</w:t>
      </w:r>
      <w:r w:rsidR="00913A3A">
        <w:rPr>
          <w:bCs/>
          <w:color w:val="000000"/>
        </w:rPr>
        <w:t> </w:t>
      </w:r>
      <w:r w:rsidR="00843473" w:rsidRPr="009F1DAD">
        <w:rPr>
          <w:bCs/>
          <w:color w:val="000000"/>
        </w:rPr>
        <w:t>do</w:t>
      </w:r>
      <w:r w:rsidR="00913A3A">
        <w:rPr>
          <w:bCs/>
          <w:color w:val="000000"/>
        </w:rPr>
        <w:t> </w:t>
      </w:r>
      <w:r w:rsidR="00843473" w:rsidRPr="009F1DAD">
        <w:rPr>
          <w:bCs/>
          <w:color w:val="000000"/>
        </w:rPr>
        <w:t>budoucna</w:t>
      </w:r>
      <w:r w:rsidR="00843473">
        <w:rPr>
          <w:bCs/>
          <w:color w:val="000000"/>
        </w:rPr>
        <w:t xml:space="preserve"> </w:t>
      </w:r>
      <w:r w:rsidR="00485755">
        <w:rPr>
          <w:bCs/>
          <w:color w:val="000000"/>
        </w:rPr>
        <w:t>b</w:t>
      </w:r>
      <w:r w:rsidR="008A46C6">
        <w:rPr>
          <w:bCs/>
          <w:color w:val="000000"/>
        </w:rPr>
        <w:t>y</w:t>
      </w:r>
      <w:r w:rsidR="00485755">
        <w:rPr>
          <w:bCs/>
          <w:color w:val="000000"/>
        </w:rPr>
        <w:t xml:space="preserve"> měl</w:t>
      </w:r>
      <w:r w:rsidR="00D4671B">
        <w:rPr>
          <w:bCs/>
          <w:color w:val="000000"/>
        </w:rPr>
        <w:t>o</w:t>
      </w:r>
      <w:r w:rsidR="008A46C6">
        <w:rPr>
          <w:bCs/>
          <w:color w:val="000000"/>
        </w:rPr>
        <w:t>, bude-li shoda,</w:t>
      </w:r>
      <w:r w:rsidR="00D4671B">
        <w:rPr>
          <w:bCs/>
          <w:color w:val="000000"/>
        </w:rPr>
        <w:t xml:space="preserve"> dojít </w:t>
      </w:r>
      <w:r w:rsidR="0060363E">
        <w:rPr>
          <w:bCs/>
          <w:color w:val="000000"/>
        </w:rPr>
        <w:t>ke snížení počtu kapitol</w:t>
      </w:r>
      <w:r w:rsidR="00671F11">
        <w:rPr>
          <w:bCs/>
          <w:color w:val="000000"/>
        </w:rPr>
        <w:t xml:space="preserve"> / resortů</w:t>
      </w:r>
      <w:r w:rsidR="00A85D82">
        <w:rPr>
          <w:bCs/>
          <w:color w:val="000000"/>
        </w:rPr>
        <w:t xml:space="preserve"> (optimalizace </w:t>
      </w:r>
      <w:r w:rsidR="00A85D82">
        <w:rPr>
          <w:bCs/>
          <w:color w:val="000000"/>
        </w:rPr>
        <w:lastRenderedPageBreak/>
        <w:t>systému přerozdělování prostředků)</w:t>
      </w:r>
      <w:r w:rsidR="0060363E">
        <w:rPr>
          <w:bCs/>
          <w:color w:val="000000"/>
        </w:rPr>
        <w:t>.</w:t>
      </w:r>
      <w:r w:rsidR="00485755">
        <w:rPr>
          <w:bCs/>
          <w:color w:val="000000"/>
        </w:rPr>
        <w:t xml:space="preserve"> </w:t>
      </w:r>
      <w:r w:rsidR="00D5704C">
        <w:rPr>
          <w:bCs/>
          <w:color w:val="000000"/>
        </w:rPr>
        <w:t xml:space="preserve">V plánu jsou </w:t>
      </w:r>
      <w:r w:rsidR="009E26AE">
        <w:rPr>
          <w:bCs/>
          <w:color w:val="000000"/>
        </w:rPr>
        <w:t>také určité o</w:t>
      </w:r>
      <w:r w:rsidR="00C80624">
        <w:rPr>
          <w:bCs/>
          <w:color w:val="000000"/>
        </w:rPr>
        <w:t xml:space="preserve">rganizační </w:t>
      </w:r>
      <w:r w:rsidR="009E26AE">
        <w:rPr>
          <w:bCs/>
          <w:color w:val="000000"/>
        </w:rPr>
        <w:t xml:space="preserve">úpravy </w:t>
      </w:r>
      <w:r w:rsidR="005A00D8">
        <w:rPr>
          <w:bCs/>
          <w:color w:val="000000"/>
        </w:rPr>
        <w:t xml:space="preserve">(pozn. </w:t>
      </w:r>
      <w:r w:rsidR="00B60055">
        <w:rPr>
          <w:bCs/>
          <w:color w:val="000000"/>
        </w:rPr>
        <w:t>t</w:t>
      </w:r>
      <w:r w:rsidR="006E34D1">
        <w:rPr>
          <w:bCs/>
          <w:color w:val="000000"/>
        </w:rPr>
        <w:t>ýká se</w:t>
      </w:r>
      <w:r w:rsidR="00913A3A">
        <w:rPr>
          <w:bCs/>
          <w:color w:val="000000"/>
        </w:rPr>
        <w:t> </w:t>
      </w:r>
      <w:r w:rsidR="005A00D8">
        <w:rPr>
          <w:bCs/>
          <w:color w:val="000000"/>
        </w:rPr>
        <w:t>Odboru Rady)</w:t>
      </w:r>
      <w:r>
        <w:rPr>
          <w:bCs/>
          <w:color w:val="000000"/>
        </w:rPr>
        <w:t>.</w:t>
      </w:r>
    </w:p>
    <w:p w14:paraId="33060CF7" w14:textId="4F792393" w:rsidR="00364701" w:rsidRDefault="00364701" w:rsidP="00364701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Doc. Hajdúch </w:t>
      </w:r>
      <w:r w:rsidR="000760EB">
        <w:rPr>
          <w:bCs/>
          <w:color w:val="000000"/>
        </w:rPr>
        <w:t>poděkoval za výhledy, ale doporučil</w:t>
      </w:r>
      <w:r w:rsidRPr="00364701">
        <w:rPr>
          <w:bCs/>
          <w:color w:val="000000"/>
        </w:rPr>
        <w:t xml:space="preserve"> se podívat ještě</w:t>
      </w:r>
      <w:r w:rsidR="000760EB">
        <w:rPr>
          <w:bCs/>
          <w:color w:val="000000"/>
        </w:rPr>
        <w:t xml:space="preserve"> </w:t>
      </w:r>
      <w:r w:rsidRPr="00364701">
        <w:rPr>
          <w:bCs/>
          <w:color w:val="000000"/>
        </w:rPr>
        <w:t xml:space="preserve">rok </w:t>
      </w:r>
      <w:r w:rsidR="001C7965">
        <w:rPr>
          <w:bCs/>
          <w:color w:val="000000"/>
        </w:rPr>
        <w:t>20</w:t>
      </w:r>
      <w:r w:rsidRPr="00364701">
        <w:rPr>
          <w:bCs/>
          <w:color w:val="000000"/>
        </w:rPr>
        <w:t>26.</w:t>
      </w:r>
      <w:r>
        <w:rPr>
          <w:bCs/>
          <w:color w:val="000000"/>
        </w:rPr>
        <w:t xml:space="preserve"> </w:t>
      </w:r>
      <w:r w:rsidRPr="00364701">
        <w:rPr>
          <w:bCs/>
          <w:color w:val="000000"/>
        </w:rPr>
        <w:t>Protože v některých rozpočtových kapitolách</w:t>
      </w:r>
      <w:r w:rsidR="000760EB">
        <w:rPr>
          <w:bCs/>
          <w:color w:val="000000"/>
        </w:rPr>
        <w:t xml:space="preserve"> </w:t>
      </w:r>
      <w:r w:rsidRPr="00364701">
        <w:rPr>
          <w:bCs/>
          <w:color w:val="000000"/>
        </w:rPr>
        <w:t xml:space="preserve">vzniká velký problém </w:t>
      </w:r>
      <w:r w:rsidR="000760EB">
        <w:rPr>
          <w:bCs/>
          <w:color w:val="000000"/>
        </w:rPr>
        <w:t>(</w:t>
      </w:r>
      <w:r w:rsidRPr="00364701">
        <w:rPr>
          <w:bCs/>
          <w:color w:val="000000"/>
        </w:rPr>
        <w:t>specifick</w:t>
      </w:r>
      <w:r w:rsidR="000760EB">
        <w:rPr>
          <w:bCs/>
          <w:color w:val="000000"/>
        </w:rPr>
        <w:t xml:space="preserve">y např. na </w:t>
      </w:r>
      <w:r w:rsidRPr="00364701">
        <w:rPr>
          <w:bCs/>
          <w:color w:val="000000"/>
        </w:rPr>
        <w:t xml:space="preserve">úrovni </w:t>
      </w:r>
      <w:r w:rsidR="000760EB">
        <w:rPr>
          <w:bCs/>
          <w:color w:val="000000"/>
        </w:rPr>
        <w:t>MŠMT)</w:t>
      </w:r>
      <w:r w:rsidRPr="00364701">
        <w:rPr>
          <w:bCs/>
          <w:color w:val="000000"/>
        </w:rPr>
        <w:t>, kde</w:t>
      </w:r>
      <w:r w:rsidR="00BB6DED">
        <w:rPr>
          <w:bCs/>
          <w:color w:val="000000"/>
        </w:rPr>
        <w:t> </w:t>
      </w:r>
      <w:r w:rsidRPr="00364701">
        <w:rPr>
          <w:bCs/>
          <w:color w:val="000000"/>
        </w:rPr>
        <w:t xml:space="preserve">pravděpodobně nebude možné pokrýt v důsledku odebrání nespotřebovaných výdajů </w:t>
      </w:r>
      <w:r w:rsidR="000760EB">
        <w:rPr>
          <w:bCs/>
          <w:color w:val="000000"/>
        </w:rPr>
        <w:t>(</w:t>
      </w:r>
      <w:r w:rsidRPr="00364701">
        <w:rPr>
          <w:bCs/>
          <w:color w:val="000000"/>
        </w:rPr>
        <w:t>v</w:t>
      </w:r>
      <w:r w:rsidR="001C7965">
        <w:rPr>
          <w:bCs/>
          <w:color w:val="000000"/>
        </w:rPr>
        <w:t> </w:t>
      </w:r>
      <w:r w:rsidRPr="00364701">
        <w:rPr>
          <w:bCs/>
          <w:color w:val="000000"/>
        </w:rPr>
        <w:t>loňském roce</w:t>
      </w:r>
      <w:r w:rsidR="006900CB">
        <w:rPr>
          <w:bCs/>
          <w:color w:val="000000"/>
        </w:rPr>
        <w:t>)</w:t>
      </w:r>
      <w:r w:rsidRPr="00364701">
        <w:rPr>
          <w:bCs/>
          <w:color w:val="000000"/>
        </w:rPr>
        <w:t xml:space="preserve"> nebo </w:t>
      </w:r>
      <w:r w:rsidR="006900CB">
        <w:rPr>
          <w:bCs/>
          <w:color w:val="000000"/>
        </w:rPr>
        <w:t xml:space="preserve">jejich </w:t>
      </w:r>
      <w:r w:rsidRPr="00364701">
        <w:rPr>
          <w:bCs/>
          <w:color w:val="000000"/>
        </w:rPr>
        <w:t>přesměrování</w:t>
      </w:r>
      <w:r w:rsidR="000760EB">
        <w:rPr>
          <w:bCs/>
          <w:color w:val="000000"/>
        </w:rPr>
        <w:t xml:space="preserve"> </w:t>
      </w:r>
      <w:r w:rsidR="00D32680">
        <w:rPr>
          <w:bCs/>
          <w:color w:val="000000"/>
        </w:rPr>
        <w:t xml:space="preserve">na </w:t>
      </w:r>
      <w:r w:rsidRPr="00364701">
        <w:rPr>
          <w:bCs/>
          <w:color w:val="000000"/>
        </w:rPr>
        <w:t xml:space="preserve">mezinárodní závazky v projektech, které jsou </w:t>
      </w:r>
      <w:r w:rsidR="00702FC8">
        <w:rPr>
          <w:bCs/>
          <w:color w:val="000000"/>
        </w:rPr>
        <w:t xml:space="preserve">už </w:t>
      </w:r>
      <w:r w:rsidRPr="00364701">
        <w:rPr>
          <w:bCs/>
          <w:color w:val="000000"/>
        </w:rPr>
        <w:t>zasmluvněné</w:t>
      </w:r>
      <w:r w:rsidR="00F24E78">
        <w:rPr>
          <w:bCs/>
          <w:color w:val="000000"/>
        </w:rPr>
        <w:t>,</w:t>
      </w:r>
      <w:r w:rsidRPr="00364701">
        <w:rPr>
          <w:bCs/>
          <w:color w:val="000000"/>
        </w:rPr>
        <w:t xml:space="preserve"> natož v projektech</w:t>
      </w:r>
      <w:r w:rsidR="00F24E78">
        <w:rPr>
          <w:bCs/>
          <w:color w:val="000000"/>
        </w:rPr>
        <w:t xml:space="preserve"> nových</w:t>
      </w:r>
      <w:r w:rsidR="000760EB">
        <w:rPr>
          <w:bCs/>
          <w:color w:val="000000"/>
        </w:rPr>
        <w:t xml:space="preserve">. Požádal Radu o tabulkový </w:t>
      </w:r>
      <w:r w:rsidRPr="00364701">
        <w:rPr>
          <w:bCs/>
          <w:color w:val="000000"/>
        </w:rPr>
        <w:t>přehled situace</w:t>
      </w:r>
      <w:r w:rsidR="000760EB">
        <w:rPr>
          <w:bCs/>
          <w:color w:val="000000"/>
        </w:rPr>
        <w:t xml:space="preserve"> pro možný návrh řešení </w:t>
      </w:r>
      <w:r w:rsidRPr="00364701">
        <w:rPr>
          <w:bCs/>
          <w:color w:val="000000"/>
        </w:rPr>
        <w:t>ještě v</w:t>
      </w:r>
      <w:r w:rsidR="000760EB">
        <w:rPr>
          <w:bCs/>
          <w:color w:val="000000"/>
        </w:rPr>
        <w:t> </w:t>
      </w:r>
      <w:r w:rsidRPr="00364701">
        <w:rPr>
          <w:bCs/>
          <w:color w:val="000000"/>
        </w:rPr>
        <w:t>tomto rozpočtovém roce.</w:t>
      </w:r>
    </w:p>
    <w:p w14:paraId="1ED702CA" w14:textId="1BE14D99" w:rsidR="00BB6DED" w:rsidRDefault="00BB6DED" w:rsidP="00084520">
      <w:pPr>
        <w:rPr>
          <w:bCs/>
          <w:color w:val="000000"/>
        </w:rPr>
      </w:pPr>
      <w:r>
        <w:rPr>
          <w:bCs/>
          <w:color w:val="000000"/>
        </w:rPr>
        <w:t>Na toto reagovala</w:t>
      </w:r>
      <w:r w:rsidR="00574948">
        <w:rPr>
          <w:bCs/>
          <w:color w:val="000000"/>
        </w:rPr>
        <w:t xml:space="preserve"> dr.</w:t>
      </w:r>
      <w:r>
        <w:rPr>
          <w:bCs/>
          <w:color w:val="000000"/>
        </w:rPr>
        <w:t xml:space="preserve"> </w:t>
      </w:r>
      <w:r w:rsidR="00840FF8" w:rsidRPr="003A6247">
        <w:rPr>
          <w:shd w:val="clear" w:color="auto" w:fill="FFFFFF"/>
        </w:rPr>
        <w:t>Núňez Tayupant</w:t>
      </w:r>
      <w:r w:rsidR="00840FF8">
        <w:rPr>
          <w:shd w:val="clear" w:color="auto" w:fill="FFFFFF"/>
        </w:rPr>
        <w:t>a</w:t>
      </w:r>
      <w:r w:rsidR="00840FF8" w:rsidDel="00840FF8">
        <w:rPr>
          <w:bCs/>
          <w:color w:val="000000"/>
        </w:rPr>
        <w:t xml:space="preserve"> </w:t>
      </w:r>
      <w:r>
        <w:rPr>
          <w:bCs/>
          <w:color w:val="000000"/>
        </w:rPr>
        <w:t>(MŠMT)</w:t>
      </w:r>
      <w:r w:rsidR="00574948">
        <w:rPr>
          <w:bCs/>
          <w:color w:val="000000"/>
        </w:rPr>
        <w:t xml:space="preserve"> s</w:t>
      </w:r>
      <w:r w:rsidR="005A4268">
        <w:rPr>
          <w:bCs/>
          <w:color w:val="000000"/>
        </w:rPr>
        <w:t xml:space="preserve"> potvrzením</w:t>
      </w:r>
      <w:r>
        <w:rPr>
          <w:bCs/>
          <w:color w:val="000000"/>
        </w:rPr>
        <w:t>, že s</w:t>
      </w:r>
      <w:r w:rsidRPr="00BB6DED">
        <w:rPr>
          <w:bCs/>
          <w:color w:val="000000"/>
        </w:rPr>
        <w:t>ituace je velmi kritická</w:t>
      </w:r>
      <w:r w:rsidR="00DD586C">
        <w:rPr>
          <w:bCs/>
          <w:color w:val="000000"/>
        </w:rPr>
        <w:t xml:space="preserve">, </w:t>
      </w:r>
      <w:r w:rsidR="00ED0F5E">
        <w:rPr>
          <w:bCs/>
          <w:color w:val="000000"/>
        </w:rPr>
        <w:t>je možné, že</w:t>
      </w:r>
      <w:r w:rsidR="00CE1A76">
        <w:rPr>
          <w:bCs/>
          <w:color w:val="000000"/>
        </w:rPr>
        <w:t xml:space="preserve"> resort školství</w:t>
      </w:r>
      <w:r w:rsidR="00ED0F5E">
        <w:rPr>
          <w:bCs/>
          <w:color w:val="000000"/>
        </w:rPr>
        <w:t xml:space="preserve"> nepokryje</w:t>
      </w:r>
      <w:r w:rsidR="006B39E8">
        <w:rPr>
          <w:bCs/>
          <w:color w:val="000000"/>
        </w:rPr>
        <w:t xml:space="preserve"> instrumenty naplánované na rok 2026 a další</w:t>
      </w:r>
      <w:r w:rsidR="00ED0F5E">
        <w:rPr>
          <w:bCs/>
          <w:color w:val="000000"/>
        </w:rPr>
        <w:t xml:space="preserve"> </w:t>
      </w:r>
      <w:r w:rsidR="00DD586C">
        <w:rPr>
          <w:bCs/>
          <w:color w:val="000000"/>
        </w:rPr>
        <w:t xml:space="preserve">a </w:t>
      </w:r>
      <w:r w:rsidR="00DD586C" w:rsidRPr="00CE1A76">
        <w:rPr>
          <w:bCs/>
          <w:color w:val="000000"/>
        </w:rPr>
        <w:t xml:space="preserve">dojde skutečně k </w:t>
      </w:r>
      <w:r w:rsidR="00341B7A">
        <w:rPr>
          <w:bCs/>
          <w:color w:val="000000"/>
        </w:rPr>
        <w:t>určitým</w:t>
      </w:r>
      <w:r w:rsidR="00341B7A" w:rsidRPr="00CE1A76">
        <w:rPr>
          <w:bCs/>
          <w:color w:val="000000"/>
        </w:rPr>
        <w:t xml:space="preserve"> </w:t>
      </w:r>
      <w:r w:rsidR="00DD586C" w:rsidRPr="00CE1A76">
        <w:rPr>
          <w:bCs/>
          <w:color w:val="000000"/>
        </w:rPr>
        <w:t>rázným zásahům</w:t>
      </w:r>
      <w:r w:rsidR="00DD586C" w:rsidRPr="00CE1A76">
        <w:t>. N</w:t>
      </w:r>
      <w:r w:rsidR="00DD586C" w:rsidRPr="00CE1A76">
        <w:rPr>
          <w:bCs/>
          <w:color w:val="000000"/>
        </w:rPr>
        <w:t>edokáže v tuto chvíli vyloučit ani to, že dojde k případům, kdy mezinárodní spolupráce skutečně nebude pokrytá i nad rámec všech snah o přesuny</w:t>
      </w:r>
      <w:r w:rsidR="000A0249" w:rsidRPr="00003D46">
        <w:rPr>
          <w:bCs/>
          <w:color w:val="000000"/>
        </w:rPr>
        <w:t xml:space="preserve"> prostředků</w:t>
      </w:r>
      <w:r w:rsidR="00DD586C" w:rsidRPr="00CE1A76">
        <w:rPr>
          <w:bCs/>
          <w:color w:val="000000"/>
        </w:rPr>
        <w:t>.</w:t>
      </w:r>
    </w:p>
    <w:p w14:paraId="5AB7A740" w14:textId="47DB37A1" w:rsidR="000B5D95" w:rsidRPr="004522CB" w:rsidRDefault="000B5D95" w:rsidP="00084520">
      <w:pPr>
        <w:rPr>
          <w:bCs/>
          <w:color w:val="000000"/>
        </w:rPr>
      </w:pPr>
      <w:r>
        <w:rPr>
          <w:bCs/>
          <w:color w:val="000000"/>
        </w:rPr>
        <w:t>Dále proběhla</w:t>
      </w:r>
      <w:r w:rsidR="00B6773A">
        <w:rPr>
          <w:bCs/>
          <w:color w:val="000000"/>
        </w:rPr>
        <w:t xml:space="preserve"> diskuse</w:t>
      </w:r>
      <w:r>
        <w:rPr>
          <w:bCs/>
          <w:color w:val="000000"/>
        </w:rPr>
        <w:t xml:space="preserve"> k projektu Czech AI Factory</w:t>
      </w:r>
      <w:r w:rsidR="000E1BA5">
        <w:rPr>
          <w:bCs/>
          <w:color w:val="000000"/>
        </w:rPr>
        <w:t xml:space="preserve">: </w:t>
      </w:r>
      <w:r>
        <w:rPr>
          <w:bCs/>
          <w:color w:val="000000"/>
        </w:rPr>
        <w:t>zmocněnec</w:t>
      </w:r>
      <w:r w:rsidR="000E1BA5">
        <w:rPr>
          <w:bCs/>
          <w:color w:val="000000"/>
        </w:rPr>
        <w:t xml:space="preserve"> pro AI Mgr.</w:t>
      </w:r>
      <w:r>
        <w:rPr>
          <w:bCs/>
          <w:color w:val="000000"/>
        </w:rPr>
        <w:t xml:space="preserve"> Kačena upozornil na</w:t>
      </w:r>
      <w:r w:rsidR="00913A3A">
        <w:rPr>
          <w:bCs/>
          <w:color w:val="000000"/>
        </w:rPr>
        <w:t> </w:t>
      </w:r>
      <w:r w:rsidRPr="000B5D95">
        <w:rPr>
          <w:bCs/>
          <w:color w:val="000000"/>
        </w:rPr>
        <w:t>závazek a</w:t>
      </w:r>
      <w:r>
        <w:rPr>
          <w:bCs/>
          <w:color w:val="000000"/>
        </w:rPr>
        <w:t> </w:t>
      </w:r>
      <w:r w:rsidRPr="000B5D95">
        <w:rPr>
          <w:bCs/>
          <w:color w:val="000000"/>
        </w:rPr>
        <w:t>podpis smlouvy</w:t>
      </w:r>
      <w:r>
        <w:rPr>
          <w:bCs/>
          <w:color w:val="000000"/>
        </w:rPr>
        <w:t xml:space="preserve">, kdy termín je </w:t>
      </w:r>
      <w:r w:rsidR="001E6E63">
        <w:rPr>
          <w:bCs/>
          <w:color w:val="000000"/>
        </w:rPr>
        <w:t>neúprosný</w:t>
      </w:r>
      <w:r>
        <w:rPr>
          <w:bCs/>
          <w:color w:val="000000"/>
        </w:rPr>
        <w:t xml:space="preserve"> (</w:t>
      </w:r>
      <w:r w:rsidRPr="000B5D95">
        <w:rPr>
          <w:bCs/>
          <w:color w:val="000000"/>
        </w:rPr>
        <w:t>záležitost příštích dnů</w:t>
      </w:r>
      <w:r>
        <w:rPr>
          <w:bCs/>
          <w:color w:val="000000"/>
        </w:rPr>
        <w:t xml:space="preserve">) a </w:t>
      </w:r>
      <w:r w:rsidRPr="000B5D95">
        <w:rPr>
          <w:bCs/>
          <w:color w:val="000000"/>
        </w:rPr>
        <w:t>není možné čekat na nějaké další lhůty</w:t>
      </w:r>
      <w:r>
        <w:rPr>
          <w:bCs/>
          <w:color w:val="000000"/>
        </w:rPr>
        <w:t>, a proto je tedy nutné</w:t>
      </w:r>
      <w:r w:rsidRPr="000B5D95">
        <w:rPr>
          <w:bCs/>
          <w:color w:val="000000"/>
        </w:rPr>
        <w:t xml:space="preserve"> konat.</w:t>
      </w:r>
      <w:r>
        <w:rPr>
          <w:bCs/>
          <w:color w:val="000000"/>
        </w:rPr>
        <w:t xml:space="preserve"> Dr. Baran znovu upozornil na termín vypl</w:t>
      </w:r>
      <w:r w:rsidR="00FA66BE">
        <w:rPr>
          <w:bCs/>
          <w:color w:val="000000"/>
        </w:rPr>
        <w:t>ý</w:t>
      </w:r>
      <w:r>
        <w:rPr>
          <w:bCs/>
          <w:color w:val="000000"/>
        </w:rPr>
        <w:t>vající z </w:t>
      </w:r>
      <w:r w:rsidR="001E6E63">
        <w:rPr>
          <w:bCs/>
          <w:color w:val="000000"/>
        </w:rPr>
        <w:t>nového</w:t>
      </w:r>
      <w:r>
        <w:rPr>
          <w:bCs/>
          <w:color w:val="000000"/>
        </w:rPr>
        <w:t xml:space="preserve"> zákona jako </w:t>
      </w:r>
      <w:r w:rsidR="00876EDE">
        <w:rPr>
          <w:bCs/>
          <w:color w:val="000000"/>
        </w:rPr>
        <w:t xml:space="preserve">deadline </w:t>
      </w:r>
      <w:r>
        <w:rPr>
          <w:bCs/>
          <w:color w:val="000000"/>
        </w:rPr>
        <w:t xml:space="preserve">pro možnost zasahovat do přípravy rozpočtu, a to do 15. května. Prof. Mařík jen podpořil zapojení do výše uvedeného projektu, protože kdyby k tomuto nedošlo, </w:t>
      </w:r>
      <w:r w:rsidRPr="000B5D95">
        <w:rPr>
          <w:bCs/>
          <w:color w:val="000000"/>
        </w:rPr>
        <w:t xml:space="preserve">diskvalifikuje </w:t>
      </w:r>
      <w:r>
        <w:rPr>
          <w:bCs/>
          <w:color w:val="000000"/>
        </w:rPr>
        <w:t xml:space="preserve">to Českou republiku </w:t>
      </w:r>
      <w:r w:rsidR="00575310">
        <w:rPr>
          <w:bCs/>
          <w:color w:val="000000"/>
        </w:rPr>
        <w:t xml:space="preserve">také </w:t>
      </w:r>
      <w:r w:rsidRPr="000B5D95">
        <w:rPr>
          <w:bCs/>
          <w:color w:val="000000"/>
        </w:rPr>
        <w:t xml:space="preserve">z dalších diskusí o projektu AI </w:t>
      </w:r>
      <w:r w:rsidR="005E3AF7">
        <w:rPr>
          <w:bCs/>
          <w:color w:val="000000"/>
        </w:rPr>
        <w:t xml:space="preserve">(Giga) </w:t>
      </w:r>
      <w:r w:rsidR="009E6A19">
        <w:rPr>
          <w:bCs/>
          <w:color w:val="000000"/>
        </w:rPr>
        <w:t>F</w:t>
      </w:r>
      <w:r w:rsidRPr="000B5D95">
        <w:rPr>
          <w:bCs/>
          <w:color w:val="000000"/>
        </w:rPr>
        <w:t>a</w:t>
      </w:r>
      <w:r w:rsidR="009E6A19">
        <w:rPr>
          <w:bCs/>
          <w:color w:val="000000"/>
        </w:rPr>
        <w:t>c</w:t>
      </w:r>
      <w:r w:rsidRPr="000B5D95">
        <w:rPr>
          <w:bCs/>
          <w:color w:val="000000"/>
        </w:rPr>
        <w:t>t</w:t>
      </w:r>
      <w:r w:rsidR="009E6A19">
        <w:rPr>
          <w:bCs/>
          <w:color w:val="000000"/>
        </w:rPr>
        <w:t>o</w:t>
      </w:r>
      <w:r w:rsidRPr="000B5D95">
        <w:rPr>
          <w:bCs/>
          <w:color w:val="000000"/>
        </w:rPr>
        <w:t xml:space="preserve">ry </w:t>
      </w:r>
      <w:r>
        <w:rPr>
          <w:bCs/>
          <w:color w:val="000000"/>
        </w:rPr>
        <w:t>nejen v </w:t>
      </w:r>
      <w:r w:rsidR="00A36C0C">
        <w:rPr>
          <w:bCs/>
          <w:color w:val="000000"/>
        </w:rPr>
        <w:t>tuzemsku</w:t>
      </w:r>
      <w:r>
        <w:rPr>
          <w:bCs/>
          <w:color w:val="000000"/>
        </w:rPr>
        <w:t xml:space="preserve">, ale i </w:t>
      </w:r>
      <w:r w:rsidRPr="000B5D95">
        <w:rPr>
          <w:bCs/>
          <w:color w:val="000000"/>
        </w:rPr>
        <w:t>v Evropě.</w:t>
      </w:r>
    </w:p>
    <w:p w14:paraId="21C48831" w14:textId="59FBEE51" w:rsidR="00D30935" w:rsidRPr="00D30935" w:rsidRDefault="00D30935" w:rsidP="00D30935">
      <w:pPr>
        <w:spacing w:before="240" w:after="120"/>
        <w:rPr>
          <w:bCs/>
        </w:rPr>
      </w:pPr>
      <w:r w:rsidRPr="00956451">
        <w:rPr>
          <w:bCs/>
        </w:rPr>
        <w:t xml:space="preserve">Pro návrh usnesení hlasovalo všech </w:t>
      </w:r>
      <w:r w:rsidR="00676BEE" w:rsidRPr="00956451">
        <w:rPr>
          <w:bCs/>
        </w:rPr>
        <w:t>1</w:t>
      </w:r>
      <w:r w:rsidR="00EA76A0" w:rsidRPr="00956451">
        <w:rPr>
          <w:bCs/>
        </w:rPr>
        <w:t>5</w:t>
      </w:r>
      <w:r w:rsidR="00676BEE" w:rsidRPr="00956451">
        <w:rPr>
          <w:bCs/>
        </w:rPr>
        <w:t xml:space="preserve"> </w:t>
      </w:r>
      <w:r w:rsidRPr="00956451">
        <w:rPr>
          <w:bCs/>
        </w:rPr>
        <w:t>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9D79A86" w14:textId="5696B63E" w:rsidR="000B3194" w:rsidRPr="000B3194" w:rsidRDefault="00B10088" w:rsidP="000B3194">
      <w:pPr>
        <w:spacing w:before="100" w:beforeAutospacing="1"/>
        <w:ind w:left="705" w:hanging="705"/>
        <w:rPr>
          <w:bCs/>
          <w:color w:val="000000"/>
        </w:rPr>
      </w:pPr>
      <w:r w:rsidRPr="00B10088">
        <w:rPr>
          <w:bCs/>
          <w:color w:val="000000"/>
        </w:rPr>
        <w:t>Rada bere na vědomí „Programové prohlášení vlády České republiky“.</w:t>
      </w:r>
    </w:p>
    <w:p w14:paraId="2653D570" w14:textId="22ACE746" w:rsidR="000B0F2C" w:rsidRPr="00900AEE" w:rsidRDefault="0047136B" w:rsidP="00900AEE">
      <w:pPr>
        <w:spacing w:before="120" w:after="120"/>
        <w:rPr>
          <w:b/>
          <w:color w:val="000000"/>
        </w:rPr>
      </w:pPr>
      <w:r w:rsidRPr="00900AEE">
        <w:rPr>
          <w:b/>
          <w:color w:val="000000"/>
        </w:rPr>
        <w:t>A2)</w:t>
      </w:r>
      <w:r w:rsidRPr="00900AEE">
        <w:rPr>
          <w:b/>
          <w:color w:val="000000"/>
        </w:rPr>
        <w:tab/>
      </w:r>
      <w:r w:rsidR="0073639B">
        <w:rPr>
          <w:b/>
          <w:color w:val="000000"/>
        </w:rPr>
        <w:t>Volba předsednictva Rady</w:t>
      </w:r>
    </w:p>
    <w:p w14:paraId="58B1F2B4" w14:textId="1E087C6A" w:rsidR="00C359AB" w:rsidRDefault="006445CD" w:rsidP="000B3194">
      <w:pPr>
        <w:spacing w:before="100" w:beforeAutospacing="1"/>
        <w:rPr>
          <w:bCs/>
          <w:color w:val="000000"/>
        </w:rPr>
      </w:pPr>
      <w:r w:rsidRPr="006445CD">
        <w:rPr>
          <w:bCs/>
          <w:color w:val="000000"/>
        </w:rPr>
        <w:t xml:space="preserve">Předseda Rady doc. Havlíček na úvod tohoto bodu znovu zopakoval </w:t>
      </w:r>
      <w:r w:rsidR="00E30098">
        <w:rPr>
          <w:bCs/>
          <w:color w:val="000000"/>
        </w:rPr>
        <w:t xml:space="preserve">představu složení Rady a jeho předsednictva </w:t>
      </w:r>
      <w:r w:rsidR="00E30098" w:rsidRPr="00357FC2">
        <w:rPr>
          <w:bCs/>
          <w:color w:val="000000"/>
        </w:rPr>
        <w:t>1/3 akademie věd, 1/3 školství, 1/3 podnikatelská sfér</w:t>
      </w:r>
      <w:r w:rsidR="00E30098">
        <w:rPr>
          <w:bCs/>
          <w:color w:val="000000"/>
        </w:rPr>
        <w:t>a a shrnul současnou situaci, kdy je jedno místopředsednické místo neobsazeno, s tím, že další</w:t>
      </w:r>
      <w:r w:rsidR="0086241C">
        <w:rPr>
          <w:bCs/>
          <w:color w:val="000000"/>
        </w:rPr>
        <w:t xml:space="preserve"> pozice</w:t>
      </w:r>
      <w:r w:rsidR="00E30098">
        <w:rPr>
          <w:bCs/>
          <w:color w:val="000000"/>
        </w:rPr>
        <w:t xml:space="preserve"> bude uvolněn</w:t>
      </w:r>
      <w:r w:rsidR="009B4598">
        <w:rPr>
          <w:bCs/>
          <w:color w:val="000000"/>
        </w:rPr>
        <w:t>a</w:t>
      </w:r>
      <w:r w:rsidR="00E30098">
        <w:rPr>
          <w:bCs/>
          <w:color w:val="000000"/>
        </w:rPr>
        <w:t xml:space="preserve"> </w:t>
      </w:r>
      <w:r w:rsidR="00C359AB">
        <w:rPr>
          <w:bCs/>
          <w:color w:val="000000"/>
        </w:rPr>
        <w:t>k </w:t>
      </w:r>
      <w:r w:rsidR="00E30098">
        <w:rPr>
          <w:bCs/>
          <w:color w:val="000000"/>
        </w:rPr>
        <w:t>31.</w:t>
      </w:r>
      <w:r w:rsidR="00220EA1">
        <w:rPr>
          <w:bCs/>
          <w:color w:val="000000"/>
        </w:rPr>
        <w:t> </w:t>
      </w:r>
      <w:r w:rsidR="00E30098">
        <w:rPr>
          <w:bCs/>
          <w:color w:val="000000"/>
        </w:rPr>
        <w:t>lednu</w:t>
      </w:r>
      <w:r w:rsidR="00C359AB">
        <w:rPr>
          <w:bCs/>
          <w:color w:val="000000"/>
        </w:rPr>
        <w:t xml:space="preserve"> (konec </w:t>
      </w:r>
      <w:r w:rsidR="004F3F1D">
        <w:rPr>
          <w:bCs/>
          <w:color w:val="000000"/>
        </w:rPr>
        <w:t xml:space="preserve">II. </w:t>
      </w:r>
      <w:r w:rsidR="00C359AB">
        <w:rPr>
          <w:bCs/>
          <w:color w:val="000000"/>
        </w:rPr>
        <w:t>funkčního období</w:t>
      </w:r>
      <w:r w:rsidR="004F3F1D">
        <w:rPr>
          <w:bCs/>
          <w:color w:val="000000"/>
        </w:rPr>
        <w:t xml:space="preserve"> u prof. Maříka</w:t>
      </w:r>
      <w:r w:rsidR="00C359AB">
        <w:rPr>
          <w:bCs/>
          <w:color w:val="000000"/>
        </w:rPr>
        <w:t>). O slovo se přihlásila dr. Gjuričová a oznámila svou rezignaci k 31. lednu na funkci místopředsedkyně.</w:t>
      </w:r>
    </w:p>
    <w:p w14:paraId="74C977B0" w14:textId="4C9CE38F" w:rsidR="00C359AB" w:rsidRDefault="00C359AB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Ředitelka Mgr. Havlíková informovala členy Rady o postupu při tajných volbách (které</w:t>
      </w:r>
      <w:r w:rsidR="00BB7D7B">
        <w:rPr>
          <w:bCs/>
          <w:color w:val="000000"/>
        </w:rPr>
        <w:t xml:space="preserve"> </w:t>
      </w:r>
      <w:r>
        <w:rPr>
          <w:bCs/>
          <w:color w:val="000000"/>
        </w:rPr>
        <w:t>proběhnou</w:t>
      </w:r>
      <w:r w:rsidR="00220EA1">
        <w:rPr>
          <w:bCs/>
          <w:color w:val="000000"/>
        </w:rPr>
        <w:t xml:space="preserve"> </w:t>
      </w:r>
      <w:r>
        <w:rPr>
          <w:bCs/>
          <w:color w:val="000000"/>
        </w:rPr>
        <w:t>v listinné podobě)</w:t>
      </w:r>
      <w:r w:rsidR="006F3DBF">
        <w:rPr>
          <w:bCs/>
          <w:color w:val="000000"/>
        </w:rPr>
        <w:t>,</w:t>
      </w:r>
      <w:r>
        <w:rPr>
          <w:bCs/>
          <w:color w:val="000000"/>
        </w:rPr>
        <w:t xml:space="preserve"> a zároveň vyzvala ostatní členy k případnému návrhu kandidátů na 3 volená místa.</w:t>
      </w:r>
      <w:r w:rsidR="00220EA1">
        <w:rPr>
          <w:bCs/>
          <w:color w:val="000000"/>
        </w:rPr>
        <w:t xml:space="preserve"> </w:t>
      </w:r>
      <w:r>
        <w:rPr>
          <w:bCs/>
          <w:color w:val="000000"/>
        </w:rPr>
        <w:t>Kandidát</w:t>
      </w:r>
      <w:r w:rsidR="004B4389">
        <w:rPr>
          <w:bCs/>
          <w:color w:val="000000"/>
        </w:rPr>
        <w:t>i byly vyzváni k </w:t>
      </w:r>
      <w:r w:rsidR="001E6E63">
        <w:rPr>
          <w:bCs/>
          <w:color w:val="000000"/>
        </w:rPr>
        <w:t>potvrzení</w:t>
      </w:r>
      <w:r w:rsidR="004B4389">
        <w:rPr>
          <w:bCs/>
          <w:color w:val="000000"/>
        </w:rPr>
        <w:t xml:space="preserve"> své účasti ve volbách.</w:t>
      </w:r>
      <w:r w:rsidR="00BB7D7B">
        <w:rPr>
          <w:bCs/>
          <w:color w:val="000000"/>
        </w:rPr>
        <w:t xml:space="preserve"> </w:t>
      </w:r>
      <w:r w:rsidR="00653DF4">
        <w:rPr>
          <w:bCs/>
          <w:color w:val="000000"/>
        </w:rPr>
        <w:t xml:space="preserve">Dále předseda Rady doc. Havlíček navrhl, aby se již neprováděla volba 1. místopředsedy. </w:t>
      </w:r>
      <w:r w:rsidR="004B4389" w:rsidRPr="004B4389">
        <w:rPr>
          <w:bCs/>
          <w:color w:val="000000"/>
        </w:rPr>
        <w:t>Následovaly tajné volby</w:t>
      </w:r>
      <w:r w:rsidR="00653DF4">
        <w:rPr>
          <w:bCs/>
          <w:color w:val="000000"/>
        </w:rPr>
        <w:t xml:space="preserve">. </w:t>
      </w:r>
      <w:r w:rsidR="004B4389" w:rsidRPr="004B4389">
        <w:rPr>
          <w:bCs/>
          <w:color w:val="000000"/>
        </w:rPr>
        <w:t>V prvním kole byl</w:t>
      </w:r>
      <w:r w:rsidR="004B4389">
        <w:rPr>
          <w:bCs/>
          <w:color w:val="000000"/>
        </w:rPr>
        <w:t>i</w:t>
      </w:r>
      <w:r w:rsidR="004B4389" w:rsidRPr="004B4389">
        <w:rPr>
          <w:bCs/>
          <w:color w:val="000000"/>
        </w:rPr>
        <w:t xml:space="preserve"> zvolen</w:t>
      </w:r>
      <w:r w:rsidR="004B4389">
        <w:rPr>
          <w:bCs/>
          <w:color w:val="000000"/>
        </w:rPr>
        <w:t>i</w:t>
      </w:r>
      <w:r w:rsidR="004B4389" w:rsidRPr="004B4389">
        <w:rPr>
          <w:bCs/>
          <w:color w:val="000000"/>
        </w:rPr>
        <w:t xml:space="preserve"> </w:t>
      </w:r>
      <w:r w:rsidR="004B4389" w:rsidRPr="0073639B">
        <w:rPr>
          <w:bCs/>
          <w:color w:val="000000"/>
        </w:rPr>
        <w:t>Ing.</w:t>
      </w:r>
      <w:r w:rsidR="004B4389">
        <w:rPr>
          <w:bCs/>
          <w:color w:val="000000"/>
        </w:rPr>
        <w:t> </w:t>
      </w:r>
      <w:r w:rsidR="004B4389" w:rsidRPr="0073639B">
        <w:rPr>
          <w:bCs/>
          <w:color w:val="000000"/>
        </w:rPr>
        <w:t>Libor Kraus, FEng.</w:t>
      </w:r>
      <w:r w:rsidR="00554FD2">
        <w:rPr>
          <w:bCs/>
          <w:color w:val="000000"/>
        </w:rPr>
        <w:t xml:space="preserve"> (13 hlasů)</w:t>
      </w:r>
      <w:r w:rsidR="004B4389" w:rsidRPr="0073639B">
        <w:rPr>
          <w:bCs/>
          <w:color w:val="000000"/>
        </w:rPr>
        <w:t>, prof. RNDr. Radomír Pánek, Ph.D.</w:t>
      </w:r>
      <w:r w:rsidR="00554FD2">
        <w:rPr>
          <w:bCs/>
          <w:color w:val="000000"/>
        </w:rPr>
        <w:t xml:space="preserve"> (15 hlasů)</w:t>
      </w:r>
      <w:r w:rsidR="004B4389" w:rsidRPr="0073639B">
        <w:rPr>
          <w:bCs/>
          <w:color w:val="000000"/>
        </w:rPr>
        <w:t>, a</w:t>
      </w:r>
      <w:r w:rsidR="00554FD2">
        <w:rPr>
          <w:bCs/>
          <w:color w:val="000000"/>
        </w:rPr>
        <w:t> </w:t>
      </w:r>
      <w:r w:rsidR="004B4389" w:rsidRPr="0073639B">
        <w:rPr>
          <w:bCs/>
          <w:color w:val="000000"/>
        </w:rPr>
        <w:t>Ing.</w:t>
      </w:r>
      <w:r w:rsidR="00554FD2">
        <w:rPr>
          <w:bCs/>
          <w:color w:val="000000"/>
        </w:rPr>
        <w:t> </w:t>
      </w:r>
      <w:r w:rsidR="004B4389" w:rsidRPr="0073639B">
        <w:rPr>
          <w:bCs/>
          <w:color w:val="000000"/>
        </w:rPr>
        <w:t>Robert Plaga, Ph.D.</w:t>
      </w:r>
      <w:r w:rsidR="00554FD2">
        <w:rPr>
          <w:bCs/>
          <w:color w:val="000000"/>
        </w:rPr>
        <w:t xml:space="preserve"> (14 hlasů)</w:t>
      </w:r>
      <w:r w:rsidR="004B4389" w:rsidRPr="0073639B">
        <w:rPr>
          <w:bCs/>
          <w:color w:val="000000"/>
        </w:rPr>
        <w:t>, místopředsedy Rady</w:t>
      </w:r>
      <w:r w:rsidR="004B4389">
        <w:rPr>
          <w:bCs/>
          <w:color w:val="000000"/>
        </w:rPr>
        <w:t xml:space="preserve">, </w:t>
      </w:r>
      <w:r w:rsidR="004B4389" w:rsidRPr="004B4389">
        <w:rPr>
          <w:bCs/>
          <w:color w:val="000000"/>
        </w:rPr>
        <w:t>hlasovalo 15 přítomných členů Rady.</w:t>
      </w:r>
      <w:r>
        <w:rPr>
          <w:bCs/>
          <w:color w:val="000000"/>
        </w:rPr>
        <w:t xml:space="preserve"> </w:t>
      </w:r>
    </w:p>
    <w:p w14:paraId="0D09E5CA" w14:textId="36DCA70D" w:rsidR="00BD6532" w:rsidRPr="00D30935" w:rsidRDefault="00BD6532" w:rsidP="00BD6532">
      <w:pPr>
        <w:spacing w:before="240" w:after="120"/>
        <w:rPr>
          <w:bCs/>
        </w:rPr>
      </w:pPr>
      <w:r w:rsidRPr="00DC3F44">
        <w:rPr>
          <w:bCs/>
        </w:rPr>
        <w:t xml:space="preserve">Pro návrh usnesení hlasovalo všech </w:t>
      </w:r>
      <w:r w:rsidR="00973DDF" w:rsidRPr="00DC3F44">
        <w:rPr>
          <w:bCs/>
        </w:rPr>
        <w:t>1</w:t>
      </w:r>
      <w:r w:rsidR="001F7148" w:rsidRPr="00DC3F44">
        <w:rPr>
          <w:bCs/>
        </w:rPr>
        <w:t>5</w:t>
      </w:r>
      <w:r w:rsidR="00973DDF" w:rsidRPr="00DC3F44">
        <w:rPr>
          <w:bCs/>
        </w:rPr>
        <w:t xml:space="preserve"> </w:t>
      </w:r>
      <w:r w:rsidRPr="00DC3F44">
        <w:rPr>
          <w:bCs/>
        </w:rPr>
        <w:t>přítomných členů Rady.</w:t>
      </w:r>
    </w:p>
    <w:p w14:paraId="792FDE49" w14:textId="58BCD84E" w:rsidR="000B0F2C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4FB6BD4" w14:textId="4127611D" w:rsidR="000B3194" w:rsidRPr="000B3194" w:rsidRDefault="0073639B" w:rsidP="000B0F2C">
      <w:pPr>
        <w:spacing w:before="100" w:beforeAutospacing="1"/>
        <w:rPr>
          <w:bCs/>
          <w:color w:val="000000"/>
          <w:u w:val="single"/>
        </w:rPr>
      </w:pPr>
      <w:r w:rsidRPr="0073639B">
        <w:rPr>
          <w:bCs/>
          <w:color w:val="000000"/>
        </w:rPr>
        <w:t>Rada konstatuje, že na základě výsledku tajné volby členek a členů Rady byl</w:t>
      </w:r>
      <w:r w:rsidR="00C84A0C">
        <w:rPr>
          <w:bCs/>
          <w:color w:val="000000"/>
        </w:rPr>
        <w:t>i</w:t>
      </w:r>
      <w:r w:rsidRPr="0073639B">
        <w:rPr>
          <w:bCs/>
          <w:color w:val="000000"/>
        </w:rPr>
        <w:t xml:space="preserve"> zvolen</w:t>
      </w:r>
      <w:r w:rsidR="00C84A0C">
        <w:rPr>
          <w:bCs/>
          <w:color w:val="000000"/>
        </w:rPr>
        <w:t>i</w:t>
      </w:r>
      <w:r w:rsidRPr="0073639B">
        <w:rPr>
          <w:bCs/>
          <w:color w:val="000000"/>
        </w:rPr>
        <w:t xml:space="preserve"> Ing. Libor Kraus, FEng., prof. RNDr. Radomír Pánek, Ph.D., a Ing. Robert Plaga, Ph.D., místopředsedy Rady.</w:t>
      </w:r>
    </w:p>
    <w:p w14:paraId="672FD4AF" w14:textId="3EBF1EBB" w:rsidR="00A75A2C" w:rsidRPr="000A3E0A" w:rsidRDefault="00A23CA1" w:rsidP="00A75A2C">
      <w:pPr>
        <w:spacing w:before="120" w:after="120"/>
        <w:rPr>
          <w:b/>
          <w:color w:val="000000"/>
        </w:rPr>
      </w:pPr>
      <w:r w:rsidRPr="00242E81">
        <w:rPr>
          <w:b/>
          <w:bCs/>
        </w:rPr>
        <w:lastRenderedPageBreak/>
        <w:t>A3)</w:t>
      </w:r>
      <w:r w:rsidRPr="00242E81">
        <w:rPr>
          <w:b/>
          <w:bCs/>
        </w:rPr>
        <w:tab/>
      </w:r>
      <w:r w:rsidR="00391E91" w:rsidRPr="00391E91">
        <w:rPr>
          <w:b/>
          <w:color w:val="000000"/>
        </w:rPr>
        <w:t>Návrh na jmenování členky / člena předsednictva a předsedkyně / předsedy TA ČR – VOLBY</w:t>
      </w:r>
    </w:p>
    <w:p w14:paraId="1C459B4C" w14:textId="197FB640" w:rsidR="009C14EA" w:rsidRDefault="00DC3F44" w:rsidP="009C14EA">
      <w:r w:rsidRPr="006445CD">
        <w:rPr>
          <w:bCs/>
          <w:color w:val="000000"/>
        </w:rPr>
        <w:t xml:space="preserve">Předseda Rady doc. Havlíček </w:t>
      </w:r>
      <w:r>
        <w:rPr>
          <w:bCs/>
          <w:color w:val="000000"/>
        </w:rPr>
        <w:t>na úvod vysvětlil návrh kandidáta</w:t>
      </w:r>
      <w:r w:rsidR="009C14EA">
        <w:rPr>
          <w:bCs/>
          <w:color w:val="000000"/>
        </w:rPr>
        <w:t xml:space="preserve"> na člena a předsedu Technologické agentury ČR (dále jen „TA ČR“)</w:t>
      </w:r>
      <w:r>
        <w:rPr>
          <w:bCs/>
          <w:color w:val="000000"/>
        </w:rPr>
        <w:t>, který by měl splňovat několik kritérií (silná osobnost,</w:t>
      </w:r>
      <w:r w:rsidR="009C14EA">
        <w:rPr>
          <w:bCs/>
          <w:color w:val="000000"/>
        </w:rPr>
        <w:t xml:space="preserve"> </w:t>
      </w:r>
      <w:r w:rsidR="00AF77CB">
        <w:rPr>
          <w:bCs/>
          <w:color w:val="000000"/>
        </w:rPr>
        <w:t>zkušený vrcholový manager,</w:t>
      </w:r>
      <w:r w:rsidR="009C14EA">
        <w:rPr>
          <w:bCs/>
          <w:color w:val="000000"/>
        </w:rPr>
        <w:t> </w:t>
      </w:r>
      <w:r>
        <w:rPr>
          <w:bCs/>
          <w:color w:val="000000"/>
        </w:rPr>
        <w:t>obeznámen</w:t>
      </w:r>
      <w:r w:rsidR="00BB6DE2">
        <w:rPr>
          <w:bCs/>
          <w:color w:val="000000"/>
        </w:rPr>
        <w:t>ý</w:t>
      </w:r>
      <w:r w:rsidRPr="00DC3F44">
        <w:rPr>
          <w:bCs/>
          <w:color w:val="000000"/>
        </w:rPr>
        <w:t xml:space="preserve"> </w:t>
      </w:r>
      <w:r>
        <w:rPr>
          <w:bCs/>
          <w:color w:val="000000"/>
        </w:rPr>
        <w:t>s</w:t>
      </w:r>
      <w:r w:rsidRPr="00DC3F44">
        <w:rPr>
          <w:bCs/>
          <w:color w:val="000000"/>
        </w:rPr>
        <w:t xml:space="preserve"> mezinárodní</w:t>
      </w:r>
      <w:r>
        <w:rPr>
          <w:bCs/>
          <w:color w:val="000000"/>
        </w:rPr>
        <w:t>m</w:t>
      </w:r>
      <w:r w:rsidRPr="00DC3F44">
        <w:rPr>
          <w:bCs/>
          <w:color w:val="000000"/>
        </w:rPr>
        <w:t xml:space="preserve"> </w:t>
      </w:r>
      <w:r w:rsidR="00247118" w:rsidRPr="00DC3F44">
        <w:rPr>
          <w:bCs/>
          <w:color w:val="000000"/>
        </w:rPr>
        <w:t>prostředí</w:t>
      </w:r>
      <w:r w:rsidR="00247118">
        <w:rPr>
          <w:bCs/>
          <w:color w:val="000000"/>
        </w:rPr>
        <w:t>m</w:t>
      </w:r>
      <w:r w:rsidR="00BB6DE2">
        <w:rPr>
          <w:bCs/>
          <w:color w:val="000000"/>
        </w:rPr>
        <w:t xml:space="preserve"> atp.</w:t>
      </w:r>
      <w:r w:rsidR="00554FD2">
        <w:rPr>
          <w:bCs/>
          <w:color w:val="000000"/>
        </w:rPr>
        <w:t>)</w:t>
      </w:r>
      <w:r w:rsidRPr="00DC3F44">
        <w:rPr>
          <w:bCs/>
          <w:color w:val="000000"/>
        </w:rPr>
        <w:t>.</w:t>
      </w:r>
      <w:r w:rsidR="00554FD2">
        <w:rPr>
          <w:bCs/>
          <w:color w:val="000000"/>
        </w:rPr>
        <w:t xml:space="preserve"> Proto jako jediného </w:t>
      </w:r>
      <w:r w:rsidR="001E6E63">
        <w:rPr>
          <w:bCs/>
          <w:color w:val="000000"/>
        </w:rPr>
        <w:t>kandidáta</w:t>
      </w:r>
      <w:r w:rsidR="00554FD2">
        <w:rPr>
          <w:bCs/>
          <w:color w:val="000000"/>
        </w:rPr>
        <w:t xml:space="preserve"> navrhl </w:t>
      </w:r>
      <w:r w:rsidR="00554FD2">
        <w:t xml:space="preserve">prof. Ing. Petra Skleničku, CSc., který s návrhem souhlasil. </w:t>
      </w:r>
      <w:r w:rsidR="009C14EA">
        <w:t xml:space="preserve">Zároveň </w:t>
      </w:r>
      <w:r w:rsidR="00FE39D1">
        <w:t xml:space="preserve">sdělil, že </w:t>
      </w:r>
      <w:r w:rsidR="00554FD2">
        <w:t>byli osloveni i</w:t>
      </w:r>
      <w:r w:rsidR="002872CB">
        <w:t> </w:t>
      </w:r>
      <w:r w:rsidR="00554FD2">
        <w:t xml:space="preserve">stávající členové předsednictva TA ČR, zda mají zájem </w:t>
      </w:r>
      <w:r w:rsidR="009C14EA">
        <w:t xml:space="preserve">o kandidaturu na post předsedy </w:t>
      </w:r>
      <w:r w:rsidR="00554FD2">
        <w:t>– nikdo nepotvrdil.</w:t>
      </w:r>
      <w:r w:rsidR="009C14EA">
        <w:t xml:space="preserve"> Ředitelka Mgr. Havlíková uvedla administrativní požadavky k volbám, kdy formálně nejdříve </w:t>
      </w:r>
      <w:r w:rsidR="001E6E63">
        <w:t>proběhne</w:t>
      </w:r>
      <w:r w:rsidR="009C14EA">
        <w:t xml:space="preserve"> volba člena a následovat bude volba předsedy. </w:t>
      </w:r>
    </w:p>
    <w:p w14:paraId="66340789" w14:textId="4669A4D7" w:rsidR="009C14EA" w:rsidRPr="009C14EA" w:rsidRDefault="0041470B" w:rsidP="009C14EA">
      <w:r>
        <w:t xml:space="preserve">Proběhla </w:t>
      </w:r>
      <w:r w:rsidR="00A9556B">
        <w:t>diskuse nad novým kandidátem, a prostor</w:t>
      </w:r>
      <w:r w:rsidR="00CA1593">
        <w:t xml:space="preserve"> byl dán</w:t>
      </w:r>
      <w:r w:rsidR="00A9556B">
        <w:t xml:space="preserve"> i pozvanému hostu prof. Skleničkovi k jeho prezentaci a zodpovězení doplňujících </w:t>
      </w:r>
      <w:r w:rsidR="009C14EA">
        <w:t>otázek.</w:t>
      </w:r>
      <w:r>
        <w:t xml:space="preserve"> </w:t>
      </w:r>
      <w:r w:rsidR="009C14EA" w:rsidRPr="004B4389">
        <w:rPr>
          <w:bCs/>
          <w:color w:val="000000"/>
        </w:rPr>
        <w:t>Následovaly tajné volby</w:t>
      </w:r>
      <w:r w:rsidR="00C9148A">
        <w:rPr>
          <w:bCs/>
          <w:color w:val="000000"/>
        </w:rPr>
        <w:t xml:space="preserve"> papírovou formou</w:t>
      </w:r>
      <w:r w:rsidR="009C14EA">
        <w:rPr>
          <w:bCs/>
          <w:color w:val="000000"/>
        </w:rPr>
        <w:t xml:space="preserve">. </w:t>
      </w:r>
      <w:r w:rsidR="009C14EA" w:rsidRPr="004B4389">
        <w:rPr>
          <w:bCs/>
          <w:color w:val="000000"/>
        </w:rPr>
        <w:t xml:space="preserve">V prvním kole byl zvolen </w:t>
      </w:r>
      <w:r w:rsidR="00C9148A">
        <w:rPr>
          <w:bCs/>
          <w:color w:val="000000"/>
        </w:rPr>
        <w:t xml:space="preserve">(v obou případech) </w:t>
      </w:r>
      <w:r w:rsidR="009C14EA">
        <w:t xml:space="preserve">prof. Petr Sklenička členem předsednictva </w:t>
      </w:r>
      <w:r w:rsidR="006D7CE3">
        <w:t>a</w:t>
      </w:r>
      <w:r w:rsidR="001E6E63">
        <w:t> </w:t>
      </w:r>
      <w:r w:rsidR="006D7CE3">
        <w:t xml:space="preserve">následně i </w:t>
      </w:r>
      <w:r w:rsidR="009C14EA">
        <w:t>předsedou Technologické agentury ČR</w:t>
      </w:r>
      <w:r w:rsidR="009C14EA">
        <w:rPr>
          <w:bCs/>
          <w:color w:val="000000"/>
        </w:rPr>
        <w:t xml:space="preserve">, </w:t>
      </w:r>
      <w:r w:rsidR="009C14EA" w:rsidRPr="004B4389">
        <w:rPr>
          <w:bCs/>
          <w:color w:val="000000"/>
        </w:rPr>
        <w:t>hlasovalo 15 přítomných členů Rady.</w:t>
      </w:r>
    </w:p>
    <w:p w14:paraId="795EF27E" w14:textId="2EC87587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4D7520">
        <w:rPr>
          <w:bCs/>
          <w:color w:val="000000"/>
        </w:rPr>
        <w:t xml:space="preserve">Pro návrh usnesení hlasovalo všech </w:t>
      </w:r>
      <w:r w:rsidR="00D5659A" w:rsidRPr="004D7520">
        <w:rPr>
          <w:bCs/>
          <w:color w:val="000000"/>
        </w:rPr>
        <w:t>1</w:t>
      </w:r>
      <w:r w:rsidR="001F7148" w:rsidRPr="004D7520">
        <w:rPr>
          <w:bCs/>
          <w:color w:val="000000"/>
        </w:rPr>
        <w:t>5</w:t>
      </w:r>
      <w:r w:rsidR="00D5659A" w:rsidRPr="004D7520">
        <w:rPr>
          <w:bCs/>
          <w:color w:val="000000"/>
        </w:rPr>
        <w:t xml:space="preserve"> </w:t>
      </w:r>
      <w:r w:rsidRPr="004D7520">
        <w:rPr>
          <w:bCs/>
          <w:color w:val="000000"/>
        </w:rPr>
        <w:t>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73A8BCA" w14:textId="77777777" w:rsidR="00056C48" w:rsidRDefault="00056C48" w:rsidP="00056C48">
      <w:pPr>
        <w:spacing w:before="100" w:beforeAutospacing="1"/>
      </w:pPr>
      <w:r>
        <w:t>Rada</w:t>
      </w:r>
    </w:p>
    <w:p w14:paraId="05D0FD5B" w14:textId="4F556261" w:rsidR="00056C48" w:rsidRDefault="00056C48" w:rsidP="008B10E4">
      <w:pPr>
        <w:numPr>
          <w:ilvl w:val="0"/>
          <w:numId w:val="17"/>
        </w:numPr>
        <w:spacing w:before="100" w:beforeAutospacing="1"/>
        <w:ind w:left="714" w:hanging="357"/>
      </w:pPr>
      <w:r>
        <w:t>schvaluje výsledek tajné volby, na základě, kterého navrhuje vládě jmenovat prof. Ing. Petra Skleničku, CSc.</w:t>
      </w:r>
      <w:r w:rsidR="007F33B5">
        <w:t>,</w:t>
      </w:r>
      <w:r>
        <w:t xml:space="preserve"> členem předsednictva a předsedou Technologické agentury ČR,</w:t>
      </w:r>
    </w:p>
    <w:p w14:paraId="7B2DFE40" w14:textId="4F155120" w:rsidR="00056C48" w:rsidRDefault="00056C48" w:rsidP="00056C48">
      <w:pPr>
        <w:numPr>
          <w:ilvl w:val="0"/>
          <w:numId w:val="17"/>
        </w:numPr>
        <w:spacing w:before="100" w:beforeAutospacing="1"/>
      </w:pPr>
      <w:r>
        <w:t>schvaluje materiál pro jednání vlády doplněný dle výsledku tajných voleb,</w:t>
      </w:r>
    </w:p>
    <w:p w14:paraId="4175FCCC" w14:textId="4058E0B5" w:rsidR="000B3194" w:rsidRPr="000B3194" w:rsidRDefault="00056C48" w:rsidP="00056C48">
      <w:pPr>
        <w:numPr>
          <w:ilvl w:val="0"/>
          <w:numId w:val="17"/>
        </w:numPr>
        <w:spacing w:before="100" w:beforeAutospacing="1"/>
      </w:pPr>
      <w:r>
        <w:t>žádá předsedu Rady pro výzkum, vývoj a inovace, aby zajistil předložení materiálu doplněného dle výsledků voleb na jednání vlády.</w:t>
      </w:r>
    </w:p>
    <w:p w14:paraId="3A57222D" w14:textId="44D477C1" w:rsidR="000B0F2C" w:rsidRDefault="008B33E6" w:rsidP="000B0F2C">
      <w:pPr>
        <w:spacing w:before="100" w:beforeAutospacing="1"/>
        <w:ind w:left="705" w:hanging="705"/>
        <w:rPr>
          <w:b/>
          <w:color w:val="000000"/>
        </w:rPr>
      </w:pPr>
      <w:r w:rsidRPr="00765270">
        <w:rPr>
          <w:b/>
          <w:bCs/>
        </w:rPr>
        <w:t>A4)</w:t>
      </w:r>
      <w:r w:rsidRPr="00242E81">
        <w:tab/>
      </w:r>
      <w:r w:rsidR="001C5335" w:rsidRPr="001C5335">
        <w:rPr>
          <w:rFonts w:eastAsia="Aptos"/>
          <w:b/>
          <w:color w:val="000000"/>
        </w:rPr>
        <w:t>Návrh na jmenování 1 členky / člena předsednictva Grantové agentury ČR (technické vědy) – VOLBY</w:t>
      </w:r>
    </w:p>
    <w:p w14:paraId="5BE4D176" w14:textId="5A7412A5" w:rsidR="00D5659A" w:rsidRPr="000C0E09" w:rsidRDefault="00C9148A" w:rsidP="00774E15">
      <w:pPr>
        <w:spacing w:before="100" w:beforeAutospacing="1"/>
        <w:rPr>
          <w:bCs/>
          <w:color w:val="000000"/>
        </w:rPr>
      </w:pPr>
      <w:r w:rsidRPr="000C0E09">
        <w:rPr>
          <w:bCs/>
          <w:color w:val="000000"/>
        </w:rPr>
        <w:t>Ředitelka Havlíková představila další bod</w:t>
      </w:r>
      <w:r w:rsidR="00DA4932">
        <w:rPr>
          <w:bCs/>
          <w:color w:val="000000"/>
        </w:rPr>
        <w:t xml:space="preserve"> a </w:t>
      </w:r>
      <w:r w:rsidRPr="000C0E09">
        <w:rPr>
          <w:bCs/>
          <w:color w:val="000000"/>
        </w:rPr>
        <w:t>shrnu</w:t>
      </w:r>
      <w:r w:rsidR="00DA4932">
        <w:rPr>
          <w:bCs/>
          <w:color w:val="000000"/>
        </w:rPr>
        <w:t>la</w:t>
      </w:r>
      <w:r w:rsidRPr="000C0E09">
        <w:rPr>
          <w:bCs/>
          <w:color w:val="000000"/>
        </w:rPr>
        <w:t xml:space="preserve"> informac</w:t>
      </w:r>
      <w:r w:rsidR="00DA4932">
        <w:rPr>
          <w:bCs/>
          <w:color w:val="000000"/>
        </w:rPr>
        <w:t>e</w:t>
      </w:r>
      <w:r w:rsidRPr="000C0E09">
        <w:rPr>
          <w:bCs/>
          <w:color w:val="000000"/>
        </w:rPr>
        <w:t xml:space="preserve"> o vyhlášené výzvě</w:t>
      </w:r>
      <w:r w:rsidR="009E4D7D">
        <w:rPr>
          <w:bCs/>
          <w:color w:val="000000"/>
        </w:rPr>
        <w:t xml:space="preserve"> Grantové agentury ČR (dále jen „GA ČR“)</w:t>
      </w:r>
      <w:r w:rsidRPr="000C0E09">
        <w:rPr>
          <w:bCs/>
          <w:color w:val="000000"/>
        </w:rPr>
        <w:t xml:space="preserve">, ze které </w:t>
      </w:r>
      <w:r w:rsidR="000C0E09" w:rsidRPr="000C0E09">
        <w:rPr>
          <w:bCs/>
          <w:color w:val="000000"/>
        </w:rPr>
        <w:t>vzešli</w:t>
      </w:r>
      <w:r w:rsidRPr="000C0E09">
        <w:rPr>
          <w:bCs/>
          <w:color w:val="000000"/>
        </w:rPr>
        <w:t xml:space="preserve"> dva kandidáti. Prof. Polívka připomněl, že jeden z kandidátů je členem</w:t>
      </w:r>
      <w:r w:rsidR="00495590">
        <w:rPr>
          <w:bCs/>
          <w:color w:val="000000"/>
        </w:rPr>
        <w:t xml:space="preserve"> předsednictva </w:t>
      </w:r>
      <w:r w:rsidR="007A5281">
        <w:rPr>
          <w:bCs/>
          <w:color w:val="000000"/>
        </w:rPr>
        <w:t>GA ČR</w:t>
      </w:r>
      <w:r w:rsidRPr="000C0E09">
        <w:rPr>
          <w:bCs/>
          <w:color w:val="000000"/>
        </w:rPr>
        <w:t xml:space="preserve">, </w:t>
      </w:r>
      <w:r w:rsidR="0013379F">
        <w:rPr>
          <w:bCs/>
          <w:color w:val="000000"/>
        </w:rPr>
        <w:t>jemuž právě</w:t>
      </w:r>
      <w:r w:rsidRPr="000C0E09">
        <w:rPr>
          <w:bCs/>
          <w:color w:val="000000"/>
        </w:rPr>
        <w:t xml:space="preserve"> skončilo první funkční období</w:t>
      </w:r>
      <w:r w:rsidR="005A3155">
        <w:rPr>
          <w:bCs/>
          <w:color w:val="000000"/>
        </w:rPr>
        <w:t>,</w:t>
      </w:r>
      <w:r w:rsidRPr="000C0E09">
        <w:rPr>
          <w:bCs/>
          <w:color w:val="000000"/>
        </w:rPr>
        <w:t xml:space="preserve"> a je tedy možné ho</w:t>
      </w:r>
      <w:r w:rsidR="002872CB">
        <w:rPr>
          <w:bCs/>
          <w:color w:val="000000"/>
        </w:rPr>
        <w:t> </w:t>
      </w:r>
      <w:r w:rsidRPr="000C0E09">
        <w:rPr>
          <w:bCs/>
          <w:color w:val="000000"/>
        </w:rPr>
        <w:t xml:space="preserve">jmenovat do dalšího. </w:t>
      </w:r>
      <w:r w:rsidR="003A6C50">
        <w:rPr>
          <w:bCs/>
          <w:color w:val="000000"/>
        </w:rPr>
        <w:t>D</w:t>
      </w:r>
      <w:r w:rsidRPr="000C0E09">
        <w:rPr>
          <w:bCs/>
          <w:color w:val="000000"/>
        </w:rPr>
        <w:t>oporučil jeho pokračování</w:t>
      </w:r>
      <w:r w:rsidR="003A6C50">
        <w:rPr>
          <w:bCs/>
          <w:color w:val="000000"/>
        </w:rPr>
        <w:t xml:space="preserve"> ve funkci</w:t>
      </w:r>
      <w:r w:rsidRPr="000C0E09">
        <w:rPr>
          <w:bCs/>
          <w:color w:val="000000"/>
        </w:rPr>
        <w:t>, pokud by tomu nebránil jiný důvod.</w:t>
      </w:r>
      <w:r w:rsidR="000C0E09" w:rsidRPr="000C0E09">
        <w:rPr>
          <w:bCs/>
          <w:color w:val="000000"/>
        </w:rPr>
        <w:t xml:space="preserve"> Následovaly tajné volby papírovou formou. </w:t>
      </w:r>
      <w:r w:rsidR="000C0E09" w:rsidRPr="004B4389">
        <w:rPr>
          <w:bCs/>
          <w:color w:val="000000"/>
        </w:rPr>
        <w:t>V prvním kole by</w:t>
      </w:r>
      <w:r w:rsidR="000C0E09" w:rsidRPr="000C0E09">
        <w:rPr>
          <w:bCs/>
          <w:color w:val="000000"/>
        </w:rPr>
        <w:t xml:space="preserve">l zvolen </w:t>
      </w:r>
      <w:r w:rsidR="000C0E09" w:rsidRPr="000C0E09">
        <w:t>prof. Ing. Martin Hartl, Ph.D. (15</w:t>
      </w:r>
      <w:r w:rsidR="004D7520">
        <w:t xml:space="preserve"> </w:t>
      </w:r>
      <w:r w:rsidR="001E6E63" w:rsidRPr="000C0E09">
        <w:t>hlasů</w:t>
      </w:r>
      <w:r w:rsidR="000C0E09" w:rsidRPr="000C0E09">
        <w:t xml:space="preserve">), </w:t>
      </w:r>
      <w:r w:rsidR="000C0E09" w:rsidRPr="000C0E09">
        <w:rPr>
          <w:bCs/>
          <w:color w:val="000000"/>
        </w:rPr>
        <w:t xml:space="preserve">členem předsednictva GA ČR, </w:t>
      </w:r>
      <w:r w:rsidR="000C0E09" w:rsidRPr="004B4389">
        <w:rPr>
          <w:bCs/>
          <w:color w:val="000000"/>
        </w:rPr>
        <w:t>hlasovalo 15</w:t>
      </w:r>
      <w:r w:rsidR="004D7520">
        <w:rPr>
          <w:bCs/>
          <w:color w:val="000000"/>
        </w:rPr>
        <w:t> </w:t>
      </w:r>
      <w:r w:rsidR="000C0E09" w:rsidRPr="004B4389">
        <w:rPr>
          <w:bCs/>
          <w:color w:val="000000"/>
        </w:rPr>
        <w:t>přítomných členů Rady.</w:t>
      </w:r>
    </w:p>
    <w:p w14:paraId="7B2B7D61" w14:textId="1B837D29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0C0E09">
        <w:rPr>
          <w:bCs/>
          <w:color w:val="000000"/>
        </w:rPr>
        <w:t xml:space="preserve">Pro návrh usnesení hlasovalo všech </w:t>
      </w:r>
      <w:r w:rsidR="00D5659A" w:rsidRPr="000C0E09">
        <w:rPr>
          <w:bCs/>
          <w:color w:val="000000"/>
        </w:rPr>
        <w:t>1</w:t>
      </w:r>
      <w:r w:rsidR="001C5335" w:rsidRPr="000C0E09">
        <w:rPr>
          <w:bCs/>
          <w:color w:val="000000"/>
        </w:rPr>
        <w:t>5</w:t>
      </w:r>
      <w:r w:rsidR="00D5659A" w:rsidRPr="000C0E09">
        <w:rPr>
          <w:bCs/>
          <w:color w:val="000000"/>
        </w:rPr>
        <w:t xml:space="preserve"> </w:t>
      </w:r>
      <w:r w:rsidRPr="000C0E09">
        <w:rPr>
          <w:bCs/>
          <w:color w:val="000000"/>
        </w:rPr>
        <w:t>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6131E1E" w14:textId="24BB46D3" w:rsidR="000B3194" w:rsidRDefault="000B3194" w:rsidP="000B3194">
      <w:pPr>
        <w:spacing w:before="100" w:beforeAutospacing="1"/>
        <w:rPr>
          <w:color w:val="000000"/>
        </w:rPr>
      </w:pPr>
      <w:r w:rsidRPr="000B3194">
        <w:rPr>
          <w:color w:val="000000"/>
        </w:rPr>
        <w:t xml:space="preserve">Rada </w:t>
      </w:r>
    </w:p>
    <w:p w14:paraId="767BA514" w14:textId="1003D56F" w:rsidR="008B10E4" w:rsidRDefault="008B10E4" w:rsidP="00747058">
      <w:pPr>
        <w:spacing w:before="120" w:after="120"/>
        <w:ind w:left="714" w:hanging="357"/>
      </w:pPr>
      <w:r w:rsidRPr="008B10E4">
        <w:t xml:space="preserve">1. </w:t>
      </w:r>
      <w:r>
        <w:tab/>
      </w:r>
      <w:r w:rsidRPr="008B10E4">
        <w:t>schvaluje výsledek tajné volby, na základě, kterého navrhuje vládě jmenovat prof. Ing. Martina Hartla, Ph.D., členem předsednictva Grantové agentury ČR (s účinností od</w:t>
      </w:r>
      <w:r w:rsidR="002872CB">
        <w:t> </w:t>
      </w:r>
      <w:r w:rsidRPr="008B10E4">
        <w:t>23.</w:t>
      </w:r>
      <w:r w:rsidR="002872CB">
        <w:t> </w:t>
      </w:r>
      <w:r w:rsidRPr="008B10E4">
        <w:t>března 2026),</w:t>
      </w:r>
    </w:p>
    <w:p w14:paraId="139F2D78" w14:textId="77777777" w:rsidR="008B10E4" w:rsidRDefault="008B10E4" w:rsidP="00747058">
      <w:pPr>
        <w:spacing w:before="120" w:after="120"/>
        <w:ind w:left="714" w:hanging="357"/>
        <w:rPr>
          <w:color w:val="000000"/>
        </w:rPr>
      </w:pPr>
      <w:r w:rsidRPr="008B10E4">
        <w:rPr>
          <w:color w:val="000000"/>
        </w:rPr>
        <w:t>2. schvaluje materiál pro jednání vlády doplněný dle výsledku tajných voleb,</w:t>
      </w:r>
    </w:p>
    <w:p w14:paraId="630C7847" w14:textId="575B2BC8" w:rsidR="008B10E4" w:rsidRPr="000B3194" w:rsidRDefault="008B10E4" w:rsidP="00747058">
      <w:pPr>
        <w:spacing w:before="120" w:after="120"/>
        <w:ind w:left="714" w:hanging="357"/>
        <w:rPr>
          <w:color w:val="000000"/>
        </w:rPr>
      </w:pPr>
      <w:r w:rsidRPr="008B10E4">
        <w:rPr>
          <w:color w:val="000000"/>
        </w:rPr>
        <w:lastRenderedPageBreak/>
        <w:t>3. žádá předsedu Rady pro výzkum, vývoj a inovace, aby zajistil předložení materiálu doplněného dle výsledků voleb na jednání vlády.</w:t>
      </w:r>
    </w:p>
    <w:p w14:paraId="16233BD0" w14:textId="36F85EEB" w:rsidR="000B0F2C" w:rsidRDefault="0079108B" w:rsidP="00A02CDF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A5)</w:t>
      </w:r>
      <w:r w:rsidRPr="0079108B">
        <w:rPr>
          <w:b/>
          <w:color w:val="000000"/>
        </w:rPr>
        <w:tab/>
      </w:r>
      <w:r w:rsidR="004F7865" w:rsidRPr="004F7865">
        <w:rPr>
          <w:b/>
          <w:color w:val="000000"/>
        </w:rPr>
        <w:t>Návrh na jmenování členek / členů Odborných panelů – VOLBY</w:t>
      </w:r>
    </w:p>
    <w:p w14:paraId="03C41B2C" w14:textId="2D2F6153" w:rsidR="00FF7459" w:rsidRDefault="004D7520" w:rsidP="00B858CD">
      <w:pPr>
        <w:spacing w:before="100" w:beforeAutospacing="1"/>
        <w:rPr>
          <w:bCs/>
          <w:color w:val="000000"/>
        </w:rPr>
      </w:pPr>
      <w:r w:rsidRPr="004D7520">
        <w:rPr>
          <w:bCs/>
          <w:color w:val="000000"/>
        </w:rPr>
        <w:t xml:space="preserve">Bod uvedl prof. Polívka, který </w:t>
      </w:r>
      <w:r>
        <w:rPr>
          <w:bCs/>
          <w:color w:val="000000"/>
        </w:rPr>
        <w:t>představil kandidáty a vysvětlil požadavky na volby</w:t>
      </w:r>
      <w:r w:rsidR="00CC7A1B">
        <w:rPr>
          <w:bCs/>
          <w:color w:val="000000"/>
        </w:rPr>
        <w:t xml:space="preserve"> (upozornil na počet volených kandidátů pro jednotlivé FORDy)</w:t>
      </w:r>
      <w:r>
        <w:rPr>
          <w:bCs/>
          <w:color w:val="000000"/>
        </w:rPr>
        <w:t>. Dále prezentoval návrh za KHV, doporučení</w:t>
      </w:r>
      <w:r w:rsidR="00CC7A1B">
        <w:rPr>
          <w:bCs/>
          <w:color w:val="000000"/>
        </w:rPr>
        <w:t xml:space="preserve"> kandidátů, které vychází z podrobné kontroly několika hledisek: možného střetu zájmů, odbornosti, oborové pokrytí v rámci FORDu, afiliace kandidátů atd. Proběhla </w:t>
      </w:r>
      <w:r w:rsidR="00BC4387">
        <w:rPr>
          <w:bCs/>
          <w:color w:val="000000"/>
        </w:rPr>
        <w:t>diskuse</w:t>
      </w:r>
      <w:r w:rsidR="00CC7A1B">
        <w:rPr>
          <w:bCs/>
          <w:color w:val="000000"/>
        </w:rPr>
        <w:t>.</w:t>
      </w:r>
      <w:r w:rsidR="00BC4387">
        <w:rPr>
          <w:bCs/>
          <w:color w:val="000000"/>
        </w:rPr>
        <w:t xml:space="preserve"> </w:t>
      </w:r>
      <w:r w:rsidR="00FF7459">
        <w:rPr>
          <w:bCs/>
          <w:color w:val="000000"/>
        </w:rPr>
        <w:t>Dr. Gjuričová pro zápis nahlásila střed zájmů u FO</w:t>
      </w:r>
      <w:r w:rsidR="00FE1E97">
        <w:rPr>
          <w:bCs/>
          <w:color w:val="000000"/>
        </w:rPr>
        <w:t>R</w:t>
      </w:r>
      <w:r w:rsidR="00FF7459">
        <w:rPr>
          <w:bCs/>
          <w:color w:val="000000"/>
        </w:rPr>
        <w:t xml:space="preserve">Du 6.1 (rodinný příslušník), </w:t>
      </w:r>
      <w:r w:rsidR="00AF71AE">
        <w:rPr>
          <w:bCs/>
          <w:color w:val="000000"/>
        </w:rPr>
        <w:t xml:space="preserve">proto </w:t>
      </w:r>
      <w:r w:rsidR="00FF7459">
        <w:rPr>
          <w:bCs/>
          <w:color w:val="000000"/>
        </w:rPr>
        <w:t>se nebude</w:t>
      </w:r>
      <w:r w:rsidR="00BC4387">
        <w:rPr>
          <w:bCs/>
          <w:color w:val="000000"/>
        </w:rPr>
        <w:t xml:space="preserve"> této konkrétní volby účastnit.</w:t>
      </w:r>
    </w:p>
    <w:p w14:paraId="087E1A23" w14:textId="0DB5899E" w:rsidR="00CC7A1B" w:rsidRPr="004D7520" w:rsidRDefault="00CC7A1B" w:rsidP="00CC7A1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Následně se uskutečnily tajné volby, po sečtení hlasů doc. Havlíček seznámil členy Rady s výsledky. </w:t>
      </w:r>
    </w:p>
    <w:p w14:paraId="1488E0C8" w14:textId="088CBF95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C7A1B">
        <w:rPr>
          <w:bCs/>
          <w:color w:val="000000"/>
        </w:rPr>
        <w:t xml:space="preserve">Pro návrh usnesení hlasovalo všech </w:t>
      </w:r>
      <w:r w:rsidR="00D5659A" w:rsidRPr="00CC7A1B">
        <w:rPr>
          <w:bCs/>
          <w:color w:val="000000"/>
        </w:rPr>
        <w:t>1</w:t>
      </w:r>
      <w:r w:rsidR="004F7865" w:rsidRPr="00CC7A1B">
        <w:rPr>
          <w:bCs/>
          <w:color w:val="000000"/>
        </w:rPr>
        <w:t>5</w:t>
      </w:r>
      <w:r w:rsidR="00D5659A" w:rsidRPr="00CC7A1B">
        <w:rPr>
          <w:bCs/>
          <w:color w:val="000000"/>
        </w:rPr>
        <w:t xml:space="preserve"> </w:t>
      </w:r>
      <w:r w:rsidRPr="00CC7A1B">
        <w:rPr>
          <w:bCs/>
          <w:color w:val="000000"/>
        </w:rPr>
        <w:t>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D5B5D78" w14:textId="77777777" w:rsidR="004F7865" w:rsidRDefault="000B3194" w:rsidP="000B3194">
      <w:r w:rsidRPr="000B3194">
        <w:t>Rada</w:t>
      </w:r>
    </w:p>
    <w:p w14:paraId="5185E65E" w14:textId="77777777" w:rsidR="005E7AE6" w:rsidRPr="005E7AE6" w:rsidRDefault="005E7AE6" w:rsidP="00747058">
      <w:pPr>
        <w:spacing w:before="120" w:after="120"/>
        <w:ind w:left="714" w:hanging="357"/>
      </w:pPr>
      <w:r w:rsidRPr="005E7AE6">
        <w:t>1. schvaluje zařazení všech nominací na členku/člena Odborných panelů zaslaných po termínu,</w:t>
      </w:r>
    </w:p>
    <w:p w14:paraId="18E383FC" w14:textId="77777777" w:rsidR="005E7AE6" w:rsidRPr="005E7AE6" w:rsidRDefault="005E7AE6" w:rsidP="00747058">
      <w:pPr>
        <w:spacing w:before="120" w:after="120"/>
        <w:ind w:left="714" w:hanging="357"/>
      </w:pPr>
      <w:r w:rsidRPr="005E7AE6">
        <w:t>2. na základě výsledku tajné volby navrhuje předsedovi Rady pro výzkum, vývoj a inovace jmenovat členy Odborných panelů:</w:t>
      </w:r>
    </w:p>
    <w:p w14:paraId="6B4B1A3C" w14:textId="77777777" w:rsidR="005E7AE6" w:rsidRPr="005E7AE6" w:rsidRDefault="005E7AE6" w:rsidP="00153E7B">
      <w:pPr>
        <w:spacing w:after="120"/>
        <w:ind w:firstLine="708"/>
      </w:pPr>
      <w:r w:rsidRPr="005E7AE6">
        <w:t>FORD 1.3 Physical sciences – Mgr. Marek Piliarik, Ph.D.</w:t>
      </w:r>
    </w:p>
    <w:p w14:paraId="486C69D6" w14:textId="7717A04D" w:rsidR="005E7AE6" w:rsidRPr="005E7AE6" w:rsidRDefault="005E7AE6" w:rsidP="00153E7B">
      <w:pPr>
        <w:spacing w:after="120"/>
        <w:ind w:left="708"/>
      </w:pPr>
      <w:r w:rsidRPr="005E7AE6">
        <w:t>FORD 1.6 Biological sciences – prof. RNDr. Jan Kaštovský, Ph.D.,</w:t>
      </w:r>
      <w:r w:rsidR="0020093E">
        <w:t xml:space="preserve"> </w:t>
      </w:r>
      <w:r w:rsidRPr="005E7AE6">
        <w:t>prof. Mgr. Richard Štefl, Ph.D.</w:t>
      </w:r>
    </w:p>
    <w:p w14:paraId="022522A5" w14:textId="77777777" w:rsidR="005E7AE6" w:rsidRPr="005E7AE6" w:rsidRDefault="005E7AE6" w:rsidP="00153E7B">
      <w:pPr>
        <w:spacing w:after="120"/>
        <w:ind w:firstLine="708"/>
      </w:pPr>
      <w:r w:rsidRPr="005E7AE6">
        <w:t>FORD 2.1 Civil engineering – prof. Ing. Jan Pěnčík, Ph.D.</w:t>
      </w:r>
    </w:p>
    <w:p w14:paraId="65AEB6A2" w14:textId="77777777" w:rsidR="005E7AE6" w:rsidRPr="005E7AE6" w:rsidRDefault="005E7AE6" w:rsidP="00153E7B">
      <w:pPr>
        <w:spacing w:after="120"/>
        <w:ind w:firstLine="708"/>
      </w:pPr>
      <w:r w:rsidRPr="005E7AE6">
        <w:t>FORD 2.3 Mechanical engineering – prof. Ing. Vojtěch Dynybyl, Ph.D.</w:t>
      </w:r>
    </w:p>
    <w:p w14:paraId="7AA14283" w14:textId="77777777" w:rsidR="005E7AE6" w:rsidRPr="005E7AE6" w:rsidRDefault="005E7AE6" w:rsidP="00153E7B">
      <w:pPr>
        <w:spacing w:after="120"/>
        <w:ind w:firstLine="708"/>
      </w:pPr>
      <w:r w:rsidRPr="005E7AE6">
        <w:t>FORD 2.6 Medical engineering – doc. Ing. Lucy Vojtová, Ph.D.</w:t>
      </w:r>
    </w:p>
    <w:p w14:paraId="17818E62" w14:textId="77777777" w:rsidR="005E7AE6" w:rsidRPr="005E7AE6" w:rsidRDefault="005E7AE6" w:rsidP="00153E7B">
      <w:pPr>
        <w:spacing w:after="120"/>
        <w:ind w:firstLine="708"/>
      </w:pPr>
      <w:r w:rsidRPr="005E7AE6">
        <w:t>FORD 2.10 Nanotechnology – Ing. Daniel Horák, CSc.</w:t>
      </w:r>
    </w:p>
    <w:p w14:paraId="60400391" w14:textId="77777777" w:rsidR="005E7AE6" w:rsidRPr="005E7AE6" w:rsidRDefault="005E7AE6" w:rsidP="00153E7B">
      <w:pPr>
        <w:spacing w:after="120"/>
        <w:ind w:firstLine="708"/>
      </w:pPr>
      <w:r w:rsidRPr="005E7AE6">
        <w:t>FORD 3.2 Clinical medicine – doc. MUDr. Ivana Kacířová, Ph.D.</w:t>
      </w:r>
    </w:p>
    <w:p w14:paraId="12D5B3D6" w14:textId="77777777" w:rsidR="005E7AE6" w:rsidRPr="005E7AE6" w:rsidRDefault="005E7AE6" w:rsidP="00153E7B">
      <w:pPr>
        <w:spacing w:after="120"/>
        <w:ind w:firstLine="708"/>
      </w:pPr>
      <w:r w:rsidRPr="005E7AE6">
        <w:t>FORD 4.3 Veterinary science – prof. MVDr. Vladimír Celer, Ph.D.</w:t>
      </w:r>
    </w:p>
    <w:p w14:paraId="2B60CA45" w14:textId="77777777" w:rsidR="005E7AE6" w:rsidRPr="005E7AE6" w:rsidRDefault="005E7AE6" w:rsidP="00153E7B">
      <w:pPr>
        <w:spacing w:after="120"/>
        <w:ind w:firstLine="708"/>
      </w:pPr>
      <w:r w:rsidRPr="005E7AE6">
        <w:t>FORD 5.7 Social and economic geography – doc. PhDr. Dana Hübelová, Ph.D.</w:t>
      </w:r>
    </w:p>
    <w:p w14:paraId="3B3C9561" w14:textId="77777777" w:rsidR="005E7AE6" w:rsidRPr="005E7AE6" w:rsidRDefault="005E7AE6" w:rsidP="00153E7B">
      <w:pPr>
        <w:spacing w:after="120"/>
        <w:ind w:firstLine="708"/>
      </w:pPr>
      <w:r w:rsidRPr="005E7AE6">
        <w:t>FORD 6.1 History and Archaeology – doc. Martin Nodl, Ph.D.</w:t>
      </w:r>
    </w:p>
    <w:p w14:paraId="1E3B7BB0" w14:textId="77777777" w:rsidR="005E7AE6" w:rsidRPr="005E7AE6" w:rsidRDefault="005E7AE6" w:rsidP="00153E7B">
      <w:pPr>
        <w:spacing w:after="120"/>
        <w:ind w:firstLine="708"/>
      </w:pPr>
      <w:r w:rsidRPr="005E7AE6">
        <w:t>FORD 6.5 Other Humanities and the Arts – Mgr. Michal Pavlásek, Ph.D.</w:t>
      </w:r>
    </w:p>
    <w:p w14:paraId="6825CDB3" w14:textId="343588CF" w:rsidR="008E1D06" w:rsidRDefault="008E1D06" w:rsidP="008E1D06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</w:t>
      </w:r>
      <w:r>
        <w:rPr>
          <w:b/>
          <w:color w:val="000000"/>
        </w:rPr>
        <w:t>6</w:t>
      </w:r>
      <w:r w:rsidRPr="0079108B">
        <w:rPr>
          <w:b/>
          <w:color w:val="000000"/>
        </w:rPr>
        <w:t>)</w:t>
      </w:r>
      <w:r w:rsidRPr="0079108B">
        <w:rPr>
          <w:b/>
          <w:color w:val="000000"/>
        </w:rPr>
        <w:tab/>
      </w:r>
      <w:r w:rsidRPr="008E1D06">
        <w:rPr>
          <w:b/>
          <w:color w:val="000000"/>
        </w:rPr>
        <w:t>Schválení Protokolů z jednání tripartit</w:t>
      </w:r>
    </w:p>
    <w:p w14:paraId="291AF6BA" w14:textId="77777777" w:rsidR="00AD7ACB" w:rsidRDefault="00AD7ACB" w:rsidP="00AD7ACB">
      <w:pPr>
        <w:spacing w:before="120" w:after="120"/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 </w:t>
      </w:r>
      <w:r>
        <w:rPr>
          <w:bCs/>
          <w:color w:val="000000"/>
        </w:rPr>
        <w:t>prof. Polívka.</w:t>
      </w:r>
    </w:p>
    <w:p w14:paraId="727D0F19" w14:textId="719527FA" w:rsidR="00AD7ACB" w:rsidRDefault="00AD7ACB" w:rsidP="00AD7ACB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Jedná se </w:t>
      </w:r>
      <w:r w:rsidRPr="008C551F">
        <w:rPr>
          <w:bCs/>
          <w:color w:val="000000"/>
        </w:rPr>
        <w:t>o výstupy z jednání s</w:t>
      </w:r>
      <w:r>
        <w:rPr>
          <w:bCs/>
          <w:color w:val="000000"/>
        </w:rPr>
        <w:t xml:space="preserve"> Ministerstvem </w:t>
      </w:r>
      <w:r w:rsidR="00EF31DB">
        <w:rPr>
          <w:bCs/>
          <w:color w:val="000000"/>
        </w:rPr>
        <w:t>d</w:t>
      </w:r>
      <w:r>
        <w:rPr>
          <w:bCs/>
          <w:color w:val="000000"/>
        </w:rPr>
        <w:t xml:space="preserve">opravy ze dne </w:t>
      </w:r>
      <w:r w:rsidRPr="00AD7ACB">
        <w:rPr>
          <w:bCs/>
          <w:color w:val="000000"/>
        </w:rPr>
        <w:t xml:space="preserve">4. </w:t>
      </w:r>
      <w:r>
        <w:rPr>
          <w:bCs/>
          <w:color w:val="000000"/>
        </w:rPr>
        <w:t>prosince</w:t>
      </w:r>
      <w:r w:rsidRPr="00AD7ACB">
        <w:rPr>
          <w:bCs/>
          <w:color w:val="000000"/>
        </w:rPr>
        <w:t xml:space="preserve"> 2025</w:t>
      </w:r>
      <w:r>
        <w:rPr>
          <w:bCs/>
          <w:color w:val="000000"/>
        </w:rPr>
        <w:t xml:space="preserve"> a Ministerstvem práce a sociálních věcí ze dne </w:t>
      </w:r>
      <w:r w:rsidRPr="00AD7ACB">
        <w:rPr>
          <w:bCs/>
          <w:color w:val="000000"/>
        </w:rPr>
        <w:t>9.</w:t>
      </w:r>
      <w:r>
        <w:rPr>
          <w:bCs/>
          <w:color w:val="000000"/>
        </w:rPr>
        <w:t xml:space="preserve"> prosince </w:t>
      </w:r>
      <w:r w:rsidRPr="00AD7ACB">
        <w:rPr>
          <w:bCs/>
          <w:color w:val="000000"/>
        </w:rPr>
        <w:t>2025</w:t>
      </w:r>
      <w:r>
        <w:rPr>
          <w:bCs/>
          <w:color w:val="000000"/>
        </w:rPr>
        <w:t>. Proběhl</w:t>
      </w:r>
      <w:r w:rsidR="00EF31DB">
        <w:rPr>
          <w:bCs/>
          <w:color w:val="000000"/>
        </w:rPr>
        <w:t>a</w:t>
      </w:r>
      <w:r>
        <w:rPr>
          <w:bCs/>
          <w:color w:val="000000"/>
        </w:rPr>
        <w:t xml:space="preserve"> monitorovací jednání, protokoly byly odsouhlaseny všemi účastníky jednání.</w:t>
      </w:r>
      <w:r w:rsidR="00C324B2">
        <w:rPr>
          <w:bCs/>
          <w:color w:val="000000"/>
        </w:rPr>
        <w:t xml:space="preserve"> Dále informoval o uspořádání tripartit se zástupci </w:t>
      </w:r>
      <w:r w:rsidR="001E6E63">
        <w:rPr>
          <w:bCs/>
          <w:color w:val="000000"/>
        </w:rPr>
        <w:t>Akademie</w:t>
      </w:r>
      <w:r w:rsidR="00C324B2">
        <w:rPr>
          <w:bCs/>
          <w:color w:val="000000"/>
        </w:rPr>
        <w:t xml:space="preserve"> věd ČR (zmíněno v posledním Zápise ze 417. zasedání Rady</w:t>
      </w:r>
      <w:r w:rsidR="00B20B1D">
        <w:rPr>
          <w:bCs/>
          <w:color w:val="000000"/>
        </w:rPr>
        <w:t>, komplikace ve sladění termínů</w:t>
      </w:r>
      <w:r w:rsidR="00C324B2">
        <w:rPr>
          <w:bCs/>
          <w:color w:val="000000"/>
        </w:rPr>
        <w:t>), která nakonec</w:t>
      </w:r>
      <w:r w:rsidR="00B20B1D">
        <w:rPr>
          <w:bCs/>
          <w:color w:val="000000"/>
        </w:rPr>
        <w:t xml:space="preserve"> </w:t>
      </w:r>
      <w:r w:rsidR="00C324B2">
        <w:rPr>
          <w:bCs/>
          <w:color w:val="000000"/>
        </w:rPr>
        <w:t>proběhla (3</w:t>
      </w:r>
      <w:r w:rsidR="00B20B1D">
        <w:rPr>
          <w:bCs/>
          <w:color w:val="000000"/>
        </w:rPr>
        <w:t> </w:t>
      </w:r>
      <w:r w:rsidR="00C324B2">
        <w:rPr>
          <w:bCs/>
          <w:color w:val="000000"/>
        </w:rPr>
        <w:t>jednání).</w:t>
      </w:r>
    </w:p>
    <w:p w14:paraId="5BFE5E8A" w14:textId="77777777" w:rsidR="008E1D06" w:rsidRPr="00C57E70" w:rsidRDefault="008E1D06" w:rsidP="008E1D06">
      <w:pPr>
        <w:spacing w:before="100" w:beforeAutospacing="1"/>
        <w:rPr>
          <w:bCs/>
          <w:color w:val="000000"/>
        </w:rPr>
      </w:pPr>
      <w:r w:rsidRPr="00284B31">
        <w:rPr>
          <w:bCs/>
          <w:color w:val="000000"/>
        </w:rPr>
        <w:t>Pro návrh usnesení hlasovalo všech 15 přítomných členů Rady.</w:t>
      </w:r>
    </w:p>
    <w:p w14:paraId="3C12BD7D" w14:textId="77777777" w:rsidR="008E1D06" w:rsidRPr="00B26B4F" w:rsidRDefault="008E1D06" w:rsidP="008E1D06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lastRenderedPageBreak/>
        <w:t>Usnesení</w:t>
      </w:r>
    </w:p>
    <w:p w14:paraId="35FC413F" w14:textId="77777777" w:rsidR="008E1D06" w:rsidRDefault="008E1D06" w:rsidP="008E1D06">
      <w:pPr>
        <w:spacing w:before="100" w:beforeAutospacing="1"/>
        <w:rPr>
          <w:color w:val="000000"/>
        </w:rPr>
      </w:pPr>
      <w:r w:rsidRPr="000B3194">
        <w:rPr>
          <w:color w:val="000000"/>
        </w:rPr>
        <w:t xml:space="preserve">Rada </w:t>
      </w:r>
    </w:p>
    <w:p w14:paraId="410F6DFE" w14:textId="0C23BDAB" w:rsidR="00696C3A" w:rsidRDefault="00684787" w:rsidP="00747058">
      <w:pPr>
        <w:spacing w:before="120" w:after="120"/>
        <w:ind w:left="714" w:hanging="357"/>
        <w:rPr>
          <w:bCs/>
          <w:color w:val="000000"/>
        </w:rPr>
      </w:pPr>
      <w:r w:rsidRPr="00684787">
        <w:rPr>
          <w:bCs/>
          <w:color w:val="000000"/>
        </w:rPr>
        <w:t xml:space="preserve">1. </w:t>
      </w:r>
      <w:r w:rsidR="00696C3A">
        <w:rPr>
          <w:bCs/>
          <w:color w:val="000000"/>
        </w:rPr>
        <w:tab/>
      </w:r>
      <w:r w:rsidRPr="00684787">
        <w:rPr>
          <w:bCs/>
          <w:color w:val="000000"/>
        </w:rPr>
        <w:t>schvaluje Protokoly z projednání výsledků hodnocení výzkumných organizací a Listy VO dle</w:t>
      </w:r>
      <w:r w:rsidR="001E6E63">
        <w:rPr>
          <w:bCs/>
          <w:color w:val="000000"/>
        </w:rPr>
        <w:t> </w:t>
      </w:r>
      <w:r w:rsidRPr="00684787">
        <w:rPr>
          <w:bCs/>
          <w:color w:val="000000"/>
        </w:rPr>
        <w:t>Metodiky hodnocení výzkumných organizací s Ministerstvem dopravy a Ministerstvem práce a sociálních věcí,</w:t>
      </w:r>
    </w:p>
    <w:p w14:paraId="77D02494" w14:textId="07FB9254" w:rsidR="008E1D06" w:rsidRPr="00684787" w:rsidRDefault="00684787" w:rsidP="00747058">
      <w:pPr>
        <w:spacing w:before="120" w:after="120"/>
        <w:ind w:left="714" w:hanging="357"/>
        <w:rPr>
          <w:bCs/>
          <w:color w:val="000000"/>
        </w:rPr>
      </w:pPr>
      <w:r w:rsidRPr="00684787">
        <w:rPr>
          <w:bCs/>
          <w:color w:val="000000"/>
        </w:rPr>
        <w:t xml:space="preserve">2. </w:t>
      </w:r>
      <w:r w:rsidR="00696C3A">
        <w:rPr>
          <w:bCs/>
          <w:color w:val="000000"/>
        </w:rPr>
        <w:tab/>
      </w:r>
      <w:r w:rsidRPr="00684787">
        <w:rPr>
          <w:bCs/>
          <w:color w:val="000000"/>
        </w:rPr>
        <w:t>schvaluje jejich zveřejnění na veřejně přístupném rozhraní https://hodnoceni.rvvi.cz/.</w:t>
      </w:r>
    </w:p>
    <w:p w14:paraId="216FC56F" w14:textId="58D649BA" w:rsidR="00696C3A" w:rsidRDefault="00696C3A" w:rsidP="00696C3A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</w:t>
      </w:r>
      <w:r>
        <w:rPr>
          <w:b/>
          <w:color w:val="000000"/>
        </w:rPr>
        <w:t>7</w:t>
      </w:r>
      <w:r w:rsidRPr="0079108B">
        <w:rPr>
          <w:b/>
          <w:color w:val="000000"/>
        </w:rPr>
        <w:t>)</w:t>
      </w:r>
      <w:r w:rsidRPr="0079108B">
        <w:rPr>
          <w:b/>
          <w:color w:val="000000"/>
        </w:rPr>
        <w:tab/>
      </w:r>
      <w:r w:rsidR="0029446E" w:rsidRPr="0029446E">
        <w:rPr>
          <w:b/>
          <w:color w:val="000000"/>
        </w:rPr>
        <w:t>Informace o vypořádání námitek výzkumných organizací k hodnocení M1</w:t>
      </w:r>
    </w:p>
    <w:p w14:paraId="0CC81311" w14:textId="1FD49DBF" w:rsidR="00284B31" w:rsidRDefault="00284B31" w:rsidP="00284B31">
      <w:pPr>
        <w:spacing w:before="120" w:after="120"/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 </w:t>
      </w:r>
      <w:r>
        <w:rPr>
          <w:bCs/>
          <w:color w:val="000000"/>
        </w:rPr>
        <w:t>prof. Polívka</w:t>
      </w:r>
      <w:r w:rsidR="002070DE">
        <w:rPr>
          <w:bCs/>
          <w:color w:val="000000"/>
        </w:rPr>
        <w:t xml:space="preserve">. </w:t>
      </w:r>
      <w:r w:rsidR="00170A60">
        <w:rPr>
          <w:bCs/>
          <w:color w:val="000000"/>
        </w:rPr>
        <w:t>Stručná</w:t>
      </w:r>
      <w:r w:rsidR="002070DE">
        <w:rPr>
          <w:bCs/>
          <w:color w:val="000000"/>
        </w:rPr>
        <w:t xml:space="preserve"> informaci o průběhu projednávání připomínek, kdy</w:t>
      </w:r>
      <w:r w:rsidR="00170A60">
        <w:rPr>
          <w:bCs/>
          <w:color w:val="000000"/>
        </w:rPr>
        <w:t> </w:t>
      </w:r>
      <w:r w:rsidR="00003D46">
        <w:rPr>
          <w:bCs/>
          <w:color w:val="000000"/>
        </w:rPr>
        <w:t>se</w:t>
      </w:r>
      <w:r w:rsidR="002872CB">
        <w:rPr>
          <w:bCs/>
          <w:color w:val="000000"/>
        </w:rPr>
        <w:t> </w:t>
      </w:r>
      <w:r w:rsidR="00003D46">
        <w:rPr>
          <w:bCs/>
          <w:color w:val="000000"/>
        </w:rPr>
        <w:t>předpokládá</w:t>
      </w:r>
      <w:r w:rsidR="00B46E37">
        <w:rPr>
          <w:bCs/>
          <w:color w:val="000000"/>
        </w:rPr>
        <w:t xml:space="preserve"> předložit jejich </w:t>
      </w:r>
      <w:r w:rsidR="002070DE">
        <w:rPr>
          <w:bCs/>
          <w:color w:val="000000"/>
        </w:rPr>
        <w:t>konečné vypořádání na únorové zasedání Rady (</w:t>
      </w:r>
      <w:r w:rsidR="00170A60">
        <w:rPr>
          <w:bCs/>
          <w:color w:val="000000"/>
        </w:rPr>
        <w:t xml:space="preserve">nejprve </w:t>
      </w:r>
      <w:r w:rsidR="002070DE">
        <w:rPr>
          <w:bCs/>
          <w:color w:val="000000"/>
        </w:rPr>
        <w:t xml:space="preserve">bude </w:t>
      </w:r>
      <w:r w:rsidR="00B86115">
        <w:rPr>
          <w:bCs/>
          <w:color w:val="000000"/>
        </w:rPr>
        <w:t xml:space="preserve">finální verze </w:t>
      </w:r>
      <w:r w:rsidR="002070DE">
        <w:rPr>
          <w:bCs/>
          <w:color w:val="000000"/>
        </w:rPr>
        <w:t>předložen</w:t>
      </w:r>
      <w:r w:rsidR="00B86115">
        <w:rPr>
          <w:bCs/>
          <w:color w:val="000000"/>
        </w:rPr>
        <w:t>a</w:t>
      </w:r>
      <w:r w:rsidR="002070DE">
        <w:rPr>
          <w:bCs/>
          <w:color w:val="000000"/>
        </w:rPr>
        <w:t xml:space="preserve"> 9.</w:t>
      </w:r>
      <w:r w:rsidR="00090297">
        <w:rPr>
          <w:bCs/>
          <w:color w:val="000000"/>
        </w:rPr>
        <w:t xml:space="preserve"> </w:t>
      </w:r>
      <w:r w:rsidR="002070DE">
        <w:rPr>
          <w:bCs/>
          <w:color w:val="000000"/>
        </w:rPr>
        <w:t>2.</w:t>
      </w:r>
      <w:r w:rsidR="00090297">
        <w:rPr>
          <w:bCs/>
          <w:color w:val="000000"/>
        </w:rPr>
        <w:t xml:space="preserve"> </w:t>
      </w:r>
      <w:r w:rsidR="002070DE">
        <w:rPr>
          <w:bCs/>
          <w:color w:val="000000"/>
        </w:rPr>
        <w:t>2026</w:t>
      </w:r>
      <w:r w:rsidR="00B86115">
        <w:rPr>
          <w:bCs/>
          <w:color w:val="000000"/>
        </w:rPr>
        <w:t xml:space="preserve"> ke schválení</w:t>
      </w:r>
      <w:r w:rsidR="002070DE">
        <w:rPr>
          <w:bCs/>
          <w:color w:val="000000"/>
        </w:rPr>
        <w:t xml:space="preserve"> na jednání KHV). </w:t>
      </w:r>
      <w:r w:rsidR="00170A60">
        <w:rPr>
          <w:bCs/>
          <w:color w:val="000000"/>
        </w:rPr>
        <w:t>Dále in</w:t>
      </w:r>
      <w:r w:rsidR="002070DE">
        <w:rPr>
          <w:bCs/>
          <w:color w:val="000000"/>
        </w:rPr>
        <w:t xml:space="preserve">formoval o nárustu </w:t>
      </w:r>
      <w:r w:rsidR="00B86115">
        <w:rPr>
          <w:bCs/>
          <w:color w:val="000000"/>
        </w:rPr>
        <w:t xml:space="preserve">počtu </w:t>
      </w:r>
      <w:r w:rsidR="002070DE">
        <w:rPr>
          <w:bCs/>
          <w:color w:val="000000"/>
        </w:rPr>
        <w:t>námitek oproti loňskému roku (dvojnásobek).</w:t>
      </w:r>
    </w:p>
    <w:p w14:paraId="1397EAA0" w14:textId="77777777" w:rsidR="00696C3A" w:rsidRPr="00C57E70" w:rsidRDefault="00696C3A" w:rsidP="00696C3A">
      <w:pPr>
        <w:spacing w:before="100" w:beforeAutospacing="1"/>
        <w:rPr>
          <w:bCs/>
          <w:color w:val="000000"/>
        </w:rPr>
      </w:pPr>
      <w:r w:rsidRPr="00170A60">
        <w:rPr>
          <w:bCs/>
          <w:color w:val="000000"/>
        </w:rPr>
        <w:t>Pro návrh usnesení hlasovalo všech 15 přítomných členů Rady.</w:t>
      </w:r>
    </w:p>
    <w:p w14:paraId="33099E4B" w14:textId="77777777" w:rsidR="00014938" w:rsidRPr="00B26B4F" w:rsidRDefault="00014938" w:rsidP="00014938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32E6B39" w14:textId="320FFA51" w:rsidR="00014938" w:rsidRPr="00014938" w:rsidRDefault="00014938" w:rsidP="00014938">
      <w:pPr>
        <w:spacing w:before="100" w:beforeAutospacing="1"/>
        <w:rPr>
          <w:color w:val="000000"/>
        </w:rPr>
      </w:pPr>
      <w:r w:rsidRPr="000B3194">
        <w:rPr>
          <w:color w:val="000000"/>
        </w:rPr>
        <w:t xml:space="preserve">Rada </w:t>
      </w:r>
      <w:r w:rsidRPr="00014938">
        <w:rPr>
          <w:color w:val="000000"/>
        </w:rPr>
        <w:t>bere na vědomí informaci o vypořádaní námitek výzkumných organizaci k hodnoceni M1.</w:t>
      </w:r>
    </w:p>
    <w:p w14:paraId="56D4687C" w14:textId="6F6D6833" w:rsidR="00014938" w:rsidRPr="00014938" w:rsidRDefault="00014938" w:rsidP="00014938">
      <w:pPr>
        <w:spacing w:before="100" w:beforeAutospacing="1"/>
        <w:ind w:left="703" w:hanging="703"/>
        <w:rPr>
          <w:b/>
          <w:bCs/>
          <w:color w:val="000000"/>
        </w:rPr>
      </w:pPr>
      <w:r w:rsidRPr="00014938">
        <w:rPr>
          <w:b/>
          <w:bCs/>
          <w:color w:val="000000"/>
        </w:rPr>
        <w:t xml:space="preserve">A8) </w:t>
      </w:r>
      <w:r w:rsidRPr="00014938">
        <w:rPr>
          <w:b/>
          <w:bCs/>
          <w:color w:val="000000"/>
        </w:rPr>
        <w:tab/>
        <w:t>Zprávy o činnosti Rady (výroční zpráva) a jejích odborných a poradních orgánů za rok 2025 a návrh na stanovení odměn za výkon veřejné funkce členů Rady a členů jejích odborných a poradních orgánů za rok 2025</w:t>
      </w:r>
    </w:p>
    <w:p w14:paraId="16D2F21B" w14:textId="7C517253" w:rsidR="00186E4A" w:rsidRDefault="00186E4A" w:rsidP="00014938">
      <w:pPr>
        <w:spacing w:before="100" w:beforeAutospacing="1"/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 </w:t>
      </w:r>
      <w:r>
        <w:rPr>
          <w:bCs/>
          <w:color w:val="000000"/>
        </w:rPr>
        <w:t>prof. Polívka.</w:t>
      </w:r>
    </w:p>
    <w:p w14:paraId="02DB806A" w14:textId="0C9C0DD6" w:rsidR="00186E4A" w:rsidRDefault="00186E4A" w:rsidP="00186E4A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Radě byl předložen dokument, který shrnuje činnost Rady a jejích poradních orgánů za rok 2025, včetně návrhů odměn za činnost. Prozatím materiál obsahuje zvýrazněné části, které bude nutné aktualizovat/doplnit na základě rozpočtových </w:t>
      </w:r>
      <w:r w:rsidRPr="004155AC">
        <w:rPr>
          <w:bCs/>
          <w:color w:val="000000"/>
        </w:rPr>
        <w:t>záležitostí</w:t>
      </w:r>
      <w:r>
        <w:rPr>
          <w:bCs/>
          <w:color w:val="000000"/>
        </w:rPr>
        <w:t xml:space="preserve">. Následně bude materiál postoupen do meziresortního připomínkového řízení a na jednání vlády. </w:t>
      </w:r>
    </w:p>
    <w:p w14:paraId="7EC12D5C" w14:textId="3D162D41" w:rsidR="00014938" w:rsidRPr="00C57E70" w:rsidRDefault="00014938" w:rsidP="00014938">
      <w:pPr>
        <w:spacing w:before="100" w:beforeAutospacing="1"/>
        <w:rPr>
          <w:bCs/>
          <w:color w:val="000000"/>
        </w:rPr>
      </w:pPr>
      <w:r w:rsidRPr="00186E4A">
        <w:rPr>
          <w:bCs/>
          <w:color w:val="000000"/>
        </w:rPr>
        <w:t>Pro návrh usnesení hlasovalo všech 15 přítomných členů Rady.</w:t>
      </w:r>
    </w:p>
    <w:p w14:paraId="53F62180" w14:textId="77777777" w:rsidR="00014938" w:rsidRPr="00B26B4F" w:rsidRDefault="00014938" w:rsidP="00014938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30A6962" w14:textId="247007BD" w:rsidR="00014938" w:rsidRDefault="00014938" w:rsidP="00014938">
      <w:pPr>
        <w:spacing w:before="100" w:beforeAutospacing="1"/>
        <w:rPr>
          <w:color w:val="000000"/>
        </w:rPr>
      </w:pPr>
      <w:r w:rsidRPr="000B3194">
        <w:rPr>
          <w:color w:val="000000"/>
        </w:rPr>
        <w:t>Rada</w:t>
      </w:r>
    </w:p>
    <w:p w14:paraId="4E65AA50" w14:textId="51C0E9A7" w:rsidR="00175B70" w:rsidRPr="00175B70" w:rsidRDefault="00014938" w:rsidP="00747058">
      <w:pPr>
        <w:spacing w:before="120" w:after="120"/>
        <w:ind w:left="714" w:hanging="357"/>
        <w:rPr>
          <w:bCs/>
          <w:color w:val="000000"/>
        </w:rPr>
      </w:pPr>
      <w:r w:rsidRPr="00684787">
        <w:rPr>
          <w:bCs/>
          <w:color w:val="000000"/>
        </w:rPr>
        <w:t xml:space="preserve">1. </w:t>
      </w:r>
      <w:r>
        <w:rPr>
          <w:bCs/>
          <w:color w:val="000000"/>
        </w:rPr>
        <w:tab/>
      </w:r>
      <w:r w:rsidR="00175B70" w:rsidRPr="00175B70">
        <w:rPr>
          <w:bCs/>
          <w:color w:val="000000"/>
        </w:rPr>
        <w:t>schvaluje materiál pro jednání vlády „Zprávy o činnosti Rady pro výzkum, vývoj a inovace (výroční zpráva) a jejích odborných a poradních orgánů za rok 2025 a návrh na stanovení odměn za výkon veřejné funkce členů Rady pro výzkum, vývoj a inovace a členů jejích odborných a poradních orgánů za rok 2025“,</w:t>
      </w:r>
    </w:p>
    <w:p w14:paraId="2D43AF4E" w14:textId="4E7B8464" w:rsidR="00175B70" w:rsidRPr="00175B70" w:rsidRDefault="00175B70" w:rsidP="00747058">
      <w:pPr>
        <w:spacing w:before="120" w:after="120"/>
        <w:ind w:left="714" w:hanging="357"/>
        <w:rPr>
          <w:bCs/>
          <w:color w:val="000000"/>
        </w:rPr>
      </w:pPr>
      <w:r w:rsidRPr="00175B70">
        <w:rPr>
          <w:bCs/>
          <w:color w:val="000000"/>
        </w:rPr>
        <w:t>2. žádá předsedu Rady pro výzkum, vývoj a inovace, aby zajistil zaslání materiálu do</w:t>
      </w:r>
      <w:r w:rsidR="003B57FF">
        <w:rPr>
          <w:bCs/>
          <w:color w:val="000000"/>
        </w:rPr>
        <w:t> </w:t>
      </w:r>
      <w:r w:rsidRPr="00175B70">
        <w:rPr>
          <w:bCs/>
          <w:color w:val="000000"/>
        </w:rPr>
        <w:t>meziresortního připomínkového řízení a následné předložení na jednání vlády,</w:t>
      </w:r>
    </w:p>
    <w:p w14:paraId="18A920ED" w14:textId="77777777" w:rsidR="00175B70" w:rsidRPr="00175B70" w:rsidRDefault="00175B70" w:rsidP="00747058">
      <w:pPr>
        <w:spacing w:before="120" w:after="120"/>
        <w:ind w:left="714" w:hanging="357"/>
        <w:rPr>
          <w:bCs/>
          <w:color w:val="000000"/>
        </w:rPr>
      </w:pPr>
      <w:r w:rsidRPr="00175B70">
        <w:rPr>
          <w:bCs/>
          <w:color w:val="000000"/>
        </w:rPr>
        <w:t>3. žádá předsedu Rady pro výzkum, vývoj a inovace, aby po projednání materiálu vládou zajistil zveřejnění „Zprávy o činnosti Rady pro výzkum, vývoj a inovace (výroční zpráva) a jejích odborných a poradních orgánů za rok 2025 a návrh na stanovení odměn za výkon veřejné funkce členů Rady pro výzkum, vývoj a inovace a členů jejích odborných a poradních orgánů za rok 2025“ na webu vyzkum.gov.cz.</w:t>
      </w:r>
    </w:p>
    <w:p w14:paraId="00BBACB4" w14:textId="7941D460" w:rsidR="008F5F5B" w:rsidRPr="00014938" w:rsidRDefault="008F5F5B" w:rsidP="008F5F5B">
      <w:pPr>
        <w:spacing w:before="100" w:beforeAutospacing="1"/>
        <w:ind w:left="703" w:hanging="703"/>
        <w:rPr>
          <w:b/>
          <w:bCs/>
          <w:color w:val="000000"/>
        </w:rPr>
      </w:pPr>
      <w:r w:rsidRPr="00014938">
        <w:rPr>
          <w:b/>
          <w:bCs/>
          <w:color w:val="000000"/>
        </w:rPr>
        <w:lastRenderedPageBreak/>
        <w:t>A</w:t>
      </w:r>
      <w:r>
        <w:rPr>
          <w:b/>
          <w:bCs/>
          <w:color w:val="000000"/>
        </w:rPr>
        <w:t>9</w:t>
      </w:r>
      <w:r w:rsidRPr="00014938">
        <w:rPr>
          <w:b/>
          <w:bCs/>
          <w:color w:val="000000"/>
        </w:rPr>
        <w:t xml:space="preserve">) </w:t>
      </w:r>
      <w:r w:rsidRPr="00014938">
        <w:rPr>
          <w:b/>
          <w:bCs/>
          <w:color w:val="000000"/>
        </w:rPr>
        <w:tab/>
      </w:r>
      <w:r w:rsidRPr="008F5F5B">
        <w:rPr>
          <w:b/>
          <w:bCs/>
          <w:color w:val="000000"/>
        </w:rPr>
        <w:t>Plán činnosti Rady na rok 2026</w:t>
      </w:r>
    </w:p>
    <w:p w14:paraId="3ADD29B1" w14:textId="0430CE70" w:rsidR="008F5F5B" w:rsidRPr="00284B31" w:rsidRDefault="00284B31" w:rsidP="008F5F5B">
      <w:pPr>
        <w:spacing w:before="100" w:beforeAutospacing="1"/>
        <w:rPr>
          <w:bCs/>
          <w:color w:val="000000"/>
        </w:rPr>
      </w:pPr>
      <w:r w:rsidRPr="00284B31">
        <w:rPr>
          <w:bCs/>
          <w:color w:val="000000"/>
        </w:rPr>
        <w:t>Rada přerušila projednávání tohoto bodu.</w:t>
      </w:r>
    </w:p>
    <w:p w14:paraId="51953CE6" w14:textId="77777777" w:rsidR="008F5F5B" w:rsidRPr="00C57E70" w:rsidRDefault="008F5F5B" w:rsidP="008F5F5B">
      <w:pPr>
        <w:spacing w:before="100" w:beforeAutospacing="1"/>
        <w:rPr>
          <w:bCs/>
          <w:color w:val="000000"/>
        </w:rPr>
      </w:pPr>
      <w:r w:rsidRPr="00284B31">
        <w:rPr>
          <w:bCs/>
          <w:color w:val="000000"/>
        </w:rPr>
        <w:t>Pro návrh usnesení hlasovalo všech 15 přítomných členů Rady.</w:t>
      </w:r>
    </w:p>
    <w:p w14:paraId="654E2170" w14:textId="77777777" w:rsidR="008F5F5B" w:rsidRPr="00B26B4F" w:rsidRDefault="008F5F5B" w:rsidP="008F5F5B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165B662" w14:textId="29436538" w:rsidR="008F5F5B" w:rsidRDefault="008F5F5B" w:rsidP="008F5F5B">
      <w:pPr>
        <w:spacing w:before="100" w:beforeAutospacing="1"/>
        <w:rPr>
          <w:color w:val="000000"/>
        </w:rPr>
      </w:pPr>
      <w:r w:rsidRPr="000B3194">
        <w:rPr>
          <w:color w:val="000000"/>
        </w:rPr>
        <w:t>Rada</w:t>
      </w:r>
      <w:r>
        <w:rPr>
          <w:color w:val="000000"/>
        </w:rPr>
        <w:t xml:space="preserve"> přerušuje jednání k tomuto bodu.</w:t>
      </w:r>
    </w:p>
    <w:p w14:paraId="2FF3D7AD" w14:textId="571B20EF" w:rsidR="005046E4" w:rsidRPr="005046E4" w:rsidRDefault="005046E4" w:rsidP="005046E4">
      <w:pPr>
        <w:spacing w:before="100" w:beforeAutospacing="1" w:after="120"/>
        <w:rPr>
          <w:b/>
          <w:color w:val="000000"/>
        </w:rPr>
      </w:pPr>
      <w:r w:rsidRPr="005046E4">
        <w:rPr>
          <w:b/>
          <w:color w:val="000000"/>
        </w:rPr>
        <w:t xml:space="preserve">A10) </w:t>
      </w:r>
      <w:r w:rsidR="005E0F51" w:rsidRPr="005E0F51">
        <w:rPr>
          <w:b/>
          <w:color w:val="000000"/>
        </w:rPr>
        <w:tab/>
      </w:r>
      <w:r w:rsidRPr="005046E4">
        <w:rPr>
          <w:b/>
          <w:color w:val="000000"/>
        </w:rPr>
        <w:t>Plány činnosti odborných a poradních orgánů pro rok 2026</w:t>
      </w:r>
    </w:p>
    <w:p w14:paraId="276F9635" w14:textId="77777777" w:rsidR="005E0F51" w:rsidRDefault="005E0F51" w:rsidP="005E0F51">
      <w:pPr>
        <w:spacing w:before="120" w:after="120"/>
        <w:ind w:firstLine="709"/>
        <w:rPr>
          <w:b/>
          <w:bCs/>
        </w:rPr>
      </w:pPr>
      <w:r w:rsidRPr="004D744C">
        <w:rPr>
          <w:b/>
          <w:bCs/>
        </w:rPr>
        <w:t>a)</w:t>
      </w:r>
      <w:r w:rsidRPr="004D744C">
        <w:rPr>
          <w:b/>
          <w:bCs/>
        </w:rPr>
        <w:tab/>
        <w:t>Bioetická komise</w:t>
      </w:r>
    </w:p>
    <w:p w14:paraId="7EE248CA" w14:textId="77777777" w:rsidR="005E0F51" w:rsidRDefault="005E0F51" w:rsidP="005E0F51">
      <w:pPr>
        <w:spacing w:before="120" w:after="120"/>
        <w:ind w:firstLine="709"/>
        <w:rPr>
          <w:b/>
          <w:bCs/>
        </w:rPr>
      </w:pPr>
      <w:r>
        <w:rPr>
          <w:b/>
          <w:bCs/>
        </w:rPr>
        <w:t xml:space="preserve">b) </w:t>
      </w:r>
      <w:r>
        <w:rPr>
          <w:b/>
          <w:bCs/>
        </w:rPr>
        <w:tab/>
      </w:r>
      <w:r w:rsidRPr="004D3362">
        <w:rPr>
          <w:b/>
        </w:rPr>
        <w:t xml:space="preserve">Komise pro hodnocení výzkumných organizací a ukončených programů </w:t>
      </w:r>
    </w:p>
    <w:p w14:paraId="4A0F6FE8" w14:textId="77777777" w:rsidR="005E0F51" w:rsidRPr="004D744C" w:rsidRDefault="005E0F51" w:rsidP="005E0F51">
      <w:pPr>
        <w:spacing w:before="120" w:after="120"/>
        <w:ind w:firstLine="709"/>
        <w:rPr>
          <w:b/>
          <w:bCs/>
        </w:rPr>
      </w:pPr>
      <w:r>
        <w:rPr>
          <w:b/>
          <w:bCs/>
        </w:rPr>
        <w:t>c)</w:t>
      </w:r>
      <w:r>
        <w:rPr>
          <w:b/>
          <w:bCs/>
        </w:rPr>
        <w:tab/>
      </w:r>
      <w:r w:rsidRPr="004D3362">
        <w:rPr>
          <w:b/>
        </w:rPr>
        <w:t xml:space="preserve">Mezinárodní poradní orgán Rady </w:t>
      </w:r>
      <w:r w:rsidRPr="004D3362">
        <w:rPr>
          <w:b/>
          <w:i/>
          <w:iCs/>
        </w:rPr>
        <w:t>– ústní informace</w:t>
      </w:r>
    </w:p>
    <w:p w14:paraId="57B31CC9" w14:textId="77777777" w:rsidR="00284B31" w:rsidRPr="00284B31" w:rsidRDefault="00284B31" w:rsidP="00284B31">
      <w:pPr>
        <w:spacing w:before="100" w:beforeAutospacing="1"/>
        <w:rPr>
          <w:bCs/>
          <w:color w:val="000000"/>
        </w:rPr>
      </w:pPr>
      <w:r w:rsidRPr="00284B31">
        <w:rPr>
          <w:bCs/>
          <w:color w:val="000000"/>
        </w:rPr>
        <w:t>Rada přerušila projednávání tohoto bodu.</w:t>
      </w:r>
    </w:p>
    <w:p w14:paraId="0836F7BE" w14:textId="77777777" w:rsidR="005E0F51" w:rsidRPr="00C57E70" w:rsidRDefault="005E0F51" w:rsidP="005E0F51">
      <w:pPr>
        <w:spacing w:before="100" w:beforeAutospacing="1"/>
        <w:rPr>
          <w:bCs/>
          <w:color w:val="000000"/>
        </w:rPr>
      </w:pPr>
      <w:r w:rsidRPr="00284B31">
        <w:rPr>
          <w:bCs/>
          <w:color w:val="000000"/>
        </w:rPr>
        <w:t>Pro návrh usnesení hlasovalo všech 15 přítomných členů Rady.</w:t>
      </w:r>
    </w:p>
    <w:p w14:paraId="1FCAF9DD" w14:textId="5CA794E9" w:rsidR="005046E4" w:rsidRPr="005046E4" w:rsidRDefault="005046E4" w:rsidP="005046E4">
      <w:pPr>
        <w:spacing w:before="100" w:beforeAutospacing="1" w:after="120"/>
        <w:rPr>
          <w:b/>
          <w:color w:val="000000"/>
        </w:rPr>
      </w:pPr>
      <w:r w:rsidRPr="005046E4">
        <w:rPr>
          <w:b/>
          <w:color w:val="000000"/>
        </w:rPr>
        <w:t>Usnesení</w:t>
      </w:r>
    </w:p>
    <w:p w14:paraId="48E062A3" w14:textId="77777777" w:rsidR="005046E4" w:rsidRPr="005046E4" w:rsidRDefault="005046E4" w:rsidP="005046E4">
      <w:pPr>
        <w:spacing w:before="100" w:beforeAutospacing="1" w:after="120"/>
        <w:rPr>
          <w:bCs/>
          <w:color w:val="000000"/>
        </w:rPr>
      </w:pPr>
      <w:r w:rsidRPr="005046E4">
        <w:rPr>
          <w:bCs/>
          <w:color w:val="000000"/>
        </w:rPr>
        <w:t>Rada přerušuje jednání k tomuto bodu.</w:t>
      </w:r>
    </w:p>
    <w:p w14:paraId="594AB0DC" w14:textId="77777777" w:rsidR="00696C3A" w:rsidRDefault="00696C3A" w:rsidP="000B3194"/>
    <w:p w14:paraId="72D37FF8" w14:textId="30960FCE" w:rsidR="000B0F2C" w:rsidRDefault="000B0F2C" w:rsidP="00554189">
      <w:pPr>
        <w:numPr>
          <w:ilvl w:val="0"/>
          <w:numId w:val="3"/>
        </w:numPr>
        <w:spacing w:before="100" w:beforeAutospacing="1"/>
        <w:ind w:left="1060" w:hanging="703"/>
        <w:jc w:val="center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</w:t>
      </w:r>
      <w:r w:rsidR="00041865">
        <w:rPr>
          <w:b/>
          <w:color w:val="000000"/>
          <w:u w:val="single"/>
        </w:rPr>
        <w:t xml:space="preserve"> PROJEDNÁ</w:t>
      </w:r>
      <w:r w:rsidR="005E0F51">
        <w:rPr>
          <w:b/>
          <w:color w:val="000000"/>
          <w:u w:val="single"/>
        </w:rPr>
        <w:t>NÍ</w:t>
      </w:r>
      <w:r w:rsidRPr="00A40D25">
        <w:rPr>
          <w:b/>
          <w:color w:val="000000"/>
          <w:u w:val="single"/>
        </w:rPr>
        <w:t xml:space="preserve"> – bez rozpravy</w:t>
      </w:r>
    </w:p>
    <w:p w14:paraId="536EFE33" w14:textId="77777777" w:rsidR="001D5A56" w:rsidRDefault="001D5A56" w:rsidP="001D5A56">
      <w:pPr>
        <w:spacing w:before="120" w:after="120"/>
        <w:ind w:left="705" w:hanging="705"/>
        <w:rPr>
          <w:b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Pr="003E5190">
        <w:rPr>
          <w:b/>
        </w:rPr>
        <w:t>Souhrnné závěrečné vyhodnocení Koncepce Informačního systému výzkumu, experimentálního vývoje a inovací za období 2021</w:t>
      </w:r>
      <w:r>
        <w:rPr>
          <w:b/>
        </w:rPr>
        <w:t>–</w:t>
      </w:r>
      <w:r w:rsidRPr="003E5190">
        <w:rPr>
          <w:b/>
        </w:rPr>
        <w:t>2025</w:t>
      </w:r>
    </w:p>
    <w:p w14:paraId="533D0596" w14:textId="77173197" w:rsidR="00212328" w:rsidRPr="00212328" w:rsidRDefault="00212328" w:rsidP="00212328">
      <w:pPr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 </w:t>
      </w:r>
      <w:r>
        <w:rPr>
          <w:bCs/>
          <w:color w:val="000000"/>
        </w:rPr>
        <w:t>prof. Matyáš (s odkazem na bývaléh</w:t>
      </w:r>
      <w:r w:rsidR="003C4F3A">
        <w:rPr>
          <w:bCs/>
          <w:color w:val="000000"/>
        </w:rPr>
        <w:t>o</w:t>
      </w:r>
      <w:r>
        <w:rPr>
          <w:bCs/>
          <w:color w:val="000000"/>
        </w:rPr>
        <w:t xml:space="preserve"> člena Rady </w:t>
      </w:r>
      <w:r w:rsidR="005F4C64">
        <w:rPr>
          <w:bCs/>
          <w:color w:val="000000"/>
        </w:rPr>
        <w:t>dr</w:t>
      </w:r>
      <w:r>
        <w:rPr>
          <w:bCs/>
          <w:color w:val="000000"/>
        </w:rPr>
        <w:t>. Niče). Stručně shrnul informace o Koncepci</w:t>
      </w:r>
      <w:r w:rsidR="00BA5FBE">
        <w:rPr>
          <w:bCs/>
          <w:color w:val="000000"/>
        </w:rPr>
        <w:t xml:space="preserve">, jež </w:t>
      </w:r>
      <w:r>
        <w:rPr>
          <w:bCs/>
          <w:color w:val="000000"/>
        </w:rPr>
        <w:t>byla</w:t>
      </w:r>
      <w:r w:rsidRPr="00212328">
        <w:rPr>
          <w:bCs/>
          <w:color w:val="000000"/>
        </w:rPr>
        <w:t xml:space="preserve"> schválena vládou v roce </w:t>
      </w:r>
      <w:r>
        <w:rPr>
          <w:bCs/>
          <w:color w:val="000000"/>
        </w:rPr>
        <w:t>20</w:t>
      </w:r>
      <w:r w:rsidRPr="00212328">
        <w:rPr>
          <w:bCs/>
          <w:color w:val="000000"/>
        </w:rPr>
        <w:t>20</w:t>
      </w:r>
      <w:r w:rsidR="005F51DD">
        <w:rPr>
          <w:bCs/>
          <w:color w:val="000000"/>
        </w:rPr>
        <w:t xml:space="preserve"> na období</w:t>
      </w:r>
      <w:r w:rsidRPr="00212328">
        <w:rPr>
          <w:bCs/>
          <w:color w:val="000000"/>
        </w:rPr>
        <w:t xml:space="preserve"> </w:t>
      </w:r>
      <w:r>
        <w:rPr>
          <w:bCs/>
          <w:color w:val="000000"/>
        </w:rPr>
        <w:t>20</w:t>
      </w:r>
      <w:r w:rsidRPr="00212328">
        <w:rPr>
          <w:bCs/>
          <w:color w:val="000000"/>
        </w:rPr>
        <w:t xml:space="preserve">21 až </w:t>
      </w:r>
      <w:r>
        <w:rPr>
          <w:bCs/>
          <w:color w:val="000000"/>
        </w:rPr>
        <w:t>20</w:t>
      </w:r>
      <w:r w:rsidRPr="00212328">
        <w:rPr>
          <w:bCs/>
          <w:color w:val="000000"/>
        </w:rPr>
        <w:t xml:space="preserve">25. </w:t>
      </w:r>
      <w:r w:rsidR="005F51DD">
        <w:rPr>
          <w:bCs/>
          <w:color w:val="000000"/>
        </w:rPr>
        <w:t>Koncepce m</w:t>
      </w:r>
      <w:r w:rsidRPr="00212328">
        <w:rPr>
          <w:bCs/>
          <w:color w:val="000000"/>
        </w:rPr>
        <w:t>ěla 51 monitorovacích indikátorů, které byly provázané do 36 opatření rozvoje toho systému</w:t>
      </w:r>
      <w:r>
        <w:rPr>
          <w:bCs/>
          <w:color w:val="000000"/>
        </w:rPr>
        <w:t>,</w:t>
      </w:r>
      <w:r w:rsidR="00AD1EF9">
        <w:rPr>
          <w:bCs/>
          <w:color w:val="000000"/>
        </w:rPr>
        <w:t xml:space="preserve"> a</w:t>
      </w:r>
      <w:r w:rsidR="00F72817">
        <w:rPr>
          <w:bCs/>
          <w:color w:val="000000"/>
        </w:rPr>
        <w:t> </w:t>
      </w:r>
      <w:r w:rsidRPr="00212328">
        <w:rPr>
          <w:bCs/>
          <w:color w:val="000000"/>
        </w:rPr>
        <w:t>7</w:t>
      </w:r>
      <w:r>
        <w:rPr>
          <w:bCs/>
          <w:color w:val="000000"/>
        </w:rPr>
        <w:t> </w:t>
      </w:r>
      <w:r w:rsidRPr="00212328">
        <w:rPr>
          <w:bCs/>
          <w:color w:val="000000"/>
        </w:rPr>
        <w:t>strategických oblastí</w:t>
      </w:r>
      <w:r>
        <w:rPr>
          <w:bCs/>
          <w:color w:val="000000"/>
        </w:rPr>
        <w:t>. D</w:t>
      </w:r>
      <w:r w:rsidRPr="00212328">
        <w:rPr>
          <w:bCs/>
          <w:color w:val="000000"/>
        </w:rPr>
        <w:t>rtivá většina</w:t>
      </w:r>
      <w:r w:rsidR="003C4F3A">
        <w:rPr>
          <w:bCs/>
          <w:color w:val="000000"/>
        </w:rPr>
        <w:t xml:space="preserve">, </w:t>
      </w:r>
      <w:r w:rsidRPr="00212328">
        <w:rPr>
          <w:bCs/>
          <w:color w:val="000000"/>
        </w:rPr>
        <w:t xml:space="preserve">v podstatě </w:t>
      </w:r>
      <w:r>
        <w:rPr>
          <w:bCs/>
          <w:color w:val="000000"/>
        </w:rPr>
        <w:t xml:space="preserve">¾ </w:t>
      </w:r>
      <w:r w:rsidRPr="00212328">
        <w:rPr>
          <w:bCs/>
          <w:color w:val="000000"/>
        </w:rPr>
        <w:t>indikátorů</w:t>
      </w:r>
      <w:r w:rsidR="00AD1EF9">
        <w:rPr>
          <w:bCs/>
          <w:color w:val="000000"/>
        </w:rPr>
        <w:t>,</w:t>
      </w:r>
      <w:r w:rsidRPr="00212328">
        <w:rPr>
          <w:bCs/>
          <w:color w:val="000000"/>
        </w:rPr>
        <w:t xml:space="preserve"> byl</w:t>
      </w:r>
      <w:r w:rsidR="00AD1EF9">
        <w:rPr>
          <w:bCs/>
          <w:color w:val="000000"/>
        </w:rPr>
        <w:t>a</w:t>
      </w:r>
      <w:r w:rsidRPr="00212328">
        <w:rPr>
          <w:bCs/>
          <w:color w:val="000000"/>
        </w:rPr>
        <w:t xml:space="preserve"> splněn</w:t>
      </w:r>
      <w:r w:rsidR="00AD1EF9">
        <w:rPr>
          <w:bCs/>
          <w:color w:val="000000"/>
        </w:rPr>
        <w:t>a</w:t>
      </w:r>
      <w:r w:rsidR="00BE1F75">
        <w:rPr>
          <w:bCs/>
          <w:color w:val="000000"/>
        </w:rPr>
        <w:t xml:space="preserve"> –</w:t>
      </w:r>
      <w:r w:rsidRPr="00212328">
        <w:rPr>
          <w:bCs/>
          <w:color w:val="000000"/>
        </w:rPr>
        <w:t xml:space="preserve"> konstatuje se </w:t>
      </w:r>
      <w:r w:rsidR="00BE1F75">
        <w:rPr>
          <w:bCs/>
          <w:color w:val="000000"/>
        </w:rPr>
        <w:t xml:space="preserve">jejich </w:t>
      </w:r>
      <w:r w:rsidRPr="00212328">
        <w:rPr>
          <w:bCs/>
          <w:color w:val="000000"/>
        </w:rPr>
        <w:t>73,5</w:t>
      </w:r>
      <w:r>
        <w:rPr>
          <w:bCs/>
          <w:color w:val="000000"/>
        </w:rPr>
        <w:t xml:space="preserve">% </w:t>
      </w:r>
      <w:r w:rsidRPr="00212328">
        <w:rPr>
          <w:bCs/>
          <w:color w:val="000000"/>
        </w:rPr>
        <w:t>naplněnost.</w:t>
      </w:r>
      <w:r w:rsidR="00EE361E">
        <w:rPr>
          <w:bCs/>
          <w:color w:val="000000"/>
        </w:rPr>
        <w:t xml:space="preserve"> Dále upozornil, že nový dokument koncepce není plánován.</w:t>
      </w:r>
    </w:p>
    <w:p w14:paraId="38A56B2D" w14:textId="240B562E" w:rsidR="00212328" w:rsidRPr="00212328" w:rsidRDefault="00212328" w:rsidP="00212328">
      <w:pPr>
        <w:spacing w:before="240"/>
      </w:pPr>
      <w:r w:rsidRPr="00DB2506">
        <w:t>Pro návrh usnesení hlasovalo všech 1</w:t>
      </w:r>
      <w:r>
        <w:t>5</w:t>
      </w:r>
      <w:r w:rsidRPr="00DB2506">
        <w:t xml:space="preserve"> přítomných členů Rady.</w:t>
      </w:r>
    </w:p>
    <w:p w14:paraId="2707D813" w14:textId="77777777" w:rsidR="00041865" w:rsidRPr="00041865" w:rsidRDefault="00041865" w:rsidP="00747058">
      <w:pPr>
        <w:spacing w:before="100" w:beforeAutospacing="1"/>
        <w:rPr>
          <w:b/>
          <w:color w:val="000000"/>
        </w:rPr>
      </w:pPr>
      <w:r w:rsidRPr="00041865">
        <w:rPr>
          <w:b/>
          <w:color w:val="000000"/>
        </w:rPr>
        <w:t>Usnesení</w:t>
      </w:r>
    </w:p>
    <w:p w14:paraId="72F90C2B" w14:textId="6990546E" w:rsidR="00041865" w:rsidRPr="00041865" w:rsidRDefault="00041865" w:rsidP="00041865">
      <w:pPr>
        <w:tabs>
          <w:tab w:val="left" w:pos="-26"/>
          <w:tab w:val="left" w:pos="639"/>
        </w:tabs>
        <w:spacing w:before="120" w:after="120"/>
        <w:rPr>
          <w:bCs/>
        </w:rPr>
      </w:pPr>
      <w:r w:rsidRPr="00041865">
        <w:rPr>
          <w:bCs/>
        </w:rPr>
        <w:t>Rada schvaluje „Souhrnné závěrečné vyhodnocení Koncepce Informačního systému výzkumu, experimentálního vývoje a inovací za období 2021</w:t>
      </w:r>
      <w:r w:rsidR="00B97511">
        <w:rPr>
          <w:bCs/>
        </w:rPr>
        <w:t>–</w:t>
      </w:r>
      <w:r w:rsidRPr="00041865">
        <w:rPr>
          <w:bCs/>
        </w:rPr>
        <w:t>2025“.</w:t>
      </w:r>
    </w:p>
    <w:p w14:paraId="796EB44D" w14:textId="77777777" w:rsidR="00041865" w:rsidRDefault="00041865" w:rsidP="001D5A56">
      <w:pPr>
        <w:spacing w:before="120" w:after="120"/>
        <w:ind w:left="705" w:hanging="705"/>
        <w:rPr>
          <w:b/>
        </w:rPr>
      </w:pPr>
    </w:p>
    <w:p w14:paraId="641AD23A" w14:textId="77777777" w:rsidR="001D5A56" w:rsidRPr="00C51C8D" w:rsidRDefault="001D5A56" w:rsidP="001D5A56">
      <w:pPr>
        <w:tabs>
          <w:tab w:val="left" w:pos="-26"/>
          <w:tab w:val="left" w:pos="639"/>
        </w:tabs>
        <w:spacing w:before="60" w:after="60" w:line="240" w:lineRule="auto"/>
        <w:rPr>
          <w:b/>
        </w:rPr>
      </w:pPr>
      <w:r>
        <w:rPr>
          <w:b/>
        </w:rPr>
        <w:t>B2)</w:t>
      </w:r>
      <w:r>
        <w:rPr>
          <w:b/>
        </w:rPr>
        <w:tab/>
        <w:t xml:space="preserve"> </w:t>
      </w:r>
      <w:r w:rsidRPr="00C51C8D">
        <w:rPr>
          <w:b/>
        </w:rPr>
        <w:t>Informační systém výzkumu, vývoje a inovací (IS VaVaI)</w:t>
      </w:r>
    </w:p>
    <w:p w14:paraId="6300D04E" w14:textId="77777777" w:rsidR="001D5A56" w:rsidRDefault="001D5A56" w:rsidP="001D5A56">
      <w:pPr>
        <w:pStyle w:val="Odstavecseseznamem"/>
        <w:numPr>
          <w:ilvl w:val="0"/>
          <w:numId w:val="21"/>
        </w:numPr>
        <w:tabs>
          <w:tab w:val="left" w:pos="-26"/>
          <w:tab w:val="left" w:pos="639"/>
        </w:tabs>
        <w:spacing w:before="120" w:after="120"/>
        <w:rPr>
          <w:b/>
        </w:rPr>
      </w:pPr>
      <w:r w:rsidRPr="00C51C8D">
        <w:rPr>
          <w:b/>
        </w:rPr>
        <w:t>Aktualizace Provozního řádu IS VaVaI</w:t>
      </w:r>
    </w:p>
    <w:p w14:paraId="3AD6A674" w14:textId="2FD03EAA" w:rsidR="001D5A56" w:rsidRPr="001D5A56" w:rsidRDefault="001D5A56" w:rsidP="001D5A56">
      <w:pPr>
        <w:pStyle w:val="Odstavecseseznamem"/>
        <w:numPr>
          <w:ilvl w:val="0"/>
          <w:numId w:val="21"/>
        </w:numPr>
        <w:tabs>
          <w:tab w:val="left" w:pos="-26"/>
          <w:tab w:val="left" w:pos="639"/>
        </w:tabs>
        <w:spacing w:before="120" w:after="120"/>
        <w:rPr>
          <w:b/>
        </w:rPr>
      </w:pPr>
      <w:r w:rsidRPr="001D5A56">
        <w:rPr>
          <w:b/>
        </w:rPr>
        <w:t>Informace o spuštění nové verze IS VaVaI 3.5.0</w:t>
      </w:r>
    </w:p>
    <w:p w14:paraId="3DDA680B" w14:textId="10465A48" w:rsidR="00212328" w:rsidRDefault="00212328" w:rsidP="00747058">
      <w:pPr>
        <w:spacing w:before="100" w:beforeAutospacing="1"/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 </w:t>
      </w:r>
      <w:r>
        <w:rPr>
          <w:bCs/>
          <w:color w:val="000000"/>
        </w:rPr>
        <w:t xml:space="preserve">prof. Matyáš </w:t>
      </w:r>
      <w:r w:rsidR="00EE361E">
        <w:rPr>
          <w:bCs/>
          <w:color w:val="000000"/>
        </w:rPr>
        <w:t>a informoval o spuštění nové verze systému.</w:t>
      </w:r>
    </w:p>
    <w:p w14:paraId="7B52A826" w14:textId="7A0655D5" w:rsidR="00212328" w:rsidRPr="00212328" w:rsidRDefault="00212328" w:rsidP="00212328">
      <w:pPr>
        <w:spacing w:before="240"/>
      </w:pPr>
      <w:r w:rsidRPr="00DB2506">
        <w:t>Pro návrh usnesení hlasovalo všech 1</w:t>
      </w:r>
      <w:r>
        <w:t>5</w:t>
      </w:r>
      <w:r w:rsidRPr="00DB2506">
        <w:t xml:space="preserve"> přítomných členů Rady.</w:t>
      </w:r>
    </w:p>
    <w:p w14:paraId="766C967E" w14:textId="7ED638EC" w:rsidR="00B97511" w:rsidRPr="00041865" w:rsidRDefault="00B97511" w:rsidP="00747058">
      <w:pPr>
        <w:spacing w:before="100" w:beforeAutospacing="1"/>
        <w:rPr>
          <w:b/>
          <w:color w:val="000000"/>
        </w:rPr>
      </w:pPr>
      <w:r w:rsidRPr="00041865">
        <w:rPr>
          <w:b/>
          <w:color w:val="000000"/>
        </w:rPr>
        <w:lastRenderedPageBreak/>
        <w:t>Usnesení</w:t>
      </w:r>
    </w:p>
    <w:p w14:paraId="3ED66885" w14:textId="77777777" w:rsidR="00B97511" w:rsidRPr="00041865" w:rsidRDefault="00B97511" w:rsidP="00B97511">
      <w:pPr>
        <w:tabs>
          <w:tab w:val="left" w:pos="-26"/>
          <w:tab w:val="left" w:pos="639"/>
        </w:tabs>
        <w:spacing w:before="120" w:after="120"/>
        <w:rPr>
          <w:bCs/>
        </w:rPr>
      </w:pPr>
      <w:r w:rsidRPr="00041865">
        <w:rPr>
          <w:bCs/>
        </w:rPr>
        <w:t>Rada</w:t>
      </w:r>
    </w:p>
    <w:p w14:paraId="427493C1" w14:textId="6B947C11" w:rsidR="00B97511" w:rsidRPr="00041865" w:rsidRDefault="00B97511" w:rsidP="00747058">
      <w:pPr>
        <w:tabs>
          <w:tab w:val="left" w:pos="-26"/>
          <w:tab w:val="left" w:pos="639"/>
        </w:tabs>
        <w:spacing w:before="120" w:after="120"/>
        <w:ind w:left="714" w:hanging="357"/>
        <w:rPr>
          <w:bCs/>
        </w:rPr>
      </w:pPr>
      <w:r w:rsidRPr="00041865">
        <w:rPr>
          <w:bCs/>
        </w:rPr>
        <w:t xml:space="preserve">1. </w:t>
      </w:r>
      <w:r w:rsidR="00747058">
        <w:rPr>
          <w:bCs/>
        </w:rPr>
        <w:tab/>
      </w:r>
      <w:r w:rsidRPr="00041865">
        <w:rPr>
          <w:bCs/>
        </w:rPr>
        <w:t>schvaluje aktualizaci Provozního řádu Informačního systému výzkumu, vývoje a inovací,</w:t>
      </w:r>
    </w:p>
    <w:p w14:paraId="0D551A00" w14:textId="339DB031" w:rsidR="00B97511" w:rsidRPr="00041865" w:rsidRDefault="00B97511" w:rsidP="00747058">
      <w:pPr>
        <w:tabs>
          <w:tab w:val="left" w:pos="-26"/>
          <w:tab w:val="left" w:pos="639"/>
        </w:tabs>
        <w:spacing w:before="120" w:after="120"/>
        <w:ind w:left="714" w:hanging="357"/>
        <w:rPr>
          <w:bCs/>
        </w:rPr>
      </w:pPr>
      <w:r w:rsidRPr="00041865">
        <w:rPr>
          <w:bCs/>
        </w:rPr>
        <w:t xml:space="preserve">2. </w:t>
      </w:r>
      <w:r w:rsidR="00747058">
        <w:rPr>
          <w:bCs/>
        </w:rPr>
        <w:tab/>
      </w:r>
      <w:r w:rsidRPr="00041865">
        <w:rPr>
          <w:bCs/>
        </w:rPr>
        <w:t>bere na vědomí informaci o spuštění nové verze Informačního systému výzkumu, vývoje a</w:t>
      </w:r>
      <w:r w:rsidR="00B1443E">
        <w:rPr>
          <w:bCs/>
        </w:rPr>
        <w:t> </w:t>
      </w:r>
      <w:r w:rsidRPr="00041865">
        <w:rPr>
          <w:bCs/>
        </w:rPr>
        <w:t>inovací 3.5.0,</w:t>
      </w:r>
    </w:p>
    <w:p w14:paraId="14D31F09" w14:textId="2FBA6232" w:rsidR="00B97511" w:rsidRPr="00041865" w:rsidRDefault="00B97511" w:rsidP="00747058">
      <w:pPr>
        <w:tabs>
          <w:tab w:val="left" w:pos="-26"/>
          <w:tab w:val="left" w:pos="639"/>
        </w:tabs>
        <w:spacing w:before="120" w:after="120"/>
        <w:ind w:left="714" w:hanging="357"/>
        <w:rPr>
          <w:bCs/>
        </w:rPr>
      </w:pPr>
      <w:r w:rsidRPr="00041865">
        <w:rPr>
          <w:bCs/>
        </w:rPr>
        <w:t xml:space="preserve">3. </w:t>
      </w:r>
      <w:r w:rsidR="00747058">
        <w:rPr>
          <w:bCs/>
        </w:rPr>
        <w:tab/>
      </w:r>
      <w:r w:rsidRPr="00041865">
        <w:rPr>
          <w:bCs/>
        </w:rPr>
        <w:t>žádá předsedu Rady pro výzkum, vývoj a inovace, aby zajistil zveřejnění provozního řádu na</w:t>
      </w:r>
      <w:r w:rsidR="00B1443E">
        <w:rPr>
          <w:bCs/>
        </w:rPr>
        <w:t> </w:t>
      </w:r>
      <w:r w:rsidRPr="00041865">
        <w:rPr>
          <w:bCs/>
        </w:rPr>
        <w:t>webových stránkách vyzkum.gov.cz a www.isvavai.cz.</w:t>
      </w:r>
    </w:p>
    <w:p w14:paraId="57BC7719" w14:textId="6103FB37" w:rsidR="001D5A56" w:rsidRDefault="001D5A56" w:rsidP="00747058">
      <w:pPr>
        <w:tabs>
          <w:tab w:val="left" w:pos="-26"/>
          <w:tab w:val="left" w:pos="639"/>
        </w:tabs>
        <w:spacing w:before="240" w:after="120"/>
        <w:rPr>
          <w:b/>
        </w:rPr>
      </w:pPr>
      <w:r w:rsidRPr="00274EDF">
        <w:rPr>
          <w:b/>
        </w:rPr>
        <w:t>B3)</w:t>
      </w:r>
      <w:r w:rsidRPr="00274EDF">
        <w:rPr>
          <w:b/>
        </w:rPr>
        <w:tab/>
        <w:t>Návrh na uspořádání kulatého stolu „Bioetické aspekty inovativních terapií, zejména genové a buněčné léčby“</w:t>
      </w:r>
    </w:p>
    <w:p w14:paraId="330D3E30" w14:textId="09EB2811" w:rsidR="00397463" w:rsidRDefault="00397463" w:rsidP="00747058">
      <w:pPr>
        <w:spacing w:before="100" w:beforeAutospacing="1"/>
        <w:rPr>
          <w:bCs/>
          <w:color w:val="000000"/>
        </w:rPr>
      </w:pPr>
      <w:r w:rsidRPr="008D11C7">
        <w:rPr>
          <w:bCs/>
          <w:color w:val="000000"/>
        </w:rPr>
        <w:t>Tento bod</w:t>
      </w:r>
      <w:r>
        <w:rPr>
          <w:bCs/>
          <w:color w:val="000000"/>
        </w:rPr>
        <w:t xml:space="preserve"> krátce</w:t>
      </w:r>
      <w:r w:rsidRPr="008D11C7">
        <w:rPr>
          <w:bCs/>
          <w:color w:val="000000"/>
        </w:rPr>
        <w:t xml:space="preserve"> uvedl</w:t>
      </w:r>
      <w:r>
        <w:rPr>
          <w:bCs/>
          <w:color w:val="000000"/>
        </w:rPr>
        <w:t xml:space="preserve"> doc. </w:t>
      </w:r>
      <w:r w:rsidR="001E6E63">
        <w:rPr>
          <w:bCs/>
          <w:color w:val="000000"/>
        </w:rPr>
        <w:t>Hajdúch</w:t>
      </w:r>
      <w:r w:rsidRPr="008D11C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 navrhl </w:t>
      </w:r>
      <w:r w:rsidRPr="00397463">
        <w:rPr>
          <w:bCs/>
          <w:color w:val="000000"/>
        </w:rPr>
        <w:t>uspořádání kulatého stolu</w:t>
      </w:r>
      <w:r w:rsidR="00B05D72">
        <w:rPr>
          <w:bCs/>
          <w:color w:val="000000"/>
        </w:rPr>
        <w:t xml:space="preserve"> k tématu</w:t>
      </w:r>
      <w:r w:rsidRPr="00397463">
        <w:rPr>
          <w:bCs/>
          <w:color w:val="000000"/>
        </w:rPr>
        <w:t xml:space="preserve"> </w:t>
      </w:r>
      <w:r>
        <w:rPr>
          <w:bCs/>
          <w:color w:val="000000"/>
        </w:rPr>
        <w:t>„B</w:t>
      </w:r>
      <w:r w:rsidRPr="00397463">
        <w:rPr>
          <w:bCs/>
          <w:color w:val="000000"/>
        </w:rPr>
        <w:t>io</w:t>
      </w:r>
      <w:r w:rsidR="00B42687">
        <w:rPr>
          <w:bCs/>
          <w:color w:val="000000"/>
        </w:rPr>
        <w:t>e</w:t>
      </w:r>
      <w:r w:rsidRPr="00397463">
        <w:rPr>
          <w:bCs/>
          <w:color w:val="000000"/>
        </w:rPr>
        <w:t>tické aspekty inovativních terapií, zejména genové a buněčné léčby</w:t>
      </w:r>
      <w:r>
        <w:rPr>
          <w:bCs/>
          <w:color w:val="000000"/>
        </w:rPr>
        <w:t>“</w:t>
      </w:r>
      <w:r w:rsidRPr="00397463">
        <w:rPr>
          <w:bCs/>
          <w:color w:val="000000"/>
        </w:rPr>
        <w:t>. Tento návrh vycházel</w:t>
      </w:r>
      <w:r>
        <w:rPr>
          <w:bCs/>
          <w:color w:val="000000"/>
        </w:rPr>
        <w:t xml:space="preserve"> </w:t>
      </w:r>
      <w:r w:rsidRPr="00397463">
        <w:rPr>
          <w:bCs/>
          <w:color w:val="000000"/>
        </w:rPr>
        <w:t>z</w:t>
      </w:r>
      <w:r>
        <w:rPr>
          <w:bCs/>
          <w:color w:val="000000"/>
        </w:rPr>
        <w:t xml:space="preserve"> p</w:t>
      </w:r>
      <w:r w:rsidRPr="00397463">
        <w:rPr>
          <w:bCs/>
          <w:color w:val="000000"/>
        </w:rPr>
        <w:t>řání odborné komunity, kde</w:t>
      </w:r>
      <w:r w:rsidR="00B1443E">
        <w:rPr>
          <w:bCs/>
          <w:color w:val="000000"/>
        </w:rPr>
        <w:t> </w:t>
      </w:r>
      <w:r w:rsidRPr="00397463">
        <w:rPr>
          <w:bCs/>
          <w:color w:val="000000"/>
        </w:rPr>
        <w:t>v</w:t>
      </w:r>
      <w:r>
        <w:rPr>
          <w:bCs/>
          <w:color w:val="000000"/>
        </w:rPr>
        <w:t> </w:t>
      </w:r>
      <w:r w:rsidR="00B05D72">
        <w:rPr>
          <w:bCs/>
          <w:color w:val="000000"/>
        </w:rPr>
        <w:t>dané</w:t>
      </w:r>
      <w:r w:rsidR="00B05D72" w:rsidRPr="00397463">
        <w:rPr>
          <w:bCs/>
          <w:color w:val="000000"/>
        </w:rPr>
        <w:t xml:space="preserve"> </w:t>
      </w:r>
      <w:r w:rsidRPr="00397463">
        <w:rPr>
          <w:bCs/>
          <w:color w:val="000000"/>
        </w:rPr>
        <w:t xml:space="preserve">oblasti vzniká celá řada nejasností v rámci </w:t>
      </w:r>
      <w:r w:rsidR="003C5096">
        <w:rPr>
          <w:bCs/>
          <w:color w:val="000000"/>
        </w:rPr>
        <w:t>odborné debaty</w:t>
      </w:r>
      <w:r w:rsidRPr="00397463">
        <w:rPr>
          <w:bCs/>
          <w:color w:val="000000"/>
        </w:rPr>
        <w:t>, jakým způsobem nakládat</w:t>
      </w:r>
      <w:r>
        <w:rPr>
          <w:bCs/>
          <w:color w:val="000000"/>
        </w:rPr>
        <w:t xml:space="preserve"> </w:t>
      </w:r>
      <w:r w:rsidRPr="00397463">
        <w:rPr>
          <w:bCs/>
          <w:color w:val="000000"/>
        </w:rPr>
        <w:t>s</w:t>
      </w:r>
      <w:r w:rsidR="001E6E63">
        <w:rPr>
          <w:bCs/>
          <w:color w:val="000000"/>
        </w:rPr>
        <w:t> </w:t>
      </w:r>
      <w:r w:rsidRPr="00397463">
        <w:rPr>
          <w:bCs/>
          <w:color w:val="000000"/>
        </w:rPr>
        <w:t>touto inovativní terapií. Předpokládá</w:t>
      </w:r>
      <w:r>
        <w:rPr>
          <w:bCs/>
          <w:color w:val="000000"/>
        </w:rPr>
        <w:t xml:space="preserve"> se</w:t>
      </w:r>
      <w:r w:rsidRPr="00397463">
        <w:rPr>
          <w:bCs/>
          <w:color w:val="000000"/>
        </w:rPr>
        <w:t>, že by se jednalo</w:t>
      </w:r>
      <w:r>
        <w:rPr>
          <w:bCs/>
          <w:color w:val="000000"/>
        </w:rPr>
        <w:t xml:space="preserve"> </w:t>
      </w:r>
      <w:r w:rsidRPr="00397463">
        <w:rPr>
          <w:bCs/>
          <w:color w:val="000000"/>
        </w:rPr>
        <w:t>o půldenní seminář v rozsahu asi 4 hodin.</w:t>
      </w:r>
    </w:p>
    <w:p w14:paraId="06A09FD3" w14:textId="0CDB5924" w:rsidR="00397463" w:rsidRPr="00C37A74" w:rsidRDefault="00397463" w:rsidP="00C37A74">
      <w:pPr>
        <w:spacing w:before="240"/>
      </w:pPr>
      <w:r w:rsidRPr="00DB2506">
        <w:t>Pro návrh usnesení hlasovalo všech 1</w:t>
      </w:r>
      <w:r>
        <w:t>5</w:t>
      </w:r>
      <w:r w:rsidRPr="00DB2506">
        <w:t xml:space="preserve"> přítomných členů Rady.</w:t>
      </w:r>
    </w:p>
    <w:p w14:paraId="7DA498C5" w14:textId="1E178045" w:rsidR="00747058" w:rsidRPr="00041865" w:rsidRDefault="00747058" w:rsidP="00747058">
      <w:pPr>
        <w:spacing w:before="100" w:beforeAutospacing="1"/>
        <w:rPr>
          <w:b/>
          <w:color w:val="000000"/>
        </w:rPr>
      </w:pPr>
      <w:r w:rsidRPr="00041865">
        <w:rPr>
          <w:b/>
          <w:color w:val="000000"/>
        </w:rPr>
        <w:t>Usnesení</w:t>
      </w:r>
    </w:p>
    <w:p w14:paraId="36537EC9" w14:textId="77777777" w:rsidR="00041865" w:rsidRPr="00041865" w:rsidRDefault="00041865" w:rsidP="00041865">
      <w:pPr>
        <w:tabs>
          <w:tab w:val="left" w:pos="-26"/>
          <w:tab w:val="left" w:pos="639"/>
        </w:tabs>
        <w:spacing w:before="120" w:after="120"/>
        <w:rPr>
          <w:bCs/>
        </w:rPr>
      </w:pPr>
      <w:r w:rsidRPr="00041865">
        <w:rPr>
          <w:bCs/>
        </w:rPr>
        <w:t>Rada</w:t>
      </w:r>
    </w:p>
    <w:p w14:paraId="3C33B9C4" w14:textId="5D095C8B" w:rsidR="00041865" w:rsidRPr="00041865" w:rsidRDefault="00041865" w:rsidP="00747058">
      <w:pPr>
        <w:tabs>
          <w:tab w:val="left" w:pos="-26"/>
          <w:tab w:val="left" w:pos="639"/>
        </w:tabs>
        <w:spacing w:before="120" w:after="120"/>
        <w:ind w:left="714" w:hanging="357"/>
        <w:rPr>
          <w:bCs/>
        </w:rPr>
      </w:pPr>
      <w:r w:rsidRPr="00041865">
        <w:rPr>
          <w:bCs/>
        </w:rPr>
        <w:t xml:space="preserve">1. </w:t>
      </w:r>
      <w:r w:rsidR="00747058">
        <w:rPr>
          <w:bCs/>
        </w:rPr>
        <w:tab/>
      </w:r>
      <w:r w:rsidRPr="00041865">
        <w:rPr>
          <w:bCs/>
        </w:rPr>
        <w:t>schvaluje uspořádání kulatého stolu „Bioetické aspekty inovativních terapií, zejména genové a buněčné léčby (ATMP)“,</w:t>
      </w:r>
    </w:p>
    <w:p w14:paraId="103CC682" w14:textId="3E204505" w:rsidR="00041865" w:rsidRPr="0089385D" w:rsidRDefault="00041865" w:rsidP="0089385D">
      <w:pPr>
        <w:tabs>
          <w:tab w:val="left" w:pos="-26"/>
          <w:tab w:val="left" w:pos="639"/>
        </w:tabs>
        <w:spacing w:before="120" w:after="120"/>
        <w:ind w:left="714" w:hanging="357"/>
        <w:rPr>
          <w:bCs/>
        </w:rPr>
      </w:pPr>
      <w:r w:rsidRPr="00041865">
        <w:rPr>
          <w:bCs/>
        </w:rPr>
        <w:t xml:space="preserve">2. </w:t>
      </w:r>
      <w:r w:rsidR="00747058">
        <w:rPr>
          <w:bCs/>
        </w:rPr>
        <w:tab/>
      </w:r>
      <w:r w:rsidRPr="00041865">
        <w:rPr>
          <w:bCs/>
        </w:rPr>
        <w:t>žádá předsedu Rady pro výzkum, vývoj a inovace, aby tuto akci zajistil.</w:t>
      </w:r>
    </w:p>
    <w:p w14:paraId="163A8316" w14:textId="77777777" w:rsidR="000B0F2C" w:rsidRDefault="000B0F2C" w:rsidP="0089385D">
      <w:pPr>
        <w:numPr>
          <w:ilvl w:val="0"/>
          <w:numId w:val="3"/>
        </w:numPr>
        <w:spacing w:before="100" w:beforeAutospacing="1"/>
        <w:jc w:val="center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3EC61D3A" w14:textId="53B4BDA7" w:rsidR="00643EC7" w:rsidRDefault="002D6268" w:rsidP="002F1CCB">
      <w:pPr>
        <w:spacing w:before="120" w:after="120"/>
        <w:rPr>
          <w:b/>
          <w:bCs/>
        </w:rPr>
      </w:pPr>
      <w:r w:rsidRPr="002D6268">
        <w:rPr>
          <w:b/>
          <w:bCs/>
        </w:rPr>
        <w:t>C1)</w:t>
      </w:r>
      <w:r w:rsidRPr="002D6268">
        <w:rPr>
          <w:b/>
          <w:bCs/>
        </w:rPr>
        <w:tab/>
        <w:t xml:space="preserve">Přehled usnesení vlády z oblasti VaVaI </w:t>
      </w:r>
    </w:p>
    <w:p w14:paraId="4476FC2C" w14:textId="7C3D6C29" w:rsidR="00643EC7" w:rsidRPr="00643EC7" w:rsidRDefault="005F6E8F" w:rsidP="002F1CCB">
      <w:pPr>
        <w:spacing w:before="120" w:after="120"/>
      </w:pPr>
      <w:r>
        <w:t>Předseda Rady doc. Havlíček</w:t>
      </w:r>
      <w:r w:rsidR="00DA16F7">
        <w:t xml:space="preserve"> </w:t>
      </w:r>
      <w:r w:rsidR="00DA16F7" w:rsidRPr="00555249">
        <w:t>zrekapituloval usnesení vlády za předcházející období s dopadem do</w:t>
      </w:r>
      <w:r w:rsidR="00D75F7B">
        <w:t> </w:t>
      </w:r>
      <w:r w:rsidR="004C0A2C" w:rsidRPr="00555249">
        <w:t xml:space="preserve">oblasti </w:t>
      </w:r>
      <w:r w:rsidR="00DA16F7" w:rsidRPr="00555249">
        <w:t>vědy a</w:t>
      </w:r>
      <w:r w:rsidR="00460B16" w:rsidRPr="00555249">
        <w:t> </w:t>
      </w:r>
      <w:r w:rsidR="00DA16F7" w:rsidRPr="00555249">
        <w:t>výzkumu.</w:t>
      </w:r>
    </w:p>
    <w:p w14:paraId="2F4EB74A" w14:textId="7FE5280B" w:rsidR="005F6E8F" w:rsidRDefault="002D6268" w:rsidP="005F6E8F">
      <w:pPr>
        <w:spacing w:before="120" w:after="120"/>
        <w:ind w:left="705" w:hanging="705"/>
        <w:rPr>
          <w:b/>
          <w:bCs/>
        </w:rPr>
      </w:pPr>
      <w:r w:rsidRPr="002D6268">
        <w:rPr>
          <w:b/>
          <w:bCs/>
        </w:rPr>
        <w:t>C2)</w:t>
      </w:r>
      <w:r w:rsidRPr="002D6268">
        <w:rPr>
          <w:b/>
          <w:bCs/>
        </w:rPr>
        <w:tab/>
      </w:r>
      <w:r w:rsidR="005F6E8F" w:rsidRPr="005F6E8F">
        <w:rPr>
          <w:b/>
          <w:bCs/>
        </w:rPr>
        <w:t>Informace OP ST výzva č. 104 Podpora VaVaI v Moravskoslezském kraji</w:t>
      </w:r>
    </w:p>
    <w:p w14:paraId="645C7E29" w14:textId="42D4F0F4" w:rsidR="00D75F7B" w:rsidRPr="007E6247" w:rsidRDefault="00FB0678" w:rsidP="00D75F7B">
      <w:pPr>
        <w:spacing w:before="240"/>
      </w:pPr>
      <w:r>
        <w:t>Informace byla z</w:t>
      </w:r>
      <w:r w:rsidR="00D75F7B" w:rsidRPr="00D75F7B">
        <w:t>ařazen</w:t>
      </w:r>
      <w:r>
        <w:t>a</w:t>
      </w:r>
      <w:r w:rsidR="00D75F7B" w:rsidRPr="00D75F7B">
        <w:t xml:space="preserve"> na program jednání </w:t>
      </w:r>
      <w:r w:rsidR="00D75F7B">
        <w:t>R</w:t>
      </w:r>
      <w:r w:rsidR="00D75F7B" w:rsidRPr="00D75F7B">
        <w:t xml:space="preserve">ady na žádost kolegů z </w:t>
      </w:r>
      <w:r w:rsidR="00D75F7B">
        <w:t>M</w:t>
      </w:r>
      <w:r w:rsidR="00D75F7B" w:rsidRPr="00D75F7B">
        <w:t>inisterstva životního prostředí</w:t>
      </w:r>
      <w:r w:rsidR="00D75F7B">
        <w:t xml:space="preserve"> (</w:t>
      </w:r>
      <w:r w:rsidR="00D75F7B" w:rsidRPr="00D75F7B">
        <w:t xml:space="preserve">program </w:t>
      </w:r>
      <w:r w:rsidR="00D75F7B">
        <w:t>S</w:t>
      </w:r>
      <w:r w:rsidR="00D75F7B" w:rsidRPr="00D75F7B">
        <w:t>pravedlivé transformace</w:t>
      </w:r>
      <w:r w:rsidR="00D75F7B">
        <w:t>)</w:t>
      </w:r>
      <w:r w:rsidR="007D4446">
        <w:t xml:space="preserve"> –</w:t>
      </w:r>
      <w:r w:rsidR="00D75F7B">
        <w:t xml:space="preserve"> jedná </w:t>
      </w:r>
      <w:r w:rsidR="007D4446">
        <w:t xml:space="preserve">se </w:t>
      </w:r>
      <w:r w:rsidR="00D75F7B">
        <w:t xml:space="preserve">o </w:t>
      </w:r>
      <w:r w:rsidR="00D75F7B" w:rsidRPr="00D75F7B">
        <w:t>podporu výzkumu a vývoje, a hlavně výzkumných infrastruktur, jako v</w:t>
      </w:r>
      <w:r w:rsidR="00D75F7B">
        <w:t> </w:t>
      </w:r>
      <w:r w:rsidR="00D75F7B" w:rsidRPr="00D75F7B">
        <w:t>předchozích</w:t>
      </w:r>
      <w:r w:rsidR="00D75F7B">
        <w:t xml:space="preserve"> </w:t>
      </w:r>
      <w:r w:rsidR="00D75F7B" w:rsidRPr="00D75F7B">
        <w:t xml:space="preserve">2 případech, kdy byly vyhlašovány výzvy </w:t>
      </w:r>
      <w:r w:rsidR="00D75F7B">
        <w:t>s</w:t>
      </w:r>
      <w:r w:rsidR="00D75F7B" w:rsidRPr="00D75F7B">
        <w:t xml:space="preserve"> možnost</w:t>
      </w:r>
      <w:r w:rsidR="003C7A70">
        <w:t>í</w:t>
      </w:r>
      <w:r w:rsidR="00D75F7B" w:rsidRPr="00D75F7B">
        <w:t xml:space="preserve"> přihlásit se o podporu</w:t>
      </w:r>
      <w:r w:rsidR="00F309D3">
        <w:t>.</w:t>
      </w:r>
    </w:p>
    <w:p w14:paraId="79DA69EC" w14:textId="77777777" w:rsidR="005F6E8F" w:rsidRPr="005F6E8F" w:rsidRDefault="005F6E8F" w:rsidP="005F6E8F">
      <w:pPr>
        <w:spacing w:before="120"/>
        <w:ind w:left="703" w:hanging="703"/>
        <w:rPr>
          <w:b/>
          <w:bCs/>
        </w:rPr>
      </w:pPr>
      <w:r w:rsidRPr="005F6E8F">
        <w:rPr>
          <w:b/>
          <w:bCs/>
        </w:rPr>
        <w:t>Usnesení:</w:t>
      </w:r>
    </w:p>
    <w:p w14:paraId="4B1E6CFB" w14:textId="77777777" w:rsidR="005F6E8F" w:rsidRDefault="005F6E8F" w:rsidP="005F6E8F">
      <w:pPr>
        <w:spacing w:before="120" w:after="120"/>
        <w:ind w:left="705" w:hanging="705"/>
      </w:pPr>
      <w:r w:rsidRPr="005F6E8F">
        <w:t>Rada bere na vědomí body pro informaci.</w:t>
      </w:r>
    </w:p>
    <w:p w14:paraId="58CD2C75" w14:textId="00962CE0" w:rsidR="00B64E46" w:rsidRPr="005F6E8F" w:rsidRDefault="00B64E46" w:rsidP="00B64E46">
      <w:pPr>
        <w:spacing w:before="240"/>
      </w:pPr>
      <w:r w:rsidRPr="00DB2506">
        <w:t>Pro návrh usnesení hlasovalo všech 1</w:t>
      </w:r>
      <w:r>
        <w:t>5</w:t>
      </w:r>
      <w:r w:rsidRPr="00DB2506">
        <w:t xml:space="preserve"> přítomných členů Rady.</w:t>
      </w:r>
    </w:p>
    <w:p w14:paraId="6C18FE3A" w14:textId="77777777" w:rsidR="000B0F2C" w:rsidRPr="00572D3F" w:rsidRDefault="000B0F2C" w:rsidP="0089385D">
      <w:pPr>
        <w:numPr>
          <w:ilvl w:val="0"/>
          <w:numId w:val="3"/>
        </w:numPr>
        <w:spacing w:before="100" w:beforeAutospacing="1"/>
        <w:jc w:val="center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2CE6F594" w14:textId="78B69B43" w:rsidR="00F22A14" w:rsidRPr="007E6247" w:rsidRDefault="001E6E63" w:rsidP="00A46CB1">
      <w:r>
        <w:t>Prof</w:t>
      </w:r>
      <w:r w:rsidR="00F22A14">
        <w:t xml:space="preserve">. </w:t>
      </w:r>
      <w:r w:rsidR="00F22A14" w:rsidRPr="00561563">
        <w:t xml:space="preserve">Hamplová </w:t>
      </w:r>
      <w:r w:rsidR="0061518E" w:rsidRPr="00561563">
        <w:t>v návaznosti na dopis</w:t>
      </w:r>
      <w:r w:rsidR="00F22A14" w:rsidRPr="00561563">
        <w:t xml:space="preserve"> předsed</w:t>
      </w:r>
      <w:r w:rsidR="0061518E" w:rsidRPr="00561563">
        <w:t>y</w:t>
      </w:r>
      <w:r w:rsidR="00F22A14" w:rsidRPr="00561563">
        <w:t xml:space="preserve"> </w:t>
      </w:r>
      <w:r w:rsidR="0061518E" w:rsidRPr="00561563">
        <w:t xml:space="preserve">GA ČR </w:t>
      </w:r>
      <w:r w:rsidR="00F22A14" w:rsidRPr="00561563">
        <w:t>pro</w:t>
      </w:r>
      <w:r w:rsidR="00A46CB1" w:rsidRPr="00561563">
        <w:t>f.</w:t>
      </w:r>
      <w:r w:rsidR="00F22A14" w:rsidRPr="00561563">
        <w:t xml:space="preserve"> Jirs</w:t>
      </w:r>
      <w:r w:rsidR="0061518E" w:rsidRPr="00561563">
        <w:t xml:space="preserve">y informovala, </w:t>
      </w:r>
      <w:r w:rsidR="00F22A14" w:rsidRPr="00561563">
        <w:t xml:space="preserve">že na podzim skončilo </w:t>
      </w:r>
      <w:r w:rsidR="00BB5283">
        <w:t xml:space="preserve">II. </w:t>
      </w:r>
      <w:r w:rsidR="0061518E" w:rsidRPr="00561563">
        <w:t xml:space="preserve">funkční </w:t>
      </w:r>
      <w:r w:rsidR="00F22A14" w:rsidRPr="00561563">
        <w:t>období</w:t>
      </w:r>
      <w:r w:rsidR="0061518E" w:rsidRPr="00561563">
        <w:t xml:space="preserve"> (</w:t>
      </w:r>
      <w:r w:rsidR="00F22A14" w:rsidRPr="00561563">
        <w:t>členství</w:t>
      </w:r>
      <w:r w:rsidR="0061518E" w:rsidRPr="00561563">
        <w:t>)</w:t>
      </w:r>
      <w:r w:rsidR="00F22A14" w:rsidRPr="00561563">
        <w:t xml:space="preserve"> </w:t>
      </w:r>
      <w:r w:rsidR="00A46CB1" w:rsidRPr="00561563">
        <w:t xml:space="preserve">v </w:t>
      </w:r>
      <w:r w:rsidR="00F22A14" w:rsidRPr="00561563">
        <w:t>R</w:t>
      </w:r>
      <w:r w:rsidR="00A46CB1" w:rsidRPr="00561563">
        <w:t>adě</w:t>
      </w:r>
      <w:r w:rsidR="00F22A14" w:rsidRPr="00561563">
        <w:t xml:space="preserve"> </w:t>
      </w:r>
      <w:r w:rsidRPr="00561563">
        <w:t>doc. Kouřilovi</w:t>
      </w:r>
      <w:r w:rsidR="002C3F24">
        <w:t xml:space="preserve">. </w:t>
      </w:r>
      <w:r w:rsidR="00411110">
        <w:t>S ohledem na tuto skutečnost a t</w:t>
      </w:r>
      <w:r w:rsidR="0061518E" w:rsidRPr="00561563">
        <w:t xml:space="preserve">aké </w:t>
      </w:r>
      <w:r w:rsidR="00F22A14" w:rsidRPr="00561563">
        <w:lastRenderedPageBreak/>
        <w:t>vzhledem</w:t>
      </w:r>
      <w:r w:rsidR="0061518E" w:rsidRPr="00561563">
        <w:t xml:space="preserve"> k </w:t>
      </w:r>
      <w:r w:rsidR="00A46CB1" w:rsidRPr="00561563">
        <w:t>současné obměně</w:t>
      </w:r>
      <w:r w:rsidR="0061518E">
        <w:t xml:space="preserve"> Rady</w:t>
      </w:r>
      <w:r w:rsidR="00F22A14" w:rsidRPr="007E6247">
        <w:t xml:space="preserve"> </w:t>
      </w:r>
      <w:r w:rsidR="0061518E">
        <w:t>jsou</w:t>
      </w:r>
      <w:r w:rsidR="00F22A14" w:rsidRPr="007E6247">
        <w:t xml:space="preserve"> komise, které vybírají nové panelisty na</w:t>
      </w:r>
      <w:r w:rsidR="00A46CB1">
        <w:t xml:space="preserve"> GA ČR</w:t>
      </w:r>
      <w:r w:rsidR="00561563">
        <w:t xml:space="preserve">, </w:t>
      </w:r>
      <w:r w:rsidR="0061518E">
        <w:t xml:space="preserve">bez </w:t>
      </w:r>
      <w:r>
        <w:t>zastoupení</w:t>
      </w:r>
      <w:r w:rsidR="0061518E">
        <w:t xml:space="preserve"> členů Rady</w:t>
      </w:r>
      <w:r w:rsidR="00987D1A">
        <w:t xml:space="preserve"> –</w:t>
      </w:r>
      <w:r w:rsidR="00561563">
        <w:t xml:space="preserve"> </w:t>
      </w:r>
      <w:r w:rsidR="00F22A14" w:rsidRPr="007E6247">
        <w:t>v oblasti technických věd</w:t>
      </w:r>
      <w:r w:rsidR="00AB7831">
        <w:t xml:space="preserve">, </w:t>
      </w:r>
      <w:r w:rsidR="00F22A14" w:rsidRPr="007E6247">
        <w:t>zemědělských a environmentálních vě</w:t>
      </w:r>
      <w:r w:rsidR="00A46CB1">
        <w:t>d</w:t>
      </w:r>
      <w:r w:rsidR="003C7F13">
        <w:t>, atd</w:t>
      </w:r>
      <w:r w:rsidR="0061518E">
        <w:t>. J</w:t>
      </w:r>
      <w:r w:rsidR="00F22A14" w:rsidRPr="007E6247">
        <w:t>e</w:t>
      </w:r>
      <w:r w:rsidR="0061518E">
        <w:t xml:space="preserve"> tedy </w:t>
      </w:r>
      <w:r w:rsidR="00F22A14" w:rsidRPr="007E6247">
        <w:t>potřeba</w:t>
      </w:r>
      <w:r w:rsidR="00A46CB1">
        <w:t xml:space="preserve"> </w:t>
      </w:r>
      <w:r w:rsidR="0061518E">
        <w:t>co nejdříve</w:t>
      </w:r>
      <w:r w:rsidR="00A46CB1" w:rsidRPr="00A46CB1">
        <w:t xml:space="preserve"> jmenovat </w:t>
      </w:r>
      <w:r w:rsidR="0061518E">
        <w:t>nové zástupce za Radu.</w:t>
      </w:r>
      <w:r w:rsidR="00561563">
        <w:t xml:space="preserve"> Po diskusi a odsouhlasení Rada navrhne jmenovat jako zástupce </w:t>
      </w:r>
      <w:r w:rsidR="00987D1A">
        <w:t xml:space="preserve">z řad </w:t>
      </w:r>
      <w:r w:rsidR="009A60D1">
        <w:t xml:space="preserve">svých </w:t>
      </w:r>
      <w:r w:rsidR="00987D1A">
        <w:t>členů</w:t>
      </w:r>
      <w:r w:rsidR="00213870">
        <w:t xml:space="preserve"> </w:t>
      </w:r>
      <w:r w:rsidR="00561563">
        <w:t>prof. P</w:t>
      </w:r>
      <w:r w:rsidR="00A07B70">
        <w:t>o</w:t>
      </w:r>
      <w:r w:rsidR="00561563">
        <w:t>lívku</w:t>
      </w:r>
      <w:r w:rsidR="00AB7831">
        <w:t xml:space="preserve">, </w:t>
      </w:r>
      <w:r w:rsidR="00561563">
        <w:t>prof. Weitera</w:t>
      </w:r>
      <w:r w:rsidR="00AB7831">
        <w:t xml:space="preserve"> a doc. Hajdúcha</w:t>
      </w:r>
      <w:r w:rsidR="00DE2FAC">
        <w:t>. Odbor Rady zajistí předání nominac</w:t>
      </w:r>
      <w:r w:rsidR="00A07B70">
        <w:t>e</w:t>
      </w:r>
      <w:r w:rsidR="00DE2FAC">
        <w:t xml:space="preserve"> na GA ČR.</w:t>
      </w:r>
    </w:p>
    <w:p w14:paraId="14CAB1DD" w14:textId="0D34A302" w:rsidR="00AB7831" w:rsidRDefault="0089385D" w:rsidP="0089385D">
      <w:pPr>
        <w:spacing w:before="240" w:after="120"/>
      </w:pPr>
      <w:r>
        <w:t>Doc. Havlíček</w:t>
      </w:r>
      <w:r w:rsidR="009D0913">
        <w:t xml:space="preserve"> </w:t>
      </w:r>
      <w:r w:rsidR="00AB7831">
        <w:t>poděkoval prof. Maříkovi za jeho práci v Radě.</w:t>
      </w:r>
    </w:p>
    <w:p w14:paraId="525B85D5" w14:textId="106F5ABF" w:rsidR="00AB7831" w:rsidRDefault="00AB7831" w:rsidP="0089385D">
      <w:pPr>
        <w:spacing w:before="240" w:after="120"/>
      </w:pPr>
      <w:r>
        <w:t xml:space="preserve">Dr. Baran navrhl </w:t>
      </w:r>
      <w:r w:rsidR="000F4F40">
        <w:t xml:space="preserve">obnovit </w:t>
      </w:r>
      <w:r w:rsidR="00B55759">
        <w:t xml:space="preserve">uskutečnění </w:t>
      </w:r>
      <w:r>
        <w:t>neformálních setkání Rady, která dříve probíhala. Prof.</w:t>
      </w:r>
      <w:r w:rsidR="00B55759">
        <w:t> </w:t>
      </w:r>
      <w:r>
        <w:t xml:space="preserve">Matyáš </w:t>
      </w:r>
      <w:r w:rsidR="00B55759">
        <w:t xml:space="preserve">tento návrh podpořil. </w:t>
      </w:r>
      <w:r>
        <w:t>Doc. Havlíček připustil tuto možnost a přislíbil zázemí pro takov</w:t>
      </w:r>
      <w:r w:rsidR="00AD75DF">
        <w:t>á</w:t>
      </w:r>
      <w:r>
        <w:t xml:space="preserve"> setkání, která</w:t>
      </w:r>
      <w:r w:rsidR="000F4F40">
        <w:t> </w:t>
      </w:r>
      <w:r>
        <w:t xml:space="preserve">budou probíhat dle potřeby </w:t>
      </w:r>
      <w:r w:rsidR="000F4F40">
        <w:t xml:space="preserve">Rady </w:t>
      </w:r>
      <w:r w:rsidR="00B55759">
        <w:t>(nepravidelně)</w:t>
      </w:r>
      <w:r w:rsidR="00AD75DF">
        <w:t>,</w:t>
      </w:r>
      <w:r w:rsidR="00B55759">
        <w:t xml:space="preserve"> </w:t>
      </w:r>
      <w:r>
        <w:t>a členové Rady budou vždy dopředu informováni.</w:t>
      </w:r>
    </w:p>
    <w:p w14:paraId="02F83F48" w14:textId="3EF6574C" w:rsidR="00E968C4" w:rsidRDefault="00AB7831" w:rsidP="0089385D">
      <w:pPr>
        <w:spacing w:before="240" w:after="120"/>
      </w:pPr>
      <w:r>
        <w:t xml:space="preserve"> Doc. Havlíček</w:t>
      </w:r>
      <w:r w:rsidR="003C1B8F">
        <w:t xml:space="preserve"> </w:t>
      </w:r>
      <w:r w:rsidR="009D0913">
        <w:t>zakončil jednání</w:t>
      </w:r>
      <w:r w:rsidR="00561563">
        <w:t>.</w:t>
      </w:r>
    </w:p>
    <w:p w14:paraId="2CB9DD67" w14:textId="77777777" w:rsidR="00E968C4" w:rsidRDefault="00E968C4" w:rsidP="00E968C4">
      <w:pPr>
        <w:spacing w:before="240" w:after="120"/>
      </w:pPr>
    </w:p>
    <w:p w14:paraId="55877EA8" w14:textId="716F830B" w:rsidR="00CC3ADA" w:rsidRDefault="00CC3ADA" w:rsidP="00E968C4">
      <w:pPr>
        <w:spacing w:before="240" w:after="120"/>
      </w:pPr>
      <w:r>
        <w:t xml:space="preserve">Zapsal/a: </w:t>
      </w:r>
      <w:r w:rsidR="0089385D">
        <w:t>Kodet</w:t>
      </w:r>
      <w:r>
        <w:t xml:space="preserve">ová, </w:t>
      </w:r>
      <w:r w:rsidR="0089385D">
        <w:t>Kapucián</w:t>
      </w:r>
    </w:p>
    <w:sectPr w:rsidR="00CC3ADA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6209" w14:textId="77777777" w:rsidR="008B7ECC" w:rsidRDefault="008B7ECC" w:rsidP="00604B45">
      <w:r>
        <w:separator/>
      </w:r>
    </w:p>
  </w:endnote>
  <w:endnote w:type="continuationSeparator" w:id="0">
    <w:p w14:paraId="78371B5D" w14:textId="77777777" w:rsidR="008B7ECC" w:rsidRDefault="008B7EC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D8B7017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5BB74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6A83F18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</w:t>
                </w:r>
                <w:r w:rsidR="00C70CCB">
                  <w:rPr>
                    <w:sz w:val="16"/>
                    <w:szCs w:val="16"/>
                  </w:rPr>
                  <w:t>e</w:t>
                </w:r>
                <w:r w:rsidR="003D3B85" w:rsidRPr="003D3B85">
                  <w:rPr>
                    <w:sz w:val="16"/>
                    <w:szCs w:val="16"/>
                  </w:rPr>
                  <w:t xml:space="preserve"> </w:t>
                </w:r>
                <w:r w:rsidR="00D43669" w:rsidRPr="003D3B85">
                  <w:rPr>
                    <w:sz w:val="16"/>
                    <w:szCs w:val="16"/>
                  </w:rPr>
                  <w:t>4</w:t>
                </w:r>
                <w:r w:rsidR="00D43669">
                  <w:rPr>
                    <w:sz w:val="16"/>
                    <w:szCs w:val="16"/>
                  </w:rPr>
                  <w:t>1</w:t>
                </w:r>
                <w:r w:rsidR="0089385D">
                  <w:rPr>
                    <w:sz w:val="16"/>
                    <w:szCs w:val="16"/>
                  </w:rPr>
                  <w:t>8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70866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14E0" w14:textId="77777777" w:rsidR="008B7ECC" w:rsidRDefault="008B7ECC" w:rsidP="00604B45">
      <w:r>
        <w:separator/>
      </w:r>
    </w:p>
  </w:footnote>
  <w:footnote w:type="continuationSeparator" w:id="0">
    <w:p w14:paraId="4D5EC9F8" w14:textId="77777777" w:rsidR="008B7ECC" w:rsidRDefault="008B7ECC" w:rsidP="00604B45">
      <w:r>
        <w:continuationSeparator/>
      </w:r>
    </w:p>
  </w:footnote>
  <w:footnote w:id="1">
    <w:p w14:paraId="562CA873" w14:textId="39491E53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  <w:r w:rsidR="00EA76A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09E"/>
    <w:multiLevelType w:val="hybridMultilevel"/>
    <w:tmpl w:val="F6049B5C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EC41879"/>
    <w:multiLevelType w:val="hybridMultilevel"/>
    <w:tmpl w:val="D8DAB906"/>
    <w:lvl w:ilvl="0" w:tplc="88C2E9B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4A8"/>
    <w:multiLevelType w:val="hybridMultilevel"/>
    <w:tmpl w:val="4530C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639"/>
    <w:multiLevelType w:val="hybridMultilevel"/>
    <w:tmpl w:val="8AE84FDA"/>
    <w:lvl w:ilvl="0" w:tplc="C456A7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7748"/>
    <w:multiLevelType w:val="hybridMultilevel"/>
    <w:tmpl w:val="BB1A74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736059"/>
    <w:multiLevelType w:val="hybridMultilevel"/>
    <w:tmpl w:val="A0266B0A"/>
    <w:lvl w:ilvl="0" w:tplc="CB1CA2C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0943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5FE9"/>
    <w:multiLevelType w:val="hybridMultilevel"/>
    <w:tmpl w:val="9E44238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5A2EB9"/>
    <w:multiLevelType w:val="hybridMultilevel"/>
    <w:tmpl w:val="6122E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540FC"/>
    <w:multiLevelType w:val="hybridMultilevel"/>
    <w:tmpl w:val="9E442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B0B17"/>
    <w:multiLevelType w:val="hybridMultilevel"/>
    <w:tmpl w:val="CD82B140"/>
    <w:lvl w:ilvl="0" w:tplc="0405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51D5D"/>
    <w:multiLevelType w:val="hybridMultilevel"/>
    <w:tmpl w:val="FA74D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21CA"/>
    <w:multiLevelType w:val="hybridMultilevel"/>
    <w:tmpl w:val="188C1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80F85"/>
    <w:multiLevelType w:val="hybridMultilevel"/>
    <w:tmpl w:val="C900C1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22210">
    <w:abstractNumId w:val="18"/>
  </w:num>
  <w:num w:numId="2" w16cid:durableId="1031564308">
    <w:abstractNumId w:val="8"/>
  </w:num>
  <w:num w:numId="3" w16cid:durableId="931203582">
    <w:abstractNumId w:val="4"/>
  </w:num>
  <w:num w:numId="4" w16cid:durableId="2028946850">
    <w:abstractNumId w:val="17"/>
  </w:num>
  <w:num w:numId="5" w16cid:durableId="2010939279">
    <w:abstractNumId w:val="13"/>
  </w:num>
  <w:num w:numId="6" w16cid:durableId="688799677">
    <w:abstractNumId w:val="14"/>
  </w:num>
  <w:num w:numId="7" w16cid:durableId="245574619">
    <w:abstractNumId w:val="11"/>
  </w:num>
  <w:num w:numId="8" w16cid:durableId="1825006582">
    <w:abstractNumId w:val="6"/>
  </w:num>
  <w:num w:numId="9" w16cid:durableId="1234315081">
    <w:abstractNumId w:val="16"/>
  </w:num>
  <w:num w:numId="10" w16cid:durableId="288246849">
    <w:abstractNumId w:val="1"/>
  </w:num>
  <w:num w:numId="11" w16cid:durableId="242421108">
    <w:abstractNumId w:val="19"/>
  </w:num>
  <w:num w:numId="12" w16cid:durableId="803621429">
    <w:abstractNumId w:val="5"/>
  </w:num>
  <w:num w:numId="13" w16cid:durableId="869494517">
    <w:abstractNumId w:val="15"/>
  </w:num>
  <w:num w:numId="14" w16cid:durableId="1916358358">
    <w:abstractNumId w:val="3"/>
  </w:num>
  <w:num w:numId="15" w16cid:durableId="32270481">
    <w:abstractNumId w:val="7"/>
  </w:num>
  <w:num w:numId="16" w16cid:durableId="124931050">
    <w:abstractNumId w:val="0"/>
  </w:num>
  <w:num w:numId="17" w16cid:durableId="697393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3884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1147294">
    <w:abstractNumId w:val="20"/>
  </w:num>
  <w:num w:numId="20" w16cid:durableId="234515641">
    <w:abstractNumId w:val="12"/>
  </w:num>
  <w:num w:numId="21" w16cid:durableId="125824559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164F"/>
    <w:rsid w:val="00002231"/>
    <w:rsid w:val="000029A9"/>
    <w:rsid w:val="00003607"/>
    <w:rsid w:val="00003D46"/>
    <w:rsid w:val="00004124"/>
    <w:rsid w:val="00004976"/>
    <w:rsid w:val="00005293"/>
    <w:rsid w:val="00005475"/>
    <w:rsid w:val="00005A5C"/>
    <w:rsid w:val="00005E55"/>
    <w:rsid w:val="00006269"/>
    <w:rsid w:val="000077F7"/>
    <w:rsid w:val="000126F1"/>
    <w:rsid w:val="00012CC9"/>
    <w:rsid w:val="00012EAA"/>
    <w:rsid w:val="00013701"/>
    <w:rsid w:val="00014938"/>
    <w:rsid w:val="000160A5"/>
    <w:rsid w:val="00016303"/>
    <w:rsid w:val="00016E4F"/>
    <w:rsid w:val="0002007D"/>
    <w:rsid w:val="0002014B"/>
    <w:rsid w:val="0002103F"/>
    <w:rsid w:val="00023B4A"/>
    <w:rsid w:val="00024F2E"/>
    <w:rsid w:val="00025617"/>
    <w:rsid w:val="000256E9"/>
    <w:rsid w:val="00030F62"/>
    <w:rsid w:val="00031194"/>
    <w:rsid w:val="00035ED7"/>
    <w:rsid w:val="00037380"/>
    <w:rsid w:val="000404C7"/>
    <w:rsid w:val="00041368"/>
    <w:rsid w:val="0004161D"/>
    <w:rsid w:val="00041865"/>
    <w:rsid w:val="00043157"/>
    <w:rsid w:val="00043205"/>
    <w:rsid w:val="00043207"/>
    <w:rsid w:val="00044EF6"/>
    <w:rsid w:val="0004577C"/>
    <w:rsid w:val="00045B69"/>
    <w:rsid w:val="000461E0"/>
    <w:rsid w:val="000467DA"/>
    <w:rsid w:val="000471EE"/>
    <w:rsid w:val="00047C82"/>
    <w:rsid w:val="00047EC5"/>
    <w:rsid w:val="00050E19"/>
    <w:rsid w:val="00051043"/>
    <w:rsid w:val="000511C2"/>
    <w:rsid w:val="00051BDE"/>
    <w:rsid w:val="00052211"/>
    <w:rsid w:val="0005520C"/>
    <w:rsid w:val="00055985"/>
    <w:rsid w:val="00056C48"/>
    <w:rsid w:val="00057D8E"/>
    <w:rsid w:val="00062621"/>
    <w:rsid w:val="0006272D"/>
    <w:rsid w:val="000629B6"/>
    <w:rsid w:val="00063337"/>
    <w:rsid w:val="0006345A"/>
    <w:rsid w:val="000641C4"/>
    <w:rsid w:val="0007083F"/>
    <w:rsid w:val="00071F2E"/>
    <w:rsid w:val="000746EC"/>
    <w:rsid w:val="00075B0C"/>
    <w:rsid w:val="00075C1E"/>
    <w:rsid w:val="000760EB"/>
    <w:rsid w:val="00076428"/>
    <w:rsid w:val="00076E9D"/>
    <w:rsid w:val="000776A1"/>
    <w:rsid w:val="0008087D"/>
    <w:rsid w:val="00084520"/>
    <w:rsid w:val="000859E4"/>
    <w:rsid w:val="0008724C"/>
    <w:rsid w:val="00090297"/>
    <w:rsid w:val="000910A6"/>
    <w:rsid w:val="00093F20"/>
    <w:rsid w:val="0009458F"/>
    <w:rsid w:val="000A0249"/>
    <w:rsid w:val="000A4475"/>
    <w:rsid w:val="000A5C56"/>
    <w:rsid w:val="000A5F95"/>
    <w:rsid w:val="000A6385"/>
    <w:rsid w:val="000A6505"/>
    <w:rsid w:val="000B0618"/>
    <w:rsid w:val="000B0F2C"/>
    <w:rsid w:val="000B2B2E"/>
    <w:rsid w:val="000B3194"/>
    <w:rsid w:val="000B36DF"/>
    <w:rsid w:val="000B5A44"/>
    <w:rsid w:val="000B5D95"/>
    <w:rsid w:val="000B78CF"/>
    <w:rsid w:val="000C0863"/>
    <w:rsid w:val="000C0E09"/>
    <w:rsid w:val="000C2FFA"/>
    <w:rsid w:val="000C3583"/>
    <w:rsid w:val="000C4D33"/>
    <w:rsid w:val="000C609C"/>
    <w:rsid w:val="000C64AC"/>
    <w:rsid w:val="000C6910"/>
    <w:rsid w:val="000C6A0C"/>
    <w:rsid w:val="000D00E0"/>
    <w:rsid w:val="000D0F18"/>
    <w:rsid w:val="000D2198"/>
    <w:rsid w:val="000D25DC"/>
    <w:rsid w:val="000D4B9F"/>
    <w:rsid w:val="000D5128"/>
    <w:rsid w:val="000D676B"/>
    <w:rsid w:val="000D6FD3"/>
    <w:rsid w:val="000D7556"/>
    <w:rsid w:val="000D76A9"/>
    <w:rsid w:val="000E016F"/>
    <w:rsid w:val="000E0F64"/>
    <w:rsid w:val="000E1B1B"/>
    <w:rsid w:val="000E1BA5"/>
    <w:rsid w:val="000E1F3B"/>
    <w:rsid w:val="000E23D4"/>
    <w:rsid w:val="000E437B"/>
    <w:rsid w:val="000E4491"/>
    <w:rsid w:val="000E531B"/>
    <w:rsid w:val="000E6A89"/>
    <w:rsid w:val="000E6BDA"/>
    <w:rsid w:val="000E7A12"/>
    <w:rsid w:val="000E7CB5"/>
    <w:rsid w:val="000F06DD"/>
    <w:rsid w:val="000F4782"/>
    <w:rsid w:val="000F4A18"/>
    <w:rsid w:val="000F4F40"/>
    <w:rsid w:val="000F694B"/>
    <w:rsid w:val="000F7BBD"/>
    <w:rsid w:val="00102482"/>
    <w:rsid w:val="0010302C"/>
    <w:rsid w:val="001044CD"/>
    <w:rsid w:val="001055F3"/>
    <w:rsid w:val="00106E89"/>
    <w:rsid w:val="00112BE6"/>
    <w:rsid w:val="001131EB"/>
    <w:rsid w:val="00113C74"/>
    <w:rsid w:val="001145CD"/>
    <w:rsid w:val="001146B2"/>
    <w:rsid w:val="001151A3"/>
    <w:rsid w:val="00115337"/>
    <w:rsid w:val="0011536D"/>
    <w:rsid w:val="00115C05"/>
    <w:rsid w:val="0011768D"/>
    <w:rsid w:val="001201C3"/>
    <w:rsid w:val="00120A46"/>
    <w:rsid w:val="00122041"/>
    <w:rsid w:val="001229F4"/>
    <w:rsid w:val="00126D7E"/>
    <w:rsid w:val="0012705A"/>
    <w:rsid w:val="00127F06"/>
    <w:rsid w:val="0013006C"/>
    <w:rsid w:val="00132646"/>
    <w:rsid w:val="0013379F"/>
    <w:rsid w:val="00133C49"/>
    <w:rsid w:val="00134A50"/>
    <w:rsid w:val="00134D9D"/>
    <w:rsid w:val="001355EB"/>
    <w:rsid w:val="00135AB0"/>
    <w:rsid w:val="00135B5B"/>
    <w:rsid w:val="0013748A"/>
    <w:rsid w:val="001427D4"/>
    <w:rsid w:val="00142FB4"/>
    <w:rsid w:val="0014336E"/>
    <w:rsid w:val="00143497"/>
    <w:rsid w:val="001443C6"/>
    <w:rsid w:val="00144A6E"/>
    <w:rsid w:val="001458A5"/>
    <w:rsid w:val="001464BA"/>
    <w:rsid w:val="0014728E"/>
    <w:rsid w:val="00151EA0"/>
    <w:rsid w:val="00153E7B"/>
    <w:rsid w:val="00157817"/>
    <w:rsid w:val="00161CBD"/>
    <w:rsid w:val="00162AA2"/>
    <w:rsid w:val="00163B03"/>
    <w:rsid w:val="001643E6"/>
    <w:rsid w:val="00164B0C"/>
    <w:rsid w:val="00165112"/>
    <w:rsid w:val="00170943"/>
    <w:rsid w:val="00170A60"/>
    <w:rsid w:val="0017183B"/>
    <w:rsid w:val="00171859"/>
    <w:rsid w:val="00171EF3"/>
    <w:rsid w:val="00172741"/>
    <w:rsid w:val="001754EB"/>
    <w:rsid w:val="001759C7"/>
    <w:rsid w:val="00175B70"/>
    <w:rsid w:val="00181153"/>
    <w:rsid w:val="001817BC"/>
    <w:rsid w:val="0018246B"/>
    <w:rsid w:val="00182A7C"/>
    <w:rsid w:val="00183A00"/>
    <w:rsid w:val="0018459B"/>
    <w:rsid w:val="00184667"/>
    <w:rsid w:val="00184716"/>
    <w:rsid w:val="0018479C"/>
    <w:rsid w:val="00186E4A"/>
    <w:rsid w:val="00187D80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241"/>
    <w:rsid w:val="001A6A82"/>
    <w:rsid w:val="001B109B"/>
    <w:rsid w:val="001B31ED"/>
    <w:rsid w:val="001B4E1C"/>
    <w:rsid w:val="001B5890"/>
    <w:rsid w:val="001B6B47"/>
    <w:rsid w:val="001C02AD"/>
    <w:rsid w:val="001C1526"/>
    <w:rsid w:val="001C2E95"/>
    <w:rsid w:val="001C3233"/>
    <w:rsid w:val="001C4328"/>
    <w:rsid w:val="001C5335"/>
    <w:rsid w:val="001C6179"/>
    <w:rsid w:val="001C7965"/>
    <w:rsid w:val="001D2A2A"/>
    <w:rsid w:val="001D3DC4"/>
    <w:rsid w:val="001D524C"/>
    <w:rsid w:val="001D5A56"/>
    <w:rsid w:val="001D5F3B"/>
    <w:rsid w:val="001E0A2F"/>
    <w:rsid w:val="001E1924"/>
    <w:rsid w:val="001E1D5A"/>
    <w:rsid w:val="001E4251"/>
    <w:rsid w:val="001E47E2"/>
    <w:rsid w:val="001E516E"/>
    <w:rsid w:val="001E6E63"/>
    <w:rsid w:val="001F08A8"/>
    <w:rsid w:val="001F2308"/>
    <w:rsid w:val="001F25AC"/>
    <w:rsid w:val="001F38C8"/>
    <w:rsid w:val="001F517B"/>
    <w:rsid w:val="001F656D"/>
    <w:rsid w:val="001F7148"/>
    <w:rsid w:val="0020042C"/>
    <w:rsid w:val="00200570"/>
    <w:rsid w:val="0020093E"/>
    <w:rsid w:val="002019BD"/>
    <w:rsid w:val="002032CC"/>
    <w:rsid w:val="00204231"/>
    <w:rsid w:val="00205485"/>
    <w:rsid w:val="002069F5"/>
    <w:rsid w:val="002070DE"/>
    <w:rsid w:val="00207325"/>
    <w:rsid w:val="002107E9"/>
    <w:rsid w:val="002119AF"/>
    <w:rsid w:val="00212328"/>
    <w:rsid w:val="00213870"/>
    <w:rsid w:val="002147DD"/>
    <w:rsid w:val="00216C33"/>
    <w:rsid w:val="00220EA1"/>
    <w:rsid w:val="002241CF"/>
    <w:rsid w:val="0022569E"/>
    <w:rsid w:val="00225706"/>
    <w:rsid w:val="00225B34"/>
    <w:rsid w:val="0022608E"/>
    <w:rsid w:val="00234226"/>
    <w:rsid w:val="0023425B"/>
    <w:rsid w:val="00235D0B"/>
    <w:rsid w:val="00241D7C"/>
    <w:rsid w:val="00242E30"/>
    <w:rsid w:val="00242E76"/>
    <w:rsid w:val="00243B78"/>
    <w:rsid w:val="002441EE"/>
    <w:rsid w:val="002449BD"/>
    <w:rsid w:val="0024624E"/>
    <w:rsid w:val="00246C7C"/>
    <w:rsid w:val="00247118"/>
    <w:rsid w:val="00247940"/>
    <w:rsid w:val="002520EB"/>
    <w:rsid w:val="00253937"/>
    <w:rsid w:val="00254FA3"/>
    <w:rsid w:val="00255C6E"/>
    <w:rsid w:val="002560DE"/>
    <w:rsid w:val="00261629"/>
    <w:rsid w:val="00263B09"/>
    <w:rsid w:val="00263CBA"/>
    <w:rsid w:val="00263FD7"/>
    <w:rsid w:val="00266119"/>
    <w:rsid w:val="00267848"/>
    <w:rsid w:val="00267F06"/>
    <w:rsid w:val="00270959"/>
    <w:rsid w:val="00273AA7"/>
    <w:rsid w:val="00273C78"/>
    <w:rsid w:val="00274D13"/>
    <w:rsid w:val="00274EDF"/>
    <w:rsid w:val="002751A7"/>
    <w:rsid w:val="0027522F"/>
    <w:rsid w:val="00276C9E"/>
    <w:rsid w:val="00280BE3"/>
    <w:rsid w:val="002826B5"/>
    <w:rsid w:val="00282845"/>
    <w:rsid w:val="002834E5"/>
    <w:rsid w:val="00284B31"/>
    <w:rsid w:val="00286FDD"/>
    <w:rsid w:val="002872CB"/>
    <w:rsid w:val="00291FDC"/>
    <w:rsid w:val="00293AEA"/>
    <w:rsid w:val="0029446E"/>
    <w:rsid w:val="00295E75"/>
    <w:rsid w:val="00296A3C"/>
    <w:rsid w:val="0029783A"/>
    <w:rsid w:val="002A1918"/>
    <w:rsid w:val="002A2FD0"/>
    <w:rsid w:val="002A5587"/>
    <w:rsid w:val="002A57A6"/>
    <w:rsid w:val="002A5825"/>
    <w:rsid w:val="002A5925"/>
    <w:rsid w:val="002A71DC"/>
    <w:rsid w:val="002B0040"/>
    <w:rsid w:val="002B02C5"/>
    <w:rsid w:val="002B04DF"/>
    <w:rsid w:val="002B0A2F"/>
    <w:rsid w:val="002B53B7"/>
    <w:rsid w:val="002B6C76"/>
    <w:rsid w:val="002C0726"/>
    <w:rsid w:val="002C0B6B"/>
    <w:rsid w:val="002C3032"/>
    <w:rsid w:val="002C3F24"/>
    <w:rsid w:val="002C3FBC"/>
    <w:rsid w:val="002C4697"/>
    <w:rsid w:val="002D2CDF"/>
    <w:rsid w:val="002D3362"/>
    <w:rsid w:val="002D3635"/>
    <w:rsid w:val="002D5AC1"/>
    <w:rsid w:val="002D5F74"/>
    <w:rsid w:val="002D6268"/>
    <w:rsid w:val="002D779F"/>
    <w:rsid w:val="002D7FD8"/>
    <w:rsid w:val="002E04C4"/>
    <w:rsid w:val="002E0B30"/>
    <w:rsid w:val="002E23A8"/>
    <w:rsid w:val="002E4668"/>
    <w:rsid w:val="002E4CE6"/>
    <w:rsid w:val="002E5C4F"/>
    <w:rsid w:val="002E6242"/>
    <w:rsid w:val="002E657D"/>
    <w:rsid w:val="002E6C31"/>
    <w:rsid w:val="002F19C4"/>
    <w:rsid w:val="002F1CCB"/>
    <w:rsid w:val="002F20AB"/>
    <w:rsid w:val="002F4200"/>
    <w:rsid w:val="002F4F5C"/>
    <w:rsid w:val="002F5BE8"/>
    <w:rsid w:val="0030100A"/>
    <w:rsid w:val="0030190C"/>
    <w:rsid w:val="0030269A"/>
    <w:rsid w:val="003033D7"/>
    <w:rsid w:val="00304A3E"/>
    <w:rsid w:val="0030527B"/>
    <w:rsid w:val="00307DB5"/>
    <w:rsid w:val="00310B0A"/>
    <w:rsid w:val="00312588"/>
    <w:rsid w:val="00312801"/>
    <w:rsid w:val="0031559F"/>
    <w:rsid w:val="00316C82"/>
    <w:rsid w:val="00317E18"/>
    <w:rsid w:val="003222B2"/>
    <w:rsid w:val="00322A68"/>
    <w:rsid w:val="003243C1"/>
    <w:rsid w:val="003271DE"/>
    <w:rsid w:val="00331C28"/>
    <w:rsid w:val="00334AD0"/>
    <w:rsid w:val="00335C17"/>
    <w:rsid w:val="00336630"/>
    <w:rsid w:val="00336D04"/>
    <w:rsid w:val="00340BB4"/>
    <w:rsid w:val="00341B7A"/>
    <w:rsid w:val="00341FA6"/>
    <w:rsid w:val="0034293F"/>
    <w:rsid w:val="0034354D"/>
    <w:rsid w:val="0034373D"/>
    <w:rsid w:val="00343908"/>
    <w:rsid w:val="003460BB"/>
    <w:rsid w:val="003470BE"/>
    <w:rsid w:val="003504B8"/>
    <w:rsid w:val="00352CA6"/>
    <w:rsid w:val="00352DD8"/>
    <w:rsid w:val="003537C3"/>
    <w:rsid w:val="00353DA2"/>
    <w:rsid w:val="003541CF"/>
    <w:rsid w:val="003542DD"/>
    <w:rsid w:val="00356F00"/>
    <w:rsid w:val="00357FC2"/>
    <w:rsid w:val="00362874"/>
    <w:rsid w:val="00362D6D"/>
    <w:rsid w:val="00362F82"/>
    <w:rsid w:val="003634B5"/>
    <w:rsid w:val="00364701"/>
    <w:rsid w:val="00366075"/>
    <w:rsid w:val="003664EF"/>
    <w:rsid w:val="00372AC7"/>
    <w:rsid w:val="00376644"/>
    <w:rsid w:val="00382E1B"/>
    <w:rsid w:val="003837C2"/>
    <w:rsid w:val="00383A75"/>
    <w:rsid w:val="00384C90"/>
    <w:rsid w:val="00385B31"/>
    <w:rsid w:val="00386D1F"/>
    <w:rsid w:val="003870AA"/>
    <w:rsid w:val="00387C81"/>
    <w:rsid w:val="00390529"/>
    <w:rsid w:val="003906D0"/>
    <w:rsid w:val="00390E82"/>
    <w:rsid w:val="00391E91"/>
    <w:rsid w:val="00393700"/>
    <w:rsid w:val="00397463"/>
    <w:rsid w:val="003976A0"/>
    <w:rsid w:val="003A009C"/>
    <w:rsid w:val="003A269D"/>
    <w:rsid w:val="003A2EDA"/>
    <w:rsid w:val="003A4130"/>
    <w:rsid w:val="003A4B10"/>
    <w:rsid w:val="003A6247"/>
    <w:rsid w:val="003A6C50"/>
    <w:rsid w:val="003A7003"/>
    <w:rsid w:val="003A7898"/>
    <w:rsid w:val="003B0AED"/>
    <w:rsid w:val="003B10BC"/>
    <w:rsid w:val="003B3937"/>
    <w:rsid w:val="003B4307"/>
    <w:rsid w:val="003B4596"/>
    <w:rsid w:val="003B57FF"/>
    <w:rsid w:val="003B7712"/>
    <w:rsid w:val="003C04E9"/>
    <w:rsid w:val="003C0748"/>
    <w:rsid w:val="003C1B8F"/>
    <w:rsid w:val="003C2646"/>
    <w:rsid w:val="003C2D09"/>
    <w:rsid w:val="003C465B"/>
    <w:rsid w:val="003C4F3A"/>
    <w:rsid w:val="003C5096"/>
    <w:rsid w:val="003C6885"/>
    <w:rsid w:val="003C77E1"/>
    <w:rsid w:val="003C7A70"/>
    <w:rsid w:val="003C7F13"/>
    <w:rsid w:val="003D294C"/>
    <w:rsid w:val="003D3B85"/>
    <w:rsid w:val="003D5427"/>
    <w:rsid w:val="003D6433"/>
    <w:rsid w:val="003D64A2"/>
    <w:rsid w:val="003E1367"/>
    <w:rsid w:val="003E5CE5"/>
    <w:rsid w:val="003E798E"/>
    <w:rsid w:val="003F08B4"/>
    <w:rsid w:val="003F1A25"/>
    <w:rsid w:val="003F25B2"/>
    <w:rsid w:val="003F3CCB"/>
    <w:rsid w:val="003F54DD"/>
    <w:rsid w:val="004012A3"/>
    <w:rsid w:val="004024DA"/>
    <w:rsid w:val="004034B0"/>
    <w:rsid w:val="00411110"/>
    <w:rsid w:val="00413EBC"/>
    <w:rsid w:val="0041470B"/>
    <w:rsid w:val="00414916"/>
    <w:rsid w:val="004155AC"/>
    <w:rsid w:val="00415A96"/>
    <w:rsid w:val="00415E0D"/>
    <w:rsid w:val="00420B23"/>
    <w:rsid w:val="0042121B"/>
    <w:rsid w:val="00423662"/>
    <w:rsid w:val="00423CD5"/>
    <w:rsid w:val="00424B27"/>
    <w:rsid w:val="0042621B"/>
    <w:rsid w:val="0042761D"/>
    <w:rsid w:val="0043036F"/>
    <w:rsid w:val="00430A73"/>
    <w:rsid w:val="00433EE8"/>
    <w:rsid w:val="0043491F"/>
    <w:rsid w:val="004354D5"/>
    <w:rsid w:val="00437A4F"/>
    <w:rsid w:val="00437A6A"/>
    <w:rsid w:val="00437D16"/>
    <w:rsid w:val="00440552"/>
    <w:rsid w:val="00440597"/>
    <w:rsid w:val="00441288"/>
    <w:rsid w:val="00441B47"/>
    <w:rsid w:val="00444127"/>
    <w:rsid w:val="0044572A"/>
    <w:rsid w:val="00446CEA"/>
    <w:rsid w:val="00446DB5"/>
    <w:rsid w:val="00447ABC"/>
    <w:rsid w:val="004506CA"/>
    <w:rsid w:val="00450C0C"/>
    <w:rsid w:val="00451C99"/>
    <w:rsid w:val="004522CB"/>
    <w:rsid w:val="00452B43"/>
    <w:rsid w:val="00454BA4"/>
    <w:rsid w:val="00454BE1"/>
    <w:rsid w:val="00456550"/>
    <w:rsid w:val="00456758"/>
    <w:rsid w:val="0045703E"/>
    <w:rsid w:val="00457106"/>
    <w:rsid w:val="00457FE2"/>
    <w:rsid w:val="00460729"/>
    <w:rsid w:val="00460B16"/>
    <w:rsid w:val="00462652"/>
    <w:rsid w:val="004632A2"/>
    <w:rsid w:val="004632A6"/>
    <w:rsid w:val="00463529"/>
    <w:rsid w:val="00463C47"/>
    <w:rsid w:val="004648FA"/>
    <w:rsid w:val="00466CE7"/>
    <w:rsid w:val="00466D55"/>
    <w:rsid w:val="00470C0A"/>
    <w:rsid w:val="00471065"/>
    <w:rsid w:val="0047136B"/>
    <w:rsid w:val="004718A1"/>
    <w:rsid w:val="00475701"/>
    <w:rsid w:val="00476E7F"/>
    <w:rsid w:val="00481A23"/>
    <w:rsid w:val="00483212"/>
    <w:rsid w:val="004837B3"/>
    <w:rsid w:val="00484B7D"/>
    <w:rsid w:val="00485755"/>
    <w:rsid w:val="00485EE3"/>
    <w:rsid w:val="00486CA7"/>
    <w:rsid w:val="00487D8E"/>
    <w:rsid w:val="004908B6"/>
    <w:rsid w:val="00491512"/>
    <w:rsid w:val="00495590"/>
    <w:rsid w:val="00496ADB"/>
    <w:rsid w:val="004970B3"/>
    <w:rsid w:val="004A174A"/>
    <w:rsid w:val="004A196C"/>
    <w:rsid w:val="004A247F"/>
    <w:rsid w:val="004A2ED4"/>
    <w:rsid w:val="004A6D68"/>
    <w:rsid w:val="004A73F0"/>
    <w:rsid w:val="004B245A"/>
    <w:rsid w:val="004B308F"/>
    <w:rsid w:val="004B4389"/>
    <w:rsid w:val="004B506D"/>
    <w:rsid w:val="004B54C7"/>
    <w:rsid w:val="004C0A2C"/>
    <w:rsid w:val="004C1027"/>
    <w:rsid w:val="004C394E"/>
    <w:rsid w:val="004C4E1B"/>
    <w:rsid w:val="004C5152"/>
    <w:rsid w:val="004C5E5F"/>
    <w:rsid w:val="004C5F10"/>
    <w:rsid w:val="004D0872"/>
    <w:rsid w:val="004D0AE3"/>
    <w:rsid w:val="004D2EC6"/>
    <w:rsid w:val="004D326D"/>
    <w:rsid w:val="004D3362"/>
    <w:rsid w:val="004D35FB"/>
    <w:rsid w:val="004D378D"/>
    <w:rsid w:val="004D50FD"/>
    <w:rsid w:val="004D5CBA"/>
    <w:rsid w:val="004D744C"/>
    <w:rsid w:val="004D7520"/>
    <w:rsid w:val="004E064A"/>
    <w:rsid w:val="004E35D9"/>
    <w:rsid w:val="004E4FCA"/>
    <w:rsid w:val="004E583D"/>
    <w:rsid w:val="004E6BE1"/>
    <w:rsid w:val="004F3F1D"/>
    <w:rsid w:val="004F47AE"/>
    <w:rsid w:val="004F7865"/>
    <w:rsid w:val="00500461"/>
    <w:rsid w:val="00502862"/>
    <w:rsid w:val="005046E4"/>
    <w:rsid w:val="00505605"/>
    <w:rsid w:val="00505F5A"/>
    <w:rsid w:val="00507298"/>
    <w:rsid w:val="00507497"/>
    <w:rsid w:val="00510EA0"/>
    <w:rsid w:val="00510EA4"/>
    <w:rsid w:val="0051191D"/>
    <w:rsid w:val="00511B61"/>
    <w:rsid w:val="00512835"/>
    <w:rsid w:val="00513CD8"/>
    <w:rsid w:val="005141CE"/>
    <w:rsid w:val="00514EDE"/>
    <w:rsid w:val="00515304"/>
    <w:rsid w:val="00515555"/>
    <w:rsid w:val="00515B2F"/>
    <w:rsid w:val="005171A0"/>
    <w:rsid w:val="00517864"/>
    <w:rsid w:val="00517C39"/>
    <w:rsid w:val="00517CA6"/>
    <w:rsid w:val="00517FD1"/>
    <w:rsid w:val="005201C1"/>
    <w:rsid w:val="00520310"/>
    <w:rsid w:val="00521F79"/>
    <w:rsid w:val="0052426A"/>
    <w:rsid w:val="005243A7"/>
    <w:rsid w:val="00524496"/>
    <w:rsid w:val="00524CE5"/>
    <w:rsid w:val="00524D92"/>
    <w:rsid w:val="00525A48"/>
    <w:rsid w:val="0052743A"/>
    <w:rsid w:val="00530626"/>
    <w:rsid w:val="00533363"/>
    <w:rsid w:val="00537022"/>
    <w:rsid w:val="00537066"/>
    <w:rsid w:val="00541797"/>
    <w:rsid w:val="00541CE9"/>
    <w:rsid w:val="005435EC"/>
    <w:rsid w:val="0055284E"/>
    <w:rsid w:val="0055324E"/>
    <w:rsid w:val="00553ABA"/>
    <w:rsid w:val="00553D16"/>
    <w:rsid w:val="00554189"/>
    <w:rsid w:val="005545E5"/>
    <w:rsid w:val="00554FD2"/>
    <w:rsid w:val="00555249"/>
    <w:rsid w:val="005558A7"/>
    <w:rsid w:val="00556348"/>
    <w:rsid w:val="00556A9E"/>
    <w:rsid w:val="00560688"/>
    <w:rsid w:val="00560FCD"/>
    <w:rsid w:val="00561563"/>
    <w:rsid w:val="00562057"/>
    <w:rsid w:val="005628A2"/>
    <w:rsid w:val="00562DA2"/>
    <w:rsid w:val="00564FF3"/>
    <w:rsid w:val="0056575C"/>
    <w:rsid w:val="00571A63"/>
    <w:rsid w:val="00571B44"/>
    <w:rsid w:val="00573309"/>
    <w:rsid w:val="0057409A"/>
    <w:rsid w:val="00574948"/>
    <w:rsid w:val="00575310"/>
    <w:rsid w:val="00575785"/>
    <w:rsid w:val="005765BC"/>
    <w:rsid w:val="00576A44"/>
    <w:rsid w:val="00577B95"/>
    <w:rsid w:val="00580665"/>
    <w:rsid w:val="005811E1"/>
    <w:rsid w:val="00582FF5"/>
    <w:rsid w:val="005838B6"/>
    <w:rsid w:val="005857CD"/>
    <w:rsid w:val="00586942"/>
    <w:rsid w:val="00586AA9"/>
    <w:rsid w:val="0059189C"/>
    <w:rsid w:val="00592382"/>
    <w:rsid w:val="00592425"/>
    <w:rsid w:val="00594FB2"/>
    <w:rsid w:val="00595ADF"/>
    <w:rsid w:val="005964E0"/>
    <w:rsid w:val="005975DB"/>
    <w:rsid w:val="005A00D8"/>
    <w:rsid w:val="005A0126"/>
    <w:rsid w:val="005A1F0F"/>
    <w:rsid w:val="005A3155"/>
    <w:rsid w:val="005A4268"/>
    <w:rsid w:val="005A4A24"/>
    <w:rsid w:val="005A7495"/>
    <w:rsid w:val="005B0D04"/>
    <w:rsid w:val="005B17E5"/>
    <w:rsid w:val="005B21B3"/>
    <w:rsid w:val="005B41EB"/>
    <w:rsid w:val="005B62A3"/>
    <w:rsid w:val="005B7240"/>
    <w:rsid w:val="005C0C5F"/>
    <w:rsid w:val="005C15EF"/>
    <w:rsid w:val="005C2254"/>
    <w:rsid w:val="005C26FC"/>
    <w:rsid w:val="005C2D04"/>
    <w:rsid w:val="005C33A2"/>
    <w:rsid w:val="005C3E11"/>
    <w:rsid w:val="005C4D50"/>
    <w:rsid w:val="005C5B35"/>
    <w:rsid w:val="005D0AC7"/>
    <w:rsid w:val="005D0F7C"/>
    <w:rsid w:val="005D1635"/>
    <w:rsid w:val="005D3248"/>
    <w:rsid w:val="005D5DF3"/>
    <w:rsid w:val="005D6879"/>
    <w:rsid w:val="005D6D2E"/>
    <w:rsid w:val="005E0F51"/>
    <w:rsid w:val="005E1C57"/>
    <w:rsid w:val="005E343C"/>
    <w:rsid w:val="005E3586"/>
    <w:rsid w:val="005E3AF7"/>
    <w:rsid w:val="005E4440"/>
    <w:rsid w:val="005E49EB"/>
    <w:rsid w:val="005E687B"/>
    <w:rsid w:val="005E730F"/>
    <w:rsid w:val="005E7AE6"/>
    <w:rsid w:val="005F15A1"/>
    <w:rsid w:val="005F21CC"/>
    <w:rsid w:val="005F4C64"/>
    <w:rsid w:val="005F51DD"/>
    <w:rsid w:val="005F6E8F"/>
    <w:rsid w:val="00600377"/>
    <w:rsid w:val="0060063C"/>
    <w:rsid w:val="00600975"/>
    <w:rsid w:val="0060174A"/>
    <w:rsid w:val="00602ED4"/>
    <w:rsid w:val="00602F23"/>
    <w:rsid w:val="006032B3"/>
    <w:rsid w:val="0060363E"/>
    <w:rsid w:val="00603DCB"/>
    <w:rsid w:val="00604501"/>
    <w:rsid w:val="006047C1"/>
    <w:rsid w:val="00604B45"/>
    <w:rsid w:val="006079D1"/>
    <w:rsid w:val="006106C1"/>
    <w:rsid w:val="0061518E"/>
    <w:rsid w:val="006163B6"/>
    <w:rsid w:val="00616F66"/>
    <w:rsid w:val="006217BB"/>
    <w:rsid w:val="006255C0"/>
    <w:rsid w:val="00627E19"/>
    <w:rsid w:val="00627E3D"/>
    <w:rsid w:val="00630218"/>
    <w:rsid w:val="00631EC1"/>
    <w:rsid w:val="00634881"/>
    <w:rsid w:val="00635765"/>
    <w:rsid w:val="00640184"/>
    <w:rsid w:val="0064088D"/>
    <w:rsid w:val="0064391B"/>
    <w:rsid w:val="00643EC7"/>
    <w:rsid w:val="00644490"/>
    <w:rsid w:val="006445CD"/>
    <w:rsid w:val="00644BFF"/>
    <w:rsid w:val="00645370"/>
    <w:rsid w:val="0064651D"/>
    <w:rsid w:val="00646CC6"/>
    <w:rsid w:val="00651025"/>
    <w:rsid w:val="00653DF4"/>
    <w:rsid w:val="00654C9A"/>
    <w:rsid w:val="00656DB1"/>
    <w:rsid w:val="00657751"/>
    <w:rsid w:val="006578C7"/>
    <w:rsid w:val="00660021"/>
    <w:rsid w:val="0066074B"/>
    <w:rsid w:val="0066132B"/>
    <w:rsid w:val="006622E0"/>
    <w:rsid w:val="00663F36"/>
    <w:rsid w:val="00664832"/>
    <w:rsid w:val="006663D6"/>
    <w:rsid w:val="006664CE"/>
    <w:rsid w:val="00671F11"/>
    <w:rsid w:val="006733C4"/>
    <w:rsid w:val="006738A5"/>
    <w:rsid w:val="0067411D"/>
    <w:rsid w:val="006746FC"/>
    <w:rsid w:val="0067472F"/>
    <w:rsid w:val="00675F0E"/>
    <w:rsid w:val="00676298"/>
    <w:rsid w:val="00676BEE"/>
    <w:rsid w:val="00676D9F"/>
    <w:rsid w:val="00680178"/>
    <w:rsid w:val="00682BD1"/>
    <w:rsid w:val="00682D59"/>
    <w:rsid w:val="00683669"/>
    <w:rsid w:val="00684458"/>
    <w:rsid w:val="00684787"/>
    <w:rsid w:val="006878F0"/>
    <w:rsid w:val="006900CB"/>
    <w:rsid w:val="00691F0D"/>
    <w:rsid w:val="00692478"/>
    <w:rsid w:val="00694F88"/>
    <w:rsid w:val="00696AE3"/>
    <w:rsid w:val="00696C3A"/>
    <w:rsid w:val="00697AFF"/>
    <w:rsid w:val="006A34A1"/>
    <w:rsid w:val="006A3889"/>
    <w:rsid w:val="006A6FC3"/>
    <w:rsid w:val="006A7C4B"/>
    <w:rsid w:val="006B045E"/>
    <w:rsid w:val="006B2B00"/>
    <w:rsid w:val="006B314F"/>
    <w:rsid w:val="006B39E8"/>
    <w:rsid w:val="006B4042"/>
    <w:rsid w:val="006B6511"/>
    <w:rsid w:val="006B6741"/>
    <w:rsid w:val="006C03D6"/>
    <w:rsid w:val="006C0EEC"/>
    <w:rsid w:val="006C1E69"/>
    <w:rsid w:val="006C3F7F"/>
    <w:rsid w:val="006C5336"/>
    <w:rsid w:val="006C7F07"/>
    <w:rsid w:val="006D02ED"/>
    <w:rsid w:val="006D03B5"/>
    <w:rsid w:val="006D0539"/>
    <w:rsid w:val="006D1E08"/>
    <w:rsid w:val="006D2E88"/>
    <w:rsid w:val="006D3B2E"/>
    <w:rsid w:val="006D3D70"/>
    <w:rsid w:val="006D71E9"/>
    <w:rsid w:val="006D7CE3"/>
    <w:rsid w:val="006E063F"/>
    <w:rsid w:val="006E1AA9"/>
    <w:rsid w:val="006E34D1"/>
    <w:rsid w:val="006E4434"/>
    <w:rsid w:val="006E5534"/>
    <w:rsid w:val="006E5BBD"/>
    <w:rsid w:val="006E65E8"/>
    <w:rsid w:val="006E794F"/>
    <w:rsid w:val="006F1181"/>
    <w:rsid w:val="006F37BB"/>
    <w:rsid w:val="006F3B14"/>
    <w:rsid w:val="006F3DBF"/>
    <w:rsid w:val="006F5D9C"/>
    <w:rsid w:val="006F6F4B"/>
    <w:rsid w:val="007007A8"/>
    <w:rsid w:val="00700F89"/>
    <w:rsid w:val="00701F65"/>
    <w:rsid w:val="00702FC8"/>
    <w:rsid w:val="007041A7"/>
    <w:rsid w:val="00705359"/>
    <w:rsid w:val="007058B5"/>
    <w:rsid w:val="00705D9C"/>
    <w:rsid w:val="0070637D"/>
    <w:rsid w:val="0070651E"/>
    <w:rsid w:val="007071C0"/>
    <w:rsid w:val="0071047A"/>
    <w:rsid w:val="007123F3"/>
    <w:rsid w:val="00713273"/>
    <w:rsid w:val="00721310"/>
    <w:rsid w:val="00722063"/>
    <w:rsid w:val="0072266C"/>
    <w:rsid w:val="00726CF5"/>
    <w:rsid w:val="00727D3D"/>
    <w:rsid w:val="0073068E"/>
    <w:rsid w:val="00731BBA"/>
    <w:rsid w:val="00732B14"/>
    <w:rsid w:val="00732F97"/>
    <w:rsid w:val="00733318"/>
    <w:rsid w:val="00733976"/>
    <w:rsid w:val="00735DE8"/>
    <w:rsid w:val="0073639B"/>
    <w:rsid w:val="00737318"/>
    <w:rsid w:val="00741D89"/>
    <w:rsid w:val="00742069"/>
    <w:rsid w:val="007439F1"/>
    <w:rsid w:val="00747058"/>
    <w:rsid w:val="00747313"/>
    <w:rsid w:val="0075272D"/>
    <w:rsid w:val="00752E3F"/>
    <w:rsid w:val="00753A20"/>
    <w:rsid w:val="00755966"/>
    <w:rsid w:val="00761B57"/>
    <w:rsid w:val="00761D40"/>
    <w:rsid w:val="00761EF2"/>
    <w:rsid w:val="00762954"/>
    <w:rsid w:val="00762968"/>
    <w:rsid w:val="00762FC4"/>
    <w:rsid w:val="00762FD0"/>
    <w:rsid w:val="007632C3"/>
    <w:rsid w:val="007638F0"/>
    <w:rsid w:val="00765642"/>
    <w:rsid w:val="00766AC5"/>
    <w:rsid w:val="00770E93"/>
    <w:rsid w:val="007725B0"/>
    <w:rsid w:val="00772A86"/>
    <w:rsid w:val="00774E15"/>
    <w:rsid w:val="00776776"/>
    <w:rsid w:val="00780E20"/>
    <w:rsid w:val="007819F2"/>
    <w:rsid w:val="007826AF"/>
    <w:rsid w:val="00783E7D"/>
    <w:rsid w:val="00786AE9"/>
    <w:rsid w:val="00786D69"/>
    <w:rsid w:val="0078796A"/>
    <w:rsid w:val="007907DC"/>
    <w:rsid w:val="00790A92"/>
    <w:rsid w:val="0079108B"/>
    <w:rsid w:val="00792494"/>
    <w:rsid w:val="00793AD9"/>
    <w:rsid w:val="00794BFB"/>
    <w:rsid w:val="0079540C"/>
    <w:rsid w:val="007962DE"/>
    <w:rsid w:val="007A0527"/>
    <w:rsid w:val="007A130B"/>
    <w:rsid w:val="007A3C2D"/>
    <w:rsid w:val="007A407A"/>
    <w:rsid w:val="007A5281"/>
    <w:rsid w:val="007A67D0"/>
    <w:rsid w:val="007B2372"/>
    <w:rsid w:val="007B2AA1"/>
    <w:rsid w:val="007B4349"/>
    <w:rsid w:val="007B5CFD"/>
    <w:rsid w:val="007C1AF9"/>
    <w:rsid w:val="007C2286"/>
    <w:rsid w:val="007C310B"/>
    <w:rsid w:val="007C3DCE"/>
    <w:rsid w:val="007C5D91"/>
    <w:rsid w:val="007C64F1"/>
    <w:rsid w:val="007C7D08"/>
    <w:rsid w:val="007D0F02"/>
    <w:rsid w:val="007D2020"/>
    <w:rsid w:val="007D2042"/>
    <w:rsid w:val="007D4446"/>
    <w:rsid w:val="007D59CE"/>
    <w:rsid w:val="007D5D6F"/>
    <w:rsid w:val="007D6BAD"/>
    <w:rsid w:val="007D7C15"/>
    <w:rsid w:val="007E1148"/>
    <w:rsid w:val="007E2572"/>
    <w:rsid w:val="007E3AE2"/>
    <w:rsid w:val="007E4501"/>
    <w:rsid w:val="007E4F83"/>
    <w:rsid w:val="007E54A9"/>
    <w:rsid w:val="007E5BD4"/>
    <w:rsid w:val="007E6CA2"/>
    <w:rsid w:val="007F12FB"/>
    <w:rsid w:val="007F33B5"/>
    <w:rsid w:val="007F34C0"/>
    <w:rsid w:val="007F3A8A"/>
    <w:rsid w:val="007F43DC"/>
    <w:rsid w:val="007F54B7"/>
    <w:rsid w:val="00800384"/>
    <w:rsid w:val="0080171F"/>
    <w:rsid w:val="00803160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2F27"/>
    <w:rsid w:val="00825D4B"/>
    <w:rsid w:val="00826284"/>
    <w:rsid w:val="008269BE"/>
    <w:rsid w:val="00827C20"/>
    <w:rsid w:val="008310C1"/>
    <w:rsid w:val="00831388"/>
    <w:rsid w:val="00835C7D"/>
    <w:rsid w:val="00836950"/>
    <w:rsid w:val="00836FEF"/>
    <w:rsid w:val="00837633"/>
    <w:rsid w:val="00837BC4"/>
    <w:rsid w:val="00837D3F"/>
    <w:rsid w:val="00840107"/>
    <w:rsid w:val="00840FF8"/>
    <w:rsid w:val="00841C3F"/>
    <w:rsid w:val="00842CEF"/>
    <w:rsid w:val="00843473"/>
    <w:rsid w:val="00846EC9"/>
    <w:rsid w:val="00850AE5"/>
    <w:rsid w:val="00851117"/>
    <w:rsid w:val="008517B5"/>
    <w:rsid w:val="008519C4"/>
    <w:rsid w:val="00853DAA"/>
    <w:rsid w:val="00855B4C"/>
    <w:rsid w:val="00857822"/>
    <w:rsid w:val="008618A9"/>
    <w:rsid w:val="0086203A"/>
    <w:rsid w:val="0086241C"/>
    <w:rsid w:val="00862F9D"/>
    <w:rsid w:val="008638B6"/>
    <w:rsid w:val="0086505D"/>
    <w:rsid w:val="00866E80"/>
    <w:rsid w:val="00871B74"/>
    <w:rsid w:val="00875570"/>
    <w:rsid w:val="00875806"/>
    <w:rsid w:val="00876534"/>
    <w:rsid w:val="00876540"/>
    <w:rsid w:val="008768B7"/>
    <w:rsid w:val="00876EDE"/>
    <w:rsid w:val="008805B2"/>
    <w:rsid w:val="008809EF"/>
    <w:rsid w:val="00881A6E"/>
    <w:rsid w:val="00882782"/>
    <w:rsid w:val="00883AD1"/>
    <w:rsid w:val="00884F66"/>
    <w:rsid w:val="008863A6"/>
    <w:rsid w:val="0088717E"/>
    <w:rsid w:val="00887495"/>
    <w:rsid w:val="00887F71"/>
    <w:rsid w:val="00891C99"/>
    <w:rsid w:val="00892D4C"/>
    <w:rsid w:val="0089385D"/>
    <w:rsid w:val="0089574C"/>
    <w:rsid w:val="00895772"/>
    <w:rsid w:val="0089638D"/>
    <w:rsid w:val="00896AA6"/>
    <w:rsid w:val="00896D35"/>
    <w:rsid w:val="008A05FE"/>
    <w:rsid w:val="008A160C"/>
    <w:rsid w:val="008A3DC7"/>
    <w:rsid w:val="008A46C6"/>
    <w:rsid w:val="008A5104"/>
    <w:rsid w:val="008A6100"/>
    <w:rsid w:val="008A6944"/>
    <w:rsid w:val="008A7F2C"/>
    <w:rsid w:val="008B10E4"/>
    <w:rsid w:val="008B1E05"/>
    <w:rsid w:val="008B1F3F"/>
    <w:rsid w:val="008B201F"/>
    <w:rsid w:val="008B33E6"/>
    <w:rsid w:val="008B42EB"/>
    <w:rsid w:val="008B53D4"/>
    <w:rsid w:val="008B60F3"/>
    <w:rsid w:val="008B6406"/>
    <w:rsid w:val="008B7ECC"/>
    <w:rsid w:val="008C006B"/>
    <w:rsid w:val="008C047B"/>
    <w:rsid w:val="008C1915"/>
    <w:rsid w:val="008C1F95"/>
    <w:rsid w:val="008C21D8"/>
    <w:rsid w:val="008C35B0"/>
    <w:rsid w:val="008C44F4"/>
    <w:rsid w:val="008C6851"/>
    <w:rsid w:val="008D08AB"/>
    <w:rsid w:val="008D1541"/>
    <w:rsid w:val="008D2D19"/>
    <w:rsid w:val="008D40C1"/>
    <w:rsid w:val="008D4D03"/>
    <w:rsid w:val="008D4DDC"/>
    <w:rsid w:val="008E02D1"/>
    <w:rsid w:val="008E1D06"/>
    <w:rsid w:val="008E206D"/>
    <w:rsid w:val="008E2103"/>
    <w:rsid w:val="008E2B13"/>
    <w:rsid w:val="008E557D"/>
    <w:rsid w:val="008E6485"/>
    <w:rsid w:val="008E7212"/>
    <w:rsid w:val="008E76F4"/>
    <w:rsid w:val="008F1332"/>
    <w:rsid w:val="008F15DA"/>
    <w:rsid w:val="008F2F6E"/>
    <w:rsid w:val="008F332D"/>
    <w:rsid w:val="008F33EB"/>
    <w:rsid w:val="008F38D5"/>
    <w:rsid w:val="008F4D09"/>
    <w:rsid w:val="008F5F5B"/>
    <w:rsid w:val="008F6451"/>
    <w:rsid w:val="008F6521"/>
    <w:rsid w:val="008F703D"/>
    <w:rsid w:val="009002AE"/>
    <w:rsid w:val="00900AEE"/>
    <w:rsid w:val="00900F7D"/>
    <w:rsid w:val="0090100A"/>
    <w:rsid w:val="0090230E"/>
    <w:rsid w:val="00905541"/>
    <w:rsid w:val="0090637C"/>
    <w:rsid w:val="00907340"/>
    <w:rsid w:val="0091067C"/>
    <w:rsid w:val="009125B5"/>
    <w:rsid w:val="00912956"/>
    <w:rsid w:val="00912A19"/>
    <w:rsid w:val="009135EE"/>
    <w:rsid w:val="00913A3A"/>
    <w:rsid w:val="00913B2D"/>
    <w:rsid w:val="0091441E"/>
    <w:rsid w:val="0091473F"/>
    <w:rsid w:val="0091594D"/>
    <w:rsid w:val="00915B70"/>
    <w:rsid w:val="00916776"/>
    <w:rsid w:val="009202D9"/>
    <w:rsid w:val="00924264"/>
    <w:rsid w:val="009246C6"/>
    <w:rsid w:val="00925A52"/>
    <w:rsid w:val="009267CA"/>
    <w:rsid w:val="00927314"/>
    <w:rsid w:val="009312EF"/>
    <w:rsid w:val="00934565"/>
    <w:rsid w:val="00934E9B"/>
    <w:rsid w:val="00934F93"/>
    <w:rsid w:val="009355BC"/>
    <w:rsid w:val="00935E68"/>
    <w:rsid w:val="00940DA4"/>
    <w:rsid w:val="009450C7"/>
    <w:rsid w:val="00945CB2"/>
    <w:rsid w:val="009464AA"/>
    <w:rsid w:val="0094666A"/>
    <w:rsid w:val="00947E38"/>
    <w:rsid w:val="0095235B"/>
    <w:rsid w:val="0095398D"/>
    <w:rsid w:val="00954755"/>
    <w:rsid w:val="00955427"/>
    <w:rsid w:val="0095555C"/>
    <w:rsid w:val="0095565E"/>
    <w:rsid w:val="00956451"/>
    <w:rsid w:val="00960861"/>
    <w:rsid w:val="00960930"/>
    <w:rsid w:val="00961C90"/>
    <w:rsid w:val="00962EDC"/>
    <w:rsid w:val="009653F1"/>
    <w:rsid w:val="009672A2"/>
    <w:rsid w:val="009676CA"/>
    <w:rsid w:val="00967B43"/>
    <w:rsid w:val="0097204E"/>
    <w:rsid w:val="00972E5A"/>
    <w:rsid w:val="00973823"/>
    <w:rsid w:val="00973BEC"/>
    <w:rsid w:val="00973DDF"/>
    <w:rsid w:val="009746D8"/>
    <w:rsid w:val="00974A12"/>
    <w:rsid w:val="00980F35"/>
    <w:rsid w:val="00981683"/>
    <w:rsid w:val="00981EC0"/>
    <w:rsid w:val="00982B7B"/>
    <w:rsid w:val="00985D76"/>
    <w:rsid w:val="00985E0E"/>
    <w:rsid w:val="00986D68"/>
    <w:rsid w:val="00987D1A"/>
    <w:rsid w:val="009901A0"/>
    <w:rsid w:val="00990B90"/>
    <w:rsid w:val="009916A5"/>
    <w:rsid w:val="009918E9"/>
    <w:rsid w:val="009922C8"/>
    <w:rsid w:val="00995943"/>
    <w:rsid w:val="00995A5A"/>
    <w:rsid w:val="00996A34"/>
    <w:rsid w:val="009A056B"/>
    <w:rsid w:val="009A0C19"/>
    <w:rsid w:val="009A2A8D"/>
    <w:rsid w:val="009A3705"/>
    <w:rsid w:val="009A391C"/>
    <w:rsid w:val="009A3A48"/>
    <w:rsid w:val="009A3E75"/>
    <w:rsid w:val="009A45F7"/>
    <w:rsid w:val="009A4D3A"/>
    <w:rsid w:val="009A54AB"/>
    <w:rsid w:val="009A60D1"/>
    <w:rsid w:val="009A6C90"/>
    <w:rsid w:val="009B0370"/>
    <w:rsid w:val="009B077A"/>
    <w:rsid w:val="009B1C49"/>
    <w:rsid w:val="009B4598"/>
    <w:rsid w:val="009B57A2"/>
    <w:rsid w:val="009B5AD3"/>
    <w:rsid w:val="009B5EFA"/>
    <w:rsid w:val="009B6720"/>
    <w:rsid w:val="009B67C5"/>
    <w:rsid w:val="009C0260"/>
    <w:rsid w:val="009C02A8"/>
    <w:rsid w:val="009C0CFF"/>
    <w:rsid w:val="009C0EC7"/>
    <w:rsid w:val="009C14EA"/>
    <w:rsid w:val="009C1CBA"/>
    <w:rsid w:val="009C2FFC"/>
    <w:rsid w:val="009C3BAD"/>
    <w:rsid w:val="009C53C3"/>
    <w:rsid w:val="009C7026"/>
    <w:rsid w:val="009D0913"/>
    <w:rsid w:val="009D11DB"/>
    <w:rsid w:val="009D1307"/>
    <w:rsid w:val="009D4EF5"/>
    <w:rsid w:val="009D570B"/>
    <w:rsid w:val="009D65D9"/>
    <w:rsid w:val="009E050C"/>
    <w:rsid w:val="009E07B4"/>
    <w:rsid w:val="009E1AEE"/>
    <w:rsid w:val="009E228F"/>
    <w:rsid w:val="009E26AE"/>
    <w:rsid w:val="009E38D8"/>
    <w:rsid w:val="009E3BE3"/>
    <w:rsid w:val="009E4AB9"/>
    <w:rsid w:val="009E4D7D"/>
    <w:rsid w:val="009E653D"/>
    <w:rsid w:val="009E6A19"/>
    <w:rsid w:val="009E7946"/>
    <w:rsid w:val="009F1036"/>
    <w:rsid w:val="009F1508"/>
    <w:rsid w:val="009F1DAD"/>
    <w:rsid w:val="009F2696"/>
    <w:rsid w:val="009F4C50"/>
    <w:rsid w:val="009F59EF"/>
    <w:rsid w:val="009F692B"/>
    <w:rsid w:val="00A02CDF"/>
    <w:rsid w:val="00A033B6"/>
    <w:rsid w:val="00A07A84"/>
    <w:rsid w:val="00A07B70"/>
    <w:rsid w:val="00A114AE"/>
    <w:rsid w:val="00A135EA"/>
    <w:rsid w:val="00A142DF"/>
    <w:rsid w:val="00A14B25"/>
    <w:rsid w:val="00A153B5"/>
    <w:rsid w:val="00A23CA1"/>
    <w:rsid w:val="00A246C5"/>
    <w:rsid w:val="00A26E01"/>
    <w:rsid w:val="00A27BF2"/>
    <w:rsid w:val="00A27FB6"/>
    <w:rsid w:val="00A30ABA"/>
    <w:rsid w:val="00A344EA"/>
    <w:rsid w:val="00A34632"/>
    <w:rsid w:val="00A35B88"/>
    <w:rsid w:val="00A36349"/>
    <w:rsid w:val="00A3652C"/>
    <w:rsid w:val="00A36A5C"/>
    <w:rsid w:val="00A36C0C"/>
    <w:rsid w:val="00A421AC"/>
    <w:rsid w:val="00A43DAE"/>
    <w:rsid w:val="00A4496D"/>
    <w:rsid w:val="00A45E89"/>
    <w:rsid w:val="00A46CB1"/>
    <w:rsid w:val="00A475BE"/>
    <w:rsid w:val="00A47867"/>
    <w:rsid w:val="00A47999"/>
    <w:rsid w:val="00A47D56"/>
    <w:rsid w:val="00A50867"/>
    <w:rsid w:val="00A50D16"/>
    <w:rsid w:val="00A52475"/>
    <w:rsid w:val="00A56764"/>
    <w:rsid w:val="00A568CF"/>
    <w:rsid w:val="00A6117D"/>
    <w:rsid w:val="00A640A5"/>
    <w:rsid w:val="00A65C3C"/>
    <w:rsid w:val="00A67E9A"/>
    <w:rsid w:val="00A708E4"/>
    <w:rsid w:val="00A70B03"/>
    <w:rsid w:val="00A70CDD"/>
    <w:rsid w:val="00A725E4"/>
    <w:rsid w:val="00A74335"/>
    <w:rsid w:val="00A7473E"/>
    <w:rsid w:val="00A74A0E"/>
    <w:rsid w:val="00A74D0A"/>
    <w:rsid w:val="00A75632"/>
    <w:rsid w:val="00A75A2C"/>
    <w:rsid w:val="00A75A40"/>
    <w:rsid w:val="00A75F93"/>
    <w:rsid w:val="00A822FF"/>
    <w:rsid w:val="00A82B68"/>
    <w:rsid w:val="00A84F49"/>
    <w:rsid w:val="00A85D1E"/>
    <w:rsid w:val="00A85D82"/>
    <w:rsid w:val="00A90A23"/>
    <w:rsid w:val="00A910B6"/>
    <w:rsid w:val="00A92CFB"/>
    <w:rsid w:val="00A9301F"/>
    <w:rsid w:val="00A941BB"/>
    <w:rsid w:val="00A946B5"/>
    <w:rsid w:val="00A9556B"/>
    <w:rsid w:val="00A95FCE"/>
    <w:rsid w:val="00A965BC"/>
    <w:rsid w:val="00A9725E"/>
    <w:rsid w:val="00AA0623"/>
    <w:rsid w:val="00AA1DE8"/>
    <w:rsid w:val="00AA1F3B"/>
    <w:rsid w:val="00AA2280"/>
    <w:rsid w:val="00AA373A"/>
    <w:rsid w:val="00AA551D"/>
    <w:rsid w:val="00AA5C0F"/>
    <w:rsid w:val="00AA5D20"/>
    <w:rsid w:val="00AA7A61"/>
    <w:rsid w:val="00AB0C8B"/>
    <w:rsid w:val="00AB2F17"/>
    <w:rsid w:val="00AB3A52"/>
    <w:rsid w:val="00AB4010"/>
    <w:rsid w:val="00AB436E"/>
    <w:rsid w:val="00AB5597"/>
    <w:rsid w:val="00AB6BBD"/>
    <w:rsid w:val="00AB7831"/>
    <w:rsid w:val="00AB7B28"/>
    <w:rsid w:val="00AC0106"/>
    <w:rsid w:val="00AC05E7"/>
    <w:rsid w:val="00AC0857"/>
    <w:rsid w:val="00AC1103"/>
    <w:rsid w:val="00AC2452"/>
    <w:rsid w:val="00AC29FF"/>
    <w:rsid w:val="00AC495A"/>
    <w:rsid w:val="00AC5443"/>
    <w:rsid w:val="00AC5DC9"/>
    <w:rsid w:val="00AC66E0"/>
    <w:rsid w:val="00AD0521"/>
    <w:rsid w:val="00AD1EF9"/>
    <w:rsid w:val="00AD3218"/>
    <w:rsid w:val="00AD32A0"/>
    <w:rsid w:val="00AD50A7"/>
    <w:rsid w:val="00AD75DF"/>
    <w:rsid w:val="00AD7ACB"/>
    <w:rsid w:val="00AE058D"/>
    <w:rsid w:val="00AE0A9A"/>
    <w:rsid w:val="00AE1069"/>
    <w:rsid w:val="00AE2001"/>
    <w:rsid w:val="00AE7303"/>
    <w:rsid w:val="00AF0139"/>
    <w:rsid w:val="00AF01A5"/>
    <w:rsid w:val="00AF3A7F"/>
    <w:rsid w:val="00AF448E"/>
    <w:rsid w:val="00AF502C"/>
    <w:rsid w:val="00AF5DE4"/>
    <w:rsid w:val="00AF71AE"/>
    <w:rsid w:val="00AF77CB"/>
    <w:rsid w:val="00AF7D3C"/>
    <w:rsid w:val="00B002D1"/>
    <w:rsid w:val="00B0087E"/>
    <w:rsid w:val="00B01310"/>
    <w:rsid w:val="00B01CFE"/>
    <w:rsid w:val="00B058B1"/>
    <w:rsid w:val="00B05D72"/>
    <w:rsid w:val="00B07BFE"/>
    <w:rsid w:val="00B10088"/>
    <w:rsid w:val="00B116B0"/>
    <w:rsid w:val="00B13168"/>
    <w:rsid w:val="00B13682"/>
    <w:rsid w:val="00B1443E"/>
    <w:rsid w:val="00B17FE5"/>
    <w:rsid w:val="00B2017F"/>
    <w:rsid w:val="00B20B1D"/>
    <w:rsid w:val="00B20ED5"/>
    <w:rsid w:val="00B21FE1"/>
    <w:rsid w:val="00B24765"/>
    <w:rsid w:val="00B25489"/>
    <w:rsid w:val="00B261B5"/>
    <w:rsid w:val="00B27939"/>
    <w:rsid w:val="00B3068C"/>
    <w:rsid w:val="00B306D0"/>
    <w:rsid w:val="00B30A9A"/>
    <w:rsid w:val="00B30B68"/>
    <w:rsid w:val="00B3102B"/>
    <w:rsid w:val="00B32AF8"/>
    <w:rsid w:val="00B33F61"/>
    <w:rsid w:val="00B40A0A"/>
    <w:rsid w:val="00B40FB1"/>
    <w:rsid w:val="00B4130F"/>
    <w:rsid w:val="00B415B3"/>
    <w:rsid w:val="00B41EC3"/>
    <w:rsid w:val="00B42687"/>
    <w:rsid w:val="00B42FF4"/>
    <w:rsid w:val="00B430D5"/>
    <w:rsid w:val="00B431D7"/>
    <w:rsid w:val="00B43D69"/>
    <w:rsid w:val="00B445C0"/>
    <w:rsid w:val="00B45E88"/>
    <w:rsid w:val="00B46BEB"/>
    <w:rsid w:val="00B46E37"/>
    <w:rsid w:val="00B477A9"/>
    <w:rsid w:val="00B51217"/>
    <w:rsid w:val="00B5274C"/>
    <w:rsid w:val="00B53403"/>
    <w:rsid w:val="00B53994"/>
    <w:rsid w:val="00B55759"/>
    <w:rsid w:val="00B56BC4"/>
    <w:rsid w:val="00B57820"/>
    <w:rsid w:val="00B60055"/>
    <w:rsid w:val="00B600BA"/>
    <w:rsid w:val="00B6040F"/>
    <w:rsid w:val="00B60B4A"/>
    <w:rsid w:val="00B60BC2"/>
    <w:rsid w:val="00B60F00"/>
    <w:rsid w:val="00B61035"/>
    <w:rsid w:val="00B6117B"/>
    <w:rsid w:val="00B62393"/>
    <w:rsid w:val="00B64E46"/>
    <w:rsid w:val="00B6521F"/>
    <w:rsid w:val="00B670DF"/>
    <w:rsid w:val="00B67461"/>
    <w:rsid w:val="00B67680"/>
    <w:rsid w:val="00B6773A"/>
    <w:rsid w:val="00B701EC"/>
    <w:rsid w:val="00B72CCD"/>
    <w:rsid w:val="00B73130"/>
    <w:rsid w:val="00B73C81"/>
    <w:rsid w:val="00B745CE"/>
    <w:rsid w:val="00B749FD"/>
    <w:rsid w:val="00B7717E"/>
    <w:rsid w:val="00B80711"/>
    <w:rsid w:val="00B8176B"/>
    <w:rsid w:val="00B8183A"/>
    <w:rsid w:val="00B84198"/>
    <w:rsid w:val="00B858CD"/>
    <w:rsid w:val="00B860F5"/>
    <w:rsid w:val="00B86115"/>
    <w:rsid w:val="00B86595"/>
    <w:rsid w:val="00B87B7E"/>
    <w:rsid w:val="00B95196"/>
    <w:rsid w:val="00B95715"/>
    <w:rsid w:val="00B965B6"/>
    <w:rsid w:val="00B972F8"/>
    <w:rsid w:val="00B97511"/>
    <w:rsid w:val="00BA09A3"/>
    <w:rsid w:val="00BA1561"/>
    <w:rsid w:val="00BA27B1"/>
    <w:rsid w:val="00BA2ED7"/>
    <w:rsid w:val="00BA39B0"/>
    <w:rsid w:val="00BA3AEC"/>
    <w:rsid w:val="00BA3D68"/>
    <w:rsid w:val="00BA4B02"/>
    <w:rsid w:val="00BA5FBE"/>
    <w:rsid w:val="00BA7A45"/>
    <w:rsid w:val="00BB0EAB"/>
    <w:rsid w:val="00BB10CB"/>
    <w:rsid w:val="00BB2FAC"/>
    <w:rsid w:val="00BB403F"/>
    <w:rsid w:val="00BB5283"/>
    <w:rsid w:val="00BB6DE2"/>
    <w:rsid w:val="00BB6DED"/>
    <w:rsid w:val="00BB7D7B"/>
    <w:rsid w:val="00BC1A9F"/>
    <w:rsid w:val="00BC1D89"/>
    <w:rsid w:val="00BC4387"/>
    <w:rsid w:val="00BC4BC4"/>
    <w:rsid w:val="00BC563B"/>
    <w:rsid w:val="00BC5C1F"/>
    <w:rsid w:val="00BC64B0"/>
    <w:rsid w:val="00BC6EBE"/>
    <w:rsid w:val="00BC7F94"/>
    <w:rsid w:val="00BD0A88"/>
    <w:rsid w:val="00BD17A6"/>
    <w:rsid w:val="00BD17C4"/>
    <w:rsid w:val="00BD1800"/>
    <w:rsid w:val="00BD3718"/>
    <w:rsid w:val="00BD5607"/>
    <w:rsid w:val="00BD5DC0"/>
    <w:rsid w:val="00BD6532"/>
    <w:rsid w:val="00BD73F5"/>
    <w:rsid w:val="00BE1F75"/>
    <w:rsid w:val="00BE25DB"/>
    <w:rsid w:val="00BE2B35"/>
    <w:rsid w:val="00BE4E17"/>
    <w:rsid w:val="00BE4F92"/>
    <w:rsid w:val="00BE5F9F"/>
    <w:rsid w:val="00BE7316"/>
    <w:rsid w:val="00BE74C5"/>
    <w:rsid w:val="00BE795A"/>
    <w:rsid w:val="00BF04E2"/>
    <w:rsid w:val="00BF1099"/>
    <w:rsid w:val="00BF1811"/>
    <w:rsid w:val="00BF4C7A"/>
    <w:rsid w:val="00BF7C35"/>
    <w:rsid w:val="00C0355E"/>
    <w:rsid w:val="00C03936"/>
    <w:rsid w:val="00C03AC1"/>
    <w:rsid w:val="00C03C08"/>
    <w:rsid w:val="00C05BAF"/>
    <w:rsid w:val="00C0705A"/>
    <w:rsid w:val="00C07428"/>
    <w:rsid w:val="00C07D86"/>
    <w:rsid w:val="00C1163F"/>
    <w:rsid w:val="00C13BC9"/>
    <w:rsid w:val="00C13C58"/>
    <w:rsid w:val="00C16141"/>
    <w:rsid w:val="00C217B6"/>
    <w:rsid w:val="00C224BF"/>
    <w:rsid w:val="00C27666"/>
    <w:rsid w:val="00C30371"/>
    <w:rsid w:val="00C30A51"/>
    <w:rsid w:val="00C324B2"/>
    <w:rsid w:val="00C32F10"/>
    <w:rsid w:val="00C359AB"/>
    <w:rsid w:val="00C37A74"/>
    <w:rsid w:val="00C4014E"/>
    <w:rsid w:val="00C40630"/>
    <w:rsid w:val="00C41632"/>
    <w:rsid w:val="00C431EF"/>
    <w:rsid w:val="00C438BC"/>
    <w:rsid w:val="00C4451F"/>
    <w:rsid w:val="00C45FD5"/>
    <w:rsid w:val="00C52B4A"/>
    <w:rsid w:val="00C52E17"/>
    <w:rsid w:val="00C543D2"/>
    <w:rsid w:val="00C54A7F"/>
    <w:rsid w:val="00C55C3C"/>
    <w:rsid w:val="00C56780"/>
    <w:rsid w:val="00C5763F"/>
    <w:rsid w:val="00C57E70"/>
    <w:rsid w:val="00C63881"/>
    <w:rsid w:val="00C6504D"/>
    <w:rsid w:val="00C651E3"/>
    <w:rsid w:val="00C658B4"/>
    <w:rsid w:val="00C674B4"/>
    <w:rsid w:val="00C70CCB"/>
    <w:rsid w:val="00C71728"/>
    <w:rsid w:val="00C71A2D"/>
    <w:rsid w:val="00C71C36"/>
    <w:rsid w:val="00C72D96"/>
    <w:rsid w:val="00C73B63"/>
    <w:rsid w:val="00C75106"/>
    <w:rsid w:val="00C7658A"/>
    <w:rsid w:val="00C76826"/>
    <w:rsid w:val="00C77162"/>
    <w:rsid w:val="00C80624"/>
    <w:rsid w:val="00C83970"/>
    <w:rsid w:val="00C84197"/>
    <w:rsid w:val="00C84A0C"/>
    <w:rsid w:val="00C85821"/>
    <w:rsid w:val="00C872D7"/>
    <w:rsid w:val="00C87C4F"/>
    <w:rsid w:val="00C87E4C"/>
    <w:rsid w:val="00C9077B"/>
    <w:rsid w:val="00C91288"/>
    <w:rsid w:val="00C9148A"/>
    <w:rsid w:val="00C91565"/>
    <w:rsid w:val="00C91DCD"/>
    <w:rsid w:val="00C91E83"/>
    <w:rsid w:val="00C920B5"/>
    <w:rsid w:val="00C92FC9"/>
    <w:rsid w:val="00C941B5"/>
    <w:rsid w:val="00C965B7"/>
    <w:rsid w:val="00C976A2"/>
    <w:rsid w:val="00C97F6C"/>
    <w:rsid w:val="00CA1593"/>
    <w:rsid w:val="00CA38AB"/>
    <w:rsid w:val="00CA4420"/>
    <w:rsid w:val="00CA4E6C"/>
    <w:rsid w:val="00CB3B66"/>
    <w:rsid w:val="00CB6DA4"/>
    <w:rsid w:val="00CC0CEB"/>
    <w:rsid w:val="00CC17FF"/>
    <w:rsid w:val="00CC186F"/>
    <w:rsid w:val="00CC1FD9"/>
    <w:rsid w:val="00CC371D"/>
    <w:rsid w:val="00CC3ADA"/>
    <w:rsid w:val="00CC3D5A"/>
    <w:rsid w:val="00CC3FA6"/>
    <w:rsid w:val="00CC6057"/>
    <w:rsid w:val="00CC6ACC"/>
    <w:rsid w:val="00CC76B8"/>
    <w:rsid w:val="00CC7A1B"/>
    <w:rsid w:val="00CD0599"/>
    <w:rsid w:val="00CD2064"/>
    <w:rsid w:val="00CD4290"/>
    <w:rsid w:val="00CD52D1"/>
    <w:rsid w:val="00CD5D12"/>
    <w:rsid w:val="00CD6087"/>
    <w:rsid w:val="00CD6C8D"/>
    <w:rsid w:val="00CE1A76"/>
    <w:rsid w:val="00CE1B36"/>
    <w:rsid w:val="00CE2C4E"/>
    <w:rsid w:val="00CE4471"/>
    <w:rsid w:val="00CE552E"/>
    <w:rsid w:val="00CE70B9"/>
    <w:rsid w:val="00CE7287"/>
    <w:rsid w:val="00CE7AA8"/>
    <w:rsid w:val="00CF0665"/>
    <w:rsid w:val="00CF0702"/>
    <w:rsid w:val="00CF0D70"/>
    <w:rsid w:val="00CF1752"/>
    <w:rsid w:val="00CF3879"/>
    <w:rsid w:val="00CF440E"/>
    <w:rsid w:val="00D0212E"/>
    <w:rsid w:val="00D0389F"/>
    <w:rsid w:val="00D056A9"/>
    <w:rsid w:val="00D05E0D"/>
    <w:rsid w:val="00D061BA"/>
    <w:rsid w:val="00D101F0"/>
    <w:rsid w:val="00D10F84"/>
    <w:rsid w:val="00D14E09"/>
    <w:rsid w:val="00D16677"/>
    <w:rsid w:val="00D21132"/>
    <w:rsid w:val="00D23C51"/>
    <w:rsid w:val="00D2476D"/>
    <w:rsid w:val="00D24EE0"/>
    <w:rsid w:val="00D25805"/>
    <w:rsid w:val="00D25E28"/>
    <w:rsid w:val="00D266C9"/>
    <w:rsid w:val="00D26AA2"/>
    <w:rsid w:val="00D26EA4"/>
    <w:rsid w:val="00D30935"/>
    <w:rsid w:val="00D30DCC"/>
    <w:rsid w:val="00D321D6"/>
    <w:rsid w:val="00D32680"/>
    <w:rsid w:val="00D34E8D"/>
    <w:rsid w:val="00D3544D"/>
    <w:rsid w:val="00D36218"/>
    <w:rsid w:val="00D41ABC"/>
    <w:rsid w:val="00D43669"/>
    <w:rsid w:val="00D43F7D"/>
    <w:rsid w:val="00D44F7B"/>
    <w:rsid w:val="00D45320"/>
    <w:rsid w:val="00D46450"/>
    <w:rsid w:val="00D4671B"/>
    <w:rsid w:val="00D46DDE"/>
    <w:rsid w:val="00D47879"/>
    <w:rsid w:val="00D503CE"/>
    <w:rsid w:val="00D53021"/>
    <w:rsid w:val="00D533DE"/>
    <w:rsid w:val="00D53671"/>
    <w:rsid w:val="00D5452F"/>
    <w:rsid w:val="00D5454C"/>
    <w:rsid w:val="00D54790"/>
    <w:rsid w:val="00D54BDD"/>
    <w:rsid w:val="00D5636D"/>
    <w:rsid w:val="00D5659A"/>
    <w:rsid w:val="00D56798"/>
    <w:rsid w:val="00D5704C"/>
    <w:rsid w:val="00D621DC"/>
    <w:rsid w:val="00D6609A"/>
    <w:rsid w:val="00D66E5B"/>
    <w:rsid w:val="00D67288"/>
    <w:rsid w:val="00D67F79"/>
    <w:rsid w:val="00D718EF"/>
    <w:rsid w:val="00D727C4"/>
    <w:rsid w:val="00D732B0"/>
    <w:rsid w:val="00D74354"/>
    <w:rsid w:val="00D74656"/>
    <w:rsid w:val="00D755B2"/>
    <w:rsid w:val="00D75636"/>
    <w:rsid w:val="00D75F7B"/>
    <w:rsid w:val="00D7701D"/>
    <w:rsid w:val="00D7773C"/>
    <w:rsid w:val="00D77EA9"/>
    <w:rsid w:val="00D816CC"/>
    <w:rsid w:val="00D8200C"/>
    <w:rsid w:val="00D8481F"/>
    <w:rsid w:val="00D85AA0"/>
    <w:rsid w:val="00D86245"/>
    <w:rsid w:val="00D86AA3"/>
    <w:rsid w:val="00D873B4"/>
    <w:rsid w:val="00D87B54"/>
    <w:rsid w:val="00D92A91"/>
    <w:rsid w:val="00D9359B"/>
    <w:rsid w:val="00D93C39"/>
    <w:rsid w:val="00D94221"/>
    <w:rsid w:val="00D955A1"/>
    <w:rsid w:val="00D96A76"/>
    <w:rsid w:val="00DA045F"/>
    <w:rsid w:val="00DA0F13"/>
    <w:rsid w:val="00DA16F7"/>
    <w:rsid w:val="00DA41C4"/>
    <w:rsid w:val="00DA4932"/>
    <w:rsid w:val="00DA6676"/>
    <w:rsid w:val="00DA680A"/>
    <w:rsid w:val="00DA6AA3"/>
    <w:rsid w:val="00DA6AAF"/>
    <w:rsid w:val="00DB3558"/>
    <w:rsid w:val="00DB3A14"/>
    <w:rsid w:val="00DB3E7D"/>
    <w:rsid w:val="00DB48EB"/>
    <w:rsid w:val="00DB5DCC"/>
    <w:rsid w:val="00DB62BD"/>
    <w:rsid w:val="00DB6A31"/>
    <w:rsid w:val="00DC2E5D"/>
    <w:rsid w:val="00DC3F44"/>
    <w:rsid w:val="00DC4996"/>
    <w:rsid w:val="00DC540C"/>
    <w:rsid w:val="00DC5599"/>
    <w:rsid w:val="00DC5C64"/>
    <w:rsid w:val="00DC7336"/>
    <w:rsid w:val="00DC7B61"/>
    <w:rsid w:val="00DD0BA2"/>
    <w:rsid w:val="00DD1734"/>
    <w:rsid w:val="00DD2367"/>
    <w:rsid w:val="00DD3589"/>
    <w:rsid w:val="00DD3E78"/>
    <w:rsid w:val="00DD586C"/>
    <w:rsid w:val="00DD6BAF"/>
    <w:rsid w:val="00DD6ED2"/>
    <w:rsid w:val="00DE0521"/>
    <w:rsid w:val="00DE2FAC"/>
    <w:rsid w:val="00DE45CF"/>
    <w:rsid w:val="00DE4F80"/>
    <w:rsid w:val="00DE654D"/>
    <w:rsid w:val="00DE6A41"/>
    <w:rsid w:val="00DF1820"/>
    <w:rsid w:val="00DF2872"/>
    <w:rsid w:val="00DF3447"/>
    <w:rsid w:val="00DF51CE"/>
    <w:rsid w:val="00DF62A8"/>
    <w:rsid w:val="00DF767C"/>
    <w:rsid w:val="00E0171D"/>
    <w:rsid w:val="00E019DC"/>
    <w:rsid w:val="00E0460E"/>
    <w:rsid w:val="00E05889"/>
    <w:rsid w:val="00E065BD"/>
    <w:rsid w:val="00E069B8"/>
    <w:rsid w:val="00E06D18"/>
    <w:rsid w:val="00E116A9"/>
    <w:rsid w:val="00E12D47"/>
    <w:rsid w:val="00E132B3"/>
    <w:rsid w:val="00E141EC"/>
    <w:rsid w:val="00E14A5E"/>
    <w:rsid w:val="00E14E76"/>
    <w:rsid w:val="00E14EDD"/>
    <w:rsid w:val="00E17B1C"/>
    <w:rsid w:val="00E20361"/>
    <w:rsid w:val="00E20627"/>
    <w:rsid w:val="00E21C79"/>
    <w:rsid w:val="00E2453C"/>
    <w:rsid w:val="00E2615C"/>
    <w:rsid w:val="00E26981"/>
    <w:rsid w:val="00E2773E"/>
    <w:rsid w:val="00E30098"/>
    <w:rsid w:val="00E304A2"/>
    <w:rsid w:val="00E34D4E"/>
    <w:rsid w:val="00E35A5A"/>
    <w:rsid w:val="00E35EF6"/>
    <w:rsid w:val="00E36D42"/>
    <w:rsid w:val="00E37FE6"/>
    <w:rsid w:val="00E41B57"/>
    <w:rsid w:val="00E41EBF"/>
    <w:rsid w:val="00E43035"/>
    <w:rsid w:val="00E43E55"/>
    <w:rsid w:val="00E46C60"/>
    <w:rsid w:val="00E46D24"/>
    <w:rsid w:val="00E46EC0"/>
    <w:rsid w:val="00E47EBE"/>
    <w:rsid w:val="00E53B32"/>
    <w:rsid w:val="00E53F3A"/>
    <w:rsid w:val="00E55504"/>
    <w:rsid w:val="00E55E5F"/>
    <w:rsid w:val="00E56D04"/>
    <w:rsid w:val="00E605DF"/>
    <w:rsid w:val="00E608CC"/>
    <w:rsid w:val="00E60D7A"/>
    <w:rsid w:val="00E61421"/>
    <w:rsid w:val="00E62038"/>
    <w:rsid w:val="00E62942"/>
    <w:rsid w:val="00E635EE"/>
    <w:rsid w:val="00E70045"/>
    <w:rsid w:val="00E7037A"/>
    <w:rsid w:val="00E71408"/>
    <w:rsid w:val="00E73210"/>
    <w:rsid w:val="00E7321C"/>
    <w:rsid w:val="00E74C21"/>
    <w:rsid w:val="00E77F4A"/>
    <w:rsid w:val="00E83A04"/>
    <w:rsid w:val="00E8446C"/>
    <w:rsid w:val="00E84580"/>
    <w:rsid w:val="00E8657D"/>
    <w:rsid w:val="00E87940"/>
    <w:rsid w:val="00E907C3"/>
    <w:rsid w:val="00E92112"/>
    <w:rsid w:val="00E9389E"/>
    <w:rsid w:val="00E948D4"/>
    <w:rsid w:val="00E95328"/>
    <w:rsid w:val="00E959C3"/>
    <w:rsid w:val="00E96669"/>
    <w:rsid w:val="00E968C4"/>
    <w:rsid w:val="00EA0F7A"/>
    <w:rsid w:val="00EA3528"/>
    <w:rsid w:val="00EA4440"/>
    <w:rsid w:val="00EA76A0"/>
    <w:rsid w:val="00EB05F2"/>
    <w:rsid w:val="00EB0601"/>
    <w:rsid w:val="00EB0799"/>
    <w:rsid w:val="00EB157D"/>
    <w:rsid w:val="00EB2913"/>
    <w:rsid w:val="00EB38C7"/>
    <w:rsid w:val="00EB41A5"/>
    <w:rsid w:val="00EB4A3D"/>
    <w:rsid w:val="00EB55AA"/>
    <w:rsid w:val="00EB742C"/>
    <w:rsid w:val="00EC0198"/>
    <w:rsid w:val="00EC1C15"/>
    <w:rsid w:val="00EC2267"/>
    <w:rsid w:val="00EC4E20"/>
    <w:rsid w:val="00EC7AB0"/>
    <w:rsid w:val="00ED0F5E"/>
    <w:rsid w:val="00ED1F2B"/>
    <w:rsid w:val="00ED2ED3"/>
    <w:rsid w:val="00ED450F"/>
    <w:rsid w:val="00ED5E23"/>
    <w:rsid w:val="00ED7E4C"/>
    <w:rsid w:val="00EE361E"/>
    <w:rsid w:val="00EE3D6C"/>
    <w:rsid w:val="00EE5543"/>
    <w:rsid w:val="00EE66EE"/>
    <w:rsid w:val="00EE715D"/>
    <w:rsid w:val="00EE745A"/>
    <w:rsid w:val="00EE7735"/>
    <w:rsid w:val="00EF06DE"/>
    <w:rsid w:val="00EF155B"/>
    <w:rsid w:val="00EF31DB"/>
    <w:rsid w:val="00EF4F64"/>
    <w:rsid w:val="00F002C9"/>
    <w:rsid w:val="00F0035E"/>
    <w:rsid w:val="00F01970"/>
    <w:rsid w:val="00F01FB0"/>
    <w:rsid w:val="00F04633"/>
    <w:rsid w:val="00F0638E"/>
    <w:rsid w:val="00F10B41"/>
    <w:rsid w:val="00F11631"/>
    <w:rsid w:val="00F145AB"/>
    <w:rsid w:val="00F14F0E"/>
    <w:rsid w:val="00F15EA9"/>
    <w:rsid w:val="00F16A4E"/>
    <w:rsid w:val="00F20618"/>
    <w:rsid w:val="00F22A14"/>
    <w:rsid w:val="00F24E78"/>
    <w:rsid w:val="00F26999"/>
    <w:rsid w:val="00F26BE1"/>
    <w:rsid w:val="00F309D3"/>
    <w:rsid w:val="00F335CF"/>
    <w:rsid w:val="00F33AFB"/>
    <w:rsid w:val="00F3487E"/>
    <w:rsid w:val="00F35C4D"/>
    <w:rsid w:val="00F369FA"/>
    <w:rsid w:val="00F40E50"/>
    <w:rsid w:val="00F42A66"/>
    <w:rsid w:val="00F42FD6"/>
    <w:rsid w:val="00F43C0D"/>
    <w:rsid w:val="00F468E7"/>
    <w:rsid w:val="00F479D4"/>
    <w:rsid w:val="00F47E34"/>
    <w:rsid w:val="00F5053E"/>
    <w:rsid w:val="00F51AAE"/>
    <w:rsid w:val="00F526FC"/>
    <w:rsid w:val="00F528ED"/>
    <w:rsid w:val="00F53870"/>
    <w:rsid w:val="00F54D21"/>
    <w:rsid w:val="00F54F7A"/>
    <w:rsid w:val="00F622C6"/>
    <w:rsid w:val="00F63E3D"/>
    <w:rsid w:val="00F651E4"/>
    <w:rsid w:val="00F66DAD"/>
    <w:rsid w:val="00F67915"/>
    <w:rsid w:val="00F70093"/>
    <w:rsid w:val="00F71010"/>
    <w:rsid w:val="00F719CE"/>
    <w:rsid w:val="00F71C1B"/>
    <w:rsid w:val="00F72817"/>
    <w:rsid w:val="00F738C0"/>
    <w:rsid w:val="00F73AE1"/>
    <w:rsid w:val="00F74280"/>
    <w:rsid w:val="00F763B8"/>
    <w:rsid w:val="00F8140F"/>
    <w:rsid w:val="00F83158"/>
    <w:rsid w:val="00F83182"/>
    <w:rsid w:val="00F84D65"/>
    <w:rsid w:val="00F86F06"/>
    <w:rsid w:val="00F8798A"/>
    <w:rsid w:val="00F87E89"/>
    <w:rsid w:val="00F96648"/>
    <w:rsid w:val="00F9741F"/>
    <w:rsid w:val="00FA009E"/>
    <w:rsid w:val="00FA125F"/>
    <w:rsid w:val="00FA2C07"/>
    <w:rsid w:val="00FA5728"/>
    <w:rsid w:val="00FA66BE"/>
    <w:rsid w:val="00FA6729"/>
    <w:rsid w:val="00FB014D"/>
    <w:rsid w:val="00FB0678"/>
    <w:rsid w:val="00FB09E8"/>
    <w:rsid w:val="00FB3DC1"/>
    <w:rsid w:val="00FB447C"/>
    <w:rsid w:val="00FB5945"/>
    <w:rsid w:val="00FB59B2"/>
    <w:rsid w:val="00FB6149"/>
    <w:rsid w:val="00FB668D"/>
    <w:rsid w:val="00FB6B90"/>
    <w:rsid w:val="00FB74FF"/>
    <w:rsid w:val="00FC0A82"/>
    <w:rsid w:val="00FC1521"/>
    <w:rsid w:val="00FC1714"/>
    <w:rsid w:val="00FC3230"/>
    <w:rsid w:val="00FC4A1A"/>
    <w:rsid w:val="00FC6483"/>
    <w:rsid w:val="00FC79E6"/>
    <w:rsid w:val="00FD1C38"/>
    <w:rsid w:val="00FD2E11"/>
    <w:rsid w:val="00FD33A4"/>
    <w:rsid w:val="00FD47F4"/>
    <w:rsid w:val="00FD6185"/>
    <w:rsid w:val="00FD797A"/>
    <w:rsid w:val="00FE1E31"/>
    <w:rsid w:val="00FE1E97"/>
    <w:rsid w:val="00FE39D1"/>
    <w:rsid w:val="00FE5D61"/>
    <w:rsid w:val="00FE5DCF"/>
    <w:rsid w:val="00FF0013"/>
    <w:rsid w:val="00FF0202"/>
    <w:rsid w:val="00FF0F2E"/>
    <w:rsid w:val="00FF22A5"/>
    <w:rsid w:val="00FF25CD"/>
    <w:rsid w:val="00FF5614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F58C3668-15BD-4F80-B32A-714EAA6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E15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2D6268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Char">
    <w:name w:val="text Char"/>
    <w:basedOn w:val="Standardnpsmoodstavce"/>
    <w:link w:val="text"/>
    <w:rsid w:val="002D6268"/>
    <w:rPr>
      <w:rFonts w:ascii="Arial" w:eastAsia="Times New Roman" w:hAnsi="Arial" w:cs="Arial"/>
      <w:kern w:val="0"/>
      <w:u w:val="single"/>
      <w:lang w:eastAsia="cs-CZ"/>
      <w14:ligatures w14:val="none"/>
    </w:rPr>
  </w:style>
  <w:style w:type="character" w:customStyle="1" w:styleId="eop">
    <w:name w:val="eop"/>
    <w:basedOn w:val="Standardnpsmoodstavce"/>
    <w:rsid w:val="0012705A"/>
  </w:style>
  <w:style w:type="paragraph" w:styleId="Normlnweb">
    <w:name w:val="Normal (Web)"/>
    <w:basedOn w:val="Normln"/>
    <w:uiPriority w:val="99"/>
    <w:semiHidden/>
    <w:unhideWhenUsed/>
    <w:rsid w:val="000149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11</Pages>
  <Words>3431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Zábojníková</dc:creator>
  <cp:keywords/>
  <dc:description/>
  <cp:lastModifiedBy>Aleš Kapucián</cp:lastModifiedBy>
  <cp:revision>332</cp:revision>
  <dcterms:created xsi:type="dcterms:W3CDTF">2026-02-06T13:59:00Z</dcterms:created>
  <dcterms:modified xsi:type="dcterms:W3CDTF">2026-02-17T07:41:00Z</dcterms:modified>
</cp:coreProperties>
</file>