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30" w:rsidRPr="00503130" w:rsidRDefault="00503130" w:rsidP="00503130">
      <w:pPr>
        <w:spacing w:after="120" w:line="288" w:lineRule="auto"/>
        <w:jc w:val="both"/>
        <w:rPr>
          <w:rFonts w:ascii="Verdana" w:hAnsi="Verdana"/>
          <w:b/>
          <w:sz w:val="20"/>
          <w:szCs w:val="20"/>
        </w:rPr>
      </w:pPr>
      <w:bookmarkStart w:id="0" w:name="_GoBack"/>
      <w:bookmarkEnd w:id="0"/>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503130">
      <w:pPr>
        <w:rPr>
          <w:rStyle w:val="nadpisnadtabulkou"/>
          <w:caps/>
          <w:color w:val="0096DC"/>
          <w:sz w:val="50"/>
          <w:szCs w:val="50"/>
        </w:rPr>
      </w:pPr>
      <w:r>
        <w:rPr>
          <w:rStyle w:val="nadpisnadtabulkou"/>
          <w:caps/>
          <w:color w:val="0096DC"/>
          <w:sz w:val="50"/>
          <w:szCs w:val="50"/>
        </w:rPr>
        <w:t>Rámec pro monitorování a hodnocení programů orientovaného výzkumu, experimentálního vývoje a inovací</w:t>
      </w:r>
    </w:p>
    <w:p w:rsidR="00503130" w:rsidRDefault="00503130" w:rsidP="001D59E0">
      <w:pPr>
        <w:rPr>
          <w:rStyle w:val="nadpisnadtabulkou"/>
          <w:caps/>
          <w:color w:val="0096DC"/>
          <w:sz w:val="50"/>
          <w:szCs w:val="50"/>
        </w:rPr>
      </w:pPr>
    </w:p>
    <w:p w:rsidR="00503130" w:rsidRDefault="00503130" w:rsidP="001D59E0">
      <w:pPr>
        <w:rPr>
          <w:rStyle w:val="nadpisnadtabulkou"/>
          <w:caps/>
          <w:color w:val="0096DC"/>
          <w:sz w:val="50"/>
          <w:szCs w:val="50"/>
        </w:rPr>
      </w:pPr>
    </w:p>
    <w:p w:rsidR="00503130" w:rsidRDefault="00503130" w:rsidP="001D59E0">
      <w:pPr>
        <w:rPr>
          <w:rStyle w:val="nadpisnadtabulkou"/>
          <w:caps/>
          <w:color w:val="0096DC"/>
          <w:sz w:val="50"/>
          <w:szCs w:val="50"/>
        </w:rPr>
      </w:pPr>
    </w:p>
    <w:p w:rsidR="00503130" w:rsidRPr="00AA7FDD" w:rsidRDefault="00503130" w:rsidP="00503130">
      <w:pPr>
        <w:rPr>
          <w:color w:val="00415A"/>
          <w:sz w:val="24"/>
          <w:szCs w:val="24"/>
        </w:rPr>
      </w:pPr>
      <w:r>
        <w:rPr>
          <w:color w:val="00415A"/>
          <w:sz w:val="24"/>
          <w:szCs w:val="24"/>
        </w:rPr>
        <w:t>17. prosince</w:t>
      </w:r>
      <w:r w:rsidRPr="00AA7FDD">
        <w:rPr>
          <w:color w:val="00415A"/>
          <w:sz w:val="24"/>
          <w:szCs w:val="24"/>
        </w:rPr>
        <w:t xml:space="preserve"> 2012</w:t>
      </w:r>
    </w:p>
    <w:p w:rsidR="00503130" w:rsidRDefault="00503130" w:rsidP="00503130">
      <w:pPr>
        <w:rPr>
          <w:color w:val="00415A"/>
          <w:sz w:val="36"/>
          <w:szCs w:val="36"/>
        </w:rPr>
      </w:pPr>
    </w:p>
    <w:p w:rsidR="00503130" w:rsidRDefault="00503130" w:rsidP="001D59E0">
      <w:pPr>
        <w:rPr>
          <w:rFonts w:cstheme="minorHAnsi"/>
          <w:b/>
          <w:sz w:val="24"/>
          <w:szCs w:val="24"/>
        </w:rPr>
        <w:sectPr w:rsidR="00503130" w:rsidSect="00101501">
          <w:footerReference w:type="default" r:id="rId9"/>
          <w:headerReference w:type="first" r:id="rId10"/>
          <w:pgSz w:w="11906" w:h="16838"/>
          <w:pgMar w:top="1418" w:right="1134" w:bottom="1418" w:left="1134" w:header="709" w:footer="709" w:gutter="0"/>
          <w:cols w:space="708"/>
          <w:titlePg/>
          <w:docGrid w:linePitch="360"/>
        </w:sectPr>
      </w:pPr>
    </w:p>
    <w:p w:rsidR="00503130" w:rsidRDefault="00503130" w:rsidP="001D59E0">
      <w:pPr>
        <w:rPr>
          <w:rFonts w:cstheme="minorHAnsi"/>
          <w:b/>
          <w:sz w:val="24"/>
          <w:szCs w:val="24"/>
        </w:rPr>
      </w:pPr>
    </w:p>
    <w:p w:rsidR="00503130" w:rsidRPr="005B3EFE" w:rsidRDefault="00503130" w:rsidP="00503130">
      <w:pPr>
        <w:pStyle w:val="Textodstavce"/>
        <w:spacing w:before="5400" w:after="120" w:line="240" w:lineRule="auto"/>
        <w:rPr>
          <w:b/>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1D59E0">
      <w:pPr>
        <w:rPr>
          <w:rFonts w:cstheme="minorHAnsi"/>
          <w:b/>
          <w:sz w:val="24"/>
          <w:szCs w:val="24"/>
        </w:rPr>
      </w:pPr>
    </w:p>
    <w:p w:rsidR="00503130" w:rsidRDefault="00503130" w:rsidP="00503130">
      <w:pPr>
        <w:rPr>
          <w:b/>
          <w:szCs w:val="20"/>
        </w:rPr>
      </w:pPr>
    </w:p>
    <w:p w:rsidR="00503130" w:rsidRDefault="00503130" w:rsidP="00503130">
      <w:pPr>
        <w:rPr>
          <w:b/>
          <w:szCs w:val="20"/>
        </w:rPr>
      </w:pPr>
    </w:p>
    <w:p w:rsidR="00503130" w:rsidRDefault="00503130" w:rsidP="00503130">
      <w:pPr>
        <w:rPr>
          <w:b/>
          <w:szCs w:val="20"/>
        </w:rPr>
      </w:pPr>
    </w:p>
    <w:p w:rsidR="00503130" w:rsidRDefault="00503130" w:rsidP="00503130">
      <w:pPr>
        <w:rPr>
          <w:b/>
          <w:szCs w:val="20"/>
        </w:rPr>
      </w:pPr>
    </w:p>
    <w:p w:rsidR="00503130" w:rsidRDefault="00503130" w:rsidP="00503130">
      <w:pPr>
        <w:rPr>
          <w:b/>
          <w:szCs w:val="20"/>
        </w:rPr>
      </w:pPr>
    </w:p>
    <w:p w:rsidR="00503130" w:rsidRPr="001A3735" w:rsidRDefault="00503130" w:rsidP="00503130">
      <w:pPr>
        <w:rPr>
          <w:rFonts w:cstheme="minorHAnsi"/>
          <w:b/>
          <w:szCs w:val="20"/>
        </w:rPr>
      </w:pPr>
      <w:r w:rsidRPr="001A3735">
        <w:rPr>
          <w:rFonts w:cstheme="minorHAnsi"/>
          <w:b/>
          <w:szCs w:val="20"/>
        </w:rPr>
        <w:t>A</w:t>
      </w:r>
      <w:r>
        <w:rPr>
          <w:rFonts w:cstheme="minorHAnsi"/>
          <w:b/>
          <w:szCs w:val="20"/>
        </w:rPr>
        <w:t>utoři</w:t>
      </w:r>
      <w:r w:rsidRPr="001A3735">
        <w:rPr>
          <w:rFonts w:cstheme="minorHAnsi"/>
          <w:b/>
          <w:szCs w:val="20"/>
        </w:rPr>
        <w:t xml:space="preserve">: </w:t>
      </w:r>
    </w:p>
    <w:p w:rsidR="008D44E1" w:rsidRDefault="006827FD" w:rsidP="00503130">
      <w:pPr>
        <w:rPr>
          <w:rFonts w:cstheme="minorHAnsi"/>
        </w:rPr>
      </w:pPr>
      <w:r>
        <w:rPr>
          <w:rFonts w:cstheme="minorHAnsi"/>
          <w:szCs w:val="20"/>
        </w:rPr>
        <w:t>Vladislav Čadil (</w:t>
      </w:r>
      <w:hyperlink r:id="rId11" w:history="1">
        <w:r w:rsidRPr="006514A5">
          <w:rPr>
            <w:rStyle w:val="Hypertextovodkaz"/>
            <w:rFonts w:cstheme="minorHAnsi"/>
            <w:szCs w:val="20"/>
          </w:rPr>
          <w:t>cadil</w:t>
        </w:r>
        <w:r w:rsidRPr="006514A5">
          <w:rPr>
            <w:rStyle w:val="Hypertextovodkaz"/>
            <w:rFonts w:cstheme="minorHAnsi"/>
            <w:szCs w:val="20"/>
            <w:lang w:val="en-US"/>
          </w:rPr>
          <w:t>@</w:t>
        </w:r>
        <w:r w:rsidRPr="006514A5">
          <w:rPr>
            <w:rStyle w:val="Hypertextovodkaz"/>
            <w:rFonts w:cstheme="minorHAnsi"/>
            <w:szCs w:val="20"/>
          </w:rPr>
          <w:t>tc.cz</w:t>
        </w:r>
      </w:hyperlink>
      <w:r>
        <w:rPr>
          <w:rFonts w:cstheme="minorHAnsi"/>
          <w:szCs w:val="20"/>
        </w:rPr>
        <w:t xml:space="preserve">) </w:t>
      </w:r>
      <w:r w:rsidR="00503130" w:rsidRPr="001A3735">
        <w:rPr>
          <w:rFonts w:cstheme="minorHAnsi"/>
        </w:rPr>
        <w:t xml:space="preserve"> </w:t>
      </w:r>
    </w:p>
    <w:p w:rsidR="008D44E1" w:rsidRDefault="008D44E1">
      <w:pPr>
        <w:rPr>
          <w:rFonts w:cstheme="minorHAnsi"/>
        </w:rPr>
      </w:pPr>
      <w:r>
        <w:rPr>
          <w:rFonts w:cstheme="minorHAnsi"/>
        </w:rPr>
        <w:br w:type="page"/>
      </w:r>
    </w:p>
    <w:sdt>
      <w:sdtPr>
        <w:rPr>
          <w:rFonts w:asciiTheme="minorHAnsi" w:eastAsiaTheme="minorHAnsi" w:hAnsiTheme="minorHAnsi" w:cstheme="minorBidi"/>
          <w:b w:val="0"/>
          <w:bCs w:val="0"/>
          <w:color w:val="auto"/>
          <w:sz w:val="22"/>
          <w:szCs w:val="22"/>
          <w:lang w:eastAsia="en-US"/>
        </w:rPr>
        <w:id w:val="204910944"/>
        <w:docPartObj>
          <w:docPartGallery w:val="Table of Contents"/>
          <w:docPartUnique/>
        </w:docPartObj>
      </w:sdtPr>
      <w:sdtEndPr/>
      <w:sdtContent>
        <w:p w:rsidR="00A62325" w:rsidRDefault="00A62325">
          <w:pPr>
            <w:pStyle w:val="Nadpisobsahu"/>
            <w:rPr>
              <w:rFonts w:ascii="Verdana" w:hAnsi="Verdana"/>
              <w:color w:val="auto"/>
              <w:sz w:val="20"/>
              <w:szCs w:val="20"/>
            </w:rPr>
          </w:pPr>
          <w:r w:rsidRPr="00A62325">
            <w:rPr>
              <w:rFonts w:ascii="Verdana" w:hAnsi="Verdana"/>
              <w:color w:val="auto"/>
              <w:sz w:val="20"/>
              <w:szCs w:val="20"/>
            </w:rPr>
            <w:t>Obsah</w:t>
          </w:r>
        </w:p>
        <w:p w:rsidR="00A62325" w:rsidRPr="00A62325" w:rsidRDefault="00A62325" w:rsidP="00A62325">
          <w:pPr>
            <w:rPr>
              <w:lang w:eastAsia="cs-CZ"/>
            </w:rPr>
          </w:pPr>
        </w:p>
        <w:p w:rsidR="00796B55" w:rsidRDefault="00A62325">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344891615" w:history="1">
            <w:r w:rsidR="00796B55" w:rsidRPr="00CE2A64">
              <w:rPr>
                <w:rStyle w:val="Hypertextovodkaz"/>
                <w:noProof/>
              </w:rPr>
              <w:t>Úvod</w:t>
            </w:r>
            <w:r w:rsidR="00796B55">
              <w:rPr>
                <w:noProof/>
                <w:webHidden/>
              </w:rPr>
              <w:tab/>
            </w:r>
            <w:r w:rsidR="00796B55">
              <w:rPr>
                <w:noProof/>
                <w:webHidden/>
              </w:rPr>
              <w:fldChar w:fldCharType="begin"/>
            </w:r>
            <w:r w:rsidR="00796B55">
              <w:rPr>
                <w:noProof/>
                <w:webHidden/>
              </w:rPr>
              <w:instrText xml:space="preserve"> PAGEREF _Toc344891615 \h </w:instrText>
            </w:r>
            <w:r w:rsidR="00796B55">
              <w:rPr>
                <w:noProof/>
                <w:webHidden/>
              </w:rPr>
            </w:r>
            <w:r w:rsidR="00796B55">
              <w:rPr>
                <w:noProof/>
                <w:webHidden/>
              </w:rPr>
              <w:fldChar w:fldCharType="separate"/>
            </w:r>
            <w:r w:rsidR="00796B55">
              <w:rPr>
                <w:noProof/>
                <w:webHidden/>
              </w:rPr>
              <w:t>4</w:t>
            </w:r>
            <w:r w:rsidR="00796B55">
              <w:rPr>
                <w:noProof/>
                <w:webHidden/>
              </w:rPr>
              <w:fldChar w:fldCharType="end"/>
            </w:r>
          </w:hyperlink>
        </w:p>
        <w:p w:rsidR="00796B55" w:rsidRDefault="00E15127">
          <w:pPr>
            <w:pStyle w:val="Obsah1"/>
            <w:tabs>
              <w:tab w:val="right" w:leader="dot" w:pos="9062"/>
            </w:tabs>
            <w:rPr>
              <w:rFonts w:eastAsiaTheme="minorEastAsia"/>
              <w:noProof/>
              <w:lang w:eastAsia="cs-CZ"/>
            </w:rPr>
          </w:pPr>
          <w:hyperlink w:anchor="_Toc344891616" w:history="1">
            <w:r w:rsidR="00796B55" w:rsidRPr="00CE2A64">
              <w:rPr>
                <w:rStyle w:val="Hypertextovodkaz"/>
                <w:noProof/>
              </w:rPr>
              <w:t>Zásady přípravy programů</w:t>
            </w:r>
            <w:r w:rsidR="00796B55">
              <w:rPr>
                <w:noProof/>
                <w:webHidden/>
              </w:rPr>
              <w:tab/>
            </w:r>
            <w:r w:rsidR="00796B55">
              <w:rPr>
                <w:noProof/>
                <w:webHidden/>
              </w:rPr>
              <w:fldChar w:fldCharType="begin"/>
            </w:r>
            <w:r w:rsidR="00796B55">
              <w:rPr>
                <w:noProof/>
                <w:webHidden/>
              </w:rPr>
              <w:instrText xml:space="preserve"> PAGEREF _Toc344891616 \h </w:instrText>
            </w:r>
            <w:r w:rsidR="00796B55">
              <w:rPr>
                <w:noProof/>
                <w:webHidden/>
              </w:rPr>
            </w:r>
            <w:r w:rsidR="00796B55">
              <w:rPr>
                <w:noProof/>
                <w:webHidden/>
              </w:rPr>
              <w:fldChar w:fldCharType="separate"/>
            </w:r>
            <w:r w:rsidR="00796B55">
              <w:rPr>
                <w:noProof/>
                <w:webHidden/>
              </w:rPr>
              <w:t>4</w:t>
            </w:r>
            <w:r w:rsidR="00796B55">
              <w:rPr>
                <w:noProof/>
                <w:webHidden/>
              </w:rPr>
              <w:fldChar w:fldCharType="end"/>
            </w:r>
          </w:hyperlink>
        </w:p>
        <w:p w:rsidR="00796B55" w:rsidRDefault="00E15127">
          <w:pPr>
            <w:pStyle w:val="Obsah1"/>
            <w:tabs>
              <w:tab w:val="right" w:leader="dot" w:pos="9062"/>
            </w:tabs>
            <w:rPr>
              <w:rFonts w:eastAsiaTheme="minorEastAsia"/>
              <w:noProof/>
              <w:lang w:eastAsia="cs-CZ"/>
            </w:rPr>
          </w:pPr>
          <w:hyperlink w:anchor="_Toc344891617" w:history="1">
            <w:r w:rsidR="00796B55" w:rsidRPr="00CE2A64">
              <w:rPr>
                <w:rStyle w:val="Hypertextovodkaz"/>
                <w:noProof/>
              </w:rPr>
              <w:t>Zásady systému monitorování</w:t>
            </w:r>
            <w:r w:rsidR="00796B55">
              <w:rPr>
                <w:noProof/>
                <w:webHidden/>
              </w:rPr>
              <w:tab/>
            </w:r>
            <w:r w:rsidR="00796B55">
              <w:rPr>
                <w:noProof/>
                <w:webHidden/>
              </w:rPr>
              <w:fldChar w:fldCharType="begin"/>
            </w:r>
            <w:r w:rsidR="00796B55">
              <w:rPr>
                <w:noProof/>
                <w:webHidden/>
              </w:rPr>
              <w:instrText xml:space="preserve"> PAGEREF _Toc344891617 \h </w:instrText>
            </w:r>
            <w:r w:rsidR="00796B55">
              <w:rPr>
                <w:noProof/>
                <w:webHidden/>
              </w:rPr>
            </w:r>
            <w:r w:rsidR="00796B55">
              <w:rPr>
                <w:noProof/>
                <w:webHidden/>
              </w:rPr>
              <w:fldChar w:fldCharType="separate"/>
            </w:r>
            <w:r w:rsidR="00796B55">
              <w:rPr>
                <w:noProof/>
                <w:webHidden/>
              </w:rPr>
              <w:t>5</w:t>
            </w:r>
            <w:r w:rsidR="00796B55">
              <w:rPr>
                <w:noProof/>
                <w:webHidden/>
              </w:rPr>
              <w:fldChar w:fldCharType="end"/>
            </w:r>
          </w:hyperlink>
        </w:p>
        <w:p w:rsidR="00796B55" w:rsidRDefault="00E15127">
          <w:pPr>
            <w:pStyle w:val="Obsah1"/>
            <w:tabs>
              <w:tab w:val="right" w:leader="dot" w:pos="9062"/>
            </w:tabs>
            <w:rPr>
              <w:rFonts w:eastAsiaTheme="minorEastAsia"/>
              <w:noProof/>
              <w:lang w:eastAsia="cs-CZ"/>
            </w:rPr>
          </w:pPr>
          <w:hyperlink w:anchor="_Toc344891618" w:history="1">
            <w:r w:rsidR="00796B55" w:rsidRPr="00CE2A64">
              <w:rPr>
                <w:rStyle w:val="Hypertextovodkaz"/>
                <w:noProof/>
              </w:rPr>
              <w:t>Zásady systému hodnocení</w:t>
            </w:r>
            <w:r w:rsidR="00796B55">
              <w:rPr>
                <w:noProof/>
                <w:webHidden/>
              </w:rPr>
              <w:tab/>
            </w:r>
            <w:r w:rsidR="00796B55">
              <w:rPr>
                <w:noProof/>
                <w:webHidden/>
              </w:rPr>
              <w:fldChar w:fldCharType="begin"/>
            </w:r>
            <w:r w:rsidR="00796B55">
              <w:rPr>
                <w:noProof/>
                <w:webHidden/>
              </w:rPr>
              <w:instrText xml:space="preserve"> PAGEREF _Toc344891618 \h </w:instrText>
            </w:r>
            <w:r w:rsidR="00796B55">
              <w:rPr>
                <w:noProof/>
                <w:webHidden/>
              </w:rPr>
            </w:r>
            <w:r w:rsidR="00796B55">
              <w:rPr>
                <w:noProof/>
                <w:webHidden/>
              </w:rPr>
              <w:fldChar w:fldCharType="separate"/>
            </w:r>
            <w:r w:rsidR="00796B55">
              <w:rPr>
                <w:noProof/>
                <w:webHidden/>
              </w:rPr>
              <w:t>7</w:t>
            </w:r>
            <w:r w:rsidR="00796B55">
              <w:rPr>
                <w:noProof/>
                <w:webHidden/>
              </w:rPr>
              <w:fldChar w:fldCharType="end"/>
            </w:r>
          </w:hyperlink>
        </w:p>
        <w:p w:rsidR="00796B55" w:rsidRDefault="00E15127">
          <w:pPr>
            <w:pStyle w:val="Obsah1"/>
            <w:tabs>
              <w:tab w:val="right" w:leader="dot" w:pos="9062"/>
            </w:tabs>
            <w:rPr>
              <w:rFonts w:eastAsiaTheme="minorEastAsia"/>
              <w:noProof/>
              <w:lang w:eastAsia="cs-CZ"/>
            </w:rPr>
          </w:pPr>
          <w:hyperlink w:anchor="_Toc344891619" w:history="1">
            <w:r w:rsidR="00796B55" w:rsidRPr="00CE2A64">
              <w:rPr>
                <w:rStyle w:val="Hypertextovodkaz"/>
                <w:noProof/>
              </w:rPr>
              <w:t>Organizační zajištění</w:t>
            </w:r>
            <w:r w:rsidR="00796B55">
              <w:rPr>
                <w:noProof/>
                <w:webHidden/>
              </w:rPr>
              <w:tab/>
            </w:r>
            <w:r w:rsidR="00796B55">
              <w:rPr>
                <w:noProof/>
                <w:webHidden/>
              </w:rPr>
              <w:fldChar w:fldCharType="begin"/>
            </w:r>
            <w:r w:rsidR="00796B55">
              <w:rPr>
                <w:noProof/>
                <w:webHidden/>
              </w:rPr>
              <w:instrText xml:space="preserve"> PAGEREF _Toc344891619 \h </w:instrText>
            </w:r>
            <w:r w:rsidR="00796B55">
              <w:rPr>
                <w:noProof/>
                <w:webHidden/>
              </w:rPr>
            </w:r>
            <w:r w:rsidR="00796B55">
              <w:rPr>
                <w:noProof/>
                <w:webHidden/>
              </w:rPr>
              <w:fldChar w:fldCharType="separate"/>
            </w:r>
            <w:r w:rsidR="00796B55">
              <w:rPr>
                <w:noProof/>
                <w:webHidden/>
              </w:rPr>
              <w:t>12</w:t>
            </w:r>
            <w:r w:rsidR="00796B55">
              <w:rPr>
                <w:noProof/>
                <w:webHidden/>
              </w:rPr>
              <w:fldChar w:fldCharType="end"/>
            </w:r>
          </w:hyperlink>
        </w:p>
        <w:p w:rsidR="00A62325" w:rsidRDefault="00A62325">
          <w:r>
            <w:rPr>
              <w:b/>
              <w:bCs/>
            </w:rPr>
            <w:fldChar w:fldCharType="end"/>
          </w:r>
        </w:p>
      </w:sdtContent>
    </w:sdt>
    <w:p w:rsidR="00145863" w:rsidRPr="008D44E1" w:rsidRDefault="00145863" w:rsidP="00503130">
      <w:pPr>
        <w:rPr>
          <w:rFonts w:ascii="Verdana" w:hAnsi="Verdana" w:cstheme="minorHAnsi"/>
          <w:b/>
          <w:sz w:val="20"/>
          <w:szCs w:val="20"/>
        </w:rPr>
      </w:pPr>
    </w:p>
    <w:p w:rsidR="00503130" w:rsidRDefault="00503130">
      <w:pPr>
        <w:rPr>
          <w:rFonts w:ascii="Verdana" w:hAnsi="Verdana"/>
          <w:b/>
          <w:sz w:val="20"/>
          <w:szCs w:val="20"/>
        </w:rPr>
      </w:pPr>
      <w:r>
        <w:rPr>
          <w:rFonts w:ascii="Verdana" w:hAnsi="Verdana"/>
          <w:b/>
          <w:sz w:val="20"/>
          <w:szCs w:val="20"/>
        </w:rPr>
        <w:br w:type="page"/>
      </w:r>
    </w:p>
    <w:p w:rsidR="00233F30" w:rsidRDefault="00233F30" w:rsidP="00233F30">
      <w:pPr>
        <w:jc w:val="center"/>
        <w:rPr>
          <w:b/>
          <w:sz w:val="28"/>
          <w:szCs w:val="28"/>
        </w:rPr>
      </w:pPr>
      <w:r w:rsidRPr="002A4919">
        <w:rPr>
          <w:b/>
          <w:sz w:val="28"/>
          <w:szCs w:val="28"/>
        </w:rPr>
        <w:lastRenderedPageBreak/>
        <w:t>Podklad pro jednání s</w:t>
      </w:r>
      <w:r>
        <w:rPr>
          <w:b/>
          <w:sz w:val="28"/>
          <w:szCs w:val="28"/>
        </w:rPr>
        <w:t> resorty a dalšími orgány státní správy</w:t>
      </w:r>
    </w:p>
    <w:p w:rsidR="00233F30" w:rsidRPr="00796B55" w:rsidRDefault="00233F30" w:rsidP="00796B55">
      <w:pPr>
        <w:jc w:val="center"/>
        <w:rPr>
          <w:b/>
          <w:sz w:val="24"/>
          <w:szCs w:val="24"/>
        </w:rPr>
      </w:pPr>
      <w:r w:rsidRPr="00796B55">
        <w:rPr>
          <w:b/>
          <w:sz w:val="24"/>
          <w:szCs w:val="24"/>
        </w:rPr>
        <w:t>Návrh zásad pro přípravu a hodnocení programů VaVaI</w:t>
      </w:r>
    </w:p>
    <w:p w:rsidR="00233F30" w:rsidRDefault="00233F30" w:rsidP="00233F30">
      <w:pPr>
        <w:pStyle w:val="Odstavecseseznamem"/>
        <w:spacing w:after="120" w:line="288" w:lineRule="auto"/>
        <w:ind w:left="426"/>
        <w:jc w:val="both"/>
        <w:outlineLvl w:val="0"/>
        <w:rPr>
          <w:rFonts w:ascii="Verdana" w:hAnsi="Verdana"/>
          <w:b/>
          <w:sz w:val="20"/>
          <w:szCs w:val="20"/>
        </w:rPr>
      </w:pPr>
    </w:p>
    <w:p w:rsidR="00F17FE2" w:rsidRDefault="00F17FE2" w:rsidP="00F17FE2">
      <w:pPr>
        <w:pStyle w:val="Nadpis1"/>
      </w:pPr>
      <w:bookmarkStart w:id="1" w:name="_Toc344891615"/>
      <w:r>
        <w:t>Úvod</w:t>
      </w:r>
      <w:bookmarkEnd w:id="1"/>
      <w:r>
        <w:t xml:space="preserve"> </w:t>
      </w:r>
    </w:p>
    <w:p w:rsidR="006C1E83" w:rsidRDefault="00233F30" w:rsidP="00796B55">
      <w:pPr>
        <w:jc w:val="both"/>
      </w:pPr>
      <w:r w:rsidRPr="00233F30">
        <w:t>Cílem dokumentu je navrhnout obecn</w:t>
      </w:r>
      <w:r w:rsidR="009A50B3">
        <w:t>é zásady</w:t>
      </w:r>
      <w:r w:rsidRPr="00233F30">
        <w:t xml:space="preserve"> pro </w:t>
      </w:r>
      <w:r w:rsidR="009A50B3">
        <w:t xml:space="preserve">přípravu, </w:t>
      </w:r>
      <w:r w:rsidRPr="00233F30">
        <w:t>monitorování a evaluaci programů</w:t>
      </w:r>
      <w:r w:rsidR="009A50B3">
        <w:t xml:space="preserve"> orientovaného VaVaI</w:t>
      </w:r>
      <w:r w:rsidRPr="00233F30">
        <w:t xml:space="preserve">, který by byl poskytovateli veřejné podpory VaVaI (správci programů) využíván jako společný základ pro tvorbu svých vlastních způsobů monitorování a evaluace konkrétních programů. </w:t>
      </w:r>
      <w:r w:rsidR="006C5E57">
        <w:t xml:space="preserve">Zahrnutí těchto zásad do Plánu implementace NPO VaVaI </w:t>
      </w:r>
      <w:r w:rsidR="006C1E83">
        <w:t xml:space="preserve">s </w:t>
      </w:r>
      <w:r w:rsidR="006C5E57">
        <w:t>cíl</w:t>
      </w:r>
      <w:r w:rsidR="006C1E83">
        <w:t>em</w:t>
      </w:r>
      <w:r w:rsidR="006C5E57">
        <w:t xml:space="preserve"> systematick</w:t>
      </w:r>
      <w:r w:rsidR="006C1E83">
        <w:t>y</w:t>
      </w:r>
      <w:r w:rsidR="006C5E57">
        <w:t xml:space="preserve"> zahrn</w:t>
      </w:r>
      <w:r w:rsidR="006C1E83">
        <w:t>o</w:t>
      </w:r>
      <w:r w:rsidR="006C5E57">
        <w:t>ut proces</w:t>
      </w:r>
      <w:r w:rsidR="006C1E83">
        <w:t>y</w:t>
      </w:r>
      <w:r w:rsidR="006C5E57">
        <w:t xml:space="preserve"> monitorování a hodnocení programů VaVaI do jejich realizace</w:t>
      </w:r>
      <w:r w:rsidR="006C1E83">
        <w:t xml:space="preserve"> ve svém důsledku povede</w:t>
      </w:r>
      <w:r w:rsidR="002B75E6">
        <w:t xml:space="preserve"> k efektivnějšímu využívání veřejných prostředků</w:t>
      </w:r>
      <w:r w:rsidR="006C5E57">
        <w:t xml:space="preserve">. </w:t>
      </w:r>
    </w:p>
    <w:p w:rsidR="009A50B3" w:rsidRPr="006C5E57" w:rsidRDefault="006C1E83" w:rsidP="00796B55">
      <w:pPr>
        <w:jc w:val="both"/>
        <w:rPr>
          <w:b/>
        </w:rPr>
      </w:pPr>
      <w:r w:rsidRPr="006C1E83">
        <w:t>Navrhované zásady odpovídají obecným standardům využívaných v zemích EU s vyspělou evaluační kulturou.</w:t>
      </w:r>
      <w:r>
        <w:t xml:space="preserve"> J</w:t>
      </w:r>
      <w:r w:rsidR="006C5E57">
        <w:t xml:space="preserve">sou formulovány obecně tak, aby nedošlo k jejich nekompatibilitě s připravovanou </w:t>
      </w:r>
      <w:r w:rsidR="009A50B3" w:rsidRPr="006C5E57">
        <w:t xml:space="preserve">metodikou hodnocení programů VaVaI, která by měla být vytvořena </w:t>
      </w:r>
      <w:r w:rsidR="002F7063">
        <w:t>v samostatném projektu financovan</w:t>
      </w:r>
      <w:r w:rsidR="004126D2">
        <w:t>é</w:t>
      </w:r>
      <w:r w:rsidR="002F7063">
        <w:t>m MŠMT</w:t>
      </w:r>
      <w:r w:rsidR="009A50B3" w:rsidRPr="006C5E57">
        <w:t xml:space="preserve">. </w:t>
      </w:r>
      <w:r w:rsidR="006C5E57">
        <w:t xml:space="preserve">Systém monitorování a hodnocení programů orientovaného VaVaI je zároveň úzce napojen na principy hodnocení pokroku v plnění plánu implementace a naplňování NPO VaVaI. </w:t>
      </w:r>
    </w:p>
    <w:p w:rsidR="00233F30" w:rsidRPr="002B71CD" w:rsidRDefault="00233F30" w:rsidP="002B71CD">
      <w:pPr>
        <w:spacing w:after="120" w:line="288" w:lineRule="auto"/>
        <w:jc w:val="both"/>
        <w:outlineLvl w:val="0"/>
        <w:rPr>
          <w:rFonts w:cstheme="minorHAnsi"/>
          <w:b/>
        </w:rPr>
      </w:pPr>
    </w:p>
    <w:p w:rsidR="007A33B3" w:rsidRDefault="007A33B3" w:rsidP="00FC2359">
      <w:pPr>
        <w:spacing w:after="120" w:line="288" w:lineRule="auto"/>
        <w:jc w:val="both"/>
        <w:rPr>
          <w:rFonts w:ascii="Verdana" w:hAnsi="Verdana"/>
          <w:sz w:val="20"/>
          <w:szCs w:val="20"/>
        </w:rPr>
      </w:pPr>
    </w:p>
    <w:p w:rsidR="00A70595" w:rsidRDefault="00796B55" w:rsidP="00A70595">
      <w:pPr>
        <w:pStyle w:val="Nadpis1"/>
      </w:pPr>
      <w:bookmarkStart w:id="2" w:name="_Toc344891616"/>
      <w:r>
        <w:t>Zásady přípravy programů</w:t>
      </w:r>
      <w:bookmarkEnd w:id="2"/>
    </w:p>
    <w:p w:rsidR="007F46D7" w:rsidRDefault="00516456" w:rsidP="005C7DC3">
      <w:pPr>
        <w:jc w:val="both"/>
      </w:pPr>
      <w:r>
        <w:t>Aby se zajistila maximálně transparentní a efektivní realizace Priorit</w:t>
      </w:r>
      <w:r w:rsidR="00E946ED">
        <w:t xml:space="preserve"> a současně se pro žadatele a příjemce vytvořily přehledná a srovnatelné podmínky</w:t>
      </w:r>
      <w:r>
        <w:t xml:space="preserve">, měly by být programy orientovaného </w:t>
      </w:r>
      <w:proofErr w:type="spellStart"/>
      <w:r>
        <w:t>VaVaI</w:t>
      </w:r>
      <w:proofErr w:type="spellEnd"/>
      <w:r>
        <w:t xml:space="preserve"> připravovány podle stejných obecných zásad platných pro všechny poskytovatele.</w:t>
      </w:r>
      <w:r w:rsidR="00E946ED">
        <w:t xml:space="preserve"> </w:t>
      </w:r>
    </w:p>
    <w:p w:rsidR="00E946ED" w:rsidRDefault="00433A8D" w:rsidP="005C7DC3">
      <w:pPr>
        <w:jc w:val="both"/>
      </w:pPr>
      <w:r>
        <w:t xml:space="preserve">Před přípravou programu by měl poskytovatel </w:t>
      </w:r>
      <w:r w:rsidRPr="00EA4B97">
        <w:rPr>
          <w:b/>
        </w:rPr>
        <w:t>zpracovat jeho věcný návrh</w:t>
      </w:r>
      <w:r>
        <w:t xml:space="preserve">, ve kterém by měl stručně shrnout věcné zaměření programu a jeho návaznost na Priority. Tento věcný návrh by </w:t>
      </w:r>
      <w:r w:rsidRPr="00EA4B97">
        <w:rPr>
          <w:b/>
        </w:rPr>
        <w:t>měl projednat se sekretariátem RVVI</w:t>
      </w:r>
      <w:r w:rsidR="006F5FC7" w:rsidRPr="00EA4B97">
        <w:rPr>
          <w:b/>
        </w:rPr>
        <w:t xml:space="preserve"> </w:t>
      </w:r>
      <w:r w:rsidR="006F5FC7">
        <w:t xml:space="preserve">(případně s nově vytvořenou komisí RVVI pro strategie ve </w:t>
      </w:r>
      <w:proofErr w:type="spellStart"/>
      <w:r w:rsidR="006F5FC7">
        <w:t>VaVaI</w:t>
      </w:r>
      <w:proofErr w:type="spellEnd"/>
      <w:r w:rsidR="006F5FC7">
        <w:t xml:space="preserve">) a s příslušnými orgány státní správy dle působnosti v jednotlivých prioritních oblastech. </w:t>
      </w:r>
      <w:r>
        <w:t xml:space="preserve"> </w:t>
      </w:r>
      <w:r w:rsidR="006F5FC7">
        <w:t xml:space="preserve">Po schválení věcného návrhu bude následovat </w:t>
      </w:r>
      <w:r w:rsidR="006F5FC7" w:rsidRPr="00EA4B97">
        <w:rPr>
          <w:b/>
        </w:rPr>
        <w:t>příprava návrhu programu</w:t>
      </w:r>
      <w:r w:rsidR="006F5FC7">
        <w:t xml:space="preserve">. Tu lze </w:t>
      </w:r>
      <w:r w:rsidR="00E946ED">
        <w:t xml:space="preserve">shrnout do </w:t>
      </w:r>
      <w:r w:rsidR="005B38A1">
        <w:t>8</w:t>
      </w:r>
      <w:r w:rsidR="00E946ED">
        <w:t xml:space="preserve"> základních na sebe navazujících kroků:</w:t>
      </w:r>
    </w:p>
    <w:p w:rsidR="00523586" w:rsidRDefault="00523586" w:rsidP="00EA4B97">
      <w:pPr>
        <w:pStyle w:val="Odstavecseseznamem"/>
        <w:numPr>
          <w:ilvl w:val="0"/>
          <w:numId w:val="41"/>
        </w:numPr>
      </w:pPr>
      <w:r>
        <w:t>Analýza řešené problematiky, analýza absorpční kapacity a definování východisek programu,</w:t>
      </w:r>
    </w:p>
    <w:p w:rsidR="00523586" w:rsidRDefault="00523586" w:rsidP="00EA4B97">
      <w:pPr>
        <w:pStyle w:val="Odstavecseseznamem"/>
        <w:numPr>
          <w:ilvl w:val="0"/>
          <w:numId w:val="41"/>
        </w:numPr>
      </w:pPr>
      <w:r>
        <w:t>Definování cílů programu,</w:t>
      </w:r>
    </w:p>
    <w:p w:rsidR="00523586" w:rsidRDefault="00523586" w:rsidP="00EA4B97">
      <w:pPr>
        <w:pStyle w:val="Odstavecseseznamem"/>
        <w:numPr>
          <w:ilvl w:val="0"/>
          <w:numId w:val="41"/>
        </w:numPr>
      </w:pPr>
      <w:r>
        <w:t>Definování aktivit programu a příjemců,</w:t>
      </w:r>
    </w:p>
    <w:p w:rsidR="00106ACD" w:rsidRDefault="00106ACD" w:rsidP="00EA4B97">
      <w:pPr>
        <w:pStyle w:val="Odstavecseseznamem"/>
        <w:numPr>
          <w:ilvl w:val="0"/>
          <w:numId w:val="41"/>
        </w:numPr>
      </w:pPr>
      <w:r>
        <w:t>Stanovení očekávaných výsledků a jejich využití,</w:t>
      </w:r>
    </w:p>
    <w:p w:rsidR="00B40C03" w:rsidRDefault="00B40C03" w:rsidP="00EA4B97">
      <w:pPr>
        <w:pStyle w:val="Odstavecseseznamem"/>
        <w:numPr>
          <w:ilvl w:val="0"/>
          <w:numId w:val="41"/>
        </w:numPr>
      </w:pPr>
      <w:r>
        <w:t>Stanovení celkových výdajů programu,</w:t>
      </w:r>
    </w:p>
    <w:p w:rsidR="005B38A1" w:rsidRDefault="00523586" w:rsidP="00EA4B97">
      <w:pPr>
        <w:pStyle w:val="Odstavecseseznamem"/>
        <w:numPr>
          <w:ilvl w:val="0"/>
          <w:numId w:val="41"/>
        </w:numPr>
      </w:pPr>
      <w:r>
        <w:t>Definování způsobu realizace</w:t>
      </w:r>
      <w:r w:rsidR="005B38A1">
        <w:t>,</w:t>
      </w:r>
    </w:p>
    <w:p w:rsidR="005B38A1" w:rsidRDefault="005B38A1" w:rsidP="00EA4B97">
      <w:pPr>
        <w:pStyle w:val="Odstavecseseznamem"/>
        <w:numPr>
          <w:ilvl w:val="0"/>
          <w:numId w:val="41"/>
        </w:numPr>
      </w:pPr>
      <w:r>
        <w:t>Stanovení způsobu hodnocení a výběru projektů,</w:t>
      </w:r>
    </w:p>
    <w:p w:rsidR="00523586" w:rsidRDefault="005B38A1" w:rsidP="00EA4B97">
      <w:pPr>
        <w:pStyle w:val="Odstavecseseznamem"/>
        <w:numPr>
          <w:ilvl w:val="0"/>
          <w:numId w:val="41"/>
        </w:numPr>
      </w:pPr>
      <w:r>
        <w:t>Stanovení způsobu monitorování a hodnocení programu</w:t>
      </w:r>
      <w:r w:rsidR="00523586">
        <w:t>.</w:t>
      </w:r>
    </w:p>
    <w:p w:rsidR="0094091C" w:rsidRDefault="00B40C03" w:rsidP="00EA4B97">
      <w:pPr>
        <w:jc w:val="both"/>
      </w:pPr>
      <w:r>
        <w:lastRenderedPageBreak/>
        <w:t>Řešená problematika programu vychází v prvé řadě z</w:t>
      </w:r>
      <w:r w:rsidR="008C6BD4">
        <w:t xml:space="preserve"> vymezení oblastí a podoblastí </w:t>
      </w:r>
      <w:r>
        <w:t xml:space="preserve">Priorit. </w:t>
      </w:r>
      <w:r w:rsidR="006F5FC7" w:rsidRPr="00EA4B97">
        <w:t xml:space="preserve">V analýze řešené problematiky, analýze absorpční kapacity a definování východisek programu se poskytovatelé zaměří na </w:t>
      </w:r>
      <w:r w:rsidR="00680AC3">
        <w:t xml:space="preserve">zhodnocení současného stavu a vývojových trendů </w:t>
      </w:r>
      <w:r w:rsidR="007E46A6">
        <w:t xml:space="preserve">problematiky, na kterou program reaguje, zhodnocení současného stavu </w:t>
      </w:r>
      <w:proofErr w:type="spellStart"/>
      <w:r w:rsidR="007E46A6">
        <w:t>VaV</w:t>
      </w:r>
      <w:proofErr w:type="spellEnd"/>
      <w:r w:rsidR="007E46A6">
        <w:t xml:space="preserve"> pro řešení uvedené problematiky a zhodnocení absorpční kapacity. </w:t>
      </w:r>
      <w:r w:rsidR="008C397D">
        <w:t xml:space="preserve">Součástí analýzy je také shrnutí vyhodnocení předchozích programů včetně kvality výsledků a jejich využití. </w:t>
      </w:r>
      <w:r w:rsidR="007E46A6">
        <w:t>Ze závěrů analýzy poskytovatel definuje východiska programu, přičemž důraz bude klást na jejich vztah k Prioritám.</w:t>
      </w:r>
    </w:p>
    <w:p w:rsidR="00F322EC" w:rsidRDefault="002A2014" w:rsidP="00EA4B97">
      <w:pPr>
        <w:jc w:val="both"/>
      </w:pPr>
      <w:r>
        <w:t xml:space="preserve">V návaznosti na identifikovaná východiska programu a cíle Priorit budou definovány cíle programu. </w:t>
      </w:r>
      <w:r w:rsidR="00DA6B11">
        <w:t>Pro program bud</w:t>
      </w:r>
      <w:r w:rsidR="008C6BD4">
        <w:t>ou</w:t>
      </w:r>
      <w:r w:rsidR="00DA6B11">
        <w:t xml:space="preserve"> stanoven</w:t>
      </w:r>
      <w:r w:rsidR="008C6BD4">
        <w:t>y</w:t>
      </w:r>
      <w:r w:rsidR="00DA6B11">
        <w:t xml:space="preserve"> hlavní (globální) cíl</w:t>
      </w:r>
      <w:r w:rsidR="008C6BD4">
        <w:t>e</w:t>
      </w:r>
      <w:r w:rsidR="00DA6B11">
        <w:t xml:space="preserve"> a specifické cíle. Globální cíl se bud</w:t>
      </w:r>
      <w:r w:rsidR="008C6BD4">
        <w:t>ou</w:t>
      </w:r>
      <w:r w:rsidR="00DA6B11">
        <w:t xml:space="preserve"> vztahovat k celé řešené problematice (celkovému vyřešení problému)</w:t>
      </w:r>
      <w:r w:rsidR="008C6BD4">
        <w:t xml:space="preserve"> a vycházet ze stěžejních cílů Priorit</w:t>
      </w:r>
      <w:r w:rsidR="00DA6B11">
        <w:t xml:space="preserve">, specifické cíle </w:t>
      </w:r>
      <w:r w:rsidR="008C6BD4">
        <w:t xml:space="preserve">se budou vztahovat </w:t>
      </w:r>
      <w:r w:rsidR="00DA6B11">
        <w:t>k jednotlivým aspektům vedoucím k jejímu vyřešení (vyřešení problému)</w:t>
      </w:r>
      <w:r w:rsidR="008C6BD4">
        <w:t xml:space="preserve"> a vycházet z dílčích cílů Priorit</w:t>
      </w:r>
      <w:r w:rsidR="00DA6B11">
        <w:t xml:space="preserve">. </w:t>
      </w:r>
      <w:r w:rsidR="008C6BD4">
        <w:t xml:space="preserve">Cíle budou definovány dostatečně konkrétně (nikoliv např. ve smyslu zvýšení objemu poznatků v daném oboru </w:t>
      </w:r>
      <w:proofErr w:type="spellStart"/>
      <w:r w:rsidR="008C6BD4">
        <w:t>VaV</w:t>
      </w:r>
      <w:proofErr w:type="spellEnd"/>
      <w:r w:rsidR="008C6BD4">
        <w:t xml:space="preserve">) a budou pro ně stanoveny monitorovací indikátory včetně cílových hodnot, pomocí nichž </w:t>
      </w:r>
      <w:r>
        <w:t>b</w:t>
      </w:r>
      <w:r w:rsidR="008C6BD4">
        <w:t>ude</w:t>
      </w:r>
      <w:r>
        <w:t xml:space="preserve"> možné zhodnotit míru </w:t>
      </w:r>
      <w:r w:rsidR="008C6BD4">
        <w:t>splnění cílů</w:t>
      </w:r>
      <w:r>
        <w:t>.</w:t>
      </w:r>
    </w:p>
    <w:p w:rsidR="00F322EC" w:rsidRDefault="00F322EC" w:rsidP="00EA4B97">
      <w:pPr>
        <w:jc w:val="both"/>
      </w:pPr>
      <w:r>
        <w:t>Při definování aktivit programu poskytovatel stanoví podporované aktivity, které umožní splnění cílů programu, a škálu uznatelných nákladů. Dále stanoví oprávněné příjemce dle jejich právní formy.</w:t>
      </w:r>
    </w:p>
    <w:p w:rsidR="00106ACD" w:rsidRDefault="00106ACD" w:rsidP="00EA4B97">
      <w:pPr>
        <w:jc w:val="both"/>
      </w:pPr>
      <w:r>
        <w:t>Stanovení očekávaných výsledků znamená jednak určení druhů výsledků jednotlivých programů (např. patenty, užitné vzory, prototypy, publikace apod.), jednak stanovení obsahu vzniklých poznatků (tj. jaké poznatky přinese program)</w:t>
      </w:r>
    </w:p>
    <w:p w:rsidR="00B40C03" w:rsidRDefault="00B40C03" w:rsidP="00EA4B97">
      <w:pPr>
        <w:jc w:val="both"/>
      </w:pPr>
      <w:r>
        <w:t xml:space="preserve">Stanovení celkových výdajů, tedy výdajů státního rozpočtu a vlastních zdrojů příjemců, představuje maximální náklady nutné k dosažení cílů programu. </w:t>
      </w:r>
      <w:r w:rsidR="00106ACD">
        <w:t>Poskytovatel dále určí způsob využití výsledků programu a způsob kontroly využití výsledků jejich původci.</w:t>
      </w:r>
    </w:p>
    <w:p w:rsidR="002A2014" w:rsidRDefault="00F322EC" w:rsidP="00EA4B97">
      <w:pPr>
        <w:jc w:val="both"/>
      </w:pPr>
      <w:r>
        <w:t xml:space="preserve">Definování způsobu realizace stanoví délku trvání programu a podpořených projektů, formu podpory programu (veřejné zakázky či veřejná soutěž) a míru spolufinancování ze strany příjemců (v závislosti na povaze aktivit </w:t>
      </w:r>
      <w:proofErr w:type="spellStart"/>
      <w:r>
        <w:t>VaV</w:t>
      </w:r>
      <w:proofErr w:type="spellEnd"/>
      <w:r>
        <w:t xml:space="preserve"> a právní formě příjemce).</w:t>
      </w:r>
      <w:r w:rsidR="002A2014">
        <w:t xml:space="preserve"> </w:t>
      </w:r>
    </w:p>
    <w:p w:rsidR="001E56C1" w:rsidRDefault="00C2233D" w:rsidP="00EA4B97">
      <w:pPr>
        <w:jc w:val="both"/>
      </w:pPr>
      <w:r>
        <w:t>Způsob hodnocení a výběru projektů vychází ze stanovených cílů a aktivit programu. Projekty by měly být hodn</w:t>
      </w:r>
      <w:r w:rsidR="00AE7675">
        <w:t>oceny tak, aby v maximálně možné míře umožnily splnění cílů programu a realizaci stanovených aktivit. Kromě hodnocení projektových návrhů</w:t>
      </w:r>
      <w:r w:rsidR="00D60B47">
        <w:t xml:space="preserve"> je třeba stanovit způsob průběžného a závěrečného hodnocení realizovaných projektů. </w:t>
      </w:r>
      <w:r w:rsidR="001E56C1">
        <w:t>Toto průběžné a závěrečné hodnocení projektů by mělo být logicky provázáno s průběžným a závěrečným hodnocením programu (mělo by pro něj poskytovat informace).</w:t>
      </w:r>
    </w:p>
    <w:p w:rsidR="008C4480" w:rsidRDefault="008F1603" w:rsidP="00EA4B97">
      <w:pPr>
        <w:jc w:val="both"/>
      </w:pPr>
      <w:r>
        <w:t>Ke každému programu bude stanoven vhodný z</w:t>
      </w:r>
      <w:r w:rsidR="001E56C1">
        <w:t>působ monitorování a hodnocení programu</w:t>
      </w:r>
      <w:r>
        <w:t xml:space="preserve">. Pro monitorování průběhu programu budou stanoveny závazné monitorovací ukazatele včetně cílové hodnoty a bude popsán způsob monitorování. Způsob hodnocení programu bude </w:t>
      </w:r>
      <w:r w:rsidR="00425117">
        <w:t>rozčleněn na průběžné hodnocení, hodnocení ukončeného programu (ex-post) a hodnocení dopadů. Pro každý z těchto druhů hodnocení bude stanoven harmonogram, hlavní evaluační otázky, metody a způsob využití výsledků z hodnocení.</w:t>
      </w:r>
    </w:p>
    <w:p w:rsidR="00EB6332" w:rsidRDefault="008C4480" w:rsidP="00EA4B97">
      <w:pPr>
        <w:jc w:val="both"/>
      </w:pPr>
      <w:r>
        <w:t>Návrh programu zpracuje poskytovatel dle § 5, odst. 2 zákona č. 130/2002 Sb</w:t>
      </w:r>
      <w:r w:rsidRPr="00BF68AA">
        <w:t>.</w:t>
      </w:r>
      <w:r w:rsidRPr="00EA4B97">
        <w:t xml:space="preserve"> Následně provede ex- ante hodnocení.</w:t>
      </w:r>
      <w:r w:rsidR="004417EE">
        <w:t xml:space="preserve"> To budou realizovat pracovními poskytovatele, kteří </w:t>
      </w:r>
      <w:r w:rsidR="004417EE" w:rsidRPr="00D364A9">
        <w:t xml:space="preserve">nejsou věcně ani organizačně </w:t>
      </w:r>
      <w:r w:rsidR="004417EE" w:rsidRPr="00D364A9">
        <w:lastRenderedPageBreak/>
        <w:t xml:space="preserve">zapojeni do tvorby a realizace programů </w:t>
      </w:r>
      <w:proofErr w:type="spellStart"/>
      <w:r w:rsidR="004417EE" w:rsidRPr="00D364A9">
        <w:t>VaVaI</w:t>
      </w:r>
      <w:proofErr w:type="spellEnd"/>
      <w:r w:rsidR="004417EE" w:rsidRPr="00EA4B97">
        <w:rPr>
          <w:b/>
        </w:rPr>
        <w:t xml:space="preserve"> </w:t>
      </w:r>
      <w:r w:rsidR="004417EE">
        <w:t>(např. se může jednat o analytické pracovníky poskytovatele</w:t>
      </w:r>
      <w:r w:rsidR="00B102EC">
        <w:t xml:space="preserve"> z jiného odboru/sekce</w:t>
      </w:r>
      <w:r w:rsidR="004417EE">
        <w:t xml:space="preserve">). </w:t>
      </w:r>
      <w:r>
        <w:t xml:space="preserve"> </w:t>
      </w:r>
    </w:p>
    <w:p w:rsidR="005B38A1" w:rsidRDefault="00EB6332" w:rsidP="00EA4B97">
      <w:pPr>
        <w:jc w:val="both"/>
      </w:pPr>
      <w:r>
        <w:t>Zpráva z ex-</w:t>
      </w:r>
      <w:r w:rsidR="00BF68AA">
        <w:t>ante hodnocení tvoří nedílnou součást návrhu programu a je spolu s ním předložena k vyjádření RVVI, do připomínkového řízení dotčeným orgánům státní správy a Vládě ČR.</w:t>
      </w:r>
      <w:r w:rsidR="008C4480">
        <w:t xml:space="preserve"> </w:t>
      </w:r>
      <w:r w:rsidR="00D60B47">
        <w:t xml:space="preserve"> </w:t>
      </w:r>
    </w:p>
    <w:p w:rsidR="007E46A6" w:rsidRPr="00EA4B97" w:rsidRDefault="007E46A6" w:rsidP="00A70595"/>
    <w:p w:rsidR="0009407F" w:rsidRPr="00F17FE2" w:rsidRDefault="00165408" w:rsidP="00F17FE2">
      <w:pPr>
        <w:pStyle w:val="Nadpis1"/>
      </w:pPr>
      <w:bookmarkStart w:id="3" w:name="_Toc344891617"/>
      <w:r w:rsidRPr="00F17FE2">
        <w:t xml:space="preserve">Zásady </w:t>
      </w:r>
      <w:r w:rsidR="00F17FE2" w:rsidRPr="00F17FE2">
        <w:t xml:space="preserve">systému </w:t>
      </w:r>
      <w:r w:rsidRPr="00F17FE2">
        <w:t>m</w:t>
      </w:r>
      <w:r w:rsidR="0009407F" w:rsidRPr="00F17FE2">
        <w:t>onitorování</w:t>
      </w:r>
      <w:bookmarkEnd w:id="3"/>
    </w:p>
    <w:p w:rsidR="0029509F" w:rsidRPr="002B71CD" w:rsidRDefault="00EA578F" w:rsidP="00FC2359">
      <w:pPr>
        <w:spacing w:after="120" w:line="288" w:lineRule="auto"/>
        <w:jc w:val="both"/>
        <w:rPr>
          <w:rFonts w:cstheme="minorHAnsi"/>
        </w:rPr>
      </w:pPr>
      <w:r w:rsidRPr="00E94AA4">
        <w:rPr>
          <w:rFonts w:cstheme="minorHAnsi"/>
        </w:rPr>
        <w:t>Monitorování je kontinuální aktivita spočívající ve sledování průběhu programu na základě kvantitativních ukazatelů.</w:t>
      </w:r>
      <w:r w:rsidRPr="002B71CD">
        <w:rPr>
          <w:rFonts w:cstheme="minorHAnsi"/>
        </w:rPr>
        <w:t xml:space="preserve"> Jeho cílem je bezprostředně informovat management programu o </w:t>
      </w:r>
      <w:r w:rsidR="0029509F" w:rsidRPr="002B71CD">
        <w:rPr>
          <w:rFonts w:cstheme="minorHAnsi"/>
        </w:rPr>
        <w:t>vývoji a aktuálním stavu programu. Součástí monitorování nejsou žádné analýzy</w:t>
      </w:r>
      <w:r w:rsidR="005A6809" w:rsidRPr="002B71CD">
        <w:rPr>
          <w:rFonts w:cstheme="minorHAnsi"/>
        </w:rPr>
        <w:t xml:space="preserve"> tento vývoj vysvětlující</w:t>
      </w:r>
      <w:r w:rsidR="0029509F" w:rsidRPr="002B71CD">
        <w:rPr>
          <w:rFonts w:cstheme="minorHAnsi"/>
        </w:rPr>
        <w:t xml:space="preserve"> (ty přísluší problematice hodnocení).</w:t>
      </w:r>
    </w:p>
    <w:p w:rsidR="009B5EEF" w:rsidRPr="009B5EEF" w:rsidRDefault="009B5EEF" w:rsidP="009B5EEF">
      <w:pPr>
        <w:spacing w:after="120" w:line="288" w:lineRule="auto"/>
        <w:jc w:val="both"/>
        <w:rPr>
          <w:rFonts w:cstheme="minorHAnsi"/>
        </w:rPr>
      </w:pPr>
      <w:r w:rsidRPr="009B5EEF">
        <w:rPr>
          <w:rFonts w:cstheme="minorHAnsi"/>
        </w:rPr>
        <w:t xml:space="preserve">Proces monitorování bude probíhat po celou dobu realizace programu. </w:t>
      </w:r>
      <w:r w:rsidR="00720D64">
        <w:rPr>
          <w:rFonts w:cstheme="minorHAnsi"/>
        </w:rPr>
        <w:t>Monitorovat lze vstupy, výstupy a výsledky programu:</w:t>
      </w:r>
    </w:p>
    <w:p w:rsidR="00E94AA4" w:rsidRPr="009B5EEF" w:rsidRDefault="00E94AA4" w:rsidP="009B5EEF">
      <w:pPr>
        <w:pStyle w:val="Odstavecseseznamem"/>
        <w:numPr>
          <w:ilvl w:val="0"/>
          <w:numId w:val="30"/>
        </w:numPr>
        <w:spacing w:after="120" w:line="288" w:lineRule="auto"/>
        <w:ind w:left="714" w:hanging="357"/>
        <w:contextualSpacing w:val="0"/>
        <w:jc w:val="both"/>
        <w:rPr>
          <w:rFonts w:cstheme="minorHAnsi"/>
        </w:rPr>
      </w:pPr>
      <w:r w:rsidRPr="000E61BF">
        <w:rPr>
          <w:rFonts w:cstheme="minorHAnsi"/>
          <w:b/>
        </w:rPr>
        <w:t xml:space="preserve">Monitorování </w:t>
      </w:r>
      <w:r w:rsidR="00406058" w:rsidRPr="000E61BF">
        <w:rPr>
          <w:rFonts w:cstheme="minorHAnsi"/>
          <w:b/>
        </w:rPr>
        <w:t>vstup</w:t>
      </w:r>
      <w:r w:rsidRPr="000E61BF">
        <w:rPr>
          <w:rFonts w:cstheme="minorHAnsi"/>
          <w:b/>
        </w:rPr>
        <w:t>ů</w:t>
      </w:r>
      <w:r w:rsidR="009B5EEF" w:rsidRPr="009B5EEF">
        <w:rPr>
          <w:rFonts w:cstheme="minorHAnsi"/>
        </w:rPr>
        <w:t xml:space="preserve"> – alokované finanční prostředky (rozpočet programu) a finanční prostředky přidělené jednotlivým výzvám (veřejným soutěžím)</w:t>
      </w:r>
      <w:r w:rsidR="009B5EEF">
        <w:rPr>
          <w:rFonts w:cstheme="minorHAnsi"/>
        </w:rPr>
        <w:t>;</w:t>
      </w:r>
    </w:p>
    <w:p w:rsidR="00E94AA4" w:rsidRPr="009B5EEF" w:rsidRDefault="00E94AA4" w:rsidP="009B5EEF">
      <w:pPr>
        <w:pStyle w:val="Odstavecseseznamem"/>
        <w:numPr>
          <w:ilvl w:val="0"/>
          <w:numId w:val="30"/>
        </w:numPr>
        <w:spacing w:after="120" w:line="288" w:lineRule="auto"/>
        <w:ind w:left="714" w:hanging="357"/>
        <w:contextualSpacing w:val="0"/>
        <w:jc w:val="both"/>
        <w:rPr>
          <w:rFonts w:cstheme="minorHAnsi"/>
        </w:rPr>
      </w:pPr>
      <w:r w:rsidRPr="000E61BF">
        <w:rPr>
          <w:rFonts w:cstheme="minorHAnsi"/>
          <w:b/>
        </w:rPr>
        <w:t>Monitorování výstupů</w:t>
      </w:r>
      <w:r w:rsidRPr="009B5EEF">
        <w:rPr>
          <w:rFonts w:cstheme="minorHAnsi"/>
        </w:rPr>
        <w:t xml:space="preserve"> </w:t>
      </w:r>
      <w:r w:rsidR="009B5EEF" w:rsidRPr="009B5EEF">
        <w:rPr>
          <w:rFonts w:cstheme="minorHAnsi"/>
        </w:rPr>
        <w:t>– podpořené projekty</w:t>
      </w:r>
      <w:r w:rsidR="009B5EEF">
        <w:rPr>
          <w:rFonts w:cstheme="minorHAnsi"/>
        </w:rPr>
        <w:t>;</w:t>
      </w:r>
    </w:p>
    <w:p w:rsidR="00E94AA4" w:rsidRPr="009B5EEF" w:rsidRDefault="00E94AA4" w:rsidP="009B5EEF">
      <w:pPr>
        <w:pStyle w:val="Odstavecseseznamem"/>
        <w:numPr>
          <w:ilvl w:val="0"/>
          <w:numId w:val="30"/>
        </w:numPr>
        <w:spacing w:after="120" w:line="288" w:lineRule="auto"/>
        <w:ind w:left="714" w:hanging="357"/>
        <w:contextualSpacing w:val="0"/>
        <w:jc w:val="both"/>
        <w:rPr>
          <w:rFonts w:cstheme="minorHAnsi"/>
        </w:rPr>
      </w:pPr>
      <w:r w:rsidRPr="000E61BF">
        <w:rPr>
          <w:rFonts w:cstheme="minorHAnsi"/>
          <w:b/>
        </w:rPr>
        <w:t>Monitorování výsledků</w:t>
      </w:r>
      <w:r w:rsidR="009B5EEF" w:rsidRPr="009B5EEF">
        <w:rPr>
          <w:rFonts w:cstheme="minorHAnsi"/>
        </w:rPr>
        <w:t xml:space="preserve"> – vlastní výsledky VaV (druhy výsledků VaV) a jejich a jejich aplikace</w:t>
      </w:r>
      <w:r w:rsidR="009B5EEF">
        <w:rPr>
          <w:rFonts w:cstheme="minorHAnsi"/>
        </w:rPr>
        <w:t>;</w:t>
      </w:r>
    </w:p>
    <w:p w:rsidR="00C83075" w:rsidRPr="002B71CD" w:rsidRDefault="00AA593D" w:rsidP="00FC2359">
      <w:pPr>
        <w:spacing w:after="120" w:line="288" w:lineRule="auto"/>
        <w:jc w:val="both"/>
        <w:rPr>
          <w:rFonts w:cstheme="minorHAnsi"/>
        </w:rPr>
      </w:pPr>
      <w:r w:rsidRPr="002B71CD">
        <w:rPr>
          <w:rFonts w:cstheme="minorHAnsi"/>
        </w:rPr>
        <w:t>Informace z monitorování výstupů a výsledků slouží k zajištěn</w:t>
      </w:r>
      <w:r w:rsidR="00EA578F" w:rsidRPr="002B71CD">
        <w:rPr>
          <w:rFonts w:cstheme="minorHAnsi"/>
        </w:rPr>
        <w:t>í efektivní realizac</w:t>
      </w:r>
      <w:r w:rsidR="00705D0D">
        <w:rPr>
          <w:rFonts w:cstheme="minorHAnsi"/>
        </w:rPr>
        <w:t>e</w:t>
      </w:r>
      <w:r w:rsidR="00EA578F" w:rsidRPr="002B71CD">
        <w:rPr>
          <w:rFonts w:cstheme="minorHAnsi"/>
        </w:rPr>
        <w:t xml:space="preserve"> programu </w:t>
      </w:r>
      <w:r w:rsidRPr="002B71CD">
        <w:rPr>
          <w:rFonts w:cstheme="minorHAnsi"/>
        </w:rPr>
        <w:t xml:space="preserve">(např. ve smyslu zaměření výzev) a posouzení efektivnosti využití vstupů programu (jeho finančních prostředků).  </w:t>
      </w:r>
    </w:p>
    <w:p w:rsidR="009B5EEF" w:rsidRPr="009B5EEF" w:rsidRDefault="009B5EEF" w:rsidP="00EA4B97">
      <w:pPr>
        <w:spacing w:after="120" w:line="288" w:lineRule="auto"/>
        <w:jc w:val="both"/>
        <w:rPr>
          <w:rFonts w:cstheme="minorHAnsi"/>
        </w:rPr>
      </w:pPr>
      <w:r w:rsidRPr="009B5EEF">
        <w:rPr>
          <w:rFonts w:cstheme="minorHAnsi"/>
        </w:rPr>
        <w:t>Proces monitorování bude</w:t>
      </w:r>
      <w:r w:rsidR="00406058" w:rsidRPr="009B5EEF">
        <w:rPr>
          <w:rFonts w:cstheme="minorHAnsi"/>
        </w:rPr>
        <w:t xml:space="preserve"> založen na vhodných monitorovacích ukazatelích</w:t>
      </w:r>
      <w:r w:rsidR="002F2862" w:rsidRPr="009B5EEF">
        <w:rPr>
          <w:rFonts w:cstheme="minorHAnsi"/>
        </w:rPr>
        <w:t xml:space="preserve">. </w:t>
      </w:r>
      <w:r>
        <w:rPr>
          <w:rFonts w:cstheme="minorHAnsi"/>
        </w:rPr>
        <w:t>Tyto budou</w:t>
      </w:r>
      <w:r w:rsidR="002F2862" w:rsidRPr="009B5EEF">
        <w:rPr>
          <w:rFonts w:cstheme="minorHAnsi"/>
        </w:rPr>
        <w:t xml:space="preserve"> definovány tak, aby co nejlépe popisovaly sledovaný aspekt, výsledek programu. </w:t>
      </w:r>
    </w:p>
    <w:p w:rsidR="00BA2FBB" w:rsidRPr="009B5EEF" w:rsidRDefault="004914EF" w:rsidP="00FC2359">
      <w:pPr>
        <w:spacing w:after="120" w:line="288" w:lineRule="auto"/>
        <w:jc w:val="both"/>
        <w:rPr>
          <w:rFonts w:cstheme="minorHAnsi"/>
        </w:rPr>
      </w:pPr>
      <w:r w:rsidRPr="009B5EEF">
        <w:rPr>
          <w:rFonts w:cstheme="minorHAnsi"/>
        </w:rPr>
        <w:t xml:space="preserve">Příklady monitorovacích ukazatelů vstupů výstupů </w:t>
      </w:r>
      <w:r w:rsidR="00645CEB" w:rsidRPr="009B5EEF">
        <w:rPr>
          <w:rFonts w:cstheme="minorHAnsi"/>
        </w:rPr>
        <w:t xml:space="preserve">a výsledků </w:t>
      </w:r>
      <w:r w:rsidRPr="009B5EEF">
        <w:rPr>
          <w:rFonts w:cstheme="minorHAnsi"/>
        </w:rPr>
        <w:t xml:space="preserve">ukazuje tabulka č. </w:t>
      </w:r>
      <w:r w:rsidR="008C3B1D" w:rsidRPr="009B5EEF">
        <w:rPr>
          <w:rFonts w:cstheme="minorHAnsi"/>
        </w:rPr>
        <w:t>1</w:t>
      </w:r>
      <w:r w:rsidRPr="009B5EEF">
        <w:rPr>
          <w:rFonts w:cstheme="minorHAnsi"/>
        </w:rPr>
        <w:t xml:space="preserve">. </w:t>
      </w:r>
      <w:r w:rsidR="00645CEB" w:rsidRPr="009B5EEF">
        <w:rPr>
          <w:rFonts w:cstheme="minorHAnsi"/>
        </w:rPr>
        <w:t>Příklady indikátorů dopadů nejsou uvedeny, protože mohou být velmi specifické v závislosti na zaměření, oborové příslušnosti, míře zapojení různých typů institucí a povaze aktivit VaV podporovaných programem.</w:t>
      </w:r>
    </w:p>
    <w:p w:rsidR="00FC2359" w:rsidRDefault="00FC2359" w:rsidP="00FC2359">
      <w:pPr>
        <w:spacing w:after="120" w:line="288" w:lineRule="auto"/>
        <w:jc w:val="both"/>
        <w:rPr>
          <w:rFonts w:ascii="Verdana" w:hAnsi="Verdana"/>
          <w:i/>
          <w:sz w:val="20"/>
          <w:szCs w:val="20"/>
        </w:rPr>
      </w:pPr>
    </w:p>
    <w:p w:rsidR="004914EF" w:rsidRPr="009B5EEF" w:rsidRDefault="004914EF" w:rsidP="00FC2359">
      <w:pPr>
        <w:spacing w:after="120" w:line="288" w:lineRule="auto"/>
        <w:jc w:val="both"/>
        <w:rPr>
          <w:rFonts w:cstheme="minorHAnsi"/>
          <w:i/>
        </w:rPr>
      </w:pPr>
      <w:r w:rsidRPr="009B5EEF">
        <w:rPr>
          <w:rFonts w:cstheme="minorHAnsi"/>
          <w:i/>
        </w:rPr>
        <w:t xml:space="preserve">Tab. </w:t>
      </w:r>
      <w:r w:rsidR="004D57E4" w:rsidRPr="009B5EEF">
        <w:rPr>
          <w:rFonts w:cstheme="minorHAnsi"/>
          <w:i/>
        </w:rPr>
        <w:t>1</w:t>
      </w:r>
      <w:r w:rsidRPr="009B5EEF">
        <w:rPr>
          <w:rFonts w:cstheme="minorHAnsi"/>
          <w:i/>
        </w:rPr>
        <w:t>: Příklady monitorovacích ukazatelů vstupů a výstupů</w:t>
      </w:r>
    </w:p>
    <w:tbl>
      <w:tblPr>
        <w:tblStyle w:val="Mkatabulky"/>
        <w:tblW w:w="0" w:type="auto"/>
        <w:tblLook w:val="04A0" w:firstRow="1" w:lastRow="0" w:firstColumn="1" w:lastColumn="0" w:noHBand="0" w:noVBand="1"/>
      </w:tblPr>
      <w:tblGrid>
        <w:gridCol w:w="2943"/>
        <w:gridCol w:w="3119"/>
        <w:gridCol w:w="3119"/>
      </w:tblGrid>
      <w:tr w:rsidR="00645CEB" w:rsidTr="00D364A9">
        <w:tc>
          <w:tcPr>
            <w:tcW w:w="2943" w:type="dxa"/>
            <w:shd w:val="clear" w:color="auto" w:fill="B8CCE4" w:themeFill="accent1" w:themeFillTint="66"/>
          </w:tcPr>
          <w:p w:rsidR="00645CEB" w:rsidRPr="009B5EEF" w:rsidRDefault="00645CEB" w:rsidP="00FC2359">
            <w:pPr>
              <w:spacing w:after="120" w:line="288" w:lineRule="auto"/>
              <w:rPr>
                <w:rFonts w:cstheme="minorHAnsi"/>
                <w:b/>
                <w:sz w:val="20"/>
                <w:szCs w:val="20"/>
              </w:rPr>
            </w:pPr>
            <w:r w:rsidRPr="009B5EEF">
              <w:rPr>
                <w:rFonts w:cstheme="minorHAnsi"/>
                <w:b/>
                <w:sz w:val="20"/>
                <w:szCs w:val="20"/>
              </w:rPr>
              <w:t>Ukazatele vstupů</w:t>
            </w:r>
          </w:p>
        </w:tc>
        <w:tc>
          <w:tcPr>
            <w:tcW w:w="3119" w:type="dxa"/>
            <w:shd w:val="clear" w:color="auto" w:fill="B8CCE4" w:themeFill="accent1" w:themeFillTint="66"/>
          </w:tcPr>
          <w:p w:rsidR="00645CEB" w:rsidRPr="009B5EEF" w:rsidRDefault="00645CEB" w:rsidP="00FC2359">
            <w:pPr>
              <w:spacing w:after="120" w:line="288" w:lineRule="auto"/>
              <w:rPr>
                <w:rFonts w:cstheme="minorHAnsi"/>
                <w:b/>
                <w:sz w:val="20"/>
                <w:szCs w:val="20"/>
              </w:rPr>
            </w:pPr>
            <w:r w:rsidRPr="009B5EEF">
              <w:rPr>
                <w:rFonts w:cstheme="minorHAnsi"/>
                <w:b/>
                <w:sz w:val="20"/>
                <w:szCs w:val="20"/>
              </w:rPr>
              <w:t>Ukazatele výstupů</w:t>
            </w:r>
          </w:p>
        </w:tc>
        <w:tc>
          <w:tcPr>
            <w:tcW w:w="3119" w:type="dxa"/>
            <w:shd w:val="clear" w:color="auto" w:fill="B8CCE4" w:themeFill="accent1" w:themeFillTint="66"/>
          </w:tcPr>
          <w:p w:rsidR="00645CEB" w:rsidRPr="00FC2359" w:rsidRDefault="00645CEB" w:rsidP="00FC2359">
            <w:pPr>
              <w:spacing w:after="120" w:line="288" w:lineRule="auto"/>
              <w:rPr>
                <w:rFonts w:ascii="Verdana" w:hAnsi="Verdana"/>
                <w:b/>
                <w:sz w:val="16"/>
                <w:szCs w:val="16"/>
              </w:rPr>
            </w:pPr>
            <w:r w:rsidRPr="00FC2359">
              <w:rPr>
                <w:rFonts w:ascii="Verdana" w:hAnsi="Verdana"/>
                <w:b/>
                <w:sz w:val="16"/>
                <w:szCs w:val="16"/>
              </w:rPr>
              <w:t>Ukazatele výsledků</w:t>
            </w:r>
          </w:p>
        </w:tc>
      </w:tr>
      <w:tr w:rsidR="00645CEB" w:rsidTr="00D364A9">
        <w:tc>
          <w:tcPr>
            <w:tcW w:w="2943" w:type="dxa"/>
          </w:tcPr>
          <w:p w:rsidR="00645CEB" w:rsidRPr="009B5EEF" w:rsidRDefault="00645CEB" w:rsidP="00FC2359">
            <w:pPr>
              <w:spacing w:after="120" w:line="288" w:lineRule="auto"/>
              <w:rPr>
                <w:rFonts w:cstheme="minorHAnsi"/>
                <w:sz w:val="20"/>
                <w:szCs w:val="20"/>
              </w:rPr>
            </w:pPr>
            <w:r w:rsidRPr="009B5EEF">
              <w:rPr>
                <w:rFonts w:cstheme="minorHAnsi"/>
                <w:sz w:val="20"/>
                <w:szCs w:val="20"/>
              </w:rPr>
              <w:t>Finanční alokace programu (v Kč)</w:t>
            </w:r>
          </w:p>
        </w:tc>
        <w:tc>
          <w:tcPr>
            <w:tcW w:w="3119" w:type="dxa"/>
          </w:tcPr>
          <w:p w:rsidR="00645CEB" w:rsidRPr="009B5EEF" w:rsidRDefault="00645CEB" w:rsidP="00FC2359">
            <w:pPr>
              <w:spacing w:after="120" w:line="288" w:lineRule="auto"/>
              <w:rPr>
                <w:rFonts w:cstheme="minorHAnsi"/>
                <w:sz w:val="20"/>
                <w:szCs w:val="20"/>
              </w:rPr>
            </w:pPr>
            <w:r w:rsidRPr="009B5EEF">
              <w:rPr>
                <w:rFonts w:cstheme="minorHAnsi"/>
                <w:sz w:val="20"/>
                <w:szCs w:val="20"/>
              </w:rPr>
              <w:t>Výše spolufinancování příjemcem (v Kč)</w:t>
            </w:r>
          </w:p>
        </w:tc>
        <w:tc>
          <w:tcPr>
            <w:tcW w:w="3119" w:type="dxa"/>
          </w:tcPr>
          <w:p w:rsidR="00645CEB" w:rsidRPr="00FC2359" w:rsidRDefault="00645CEB" w:rsidP="00FC2359">
            <w:pPr>
              <w:spacing w:after="120" w:line="288" w:lineRule="auto"/>
              <w:rPr>
                <w:rFonts w:ascii="Verdana" w:hAnsi="Verdana"/>
                <w:sz w:val="16"/>
                <w:szCs w:val="16"/>
              </w:rPr>
            </w:pPr>
            <w:r w:rsidRPr="00FC2359">
              <w:rPr>
                <w:rFonts w:ascii="Verdana" w:hAnsi="Verdana"/>
                <w:sz w:val="16"/>
                <w:szCs w:val="16"/>
              </w:rPr>
              <w:t>Počet jednotlivých druhů výsledků (dle klasifikace metodiky hodnocení RVVI)</w:t>
            </w:r>
          </w:p>
        </w:tc>
      </w:tr>
      <w:tr w:rsidR="00A007F2" w:rsidTr="00D364A9">
        <w:tc>
          <w:tcPr>
            <w:tcW w:w="2943"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t xml:space="preserve">Finanční alokace výzvy (v Kč) </w:t>
            </w:r>
          </w:p>
        </w:tc>
        <w:tc>
          <w:tcPr>
            <w:tcW w:w="3119"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t>Počet výzkumníků participujících na řešení projektů (možno rozdělit dle typu organizací)</w:t>
            </w:r>
          </w:p>
        </w:tc>
        <w:tc>
          <w:tcPr>
            <w:tcW w:w="3119" w:type="dxa"/>
          </w:tcPr>
          <w:p w:rsidR="00A007F2" w:rsidRPr="00FC2359" w:rsidRDefault="00A007F2" w:rsidP="00FC2359">
            <w:pPr>
              <w:spacing w:after="120" w:line="288" w:lineRule="auto"/>
              <w:rPr>
                <w:rFonts w:ascii="Verdana" w:hAnsi="Verdana"/>
                <w:sz w:val="16"/>
                <w:szCs w:val="16"/>
              </w:rPr>
            </w:pPr>
            <w:r w:rsidRPr="00FC2359">
              <w:rPr>
                <w:rFonts w:ascii="Verdana" w:hAnsi="Verdana"/>
                <w:sz w:val="16"/>
                <w:szCs w:val="16"/>
              </w:rPr>
              <w:t>Příjem z prodeje patentů a licencí</w:t>
            </w:r>
          </w:p>
        </w:tc>
      </w:tr>
      <w:tr w:rsidR="00A007F2" w:rsidTr="00D364A9">
        <w:tc>
          <w:tcPr>
            <w:tcW w:w="2943" w:type="dxa"/>
            <w:vMerge w:val="restart"/>
          </w:tcPr>
          <w:p w:rsidR="00A007F2" w:rsidRPr="009B5EEF" w:rsidRDefault="00A007F2" w:rsidP="00FC2359">
            <w:pPr>
              <w:spacing w:after="120" w:line="288" w:lineRule="auto"/>
              <w:rPr>
                <w:rFonts w:cstheme="minorHAnsi"/>
                <w:sz w:val="20"/>
                <w:szCs w:val="20"/>
              </w:rPr>
            </w:pPr>
            <w:r w:rsidRPr="009B5EEF">
              <w:rPr>
                <w:rFonts w:cstheme="minorHAnsi"/>
                <w:sz w:val="20"/>
                <w:szCs w:val="20"/>
              </w:rPr>
              <w:t xml:space="preserve">Výše finančních prostředků přidělených jednotlivým typům příjemců (tedy zvlášť vysokým školám, veřejným výzkumným </w:t>
            </w:r>
            <w:r w:rsidRPr="009B5EEF">
              <w:rPr>
                <w:rFonts w:cstheme="minorHAnsi"/>
                <w:sz w:val="20"/>
                <w:szCs w:val="20"/>
              </w:rPr>
              <w:lastRenderedPageBreak/>
              <w:t>organizacím, podnikům apod.)</w:t>
            </w:r>
          </w:p>
        </w:tc>
        <w:tc>
          <w:tcPr>
            <w:tcW w:w="3119"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lastRenderedPageBreak/>
              <w:t>Počet technických pracovníků participujících na řešení projektů (možno rozdělit dle typu organizací)</w:t>
            </w:r>
          </w:p>
        </w:tc>
        <w:tc>
          <w:tcPr>
            <w:tcW w:w="3119" w:type="dxa"/>
          </w:tcPr>
          <w:p w:rsidR="00A007F2" w:rsidRPr="00FC2359" w:rsidRDefault="00A007F2" w:rsidP="00FC2359">
            <w:pPr>
              <w:spacing w:after="120" w:line="288" w:lineRule="auto"/>
              <w:rPr>
                <w:rFonts w:ascii="Verdana" w:hAnsi="Verdana"/>
                <w:sz w:val="16"/>
                <w:szCs w:val="16"/>
              </w:rPr>
            </w:pPr>
            <w:r w:rsidRPr="00FC2359">
              <w:rPr>
                <w:rFonts w:ascii="Verdana" w:hAnsi="Verdana"/>
                <w:sz w:val="16"/>
                <w:szCs w:val="16"/>
              </w:rPr>
              <w:t>Počet založených spin-</w:t>
            </w:r>
            <w:proofErr w:type="spellStart"/>
            <w:r w:rsidRPr="00FC2359">
              <w:rPr>
                <w:rFonts w:ascii="Verdana" w:hAnsi="Verdana"/>
                <w:sz w:val="16"/>
                <w:szCs w:val="16"/>
              </w:rPr>
              <w:t>off</w:t>
            </w:r>
            <w:proofErr w:type="spellEnd"/>
            <w:r w:rsidRPr="00FC2359">
              <w:rPr>
                <w:rFonts w:ascii="Verdana" w:hAnsi="Verdana"/>
                <w:sz w:val="16"/>
                <w:szCs w:val="16"/>
              </w:rPr>
              <w:t xml:space="preserve"> firem</w:t>
            </w:r>
          </w:p>
        </w:tc>
      </w:tr>
      <w:tr w:rsidR="00A007F2" w:rsidTr="00D364A9">
        <w:tc>
          <w:tcPr>
            <w:tcW w:w="2943" w:type="dxa"/>
            <w:vMerge/>
          </w:tcPr>
          <w:p w:rsidR="00A007F2" w:rsidRPr="009B5EEF" w:rsidRDefault="00A007F2" w:rsidP="00FC2359">
            <w:pPr>
              <w:spacing w:after="120" w:line="288" w:lineRule="auto"/>
              <w:rPr>
                <w:rFonts w:cstheme="minorHAnsi"/>
                <w:sz w:val="20"/>
                <w:szCs w:val="20"/>
              </w:rPr>
            </w:pPr>
          </w:p>
        </w:tc>
        <w:tc>
          <w:tcPr>
            <w:tcW w:w="3119"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t>Počet podpořených projektů (možno rozdělit dle typu organizací či počet projektů předložených konsorcii)</w:t>
            </w:r>
          </w:p>
        </w:tc>
        <w:tc>
          <w:tcPr>
            <w:tcW w:w="3119" w:type="dxa"/>
          </w:tcPr>
          <w:p w:rsidR="00A007F2" w:rsidRPr="00FC2359" w:rsidRDefault="00A007F2" w:rsidP="00FC2359">
            <w:pPr>
              <w:spacing w:after="120" w:line="288" w:lineRule="auto"/>
              <w:rPr>
                <w:rFonts w:ascii="Verdana" w:hAnsi="Verdana"/>
                <w:sz w:val="16"/>
                <w:szCs w:val="16"/>
              </w:rPr>
            </w:pPr>
            <w:r w:rsidRPr="00FC2359">
              <w:rPr>
                <w:rFonts w:ascii="Verdana" w:hAnsi="Verdana"/>
                <w:sz w:val="16"/>
                <w:szCs w:val="16"/>
              </w:rPr>
              <w:t>Počet inovovaných vzdělávacích programů (studijních programů)</w:t>
            </w:r>
          </w:p>
        </w:tc>
      </w:tr>
      <w:tr w:rsidR="00A007F2" w:rsidTr="00D364A9">
        <w:tc>
          <w:tcPr>
            <w:tcW w:w="2943" w:type="dxa"/>
            <w:vMerge/>
          </w:tcPr>
          <w:p w:rsidR="00A007F2" w:rsidRPr="009B5EEF" w:rsidRDefault="00A007F2" w:rsidP="00FC2359">
            <w:pPr>
              <w:spacing w:after="120" w:line="288" w:lineRule="auto"/>
              <w:rPr>
                <w:rFonts w:cstheme="minorHAnsi"/>
                <w:sz w:val="20"/>
                <w:szCs w:val="20"/>
              </w:rPr>
            </w:pPr>
          </w:p>
        </w:tc>
        <w:tc>
          <w:tcPr>
            <w:tcW w:w="3119"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t>Počet doktorandů zapojených do řešení aktivit projektů</w:t>
            </w:r>
          </w:p>
        </w:tc>
        <w:tc>
          <w:tcPr>
            <w:tcW w:w="3119" w:type="dxa"/>
          </w:tcPr>
          <w:p w:rsidR="00A007F2" w:rsidRPr="00FC2359" w:rsidRDefault="00A007F2" w:rsidP="00FC2359">
            <w:pPr>
              <w:spacing w:after="120" w:line="288" w:lineRule="auto"/>
              <w:rPr>
                <w:rFonts w:ascii="Verdana" w:hAnsi="Verdana"/>
                <w:sz w:val="16"/>
                <w:szCs w:val="16"/>
              </w:rPr>
            </w:pPr>
            <w:r w:rsidRPr="00FC2359">
              <w:rPr>
                <w:rFonts w:ascii="Verdana" w:hAnsi="Verdana"/>
                <w:sz w:val="16"/>
                <w:szCs w:val="16"/>
              </w:rPr>
              <w:t>Počet nových partnerství s podniky</w:t>
            </w:r>
          </w:p>
        </w:tc>
      </w:tr>
      <w:tr w:rsidR="00A007F2" w:rsidTr="00D364A9">
        <w:tc>
          <w:tcPr>
            <w:tcW w:w="2943" w:type="dxa"/>
            <w:vMerge/>
          </w:tcPr>
          <w:p w:rsidR="00A007F2" w:rsidRPr="009B5EEF" w:rsidRDefault="00A007F2" w:rsidP="00FC2359">
            <w:pPr>
              <w:spacing w:after="120" w:line="288" w:lineRule="auto"/>
              <w:rPr>
                <w:rFonts w:cstheme="minorHAnsi"/>
                <w:sz w:val="20"/>
                <w:szCs w:val="20"/>
              </w:rPr>
            </w:pPr>
          </w:p>
        </w:tc>
        <w:tc>
          <w:tcPr>
            <w:tcW w:w="3119" w:type="dxa"/>
          </w:tcPr>
          <w:p w:rsidR="00A007F2" w:rsidRPr="009B5EEF" w:rsidRDefault="00A007F2" w:rsidP="00FC2359">
            <w:pPr>
              <w:spacing w:after="120" w:line="288" w:lineRule="auto"/>
              <w:rPr>
                <w:rFonts w:cstheme="minorHAnsi"/>
                <w:sz w:val="20"/>
                <w:szCs w:val="20"/>
              </w:rPr>
            </w:pPr>
            <w:r w:rsidRPr="009B5EEF">
              <w:rPr>
                <w:rFonts w:cstheme="minorHAnsi"/>
                <w:sz w:val="20"/>
                <w:szCs w:val="20"/>
              </w:rPr>
              <w:t>Počet výzkumných pracovišť řešících aktivity projektu (možno rozdělit dle typu organizací)</w:t>
            </w:r>
          </w:p>
        </w:tc>
        <w:tc>
          <w:tcPr>
            <w:tcW w:w="3119" w:type="dxa"/>
          </w:tcPr>
          <w:p w:rsidR="00A007F2" w:rsidRPr="00FC2359" w:rsidRDefault="00A007F2" w:rsidP="00FC2359">
            <w:pPr>
              <w:spacing w:after="120" w:line="288" w:lineRule="auto"/>
              <w:rPr>
                <w:rFonts w:ascii="Verdana" w:hAnsi="Verdana"/>
                <w:sz w:val="16"/>
                <w:szCs w:val="16"/>
              </w:rPr>
            </w:pPr>
          </w:p>
        </w:tc>
      </w:tr>
    </w:tbl>
    <w:p w:rsidR="003F7E39" w:rsidRDefault="004914EF" w:rsidP="003F7E39">
      <w:pPr>
        <w:spacing w:after="120" w:line="288" w:lineRule="auto"/>
        <w:jc w:val="both"/>
        <w:rPr>
          <w:rFonts w:ascii="Verdana" w:hAnsi="Verdana"/>
          <w:sz w:val="20"/>
          <w:szCs w:val="20"/>
        </w:rPr>
      </w:pPr>
      <w:r>
        <w:rPr>
          <w:rFonts w:ascii="Verdana" w:hAnsi="Verdana"/>
          <w:sz w:val="20"/>
          <w:szCs w:val="20"/>
        </w:rPr>
        <w:t xml:space="preserve"> </w:t>
      </w:r>
      <w:r w:rsidR="003F7E39">
        <w:rPr>
          <w:rFonts w:ascii="Verdana" w:hAnsi="Verdana"/>
          <w:sz w:val="20"/>
          <w:szCs w:val="20"/>
        </w:rPr>
        <w:t xml:space="preserve"> </w:t>
      </w:r>
    </w:p>
    <w:p w:rsidR="0009407F" w:rsidRDefault="0009407F" w:rsidP="0009407F">
      <w:pPr>
        <w:pStyle w:val="Odstavecseseznamem"/>
      </w:pPr>
    </w:p>
    <w:p w:rsidR="00101501" w:rsidRPr="00F17FE2" w:rsidRDefault="00F17FE2" w:rsidP="00F17FE2">
      <w:pPr>
        <w:pStyle w:val="Nadpis1"/>
      </w:pPr>
      <w:bookmarkStart w:id="4" w:name="_Toc344891618"/>
      <w:r>
        <w:t xml:space="preserve">Zásady systému </w:t>
      </w:r>
      <w:r w:rsidR="00633DB6" w:rsidRPr="00F17FE2">
        <w:t>hodnocení</w:t>
      </w:r>
      <w:bookmarkEnd w:id="4"/>
    </w:p>
    <w:p w:rsidR="00FF4E1F" w:rsidRDefault="00FF4E1F" w:rsidP="00FC2359">
      <w:pPr>
        <w:spacing w:after="120" w:line="288" w:lineRule="auto"/>
        <w:jc w:val="both"/>
        <w:rPr>
          <w:rFonts w:cstheme="minorHAnsi"/>
        </w:rPr>
      </w:pPr>
      <w:r w:rsidRPr="00F17FE2">
        <w:rPr>
          <w:rFonts w:cstheme="minorHAnsi"/>
        </w:rPr>
        <w:t>Hodnocení programů VaVaI představuje klíčovou součást celého cyklu přípravy a řízení programu VaVaI od přípravy programu VaVaI přes jeho realizaci až po jeho ukončení a stanovení podkladů pro pokračování programu VaVaI či tvorbu nového.</w:t>
      </w:r>
    </w:p>
    <w:p w:rsidR="00B24110" w:rsidRDefault="00B24110" w:rsidP="00FC2359">
      <w:pPr>
        <w:spacing w:after="120" w:line="288" w:lineRule="auto"/>
        <w:jc w:val="both"/>
        <w:rPr>
          <w:rFonts w:cstheme="minorHAnsi"/>
        </w:rPr>
      </w:pPr>
      <w:r w:rsidRPr="00F17FE2">
        <w:rPr>
          <w:rFonts w:cstheme="minorHAnsi"/>
        </w:rPr>
        <w:t xml:space="preserve">Hodnocení programů </w:t>
      </w:r>
      <w:r w:rsidR="004D57E4" w:rsidRPr="00F17FE2">
        <w:rPr>
          <w:rFonts w:cstheme="minorHAnsi"/>
        </w:rPr>
        <w:t>se z</w:t>
      </w:r>
      <w:r w:rsidR="00282696" w:rsidRPr="00F17FE2">
        <w:rPr>
          <w:rFonts w:cstheme="minorHAnsi"/>
        </w:rPr>
        <w:t xml:space="preserve">abývá </w:t>
      </w:r>
      <w:r w:rsidR="000B300C" w:rsidRPr="00F17FE2">
        <w:rPr>
          <w:rFonts w:cstheme="minorHAnsi"/>
        </w:rPr>
        <w:t>zhodnocení</w:t>
      </w:r>
      <w:r w:rsidR="004D57E4" w:rsidRPr="00F17FE2">
        <w:rPr>
          <w:rFonts w:cstheme="minorHAnsi"/>
        </w:rPr>
        <w:t>m (analýzou, hledáním příčinných souvislostí mezi vstupy, výstupy a přímými i nepřímými výsledky a dopady)</w:t>
      </w:r>
      <w:r w:rsidR="000B300C" w:rsidRPr="00F17FE2">
        <w:rPr>
          <w:rFonts w:cstheme="minorHAnsi"/>
        </w:rPr>
        <w:t xml:space="preserve"> </w:t>
      </w:r>
      <w:r w:rsidR="00282696" w:rsidRPr="00F17FE2">
        <w:rPr>
          <w:rFonts w:cstheme="minorHAnsi"/>
        </w:rPr>
        <w:t xml:space="preserve">okamžitých i dlouhodobých efektů (přínosů) s cílem </w:t>
      </w:r>
      <w:r w:rsidR="003817C8" w:rsidRPr="00F17FE2">
        <w:rPr>
          <w:rFonts w:cstheme="minorHAnsi"/>
        </w:rPr>
        <w:t xml:space="preserve">jednak </w:t>
      </w:r>
      <w:r w:rsidR="00282696" w:rsidRPr="00F17FE2">
        <w:rPr>
          <w:rFonts w:cstheme="minorHAnsi"/>
        </w:rPr>
        <w:t>poskytnout realizátorům programu aktuální, hodnověrné a zanalyzované (vyhodnocené) informace o průběhu a výsledcích programu</w:t>
      </w:r>
      <w:r w:rsidR="003817C8" w:rsidRPr="00F17FE2">
        <w:rPr>
          <w:rFonts w:cstheme="minorHAnsi"/>
        </w:rPr>
        <w:t xml:space="preserve"> a stanovit doporučení</w:t>
      </w:r>
      <w:r w:rsidR="00282696" w:rsidRPr="00F17FE2">
        <w:rPr>
          <w:rFonts w:cstheme="minorHAnsi"/>
        </w:rPr>
        <w:t>, aby jejich rozhodování spojené s řízením programu vedlo k zajištění maximálně možné efektivit</w:t>
      </w:r>
      <w:r w:rsidR="003817C8" w:rsidRPr="00F17FE2">
        <w:rPr>
          <w:rFonts w:cstheme="minorHAnsi"/>
        </w:rPr>
        <w:t>y</w:t>
      </w:r>
      <w:r w:rsidR="00282696" w:rsidRPr="00F17FE2">
        <w:rPr>
          <w:rFonts w:cstheme="minorHAnsi"/>
        </w:rPr>
        <w:t xml:space="preserve"> </w:t>
      </w:r>
      <w:r w:rsidR="003817C8" w:rsidRPr="00F17FE2">
        <w:rPr>
          <w:rFonts w:cstheme="minorHAnsi"/>
        </w:rPr>
        <w:t xml:space="preserve">vynakládaných </w:t>
      </w:r>
      <w:r w:rsidR="00282696" w:rsidRPr="00F17FE2">
        <w:rPr>
          <w:rFonts w:cstheme="minorHAnsi"/>
        </w:rPr>
        <w:t>veřejných pros</w:t>
      </w:r>
      <w:r w:rsidR="003817C8" w:rsidRPr="00F17FE2">
        <w:rPr>
          <w:rFonts w:cstheme="minorHAnsi"/>
        </w:rPr>
        <w:t>tředků</w:t>
      </w:r>
      <w:r w:rsidR="00A713B5" w:rsidRPr="00F17FE2">
        <w:rPr>
          <w:rFonts w:cstheme="minorHAnsi"/>
        </w:rPr>
        <w:t xml:space="preserve"> (dosažení cílů programu při nejnižších nákladech)</w:t>
      </w:r>
      <w:r w:rsidR="003817C8" w:rsidRPr="00F17FE2">
        <w:rPr>
          <w:rFonts w:cstheme="minorHAnsi"/>
        </w:rPr>
        <w:t xml:space="preserve">, jednak široké odborné veřejnosti poskytnout informace o přínosech programu a vynaložených finančních prostředcích (tj. legitimizovat program a omezit možné pochyby o jeho smysluplnosti). </w:t>
      </w:r>
      <w:r w:rsidR="004D57E4" w:rsidRPr="00F17FE2">
        <w:rPr>
          <w:rFonts w:cstheme="minorHAnsi"/>
        </w:rPr>
        <w:t xml:space="preserve">Hodnocení programů není pouhý popis průběhu programu a monitorovacích ukazatelů (to je ve své podstatě monitorování programu). </w:t>
      </w:r>
      <w:r w:rsidR="0077242F" w:rsidRPr="00F17FE2">
        <w:rPr>
          <w:rFonts w:cstheme="minorHAnsi"/>
        </w:rPr>
        <w:t>Nezbytnou součástí hodn</w:t>
      </w:r>
      <w:r w:rsidR="00795AB8" w:rsidRPr="00F17FE2">
        <w:rPr>
          <w:rFonts w:cstheme="minorHAnsi"/>
        </w:rPr>
        <w:t xml:space="preserve">ocení je vždy stanovení doporučení. </w:t>
      </w:r>
    </w:p>
    <w:p w:rsidR="00FF4E1F" w:rsidRDefault="00FF4E1F" w:rsidP="00FF4E1F">
      <w:pPr>
        <w:autoSpaceDE w:val="0"/>
        <w:autoSpaceDN w:val="0"/>
        <w:adjustRightInd w:val="0"/>
        <w:spacing w:after="120" w:line="288" w:lineRule="auto"/>
        <w:jc w:val="both"/>
        <w:rPr>
          <w:rFonts w:cstheme="minorHAnsi"/>
        </w:rPr>
      </w:pPr>
      <w:r w:rsidRPr="00F17FE2">
        <w:rPr>
          <w:rFonts w:cstheme="minorHAnsi"/>
        </w:rPr>
        <w:t xml:space="preserve">Potřeba hodnocení programů </w:t>
      </w:r>
      <w:proofErr w:type="spellStart"/>
      <w:r w:rsidRPr="00F17FE2">
        <w:rPr>
          <w:rFonts w:cstheme="minorHAnsi"/>
        </w:rPr>
        <w:t>VaVaI</w:t>
      </w:r>
      <w:proofErr w:type="spellEnd"/>
      <w:r w:rsidRPr="00F17FE2">
        <w:rPr>
          <w:rFonts w:cstheme="minorHAnsi"/>
        </w:rPr>
        <w:t xml:space="preserve"> </w:t>
      </w:r>
      <w:r w:rsidR="00AD092F">
        <w:rPr>
          <w:rFonts w:cstheme="minorHAnsi"/>
        </w:rPr>
        <w:t xml:space="preserve">je dlouhodobě akcentována v analytických a koncepčních dokumentech v oblasti </w:t>
      </w:r>
      <w:proofErr w:type="spellStart"/>
      <w:r w:rsidR="00AD092F">
        <w:rPr>
          <w:rFonts w:cstheme="minorHAnsi"/>
        </w:rPr>
        <w:t>VaVaI</w:t>
      </w:r>
      <w:proofErr w:type="spellEnd"/>
      <w:r w:rsidR="00AD092F">
        <w:rPr>
          <w:rFonts w:cstheme="minorHAnsi"/>
        </w:rPr>
        <w:t xml:space="preserve">, které stanovují, že </w:t>
      </w:r>
      <w:r w:rsidRPr="00F17FE2">
        <w:rPr>
          <w:rFonts w:cstheme="minorHAnsi"/>
        </w:rPr>
        <w:t>pro zajištění dostatečné efektivity veřejných prostředků investovaných do VaV budou výsledky a dopady všech programů účelové podpory pravidelně vyhodnocovány, a to ve všech fázích jejich implementace (ex-ante, průběžná a ex-post evaluace).</w:t>
      </w:r>
    </w:p>
    <w:p w:rsidR="00FF4E1F" w:rsidRPr="00D62D45" w:rsidRDefault="00101501" w:rsidP="00D62D45">
      <w:pPr>
        <w:spacing w:after="120" w:line="288" w:lineRule="auto"/>
        <w:jc w:val="both"/>
        <w:rPr>
          <w:rFonts w:cstheme="minorHAnsi"/>
        </w:rPr>
      </w:pPr>
      <w:r>
        <w:rPr>
          <w:rFonts w:cstheme="minorHAnsi"/>
          <w:sz w:val="20"/>
          <w:szCs w:val="20"/>
        </w:rPr>
        <w:t>N</w:t>
      </w:r>
      <w:r w:rsidR="00FF4E1F" w:rsidRPr="00D62D45">
        <w:rPr>
          <w:rFonts w:cstheme="minorHAnsi"/>
        </w:rPr>
        <w:t>a základě znění tohoto opatření se v rámci navrhovaného systému hodnocení programů orientovaného VaVaI budou realizovat následující druhy hodnocení:</w:t>
      </w:r>
    </w:p>
    <w:p w:rsidR="00D62D45" w:rsidRDefault="00D62D45" w:rsidP="00D62D45">
      <w:pPr>
        <w:spacing w:after="120" w:line="288" w:lineRule="auto"/>
        <w:jc w:val="both"/>
        <w:rPr>
          <w:rFonts w:asciiTheme="majorHAnsi" w:hAnsiTheme="majorHAnsi" w:cstheme="minorHAnsi"/>
          <w:b/>
          <w:color w:val="365F91"/>
          <w:sz w:val="24"/>
          <w:szCs w:val="24"/>
        </w:rPr>
      </w:pPr>
    </w:p>
    <w:p w:rsidR="00D62D45" w:rsidRPr="00D62D45" w:rsidRDefault="00B24110" w:rsidP="00D62D45">
      <w:pPr>
        <w:spacing w:after="120" w:line="288" w:lineRule="auto"/>
        <w:jc w:val="both"/>
        <w:rPr>
          <w:rFonts w:asciiTheme="majorHAnsi" w:hAnsiTheme="majorHAnsi" w:cstheme="minorHAnsi"/>
          <w:b/>
          <w:color w:val="365F91"/>
          <w:sz w:val="24"/>
          <w:szCs w:val="24"/>
        </w:rPr>
      </w:pPr>
      <w:r w:rsidRPr="00D62D45">
        <w:rPr>
          <w:rFonts w:asciiTheme="majorHAnsi" w:hAnsiTheme="majorHAnsi" w:cstheme="minorHAnsi"/>
          <w:b/>
          <w:color w:val="365F91"/>
          <w:sz w:val="24"/>
          <w:szCs w:val="24"/>
        </w:rPr>
        <w:t xml:space="preserve">Ex-ante </w:t>
      </w:r>
      <w:r w:rsidR="00D62D45" w:rsidRPr="00D62D45">
        <w:rPr>
          <w:rFonts w:asciiTheme="majorHAnsi" w:hAnsiTheme="majorHAnsi" w:cstheme="minorHAnsi"/>
          <w:b/>
          <w:color w:val="365F91"/>
          <w:sz w:val="24"/>
          <w:szCs w:val="24"/>
        </w:rPr>
        <w:t>hodnocení</w:t>
      </w:r>
    </w:p>
    <w:p w:rsidR="00FB5CDC" w:rsidRDefault="00D62D45" w:rsidP="00D62D45">
      <w:pPr>
        <w:spacing w:after="120" w:line="288" w:lineRule="auto"/>
        <w:jc w:val="both"/>
        <w:rPr>
          <w:rFonts w:cstheme="minorHAnsi"/>
        </w:rPr>
      </w:pPr>
      <w:r w:rsidRPr="00D62D45">
        <w:rPr>
          <w:rFonts w:cstheme="minorHAnsi"/>
        </w:rPr>
        <w:t xml:space="preserve">Jedná se o </w:t>
      </w:r>
      <w:r w:rsidR="00B24110" w:rsidRPr="00D62D45">
        <w:rPr>
          <w:rFonts w:cstheme="minorHAnsi"/>
        </w:rPr>
        <w:t>hodnocení programu VaVaI před jeho zahájením</w:t>
      </w:r>
      <w:r w:rsidR="000D216C" w:rsidRPr="00D62D45">
        <w:rPr>
          <w:rFonts w:cstheme="minorHAnsi"/>
        </w:rPr>
        <w:t xml:space="preserve">, </w:t>
      </w:r>
      <w:r w:rsidRPr="00D62D45">
        <w:rPr>
          <w:rFonts w:cstheme="minorHAnsi"/>
        </w:rPr>
        <w:t xml:space="preserve">které tvoří </w:t>
      </w:r>
      <w:r w:rsidR="000D216C" w:rsidRPr="00D62D45">
        <w:rPr>
          <w:rFonts w:cstheme="minorHAnsi"/>
        </w:rPr>
        <w:t>součást procesu přípravy programu</w:t>
      </w:r>
      <w:r w:rsidR="00B24110" w:rsidRPr="00D62D45">
        <w:rPr>
          <w:rFonts w:cstheme="minorHAnsi"/>
        </w:rPr>
        <w:t>.</w:t>
      </w:r>
      <w:r w:rsidR="00FF4E1F" w:rsidRPr="00D62D45">
        <w:rPr>
          <w:rFonts w:cstheme="minorHAnsi"/>
        </w:rPr>
        <w:t xml:space="preserve"> Hodnocena bude vnitřní logická struktura programu VaVaI ve vztahu k problematice, na níž program svým zaměřením reaguje. Bude sledováno, jakým způsobem program reaguje na danou </w:t>
      </w:r>
      <w:r w:rsidR="00FF4E1F" w:rsidRPr="00D62D45">
        <w:rPr>
          <w:rFonts w:cstheme="minorHAnsi"/>
        </w:rPr>
        <w:lastRenderedPageBreak/>
        <w:t xml:space="preserve">problematiku definovanou v Prioritách, a zda tato problematika může být efektivně vyřešena pomocí daného zaměření a finanční alokace programu VaVaI. </w:t>
      </w:r>
    </w:p>
    <w:p w:rsidR="00FB5CDC" w:rsidRDefault="00FF4E1F" w:rsidP="00D62D45">
      <w:pPr>
        <w:spacing w:after="120" w:line="288" w:lineRule="auto"/>
        <w:jc w:val="both"/>
        <w:rPr>
          <w:rFonts w:cstheme="minorHAnsi"/>
        </w:rPr>
      </w:pPr>
      <w:r w:rsidRPr="00D62D45">
        <w:rPr>
          <w:rFonts w:cstheme="minorHAnsi"/>
        </w:rPr>
        <w:t xml:space="preserve">Součástí hodnocení </w:t>
      </w:r>
      <w:r w:rsidR="00D62D45" w:rsidRPr="00D62D45">
        <w:rPr>
          <w:rFonts w:cstheme="minorHAnsi"/>
        </w:rPr>
        <w:t>bude</w:t>
      </w:r>
      <w:r w:rsidRPr="00D62D45">
        <w:rPr>
          <w:rFonts w:cstheme="minorHAnsi"/>
        </w:rPr>
        <w:t xml:space="preserve"> stanovení doporučení pro </w:t>
      </w:r>
      <w:r w:rsidR="00974805">
        <w:rPr>
          <w:rFonts w:cstheme="minorHAnsi"/>
        </w:rPr>
        <w:t>úpravu programu před jeho zahájením ve smyslu</w:t>
      </w:r>
      <w:r w:rsidRPr="00D62D45">
        <w:rPr>
          <w:rFonts w:cstheme="minorHAnsi"/>
        </w:rPr>
        <w:t xml:space="preserve">, upřesnění cílů, aktivit programu </w:t>
      </w:r>
      <w:r w:rsidR="00974805">
        <w:rPr>
          <w:rFonts w:cstheme="minorHAnsi"/>
        </w:rPr>
        <w:t>či</w:t>
      </w:r>
      <w:r w:rsidRPr="00D62D45">
        <w:rPr>
          <w:rFonts w:cstheme="minorHAnsi"/>
        </w:rPr>
        <w:t xml:space="preserve"> způsobu jeho realizace.</w:t>
      </w:r>
      <w:r w:rsidR="00D62D45" w:rsidRPr="00D62D45">
        <w:rPr>
          <w:rFonts w:cstheme="minorHAnsi"/>
        </w:rPr>
        <w:t xml:space="preserve"> </w:t>
      </w:r>
      <w:r w:rsidR="00974805">
        <w:rPr>
          <w:rFonts w:cstheme="minorHAnsi"/>
        </w:rPr>
        <w:t>Poskytovatel tato doporučení do programu zapracuje před jeho předložením RVVI a schválením Vládou ČR.</w:t>
      </w:r>
    </w:p>
    <w:p w:rsidR="00DC231F" w:rsidRPr="00D62D45" w:rsidRDefault="00DC231F" w:rsidP="00D62D45">
      <w:pPr>
        <w:spacing w:after="120" w:line="288" w:lineRule="auto"/>
        <w:jc w:val="both"/>
        <w:rPr>
          <w:rFonts w:cstheme="minorHAnsi"/>
        </w:rPr>
      </w:pPr>
      <w:r w:rsidRPr="00D62D45">
        <w:rPr>
          <w:rFonts w:cstheme="minorHAnsi"/>
        </w:rPr>
        <w:t xml:space="preserve">Ex-ante hodnocení </w:t>
      </w:r>
      <w:r w:rsidR="00D62D45" w:rsidRPr="00D62D45">
        <w:rPr>
          <w:rFonts w:cstheme="minorHAnsi"/>
        </w:rPr>
        <w:t>se bude</w:t>
      </w:r>
      <w:r w:rsidRPr="00D62D45">
        <w:rPr>
          <w:rFonts w:cstheme="minorHAnsi"/>
        </w:rPr>
        <w:t xml:space="preserve"> zaměřovat na tyto oblasti:</w:t>
      </w:r>
    </w:p>
    <w:p w:rsidR="00DC231F" w:rsidRPr="00EA4B97" w:rsidRDefault="00DC231F" w:rsidP="00865F96">
      <w:pPr>
        <w:pStyle w:val="Odstavecseseznamem"/>
        <w:numPr>
          <w:ilvl w:val="0"/>
          <w:numId w:val="35"/>
        </w:numPr>
        <w:spacing w:after="120" w:line="288" w:lineRule="auto"/>
        <w:ind w:left="714" w:hanging="357"/>
        <w:contextualSpacing w:val="0"/>
        <w:jc w:val="both"/>
        <w:rPr>
          <w:rFonts w:cstheme="minorHAnsi"/>
        </w:rPr>
      </w:pPr>
      <w:r w:rsidRPr="00865F96">
        <w:rPr>
          <w:rFonts w:cstheme="minorHAnsi"/>
        </w:rPr>
        <w:t xml:space="preserve">Nastavení cílů. Sleduje se relevance cílů programu </w:t>
      </w:r>
      <w:proofErr w:type="spellStart"/>
      <w:r w:rsidRPr="00865F96">
        <w:rPr>
          <w:rFonts w:cstheme="minorHAnsi"/>
        </w:rPr>
        <w:t>VaVaI</w:t>
      </w:r>
      <w:proofErr w:type="spellEnd"/>
      <w:r w:rsidRPr="00865F96">
        <w:rPr>
          <w:rFonts w:cstheme="minorHAnsi"/>
        </w:rPr>
        <w:t xml:space="preserve"> v</w:t>
      </w:r>
      <w:r w:rsidR="009746EF" w:rsidRPr="00865F96">
        <w:rPr>
          <w:rFonts w:cstheme="minorHAnsi"/>
        </w:rPr>
        <w:t> </w:t>
      </w:r>
      <w:r w:rsidRPr="00EA4B97">
        <w:rPr>
          <w:rFonts w:cstheme="minorHAnsi"/>
        </w:rPr>
        <w:t>kontextu</w:t>
      </w:r>
      <w:r w:rsidR="009746EF" w:rsidRPr="00EA4B97">
        <w:rPr>
          <w:rFonts w:cstheme="minorHAnsi"/>
        </w:rPr>
        <w:t xml:space="preserve"> Priorit</w:t>
      </w:r>
      <w:r w:rsidR="00865F96" w:rsidRPr="00EA4B97">
        <w:rPr>
          <w:rFonts w:cstheme="minorHAnsi"/>
        </w:rPr>
        <w:t xml:space="preserve"> (vliv na plnění cílů  Priorit orientovaného </w:t>
      </w:r>
      <w:proofErr w:type="spellStart"/>
      <w:r w:rsidR="00865F96" w:rsidRPr="00EA4B97">
        <w:rPr>
          <w:rFonts w:cstheme="minorHAnsi"/>
        </w:rPr>
        <w:t>VaVaI</w:t>
      </w:r>
      <w:proofErr w:type="spellEnd"/>
      <w:r w:rsidR="00865F96" w:rsidRPr="00EA4B97">
        <w:rPr>
          <w:rFonts w:cstheme="minorHAnsi"/>
        </w:rPr>
        <w:t>)</w:t>
      </w:r>
      <w:r w:rsidR="00865F96">
        <w:rPr>
          <w:rFonts w:cstheme="minorHAnsi"/>
        </w:rPr>
        <w:t xml:space="preserve"> </w:t>
      </w:r>
      <w:r w:rsidR="009746EF" w:rsidRPr="00865F96">
        <w:rPr>
          <w:rFonts w:cstheme="minorHAnsi"/>
        </w:rPr>
        <w:t>a stávajícího</w:t>
      </w:r>
      <w:r w:rsidRPr="00EA4B97">
        <w:rPr>
          <w:rFonts w:cstheme="minorHAnsi"/>
        </w:rPr>
        <w:t xml:space="preserve">  světového vývoje ve </w:t>
      </w:r>
      <w:proofErr w:type="spellStart"/>
      <w:r w:rsidRPr="00EA4B97">
        <w:rPr>
          <w:rFonts w:cstheme="minorHAnsi"/>
        </w:rPr>
        <w:t>VaVaI</w:t>
      </w:r>
      <w:proofErr w:type="spellEnd"/>
      <w:r w:rsidRPr="00EA4B97">
        <w:rPr>
          <w:rFonts w:cstheme="minorHAnsi"/>
        </w:rPr>
        <w:t>, reálnost splnění cílů, , relevance cílů programu VaVaI v</w:t>
      </w:r>
      <w:r w:rsidR="00D62D45" w:rsidRPr="00EA4B97">
        <w:rPr>
          <w:rFonts w:cstheme="minorHAnsi"/>
        </w:rPr>
        <w:t>e vztahu k očekávaným výsledkům;</w:t>
      </w:r>
    </w:p>
    <w:p w:rsidR="00DC231F" w:rsidRPr="00D62D45" w:rsidRDefault="00DC231F" w:rsidP="00D62D45">
      <w:pPr>
        <w:pStyle w:val="Odstavecseseznamem"/>
        <w:numPr>
          <w:ilvl w:val="0"/>
          <w:numId w:val="35"/>
        </w:numPr>
        <w:spacing w:after="120" w:line="288" w:lineRule="auto"/>
        <w:ind w:left="714" w:hanging="357"/>
        <w:contextualSpacing w:val="0"/>
        <w:jc w:val="both"/>
        <w:rPr>
          <w:rFonts w:cstheme="minorHAnsi"/>
        </w:rPr>
      </w:pPr>
      <w:r w:rsidRPr="00D62D45">
        <w:rPr>
          <w:rFonts w:cstheme="minorHAnsi"/>
        </w:rPr>
        <w:t xml:space="preserve">Synergie s jinými programy VaVaI. Hodnocení se zaměří na posouzení synergie s programy </w:t>
      </w:r>
      <w:r w:rsidR="00D62D45">
        <w:rPr>
          <w:rFonts w:cstheme="minorHAnsi"/>
        </w:rPr>
        <w:t>VaVaI realizovanými v ČR a v EU;</w:t>
      </w:r>
    </w:p>
    <w:p w:rsidR="00DC231F" w:rsidRPr="00D62D45" w:rsidRDefault="00DC231F" w:rsidP="00D62D45">
      <w:pPr>
        <w:pStyle w:val="Odstavecseseznamem"/>
        <w:numPr>
          <w:ilvl w:val="0"/>
          <w:numId w:val="35"/>
        </w:numPr>
        <w:spacing w:after="120" w:line="288" w:lineRule="auto"/>
        <w:ind w:left="714" w:hanging="357"/>
        <w:contextualSpacing w:val="0"/>
        <w:jc w:val="both"/>
        <w:rPr>
          <w:rFonts w:cstheme="minorHAnsi"/>
        </w:rPr>
      </w:pPr>
      <w:r w:rsidRPr="00D62D45">
        <w:rPr>
          <w:rFonts w:cstheme="minorHAnsi"/>
        </w:rPr>
        <w:t>Zkušenosti z předchozích programů VaVaI. Sleduje se, jak byly využity výsledky z hodnoc</w:t>
      </w:r>
      <w:r w:rsidR="00D62D45">
        <w:rPr>
          <w:rFonts w:cstheme="minorHAnsi"/>
        </w:rPr>
        <w:t>ení předchozích programů VaVaI;</w:t>
      </w:r>
    </w:p>
    <w:p w:rsidR="00DC231F" w:rsidRPr="00D62D45" w:rsidRDefault="00974805" w:rsidP="00D62D45">
      <w:pPr>
        <w:pStyle w:val="Odstavecseseznamem"/>
        <w:numPr>
          <w:ilvl w:val="0"/>
          <w:numId w:val="35"/>
        </w:numPr>
        <w:spacing w:after="120" w:line="288" w:lineRule="auto"/>
        <w:ind w:left="714" w:hanging="357"/>
        <w:contextualSpacing w:val="0"/>
        <w:jc w:val="both"/>
        <w:rPr>
          <w:rFonts w:cstheme="minorHAnsi"/>
        </w:rPr>
      </w:pPr>
      <w:r>
        <w:rPr>
          <w:rFonts w:cstheme="minorHAnsi"/>
        </w:rPr>
        <w:t>Způsob p</w:t>
      </w:r>
      <w:r w:rsidR="00DC231F" w:rsidRPr="00D62D45">
        <w:rPr>
          <w:rFonts w:cstheme="minorHAnsi"/>
        </w:rPr>
        <w:t>růběžné</w:t>
      </w:r>
      <w:r>
        <w:rPr>
          <w:rFonts w:cstheme="minorHAnsi"/>
        </w:rPr>
        <w:t>ho</w:t>
      </w:r>
      <w:r w:rsidR="00DC231F" w:rsidRPr="00D62D45">
        <w:rPr>
          <w:rFonts w:cstheme="minorHAnsi"/>
        </w:rPr>
        <w:t xml:space="preserve"> hodnocení programu </w:t>
      </w:r>
      <w:proofErr w:type="spellStart"/>
      <w:r w:rsidR="00DC231F" w:rsidRPr="00D62D45">
        <w:rPr>
          <w:rFonts w:cstheme="minorHAnsi"/>
        </w:rPr>
        <w:t>VaVaI</w:t>
      </w:r>
      <w:proofErr w:type="spellEnd"/>
      <w:r w:rsidR="00DC231F" w:rsidRPr="00D62D45">
        <w:rPr>
          <w:rFonts w:cstheme="minorHAnsi"/>
        </w:rPr>
        <w:t>. Hodnotí se nastavení ukazatelů pro měření výstupů, výsledků a dopadů programu</w:t>
      </w:r>
      <w:r w:rsidR="00D62D45">
        <w:rPr>
          <w:rFonts w:cstheme="minorHAnsi"/>
        </w:rPr>
        <w:t>;</w:t>
      </w:r>
      <w:r w:rsidR="00DC231F" w:rsidRPr="00D62D45">
        <w:rPr>
          <w:rFonts w:cstheme="minorHAnsi"/>
        </w:rPr>
        <w:t xml:space="preserve"> </w:t>
      </w:r>
    </w:p>
    <w:p w:rsidR="00DC231F" w:rsidRPr="00D62D45" w:rsidRDefault="00974805" w:rsidP="00D62D45">
      <w:pPr>
        <w:pStyle w:val="Odstavecseseznamem"/>
        <w:numPr>
          <w:ilvl w:val="0"/>
          <w:numId w:val="35"/>
        </w:numPr>
        <w:spacing w:after="120" w:line="288" w:lineRule="auto"/>
        <w:ind w:left="714" w:hanging="357"/>
        <w:contextualSpacing w:val="0"/>
        <w:jc w:val="both"/>
        <w:rPr>
          <w:rFonts w:cstheme="minorHAnsi"/>
        </w:rPr>
      </w:pPr>
      <w:r>
        <w:rPr>
          <w:rFonts w:cstheme="minorHAnsi"/>
        </w:rPr>
        <w:t>Očekávané v</w:t>
      </w:r>
      <w:r w:rsidR="00DC231F" w:rsidRPr="00D62D45">
        <w:rPr>
          <w:rFonts w:cstheme="minorHAnsi"/>
        </w:rPr>
        <w:t xml:space="preserve">ýsledky programu </w:t>
      </w:r>
      <w:proofErr w:type="spellStart"/>
      <w:r w:rsidR="00DC231F" w:rsidRPr="00D62D45">
        <w:rPr>
          <w:rFonts w:cstheme="minorHAnsi"/>
        </w:rPr>
        <w:t>VaVaI</w:t>
      </w:r>
      <w:proofErr w:type="spellEnd"/>
      <w:r w:rsidR="00DC231F" w:rsidRPr="00D62D45">
        <w:rPr>
          <w:rFonts w:cstheme="minorHAnsi"/>
        </w:rPr>
        <w:t>. Hodnotí se relevance druhů výsledků ve vztahu k cílům programu VaVaI, relevance předpokládaných výsledků ve vztahu k výsledkům a trendům v daných oborech VaVaI v zahraničí a způsob využití výsledků projektů po jejich ukončení.</w:t>
      </w:r>
    </w:p>
    <w:p w:rsidR="00DC231F" w:rsidRPr="00DC231F" w:rsidRDefault="00DC231F" w:rsidP="00DC231F">
      <w:pPr>
        <w:spacing w:after="120" w:line="288" w:lineRule="auto"/>
        <w:jc w:val="both"/>
        <w:rPr>
          <w:rFonts w:cstheme="minorHAnsi"/>
        </w:rPr>
      </w:pPr>
    </w:p>
    <w:p w:rsidR="00D62D45" w:rsidRPr="00D62D45" w:rsidRDefault="00D62D45" w:rsidP="00D62D45">
      <w:pPr>
        <w:spacing w:after="120" w:line="288" w:lineRule="auto"/>
        <w:jc w:val="both"/>
        <w:rPr>
          <w:rFonts w:asciiTheme="majorHAnsi" w:hAnsiTheme="majorHAnsi" w:cstheme="minorHAnsi"/>
          <w:b/>
          <w:color w:val="365F91" w:themeColor="accent1" w:themeShade="BF"/>
          <w:sz w:val="24"/>
          <w:szCs w:val="24"/>
        </w:rPr>
      </w:pPr>
      <w:r>
        <w:rPr>
          <w:rFonts w:asciiTheme="majorHAnsi" w:hAnsiTheme="majorHAnsi" w:cstheme="minorHAnsi"/>
          <w:b/>
          <w:color w:val="365F91" w:themeColor="accent1" w:themeShade="BF"/>
          <w:sz w:val="24"/>
          <w:szCs w:val="24"/>
        </w:rPr>
        <w:t>Průběžné (interim)</w:t>
      </w:r>
      <w:r w:rsidRPr="00D62D45">
        <w:rPr>
          <w:rFonts w:asciiTheme="majorHAnsi" w:hAnsiTheme="majorHAnsi" w:cstheme="minorHAnsi"/>
          <w:b/>
          <w:color w:val="365F91" w:themeColor="accent1" w:themeShade="BF"/>
          <w:sz w:val="24"/>
          <w:szCs w:val="24"/>
        </w:rPr>
        <w:t xml:space="preserve"> hodnocení</w:t>
      </w:r>
    </w:p>
    <w:p w:rsidR="00B24110" w:rsidRPr="00D62D45" w:rsidRDefault="00D62D45" w:rsidP="00D62D45">
      <w:pPr>
        <w:spacing w:after="120" w:line="288" w:lineRule="auto"/>
        <w:jc w:val="both"/>
        <w:rPr>
          <w:rFonts w:cstheme="minorHAnsi"/>
        </w:rPr>
      </w:pPr>
      <w:r>
        <w:rPr>
          <w:rFonts w:cstheme="minorHAnsi"/>
        </w:rPr>
        <w:t xml:space="preserve">Průběžné hodnocení </w:t>
      </w:r>
      <w:r w:rsidR="00EA4B97">
        <w:rPr>
          <w:rFonts w:cstheme="minorHAnsi"/>
        </w:rPr>
        <w:t>p</w:t>
      </w:r>
      <w:r w:rsidR="00FF4E1F" w:rsidRPr="00D62D45">
        <w:rPr>
          <w:rFonts w:cstheme="minorHAnsi"/>
        </w:rPr>
        <w:t xml:space="preserve">oskytuje důležitou zpětnou vazbu pro zajištění kvality aktivit programu </w:t>
      </w:r>
      <w:proofErr w:type="spellStart"/>
      <w:r w:rsidR="00FF4E1F" w:rsidRPr="00D62D45">
        <w:rPr>
          <w:rFonts w:cstheme="minorHAnsi"/>
        </w:rPr>
        <w:t>VaVaI</w:t>
      </w:r>
      <w:proofErr w:type="spellEnd"/>
      <w:r w:rsidR="00FF4E1F" w:rsidRPr="00D62D45">
        <w:rPr>
          <w:rFonts w:cstheme="minorHAnsi"/>
        </w:rPr>
        <w:t xml:space="preserve"> stejně jako pro jeho efektivní administraci. Bude se provádět před každou novou veřejnou soutěží a nejméně vždy jednou za 3 roky v průběhu realizace programu VaVaI. </w:t>
      </w:r>
    </w:p>
    <w:p w:rsidR="00D62D45" w:rsidRDefault="00D62D45" w:rsidP="00101501">
      <w:pPr>
        <w:spacing w:after="120" w:line="288" w:lineRule="auto"/>
        <w:jc w:val="both"/>
        <w:rPr>
          <w:rFonts w:cstheme="minorHAnsi"/>
        </w:rPr>
      </w:pPr>
      <w:r w:rsidRPr="00D62D45">
        <w:rPr>
          <w:rFonts w:cstheme="minorHAnsi"/>
        </w:rPr>
        <w:t xml:space="preserve">Průběžné hodnocení se provádí zejména pro zjištění pokroku v plnění cílů a realizaci aktivit programu VaVaI a zjištění účelnosti vynaložených finančních prostředků. </w:t>
      </w:r>
      <w:r>
        <w:rPr>
          <w:rFonts w:cstheme="minorHAnsi"/>
        </w:rPr>
        <w:t>Hodnocení</w:t>
      </w:r>
      <w:r w:rsidRPr="00D62D45">
        <w:rPr>
          <w:rFonts w:cstheme="minorHAnsi"/>
        </w:rPr>
        <w:t xml:space="preserve"> pokroku v plnění cílů a aktivit programu VaVaI </w:t>
      </w:r>
      <w:r>
        <w:rPr>
          <w:rFonts w:cstheme="minorHAnsi"/>
        </w:rPr>
        <w:t>se bude zaměřovat na:</w:t>
      </w:r>
    </w:p>
    <w:p w:rsidR="00D62D45" w:rsidRDefault="00D62D45" w:rsidP="00101501">
      <w:pPr>
        <w:pStyle w:val="Odstavecseseznamem"/>
        <w:numPr>
          <w:ilvl w:val="0"/>
          <w:numId w:val="36"/>
        </w:numPr>
        <w:spacing w:after="120" w:line="288" w:lineRule="auto"/>
        <w:contextualSpacing w:val="0"/>
        <w:jc w:val="both"/>
        <w:rPr>
          <w:rFonts w:cstheme="minorHAnsi"/>
        </w:rPr>
      </w:pPr>
      <w:r w:rsidRPr="00D62D45">
        <w:rPr>
          <w:rFonts w:cstheme="minorHAnsi"/>
        </w:rPr>
        <w:t>Dosavadní průběh programu (dosavadní výstupy a výsledky)</w:t>
      </w:r>
      <w:r w:rsidR="00101501">
        <w:rPr>
          <w:rFonts w:cstheme="minorHAnsi"/>
        </w:rPr>
        <w:t>;</w:t>
      </w:r>
    </w:p>
    <w:p w:rsidR="00D62D45" w:rsidRDefault="00D62D45" w:rsidP="00101501">
      <w:pPr>
        <w:pStyle w:val="Odstavecseseznamem"/>
        <w:numPr>
          <w:ilvl w:val="0"/>
          <w:numId w:val="36"/>
        </w:numPr>
        <w:spacing w:after="120" w:line="288" w:lineRule="auto"/>
        <w:contextualSpacing w:val="0"/>
        <w:jc w:val="both"/>
        <w:rPr>
          <w:rFonts w:cstheme="minorHAnsi"/>
        </w:rPr>
      </w:pPr>
      <w:r>
        <w:rPr>
          <w:rFonts w:cstheme="minorHAnsi"/>
        </w:rPr>
        <w:t>S</w:t>
      </w:r>
      <w:r w:rsidRPr="00D62D45">
        <w:rPr>
          <w:rFonts w:cstheme="minorHAnsi"/>
        </w:rPr>
        <w:t>oulad dosavadního průběhu s předpokládaným časovým plán</w:t>
      </w:r>
      <w:r>
        <w:rPr>
          <w:rFonts w:cstheme="minorHAnsi"/>
        </w:rPr>
        <w:t>em</w:t>
      </w:r>
      <w:r w:rsidR="00101501">
        <w:rPr>
          <w:rFonts w:cstheme="minorHAnsi"/>
        </w:rPr>
        <w:t>;</w:t>
      </w:r>
    </w:p>
    <w:p w:rsidR="00D62D45" w:rsidRDefault="00D62D45" w:rsidP="00101501">
      <w:pPr>
        <w:pStyle w:val="Odstavecseseznamem"/>
        <w:numPr>
          <w:ilvl w:val="0"/>
          <w:numId w:val="36"/>
        </w:numPr>
        <w:spacing w:after="120" w:line="288" w:lineRule="auto"/>
        <w:contextualSpacing w:val="0"/>
        <w:jc w:val="both"/>
        <w:rPr>
          <w:rFonts w:cstheme="minorHAnsi"/>
        </w:rPr>
      </w:pPr>
      <w:r>
        <w:rPr>
          <w:rFonts w:cstheme="minorHAnsi"/>
        </w:rPr>
        <w:t>R</w:t>
      </w:r>
      <w:r w:rsidRPr="00D62D45">
        <w:rPr>
          <w:rFonts w:cstheme="minorHAnsi"/>
        </w:rPr>
        <w:t>elevance dosavadních výsledků s cíli programu a stávaj</w:t>
      </w:r>
      <w:r w:rsidR="00101501">
        <w:rPr>
          <w:rFonts w:cstheme="minorHAnsi"/>
        </w:rPr>
        <w:t>ící míra splnění cílů programu;</w:t>
      </w:r>
    </w:p>
    <w:p w:rsidR="00D62D45" w:rsidRPr="00101501" w:rsidRDefault="00101501" w:rsidP="00101501">
      <w:pPr>
        <w:pStyle w:val="Odstavecseseznamem"/>
        <w:numPr>
          <w:ilvl w:val="0"/>
          <w:numId w:val="36"/>
        </w:numPr>
        <w:spacing w:after="120" w:line="288" w:lineRule="auto"/>
        <w:contextualSpacing w:val="0"/>
        <w:jc w:val="both"/>
        <w:rPr>
          <w:rFonts w:cstheme="minorHAnsi"/>
        </w:rPr>
      </w:pPr>
      <w:r>
        <w:rPr>
          <w:rFonts w:cstheme="minorHAnsi"/>
        </w:rPr>
        <w:t>Ú</w:t>
      </w:r>
      <w:r w:rsidR="00D62D45" w:rsidRPr="00101501">
        <w:rPr>
          <w:rFonts w:cstheme="minorHAnsi"/>
        </w:rPr>
        <w:t xml:space="preserve">čelnost vynaložených finančních prostředků </w:t>
      </w:r>
      <w:r>
        <w:rPr>
          <w:rFonts w:cstheme="minorHAnsi"/>
        </w:rPr>
        <w:t>prostřednictvím</w:t>
      </w:r>
      <w:r w:rsidR="00D62D45" w:rsidRPr="00101501">
        <w:rPr>
          <w:rFonts w:cstheme="minorHAnsi"/>
        </w:rPr>
        <w:t xml:space="preserve"> zhodnocení poměru mezi čerpáním (využitím) finančních prostředků a druhy a kvalitou výsledků.</w:t>
      </w:r>
    </w:p>
    <w:p w:rsidR="00D62D45" w:rsidRDefault="00D62D45" w:rsidP="00D62D45">
      <w:pPr>
        <w:spacing w:after="120" w:line="288" w:lineRule="auto"/>
        <w:jc w:val="both"/>
        <w:rPr>
          <w:rFonts w:asciiTheme="majorHAnsi" w:hAnsiTheme="majorHAnsi" w:cstheme="minorHAnsi"/>
          <w:b/>
          <w:color w:val="365F91" w:themeColor="accent1" w:themeShade="BF"/>
          <w:sz w:val="24"/>
          <w:szCs w:val="24"/>
        </w:rPr>
      </w:pPr>
    </w:p>
    <w:p w:rsidR="00D62D45" w:rsidRPr="00D62D45" w:rsidRDefault="00B24110" w:rsidP="00D62D45">
      <w:pPr>
        <w:spacing w:after="120" w:line="288" w:lineRule="auto"/>
        <w:jc w:val="both"/>
        <w:rPr>
          <w:rFonts w:asciiTheme="majorHAnsi" w:hAnsiTheme="majorHAnsi" w:cstheme="minorHAnsi"/>
          <w:b/>
          <w:color w:val="365F91" w:themeColor="accent1" w:themeShade="BF"/>
          <w:sz w:val="24"/>
          <w:szCs w:val="24"/>
        </w:rPr>
      </w:pPr>
      <w:r w:rsidRPr="00D62D45">
        <w:rPr>
          <w:rFonts w:asciiTheme="majorHAnsi" w:hAnsiTheme="majorHAnsi" w:cstheme="minorHAnsi"/>
          <w:b/>
          <w:color w:val="365F91" w:themeColor="accent1" w:themeShade="BF"/>
          <w:sz w:val="24"/>
          <w:szCs w:val="24"/>
        </w:rPr>
        <w:t xml:space="preserve">Ex-post </w:t>
      </w:r>
      <w:r w:rsidR="00D62D45" w:rsidRPr="00D62D45">
        <w:rPr>
          <w:rFonts w:asciiTheme="majorHAnsi" w:hAnsiTheme="majorHAnsi" w:cstheme="minorHAnsi"/>
          <w:b/>
          <w:color w:val="365F91" w:themeColor="accent1" w:themeShade="BF"/>
          <w:sz w:val="24"/>
          <w:szCs w:val="24"/>
        </w:rPr>
        <w:t xml:space="preserve">hodnocení </w:t>
      </w:r>
    </w:p>
    <w:p w:rsidR="00D62D45" w:rsidRPr="00101501" w:rsidRDefault="00D62D45" w:rsidP="00101501">
      <w:pPr>
        <w:spacing w:after="120" w:line="288" w:lineRule="auto"/>
        <w:jc w:val="both"/>
        <w:rPr>
          <w:rFonts w:cstheme="minorHAnsi"/>
        </w:rPr>
      </w:pPr>
      <w:r>
        <w:rPr>
          <w:rFonts w:cstheme="minorHAnsi"/>
        </w:rPr>
        <w:t>H</w:t>
      </w:r>
      <w:r w:rsidR="00B24110" w:rsidRPr="00D62D45">
        <w:rPr>
          <w:rFonts w:cstheme="minorHAnsi"/>
        </w:rPr>
        <w:t>odnocení po ukončení programů VaVaI</w:t>
      </w:r>
      <w:r w:rsidR="00FF4E1F" w:rsidRPr="00D62D45">
        <w:rPr>
          <w:rFonts w:cstheme="minorHAnsi"/>
        </w:rPr>
        <w:t xml:space="preserve"> bude retrospektivně hodnotit průběh programu VaVaI, splnění cílů, dosažené výsledky a jejich využití (přínos) či efektivitu využití finančních zdrojů. </w:t>
      </w:r>
      <w:r w:rsidR="00101501">
        <w:rPr>
          <w:rFonts w:cstheme="minorHAnsi"/>
        </w:rPr>
        <w:t xml:space="preserve">Ex-post </w:t>
      </w:r>
      <w:r w:rsidR="00101501">
        <w:rPr>
          <w:rFonts w:cstheme="minorHAnsi"/>
        </w:rPr>
        <w:lastRenderedPageBreak/>
        <w:t>hodnocení p</w:t>
      </w:r>
      <w:r w:rsidR="000D216C" w:rsidRPr="00101501">
        <w:rPr>
          <w:rFonts w:cstheme="minorHAnsi"/>
        </w:rPr>
        <w:t>oskytuje informace pro přípravu navazujícího programu</w:t>
      </w:r>
      <w:r w:rsidR="00101501">
        <w:rPr>
          <w:rFonts w:cstheme="minorHAnsi"/>
        </w:rPr>
        <w:t xml:space="preserve"> a bude se</w:t>
      </w:r>
      <w:r w:rsidRPr="00101501">
        <w:rPr>
          <w:rFonts w:cstheme="minorHAnsi"/>
        </w:rPr>
        <w:t xml:space="preserve"> </w:t>
      </w:r>
      <w:r w:rsidR="00101501">
        <w:rPr>
          <w:rFonts w:cstheme="minorHAnsi"/>
        </w:rPr>
        <w:t xml:space="preserve">zabývat </w:t>
      </w:r>
      <w:r w:rsidRPr="00101501">
        <w:rPr>
          <w:rFonts w:cstheme="minorHAnsi"/>
        </w:rPr>
        <w:t xml:space="preserve">konečným zjištěním těchto aspektů: </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Výsledky programu VaVaI. Hodno</w:t>
      </w:r>
      <w:r w:rsidR="00101501">
        <w:rPr>
          <w:rFonts w:cstheme="minorHAnsi"/>
        </w:rPr>
        <w:t>ceno bude</w:t>
      </w:r>
      <w:r w:rsidRPr="00101501">
        <w:rPr>
          <w:rFonts w:cstheme="minorHAnsi"/>
        </w:rPr>
        <w:t xml:space="preserve"> spektrum (druhy) výsledků, počet výsledků, kvalita výsledků (např. patent, článek v zahraničním impaktovaném časopisu apod.). Současně se </w:t>
      </w:r>
      <w:r w:rsidR="00101501">
        <w:rPr>
          <w:rFonts w:cstheme="minorHAnsi"/>
        </w:rPr>
        <w:t xml:space="preserve">bude </w:t>
      </w:r>
      <w:r w:rsidRPr="00101501">
        <w:rPr>
          <w:rFonts w:cstheme="minorHAnsi"/>
        </w:rPr>
        <w:t>provád</w:t>
      </w:r>
      <w:r w:rsidR="00101501">
        <w:rPr>
          <w:rFonts w:cstheme="minorHAnsi"/>
        </w:rPr>
        <w:t>ět</w:t>
      </w:r>
      <w:r w:rsidRPr="00101501">
        <w:rPr>
          <w:rFonts w:cstheme="minorHAnsi"/>
        </w:rPr>
        <w:t xml:space="preserve"> hodnocení kvality výsledků v porovnání s vý</w:t>
      </w:r>
      <w:r w:rsidR="00101501">
        <w:rPr>
          <w:rFonts w:cstheme="minorHAnsi"/>
        </w:rPr>
        <w:t>sledky daného oboru v zahraničí;</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 xml:space="preserve">Splnění cílů programu VaVaI. Hodnocení se </w:t>
      </w:r>
      <w:r w:rsidR="00101501">
        <w:rPr>
          <w:rFonts w:cstheme="minorHAnsi"/>
        </w:rPr>
        <w:t xml:space="preserve">bude </w:t>
      </w:r>
      <w:r w:rsidRPr="00101501">
        <w:rPr>
          <w:rFonts w:cstheme="minorHAnsi"/>
        </w:rPr>
        <w:t>zaměř</w:t>
      </w:r>
      <w:r w:rsidR="00101501">
        <w:rPr>
          <w:rFonts w:cstheme="minorHAnsi"/>
        </w:rPr>
        <w:t>ovat</w:t>
      </w:r>
      <w:r w:rsidRPr="00101501">
        <w:rPr>
          <w:rFonts w:cstheme="minorHAnsi"/>
        </w:rPr>
        <w:t xml:space="preserve"> na relevanci výsledků programu VaVaI ve vztahu k jeho cílům a sled</w:t>
      </w:r>
      <w:r w:rsidR="00101501">
        <w:rPr>
          <w:rFonts w:cstheme="minorHAnsi"/>
        </w:rPr>
        <w:t>ovat</w:t>
      </w:r>
      <w:r w:rsidRPr="00101501">
        <w:rPr>
          <w:rFonts w:cstheme="minorHAnsi"/>
        </w:rPr>
        <w:t xml:space="preserve"> míru splnění (kvantif</w:t>
      </w:r>
      <w:r w:rsidR="00101501">
        <w:rPr>
          <w:rFonts w:cstheme="minorHAnsi"/>
        </w:rPr>
        <w:t>ikovaných) cílů programu VaVaI;</w:t>
      </w:r>
    </w:p>
    <w:p w:rsidR="00DC055A" w:rsidRPr="00101501" w:rsidRDefault="00865F96" w:rsidP="00DC055A">
      <w:pPr>
        <w:pStyle w:val="Odstavecseseznamem"/>
        <w:numPr>
          <w:ilvl w:val="0"/>
          <w:numId w:val="37"/>
        </w:numPr>
        <w:spacing w:after="120" w:line="288" w:lineRule="auto"/>
        <w:contextualSpacing w:val="0"/>
        <w:jc w:val="both"/>
        <w:rPr>
          <w:rFonts w:cstheme="minorHAnsi"/>
          <w:b/>
        </w:rPr>
      </w:pPr>
      <w:r>
        <w:rPr>
          <w:rFonts w:cstheme="minorHAnsi"/>
        </w:rPr>
        <w:t xml:space="preserve">Vliv na plnění </w:t>
      </w:r>
      <w:r w:rsidR="00DC055A">
        <w:rPr>
          <w:rFonts w:cstheme="minorHAnsi"/>
        </w:rPr>
        <w:t>cíl</w:t>
      </w:r>
      <w:r>
        <w:rPr>
          <w:rFonts w:cstheme="minorHAnsi"/>
        </w:rPr>
        <w:t>ů</w:t>
      </w:r>
      <w:r w:rsidR="00DC055A" w:rsidRPr="00101501">
        <w:rPr>
          <w:rFonts w:cstheme="minorHAnsi"/>
        </w:rPr>
        <w:t xml:space="preserve"> Priorit orientovaného </w:t>
      </w:r>
      <w:proofErr w:type="spellStart"/>
      <w:r w:rsidR="00DC055A" w:rsidRPr="00101501">
        <w:rPr>
          <w:rFonts w:cstheme="minorHAnsi"/>
        </w:rPr>
        <w:t>VaVaI</w:t>
      </w:r>
      <w:proofErr w:type="spellEnd"/>
      <w:r w:rsidR="00DC055A" w:rsidRPr="00101501">
        <w:rPr>
          <w:rFonts w:cstheme="minorHAnsi"/>
        </w:rPr>
        <w:t>.</w:t>
      </w:r>
      <w:r w:rsidR="00DC055A" w:rsidRPr="00101501">
        <w:rPr>
          <w:rFonts w:cstheme="minorHAnsi"/>
          <w:b/>
        </w:rPr>
        <w:t xml:space="preserve"> </w:t>
      </w:r>
      <w:r w:rsidR="00DC055A" w:rsidRPr="00101501">
        <w:rPr>
          <w:rFonts w:cstheme="minorHAnsi"/>
        </w:rPr>
        <w:t xml:space="preserve">Zjišťuje se </w:t>
      </w:r>
      <w:r w:rsidR="00DC055A">
        <w:rPr>
          <w:rFonts w:cstheme="minorHAnsi"/>
        </w:rPr>
        <w:t xml:space="preserve">a hodnotí </w:t>
      </w:r>
      <w:r>
        <w:rPr>
          <w:rFonts w:cstheme="minorHAnsi"/>
        </w:rPr>
        <w:t xml:space="preserve">průběžný </w:t>
      </w:r>
      <w:r w:rsidR="00DC055A" w:rsidRPr="00101501">
        <w:rPr>
          <w:rFonts w:cstheme="minorHAnsi"/>
        </w:rPr>
        <w:t xml:space="preserve">vliv programu na </w:t>
      </w:r>
      <w:r w:rsidR="00DC055A">
        <w:rPr>
          <w:rFonts w:cstheme="minorHAnsi"/>
        </w:rPr>
        <w:t>plnění cílů Priorit, resp. prioritních oblastí</w:t>
      </w:r>
      <w:r w:rsidR="00DC055A" w:rsidRPr="00101501">
        <w:rPr>
          <w:rFonts w:cstheme="minorHAnsi"/>
        </w:rPr>
        <w:t>, na kter</w:t>
      </w:r>
      <w:r w:rsidR="00DC055A">
        <w:rPr>
          <w:rFonts w:cstheme="minorHAnsi"/>
        </w:rPr>
        <w:t>é</w:t>
      </w:r>
      <w:r w:rsidR="00DC055A" w:rsidRPr="00101501">
        <w:rPr>
          <w:rFonts w:cstheme="minorHAnsi"/>
        </w:rPr>
        <w:t xml:space="preserve"> cílí </w:t>
      </w:r>
      <w:r w:rsidR="00DC055A">
        <w:rPr>
          <w:rFonts w:cstheme="minorHAnsi"/>
        </w:rPr>
        <w:t>hodnocený program;</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 xml:space="preserve">Využití výsledků programu </w:t>
      </w:r>
      <w:proofErr w:type="spellStart"/>
      <w:r w:rsidRPr="00101501">
        <w:rPr>
          <w:rFonts w:cstheme="minorHAnsi"/>
        </w:rPr>
        <w:t>VaVaI</w:t>
      </w:r>
      <w:proofErr w:type="spellEnd"/>
      <w:r w:rsidRPr="00101501">
        <w:rPr>
          <w:rFonts w:cstheme="minorHAnsi"/>
        </w:rPr>
        <w:t xml:space="preserve">. </w:t>
      </w:r>
      <w:r w:rsidR="00101501">
        <w:rPr>
          <w:rFonts w:cstheme="minorHAnsi"/>
        </w:rPr>
        <w:t xml:space="preserve">Bude se </w:t>
      </w:r>
      <w:r w:rsidRPr="00101501">
        <w:rPr>
          <w:rFonts w:cstheme="minorHAnsi"/>
        </w:rPr>
        <w:t>zjišť</w:t>
      </w:r>
      <w:r w:rsidR="00101501">
        <w:rPr>
          <w:rFonts w:cstheme="minorHAnsi"/>
        </w:rPr>
        <w:t>ovat</w:t>
      </w:r>
      <w:r w:rsidRPr="00101501">
        <w:rPr>
          <w:rFonts w:cstheme="minorHAnsi"/>
        </w:rPr>
        <w:t xml:space="preserve"> způsob přenosu a využití znalostí (technologií) vytvořených v rámci programu (projektů). </w:t>
      </w:r>
      <w:r w:rsidR="00101501">
        <w:rPr>
          <w:rFonts w:cstheme="minorHAnsi"/>
        </w:rPr>
        <w:t>Hodnocen</w:t>
      </w:r>
      <w:r w:rsidRPr="00101501">
        <w:rPr>
          <w:rFonts w:cstheme="minorHAnsi"/>
        </w:rPr>
        <w:t xml:space="preserve"> </w:t>
      </w:r>
      <w:r w:rsidR="00101501">
        <w:rPr>
          <w:rFonts w:cstheme="minorHAnsi"/>
        </w:rPr>
        <w:t>bude</w:t>
      </w:r>
      <w:r w:rsidRPr="00101501">
        <w:rPr>
          <w:rFonts w:cstheme="minorHAnsi"/>
        </w:rPr>
        <w:t xml:space="preserve"> přenos výsledků do aplikační sféry, způsob využití aplikační sférou a využití pro další (navazující) </w:t>
      </w:r>
      <w:r w:rsidR="00101501">
        <w:rPr>
          <w:rFonts w:cstheme="minorHAnsi"/>
        </w:rPr>
        <w:t>aktivity VaVaI původce poznatku;</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 xml:space="preserve">Lidské zdroje. </w:t>
      </w:r>
      <w:r w:rsidR="00101501">
        <w:rPr>
          <w:rFonts w:cstheme="minorHAnsi"/>
        </w:rPr>
        <w:t>Hodnoceno bude</w:t>
      </w:r>
      <w:r w:rsidRPr="00101501">
        <w:rPr>
          <w:rFonts w:cstheme="minorHAnsi"/>
        </w:rPr>
        <w:t xml:space="preserve"> zapojení a kvalita lidských zdrojů podpořených programem VaVaI (např. počet a struktura výzkumníků zapojených do projektů, počet doktorandů, zapojení </w:t>
      </w:r>
      <w:r w:rsidR="00101501">
        <w:rPr>
          <w:rFonts w:cstheme="minorHAnsi"/>
        </w:rPr>
        <w:t>zahraničních výzkumníků apod.);</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Instituce VaV. Hodnotí se zapojení institucí VaV do řešení aktivit programu VaVaI (projektů)</w:t>
      </w:r>
      <w:r w:rsidR="00101501">
        <w:rPr>
          <w:rFonts w:cstheme="minorHAnsi"/>
        </w:rPr>
        <w:t xml:space="preserve"> </w:t>
      </w:r>
      <w:r w:rsidRPr="00101501">
        <w:rPr>
          <w:rFonts w:cstheme="minorHAnsi"/>
        </w:rPr>
        <w:t>(např. počet a struktura institucí VaV zapojených do projektů, úloha jednotlivých instituc</w:t>
      </w:r>
      <w:r w:rsidR="00101501">
        <w:rPr>
          <w:rFonts w:cstheme="minorHAnsi"/>
        </w:rPr>
        <w:t>í v projektech apod.);</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Spolupráce s aplikační sférou. Provád</w:t>
      </w:r>
      <w:r w:rsidR="00101501">
        <w:rPr>
          <w:rFonts w:cstheme="minorHAnsi"/>
        </w:rPr>
        <w:t>ěno bude</w:t>
      </w:r>
      <w:r w:rsidRPr="00101501">
        <w:rPr>
          <w:rFonts w:cstheme="minorHAnsi"/>
        </w:rPr>
        <w:t xml:space="preserve"> hodnocení zapojení subjektů aplikační sféry do řešení projektů (např. úloha subjektů aplikační sféry v projektech, jejich podíl na zajištění udržitelnosti aktivit projektů a výzkumných teamů, jejich finanční spoluúčast, vytváření konso</w:t>
      </w:r>
      <w:r w:rsidR="00101501">
        <w:rPr>
          <w:rFonts w:cstheme="minorHAnsi"/>
        </w:rPr>
        <w:t>rcií, finanční spoluúčast apod.);</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 xml:space="preserve">Čerpání finančních prostředků. </w:t>
      </w:r>
      <w:r w:rsidR="00101501">
        <w:rPr>
          <w:rFonts w:cstheme="minorHAnsi"/>
        </w:rPr>
        <w:t>Hodnoceno bude</w:t>
      </w:r>
      <w:r w:rsidRPr="00101501">
        <w:rPr>
          <w:rFonts w:cstheme="minorHAnsi"/>
        </w:rPr>
        <w:t xml:space="preserve"> využití finančních prostředků programu VaVaI (např. jaký podíl prostředků byl skutečně využit, jaké bylo zapojení soukromých zdrojů apod.)</w:t>
      </w:r>
      <w:r w:rsidR="00101501">
        <w:rPr>
          <w:rFonts w:cstheme="minorHAnsi"/>
        </w:rPr>
        <w:t>;</w:t>
      </w:r>
    </w:p>
    <w:p w:rsidR="00D62D45" w:rsidRPr="00101501" w:rsidRDefault="00D62D45" w:rsidP="00101501">
      <w:pPr>
        <w:pStyle w:val="Odstavecseseznamem"/>
        <w:numPr>
          <w:ilvl w:val="0"/>
          <w:numId w:val="37"/>
        </w:numPr>
        <w:spacing w:after="120" w:line="288" w:lineRule="auto"/>
        <w:ind w:left="714" w:hanging="357"/>
        <w:contextualSpacing w:val="0"/>
        <w:jc w:val="both"/>
        <w:rPr>
          <w:rFonts w:cstheme="minorHAnsi"/>
        </w:rPr>
      </w:pPr>
      <w:r w:rsidRPr="00101501">
        <w:rPr>
          <w:rFonts w:cstheme="minorHAnsi"/>
        </w:rPr>
        <w:t>Efektivita využití zdrojů programu VaVaI. Hodnotí se počet a kvalita výsledků a lidské zdroje ve vztahu k finančním prostředkům programu (veřejným a soukromým). Hodnotit lze také efektivitu využití lidských zdrojů jako poměr počtu a kvality lidských zdrojů na jedné straně a počtu a k</w:t>
      </w:r>
      <w:r w:rsidR="00101501">
        <w:rPr>
          <w:rFonts w:cstheme="minorHAnsi"/>
        </w:rPr>
        <w:t>vality výsledků na straně druhé;</w:t>
      </w:r>
    </w:p>
    <w:p w:rsidR="00D62D45" w:rsidRPr="00D62D45" w:rsidRDefault="00D62D45" w:rsidP="00D62D45">
      <w:pPr>
        <w:spacing w:after="120" w:line="288" w:lineRule="auto"/>
        <w:jc w:val="both"/>
        <w:rPr>
          <w:rFonts w:cstheme="minorHAnsi"/>
        </w:rPr>
      </w:pPr>
    </w:p>
    <w:p w:rsidR="00D62D45" w:rsidRPr="00D62D45" w:rsidRDefault="00957F9A" w:rsidP="00D62D45">
      <w:pPr>
        <w:spacing w:after="120" w:line="288" w:lineRule="auto"/>
        <w:jc w:val="both"/>
        <w:rPr>
          <w:rFonts w:asciiTheme="majorHAnsi" w:hAnsiTheme="majorHAnsi" w:cstheme="minorHAnsi"/>
          <w:color w:val="365F91" w:themeColor="accent1" w:themeShade="BF"/>
          <w:sz w:val="24"/>
          <w:szCs w:val="24"/>
        </w:rPr>
      </w:pPr>
      <w:r w:rsidRPr="00D62D45">
        <w:rPr>
          <w:rFonts w:asciiTheme="majorHAnsi" w:hAnsiTheme="majorHAnsi" w:cstheme="minorHAnsi"/>
          <w:b/>
          <w:color w:val="365F91" w:themeColor="accent1" w:themeShade="BF"/>
          <w:sz w:val="24"/>
          <w:szCs w:val="24"/>
        </w:rPr>
        <w:t>Hodnocení dopadů</w:t>
      </w:r>
      <w:r w:rsidR="00FF4E1F" w:rsidRPr="00D62D45">
        <w:rPr>
          <w:rFonts w:asciiTheme="majorHAnsi" w:hAnsiTheme="majorHAnsi" w:cstheme="minorHAnsi"/>
          <w:color w:val="365F91" w:themeColor="accent1" w:themeShade="BF"/>
          <w:sz w:val="24"/>
          <w:szCs w:val="24"/>
        </w:rPr>
        <w:t xml:space="preserve"> </w:t>
      </w:r>
    </w:p>
    <w:p w:rsidR="00D62D45" w:rsidRPr="00101501" w:rsidRDefault="00D62D45" w:rsidP="00D62D45">
      <w:pPr>
        <w:spacing w:after="120" w:line="288" w:lineRule="auto"/>
        <w:jc w:val="both"/>
        <w:rPr>
          <w:rFonts w:cstheme="minorHAnsi"/>
        </w:rPr>
      </w:pPr>
      <w:r>
        <w:rPr>
          <w:rFonts w:cstheme="minorHAnsi"/>
        </w:rPr>
        <w:t xml:space="preserve">Hodnocení dopadů </w:t>
      </w:r>
      <w:r w:rsidR="00FF4E1F" w:rsidRPr="00D62D45">
        <w:rPr>
          <w:rFonts w:cstheme="minorHAnsi"/>
        </w:rPr>
        <w:t xml:space="preserve">se uskutečňuje s určitým časovým odstupem, po němž se dopady mohou dostatečně rozvinout. Toto časové období může nabývat rozsahu cca 3-5 let v závislosti na povaze projektů (resp. programu). Věnuje se zejména hodnocení širších vazeb a vlivů programu na rozvoj VaV v daném oboru, rozvoj instituce či na socioekonomický rozvoj. Podobně jako v případě ex-post hodnocení i tento druh poskytuje důležité informace pro přípravu navazujícího programu. </w:t>
      </w:r>
      <w:r w:rsidR="00101501">
        <w:rPr>
          <w:rFonts w:cstheme="minorHAnsi"/>
        </w:rPr>
        <w:t xml:space="preserve"> </w:t>
      </w:r>
      <w:r w:rsidR="00101501" w:rsidRPr="00101501">
        <w:rPr>
          <w:rFonts w:cstheme="minorHAnsi"/>
        </w:rPr>
        <w:t xml:space="preserve">Hodnocení dopadů bude </w:t>
      </w:r>
      <w:r w:rsidRPr="00101501">
        <w:rPr>
          <w:rFonts w:cstheme="minorHAnsi"/>
        </w:rPr>
        <w:t>sledovat následující oblasti:</w:t>
      </w:r>
    </w:p>
    <w:p w:rsidR="00D62D45" w:rsidRPr="00101501" w:rsidRDefault="00D62D45" w:rsidP="00101501">
      <w:pPr>
        <w:pStyle w:val="Odstavecseseznamem"/>
        <w:numPr>
          <w:ilvl w:val="0"/>
          <w:numId w:val="38"/>
        </w:numPr>
        <w:spacing w:after="120" w:line="288" w:lineRule="auto"/>
        <w:ind w:left="714" w:hanging="357"/>
        <w:contextualSpacing w:val="0"/>
        <w:jc w:val="both"/>
        <w:rPr>
          <w:rFonts w:cstheme="minorHAnsi"/>
        </w:rPr>
      </w:pPr>
      <w:r w:rsidRPr="00101501">
        <w:rPr>
          <w:rFonts w:cstheme="minorHAnsi"/>
        </w:rPr>
        <w:lastRenderedPageBreak/>
        <w:t xml:space="preserve">Využití výsledků. </w:t>
      </w:r>
      <w:r w:rsidR="00101501">
        <w:rPr>
          <w:rFonts w:cstheme="minorHAnsi"/>
        </w:rPr>
        <w:t>Hodnoceno bude</w:t>
      </w:r>
      <w:r w:rsidRPr="00101501">
        <w:rPr>
          <w:rFonts w:cstheme="minorHAnsi"/>
        </w:rPr>
        <w:t xml:space="preserve"> využití výsledků aplikační sférou a jejich původci (v případě využití výsledků původcem se např. zjišťuje, jak je výsledek využíván pro navazující aktivity VaV a jak se zvyšuje prestiž, kvalita instituce původce)</w:t>
      </w:r>
      <w:r w:rsidR="00101501">
        <w:rPr>
          <w:rFonts w:cstheme="minorHAnsi"/>
        </w:rPr>
        <w:t>;</w:t>
      </w:r>
    </w:p>
    <w:p w:rsidR="00D62D45" w:rsidRPr="00101501" w:rsidRDefault="00D62D45" w:rsidP="00101501">
      <w:pPr>
        <w:pStyle w:val="Odstavecseseznamem"/>
        <w:numPr>
          <w:ilvl w:val="0"/>
          <w:numId w:val="38"/>
        </w:numPr>
        <w:spacing w:after="120" w:line="288" w:lineRule="auto"/>
        <w:ind w:left="714" w:hanging="357"/>
        <w:contextualSpacing w:val="0"/>
        <w:jc w:val="both"/>
        <w:rPr>
          <w:rFonts w:cstheme="minorHAnsi"/>
        </w:rPr>
      </w:pPr>
      <w:r w:rsidRPr="00101501">
        <w:rPr>
          <w:rFonts w:cstheme="minorHAnsi"/>
        </w:rPr>
        <w:t>Dopady na instituci VaVaI. Hodnotí se dopady výsledků podpořených projektů na aktivity podpořených institucí ve smyslu jejich aktivit VaV (zkvalitnění, rozšíření spektra apod.), rozvoje lidských zdrojů (např. habilitace, profesury, disertace jako produkt výsledků projektu), mezinárodní spolupráce (zapojení do mezinárodních projektů, mezinárodní mobilita) či výuky (rozvoj a vznik nových a</w:t>
      </w:r>
      <w:r w:rsidR="00101501">
        <w:rPr>
          <w:rFonts w:cstheme="minorHAnsi"/>
        </w:rPr>
        <w:t>kreditovaných studijních oborů);</w:t>
      </w:r>
    </w:p>
    <w:p w:rsidR="00D62D45" w:rsidRPr="00101501" w:rsidRDefault="00D62D45" w:rsidP="00101501">
      <w:pPr>
        <w:pStyle w:val="Odstavecseseznamem"/>
        <w:numPr>
          <w:ilvl w:val="0"/>
          <w:numId w:val="38"/>
        </w:numPr>
        <w:spacing w:after="120" w:line="288" w:lineRule="auto"/>
        <w:ind w:left="714" w:hanging="357"/>
        <w:contextualSpacing w:val="0"/>
        <w:jc w:val="both"/>
        <w:rPr>
          <w:rFonts w:cstheme="minorHAnsi"/>
          <w:b/>
        </w:rPr>
      </w:pPr>
      <w:r w:rsidRPr="00101501">
        <w:rPr>
          <w:rFonts w:cstheme="minorHAnsi"/>
        </w:rPr>
        <w:t xml:space="preserve">Dopady na </w:t>
      </w:r>
      <w:r w:rsidR="00DC055A">
        <w:rPr>
          <w:rFonts w:cstheme="minorHAnsi"/>
        </w:rPr>
        <w:t>cíle</w:t>
      </w:r>
      <w:r w:rsidRPr="00101501">
        <w:rPr>
          <w:rFonts w:cstheme="minorHAnsi"/>
        </w:rPr>
        <w:t xml:space="preserve"> Priorit orientovaného </w:t>
      </w:r>
      <w:proofErr w:type="spellStart"/>
      <w:r w:rsidRPr="00101501">
        <w:rPr>
          <w:rFonts w:cstheme="minorHAnsi"/>
        </w:rPr>
        <w:t>VaVaI</w:t>
      </w:r>
      <w:proofErr w:type="spellEnd"/>
      <w:r w:rsidRPr="00101501">
        <w:rPr>
          <w:rFonts w:cstheme="minorHAnsi"/>
        </w:rPr>
        <w:t>.</w:t>
      </w:r>
      <w:r w:rsidRPr="00101501">
        <w:rPr>
          <w:rFonts w:cstheme="minorHAnsi"/>
          <w:b/>
        </w:rPr>
        <w:t xml:space="preserve"> </w:t>
      </w:r>
      <w:r w:rsidRPr="00101501">
        <w:rPr>
          <w:rFonts w:cstheme="minorHAnsi"/>
        </w:rPr>
        <w:t xml:space="preserve">Zjišťuje se </w:t>
      </w:r>
      <w:r w:rsidR="00101501">
        <w:rPr>
          <w:rFonts w:cstheme="minorHAnsi"/>
        </w:rPr>
        <w:t xml:space="preserve">a hodnotí </w:t>
      </w:r>
      <w:r w:rsidRPr="00101501">
        <w:rPr>
          <w:rFonts w:cstheme="minorHAnsi"/>
        </w:rPr>
        <w:t xml:space="preserve">vliv programu na </w:t>
      </w:r>
      <w:r w:rsidR="00DC055A">
        <w:rPr>
          <w:rFonts w:cstheme="minorHAnsi"/>
        </w:rPr>
        <w:t>splnění cílů Priorit, resp. prioritních oblastí</w:t>
      </w:r>
      <w:r w:rsidRPr="00101501">
        <w:rPr>
          <w:rFonts w:cstheme="minorHAnsi"/>
        </w:rPr>
        <w:t>, na kter</w:t>
      </w:r>
      <w:r w:rsidR="00DC055A">
        <w:rPr>
          <w:rFonts w:cstheme="minorHAnsi"/>
        </w:rPr>
        <w:t>é</w:t>
      </w:r>
      <w:r w:rsidRPr="00101501">
        <w:rPr>
          <w:rFonts w:cstheme="minorHAnsi"/>
        </w:rPr>
        <w:t xml:space="preserve"> cílí </w:t>
      </w:r>
      <w:r w:rsidR="00101501">
        <w:rPr>
          <w:rFonts w:cstheme="minorHAnsi"/>
        </w:rPr>
        <w:t>hodnocený program;</w:t>
      </w:r>
    </w:p>
    <w:p w:rsidR="00D62D45" w:rsidRPr="00101501" w:rsidRDefault="00D62D45" w:rsidP="00101501">
      <w:pPr>
        <w:pStyle w:val="Odstavecseseznamem"/>
        <w:numPr>
          <w:ilvl w:val="0"/>
          <w:numId w:val="38"/>
        </w:numPr>
        <w:spacing w:after="120" w:line="288" w:lineRule="auto"/>
        <w:ind w:left="714" w:hanging="357"/>
        <w:contextualSpacing w:val="0"/>
        <w:jc w:val="both"/>
        <w:rPr>
          <w:rFonts w:cstheme="minorHAnsi"/>
        </w:rPr>
      </w:pPr>
      <w:r w:rsidRPr="00101501">
        <w:rPr>
          <w:rFonts w:cstheme="minorHAnsi"/>
        </w:rPr>
        <w:t xml:space="preserve">Dopady na sociální a hospodářský rozvoj a životní prostředí. Zjišťují se širší dopady na socioekonomický rozvoj a životní prostředí (tj. na oblasti, které nejsou předmětem dané priority, ale přímo či nepřímo s ní souvisí). Lze např. hodnotit dopady na životní úroveň, zdraví obyvatel, naději dožití, populační vývoj, šíření technologií, rozvoj konkurenceschopnosti, makroekonomický vývoj, produkci odpadů, energetickou náročnost apod. </w:t>
      </w:r>
    </w:p>
    <w:p w:rsidR="00101501" w:rsidRPr="00101501" w:rsidRDefault="00101501" w:rsidP="00101501">
      <w:pPr>
        <w:spacing w:after="120" w:line="288" w:lineRule="auto"/>
        <w:jc w:val="both"/>
        <w:rPr>
          <w:rFonts w:cstheme="minorHAnsi"/>
        </w:rPr>
      </w:pPr>
      <w:r w:rsidRPr="00101501">
        <w:rPr>
          <w:rFonts w:cstheme="minorHAnsi"/>
        </w:rPr>
        <w:t xml:space="preserve">Cíle jednotlivých druhů hodnocení shrnuje tabulka 2. Schematicky je systém hodnocení v průběhu životního cyklu (tj. přípravy a realizace) programu znázorněn na Obr. </w:t>
      </w:r>
      <w:r w:rsidR="00EA4B97">
        <w:rPr>
          <w:rFonts w:cstheme="minorHAnsi"/>
        </w:rPr>
        <w:t>1</w:t>
      </w:r>
      <w:r w:rsidRPr="00101501">
        <w:rPr>
          <w:rFonts w:cstheme="minorHAnsi"/>
        </w:rPr>
        <w:t xml:space="preserve">. </w:t>
      </w:r>
    </w:p>
    <w:p w:rsidR="00101501" w:rsidRDefault="00101501" w:rsidP="00101501">
      <w:pPr>
        <w:spacing w:after="120" w:line="288" w:lineRule="auto"/>
        <w:jc w:val="both"/>
        <w:rPr>
          <w:rFonts w:cstheme="minorHAnsi"/>
          <w:i/>
        </w:rPr>
      </w:pPr>
    </w:p>
    <w:p w:rsidR="00101501" w:rsidRPr="00101501" w:rsidRDefault="00101501" w:rsidP="00101501">
      <w:pPr>
        <w:spacing w:after="120" w:line="288" w:lineRule="auto"/>
        <w:jc w:val="both"/>
        <w:rPr>
          <w:rFonts w:cstheme="minorHAnsi"/>
          <w:i/>
        </w:rPr>
      </w:pPr>
      <w:r w:rsidRPr="00101501">
        <w:rPr>
          <w:rFonts w:cstheme="minorHAnsi"/>
          <w:i/>
        </w:rPr>
        <w:t>Tab. 2: Cíle jednotlivých typů hodnocení</w:t>
      </w:r>
    </w:p>
    <w:tbl>
      <w:tblPr>
        <w:tblStyle w:val="Mkatabulky"/>
        <w:tblW w:w="0" w:type="auto"/>
        <w:tblLook w:val="04A0" w:firstRow="1" w:lastRow="0" w:firstColumn="1" w:lastColumn="0" w:noHBand="0" w:noVBand="1"/>
      </w:tblPr>
      <w:tblGrid>
        <w:gridCol w:w="1951"/>
        <w:gridCol w:w="7229"/>
      </w:tblGrid>
      <w:tr w:rsidR="00101501" w:rsidRPr="00FF4E1F" w:rsidTr="00101501">
        <w:tc>
          <w:tcPr>
            <w:tcW w:w="1951" w:type="dxa"/>
            <w:shd w:val="clear" w:color="auto" w:fill="DBE5F1" w:themeFill="accent1" w:themeFillTint="33"/>
          </w:tcPr>
          <w:p w:rsidR="00101501" w:rsidRPr="00FF4E1F" w:rsidRDefault="00101501" w:rsidP="00101501">
            <w:pPr>
              <w:rPr>
                <w:rFonts w:cstheme="minorHAnsi"/>
                <w:b/>
                <w:sz w:val="20"/>
                <w:szCs w:val="20"/>
              </w:rPr>
            </w:pPr>
            <w:r w:rsidRPr="00FF4E1F">
              <w:rPr>
                <w:rFonts w:cstheme="minorHAnsi"/>
                <w:b/>
                <w:sz w:val="20"/>
                <w:szCs w:val="20"/>
              </w:rPr>
              <w:t>Typ hodnocení</w:t>
            </w:r>
          </w:p>
        </w:tc>
        <w:tc>
          <w:tcPr>
            <w:tcW w:w="7229" w:type="dxa"/>
            <w:shd w:val="clear" w:color="auto" w:fill="DBE5F1" w:themeFill="accent1" w:themeFillTint="33"/>
          </w:tcPr>
          <w:p w:rsidR="00101501" w:rsidRPr="00FF4E1F" w:rsidRDefault="00101501" w:rsidP="00101501">
            <w:pPr>
              <w:rPr>
                <w:rFonts w:cstheme="minorHAnsi"/>
                <w:b/>
                <w:sz w:val="20"/>
                <w:szCs w:val="20"/>
              </w:rPr>
            </w:pPr>
            <w:r w:rsidRPr="00FF4E1F">
              <w:rPr>
                <w:rFonts w:cstheme="minorHAnsi"/>
                <w:b/>
                <w:sz w:val="20"/>
                <w:szCs w:val="20"/>
              </w:rPr>
              <w:t>Cíl</w:t>
            </w:r>
          </w:p>
        </w:tc>
      </w:tr>
      <w:tr w:rsidR="00101501" w:rsidRPr="00FF4E1F" w:rsidTr="00101501">
        <w:tc>
          <w:tcPr>
            <w:tcW w:w="1951" w:type="dxa"/>
          </w:tcPr>
          <w:p w:rsidR="00101501" w:rsidRPr="00FF4E1F" w:rsidRDefault="00101501" w:rsidP="00101501">
            <w:pPr>
              <w:rPr>
                <w:rFonts w:cstheme="minorHAnsi"/>
                <w:sz w:val="20"/>
                <w:szCs w:val="20"/>
              </w:rPr>
            </w:pPr>
            <w:r w:rsidRPr="00FF4E1F">
              <w:rPr>
                <w:rFonts w:cstheme="minorHAnsi"/>
                <w:sz w:val="20"/>
                <w:szCs w:val="20"/>
              </w:rPr>
              <w:t>Ex-ante</w:t>
            </w:r>
          </w:p>
        </w:tc>
        <w:tc>
          <w:tcPr>
            <w:tcW w:w="7229" w:type="dxa"/>
          </w:tcPr>
          <w:p w:rsidR="00101501" w:rsidRPr="00FF4E1F" w:rsidRDefault="00101501" w:rsidP="00101501">
            <w:pPr>
              <w:rPr>
                <w:rFonts w:cstheme="minorHAnsi"/>
                <w:sz w:val="20"/>
                <w:szCs w:val="20"/>
              </w:rPr>
            </w:pPr>
            <w:r>
              <w:rPr>
                <w:rFonts w:cstheme="minorHAnsi"/>
                <w:sz w:val="20"/>
                <w:szCs w:val="20"/>
              </w:rPr>
              <w:t>P</w:t>
            </w:r>
            <w:r w:rsidRPr="00FF4E1F">
              <w:rPr>
                <w:rFonts w:cstheme="minorHAnsi"/>
                <w:sz w:val="20"/>
                <w:szCs w:val="20"/>
              </w:rPr>
              <w:t>osoudit celkové zaměření programu, shodu jeho cílů se strategickými záměry, soulad s dokumenty národních politik a reálnost naplnění cílů a aktivit programu ve vztahu k alokovaným finančním prostředkům</w:t>
            </w:r>
          </w:p>
        </w:tc>
      </w:tr>
      <w:tr w:rsidR="00101501" w:rsidRPr="00FF4E1F" w:rsidTr="00101501">
        <w:tc>
          <w:tcPr>
            <w:tcW w:w="1951" w:type="dxa"/>
          </w:tcPr>
          <w:p w:rsidR="00101501" w:rsidRPr="00FF4E1F" w:rsidRDefault="00101501" w:rsidP="00101501">
            <w:pPr>
              <w:rPr>
                <w:rFonts w:cstheme="minorHAnsi"/>
                <w:sz w:val="20"/>
                <w:szCs w:val="20"/>
              </w:rPr>
            </w:pPr>
            <w:r w:rsidRPr="00FF4E1F">
              <w:rPr>
                <w:rFonts w:cstheme="minorHAnsi"/>
                <w:sz w:val="20"/>
                <w:szCs w:val="20"/>
              </w:rPr>
              <w:t>Průběžné</w:t>
            </w:r>
          </w:p>
        </w:tc>
        <w:tc>
          <w:tcPr>
            <w:tcW w:w="7229" w:type="dxa"/>
          </w:tcPr>
          <w:p w:rsidR="00101501" w:rsidRPr="00FF4E1F" w:rsidRDefault="00101501" w:rsidP="00101501">
            <w:pPr>
              <w:spacing w:after="120"/>
              <w:jc w:val="both"/>
              <w:rPr>
                <w:rFonts w:cstheme="minorHAnsi"/>
                <w:sz w:val="20"/>
                <w:szCs w:val="20"/>
              </w:rPr>
            </w:pPr>
            <w:r w:rsidRPr="00FF4E1F">
              <w:rPr>
                <w:rFonts w:cstheme="minorHAnsi"/>
                <w:sz w:val="20"/>
                <w:szCs w:val="20"/>
              </w:rPr>
              <w:t xml:space="preserve">Poskytnout informace o realizaci aktivit, naplňování cílů podpořených projektů, průběhu programu a naplňování jeho cílů. </w:t>
            </w:r>
          </w:p>
        </w:tc>
      </w:tr>
      <w:tr w:rsidR="00101501" w:rsidRPr="00FF4E1F" w:rsidTr="00101501">
        <w:tc>
          <w:tcPr>
            <w:tcW w:w="1951" w:type="dxa"/>
          </w:tcPr>
          <w:p w:rsidR="00101501" w:rsidRPr="00FF4E1F" w:rsidRDefault="00101501" w:rsidP="00101501">
            <w:pPr>
              <w:rPr>
                <w:rFonts w:cstheme="minorHAnsi"/>
                <w:sz w:val="20"/>
                <w:szCs w:val="20"/>
              </w:rPr>
            </w:pPr>
            <w:r w:rsidRPr="00FF4E1F">
              <w:rPr>
                <w:rFonts w:cstheme="minorHAnsi"/>
                <w:sz w:val="20"/>
                <w:szCs w:val="20"/>
              </w:rPr>
              <w:t>Ex-post</w:t>
            </w:r>
          </w:p>
        </w:tc>
        <w:tc>
          <w:tcPr>
            <w:tcW w:w="7229" w:type="dxa"/>
          </w:tcPr>
          <w:p w:rsidR="00101501" w:rsidRPr="00FF4E1F" w:rsidRDefault="00101501" w:rsidP="00101501">
            <w:pPr>
              <w:spacing w:after="120"/>
              <w:jc w:val="both"/>
              <w:rPr>
                <w:rFonts w:cstheme="minorHAnsi"/>
                <w:sz w:val="20"/>
                <w:szCs w:val="20"/>
              </w:rPr>
            </w:pPr>
            <w:r>
              <w:rPr>
                <w:rFonts w:cstheme="minorHAnsi"/>
                <w:sz w:val="20"/>
                <w:szCs w:val="20"/>
              </w:rPr>
              <w:t>Z</w:t>
            </w:r>
            <w:r w:rsidRPr="00FF4E1F">
              <w:rPr>
                <w:rFonts w:cstheme="minorHAnsi"/>
                <w:sz w:val="20"/>
                <w:szCs w:val="20"/>
              </w:rPr>
              <w:t xml:space="preserve">hodnotit celý průběh programu VaVaI, výsledky, splnění cílů programu VaVaI a celkovou efektivitu vynaložených prostředků programu VaVaI. </w:t>
            </w:r>
          </w:p>
        </w:tc>
      </w:tr>
      <w:tr w:rsidR="00101501" w:rsidRPr="00FF4E1F" w:rsidTr="00101501">
        <w:tc>
          <w:tcPr>
            <w:tcW w:w="1951" w:type="dxa"/>
          </w:tcPr>
          <w:p w:rsidR="00101501" w:rsidRPr="00FF4E1F" w:rsidRDefault="00101501" w:rsidP="00101501">
            <w:pPr>
              <w:rPr>
                <w:rFonts w:cstheme="minorHAnsi"/>
                <w:sz w:val="20"/>
                <w:szCs w:val="20"/>
              </w:rPr>
            </w:pPr>
            <w:r w:rsidRPr="00FF4E1F">
              <w:rPr>
                <w:rFonts w:cstheme="minorHAnsi"/>
                <w:sz w:val="20"/>
                <w:szCs w:val="20"/>
              </w:rPr>
              <w:t>Dopady</w:t>
            </w:r>
          </w:p>
        </w:tc>
        <w:tc>
          <w:tcPr>
            <w:tcW w:w="7229" w:type="dxa"/>
          </w:tcPr>
          <w:p w:rsidR="00101501" w:rsidRPr="00FF4E1F" w:rsidRDefault="00101501" w:rsidP="00101501">
            <w:pPr>
              <w:rPr>
                <w:rFonts w:cstheme="minorHAnsi"/>
                <w:sz w:val="20"/>
                <w:szCs w:val="20"/>
              </w:rPr>
            </w:pPr>
            <w:r>
              <w:rPr>
                <w:rFonts w:cstheme="minorHAnsi"/>
                <w:sz w:val="20"/>
                <w:szCs w:val="20"/>
              </w:rPr>
              <w:t>P</w:t>
            </w:r>
            <w:r w:rsidRPr="00FF4E1F">
              <w:rPr>
                <w:rFonts w:cstheme="minorHAnsi"/>
                <w:sz w:val="20"/>
                <w:szCs w:val="20"/>
              </w:rPr>
              <w:t>osoudit celkové přínosy (dopady) výsledků programu VaVaI zejména k sociálnímu a ekonomickému vývoji ČR, resp. v případě přelomových výsledků i světovému vývoji</w:t>
            </w:r>
          </w:p>
        </w:tc>
      </w:tr>
    </w:tbl>
    <w:p w:rsidR="00814159" w:rsidRDefault="00814159">
      <w:r>
        <w:br w:type="page"/>
      </w:r>
    </w:p>
    <w:p w:rsidR="004F7B77" w:rsidRPr="00101501" w:rsidRDefault="00C660BE" w:rsidP="004F7B77">
      <w:pPr>
        <w:rPr>
          <w:rFonts w:cstheme="minorHAnsi"/>
          <w:i/>
        </w:rPr>
      </w:pPr>
      <w:r w:rsidRPr="00101501">
        <w:rPr>
          <w:rFonts w:cstheme="minorHAnsi"/>
          <w:i/>
          <w:noProof/>
          <w:lang w:eastAsia="cs-CZ"/>
        </w:rPr>
        <w:lastRenderedPageBreak/>
        <mc:AlternateContent>
          <mc:Choice Requires="wps">
            <w:drawing>
              <wp:anchor distT="0" distB="0" distL="114300" distR="114300" simplePos="0" relativeHeight="251659264" behindDoc="0" locked="0" layoutInCell="1" allowOverlap="1" wp14:anchorId="71EFB610" wp14:editId="142872B6">
                <wp:simplePos x="0" y="0"/>
                <wp:positionH relativeFrom="column">
                  <wp:posOffset>30507</wp:posOffset>
                </wp:positionH>
                <wp:positionV relativeFrom="paragraph">
                  <wp:posOffset>261095</wp:posOffset>
                </wp:positionV>
                <wp:extent cx="3275937" cy="2790825"/>
                <wp:effectExtent l="0" t="0" r="20320" b="28575"/>
                <wp:wrapNone/>
                <wp:docPr id="1" name="Obdélník 1"/>
                <wp:cNvGraphicFramePr/>
                <a:graphic xmlns:a="http://schemas.openxmlformats.org/drawingml/2006/main">
                  <a:graphicData uri="http://schemas.microsoft.com/office/word/2010/wordprocessingShape">
                    <wps:wsp>
                      <wps:cNvSpPr/>
                      <wps:spPr>
                        <a:xfrm>
                          <a:off x="0" y="0"/>
                          <a:ext cx="3275937" cy="2790825"/>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Pr="00154038" w:rsidRDefault="00101501" w:rsidP="00154038">
                            <w:pPr>
                              <w:jc w:val="center"/>
                              <w:rPr>
                                <w:color w:val="000000" w:themeColor="text1"/>
                                <w14:textOutline w14:w="95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 o:spid="_x0000_s1032" style="position:absolute;margin-left:2.4pt;margin-top:20.55pt;width:257.95pt;height:2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" fillcolor="#dbe5f1 [660]" strokecolor="#243f60 [1604]" strokeweight="2pt">
                <v:textbox>
                  <w:txbxContent>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Default="00101501" w:rsidP="00154038">
                      <w:pPr>
                        <w:jc w:val="center"/>
                        <w:rPr>
                          <w:color w:val="000000" w:themeColor="text1"/>
                          <w14:textOutline w14:w="9525" w14:cap="rnd" w14:cmpd="sng" w14:algn="ctr">
                            <w14:solidFill>
                              <w14:schemeClr w14:val="tx1"/>
                            </w14:solidFill>
                            <w14:prstDash w14:val="solid"/>
                            <w14:bevel/>
                          </w14:textOutline>
                        </w:rPr>
                      </w:pPr>
                    </w:p>
                    <w:p w:rsidR="00101501" w:rsidRPr="00154038" w:rsidRDefault="00101501" w:rsidP="00154038">
                      <w:pPr>
                        <w:jc w:val="center"/>
                        <w:rPr>
                          <w:color w:val="000000" w:themeColor="text1"/>
                          <w14:textOutline w14:w="9525" w14:cap="rnd" w14:cmpd="sng" w14:algn="ctr">
                            <w14:solidFill>
                              <w14:schemeClr w14:val="tx1"/>
                            </w14:solidFill>
                            <w14:prstDash w14:val="solid"/>
                            <w14:bevel/>
                          </w14:textOutline>
                        </w:rPr>
                      </w:pPr>
                    </w:p>
                  </w:txbxContent>
                </v:textbox>
              </v:rect>
            </w:pict>
          </mc:Fallback>
        </mc:AlternateContent>
      </w:r>
      <w:r w:rsidR="004F7B77" w:rsidRPr="00101501">
        <w:rPr>
          <w:rFonts w:cstheme="minorHAnsi"/>
          <w:i/>
        </w:rPr>
        <w:t>Obr.</w:t>
      </w:r>
      <w:r w:rsidR="0077242F" w:rsidRPr="00101501">
        <w:rPr>
          <w:rFonts w:cstheme="minorHAnsi"/>
          <w:i/>
        </w:rPr>
        <w:t xml:space="preserve"> </w:t>
      </w:r>
      <w:r w:rsidR="00EA4B97">
        <w:rPr>
          <w:rFonts w:cstheme="minorHAnsi"/>
          <w:i/>
        </w:rPr>
        <w:t>1</w:t>
      </w:r>
      <w:r w:rsidR="004F7B77" w:rsidRPr="00101501">
        <w:rPr>
          <w:rFonts w:cstheme="minorHAnsi"/>
          <w:i/>
        </w:rPr>
        <w:t>: Systém hodnocení programů VaVaI</w:t>
      </w:r>
    </w:p>
    <w:p w:rsidR="00C660BE" w:rsidRDefault="00D64F81" w:rsidP="004F7B77">
      <w:r>
        <w:rPr>
          <w:noProof/>
          <w:lang w:eastAsia="cs-CZ"/>
        </w:rPr>
        <mc:AlternateContent>
          <mc:Choice Requires="wps">
            <w:drawing>
              <wp:anchor distT="0" distB="0" distL="114300" distR="114300" simplePos="0" relativeHeight="251682816" behindDoc="0" locked="0" layoutInCell="1" allowOverlap="1" wp14:anchorId="6E68009C" wp14:editId="26EC520B">
                <wp:simplePos x="0" y="0"/>
                <wp:positionH relativeFrom="column">
                  <wp:posOffset>189534</wp:posOffset>
                </wp:positionH>
                <wp:positionV relativeFrom="paragraph">
                  <wp:posOffset>208225</wp:posOffset>
                </wp:positionV>
                <wp:extent cx="357808" cy="1820848"/>
                <wp:effectExtent l="0" t="0" r="4445" b="8255"/>
                <wp:wrapNone/>
                <wp:docPr id="33" name="Textové pole 33"/>
                <wp:cNvGraphicFramePr/>
                <a:graphic xmlns:a="http://schemas.openxmlformats.org/drawingml/2006/main">
                  <a:graphicData uri="http://schemas.microsoft.com/office/word/2010/wordprocessingShape">
                    <wps:wsp>
                      <wps:cNvSpPr txBox="1"/>
                      <wps:spPr>
                        <a:xfrm>
                          <a:off x="0" y="0"/>
                          <a:ext cx="357808" cy="1820848"/>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1501" w:rsidRPr="00D64F81" w:rsidRDefault="00101501">
                            <w:pPr>
                              <w:rPr>
                                <w:color w:val="000000" w:themeColor="text1"/>
                                <w14:textOutline w14:w="9525" w14:cap="rnd" w14:cmpd="sng" w14:algn="ctr">
                                  <w14:solidFill>
                                    <w14:schemeClr w14:val="tx1"/>
                                  </w14:solidFill>
                                  <w14:prstDash w14:val="solid"/>
                                  <w14:bevel/>
                                </w14:textOutline>
                              </w:rPr>
                            </w:pPr>
                            <w:r w:rsidRPr="00D64F81">
                              <w:rPr>
                                <w:color w:val="000000" w:themeColor="text1"/>
                                <w14:textOutline w14:w="9525" w14:cap="rnd" w14:cmpd="sng" w14:algn="ctr">
                                  <w14:solidFill>
                                    <w14:schemeClr w14:val="tx1"/>
                                  </w14:solidFill>
                                  <w14:prstDash w14:val="solid"/>
                                  <w14:bevel/>
                                </w14:textOutline>
                              </w:rPr>
                              <w:t>Příprava programu</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33" o:spid="_x0000_s1033" type="#_x0000_t202" style="position:absolute;margin-left:14.9pt;margin-top:16.4pt;width:28.15pt;height:143.3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" fillcolor="#dbe5f1 [660]" stroked="f" strokeweight=".5pt">
                <v:textbox style="layout-flow:vertical;mso-layout-flow-alt:bottom-to-top">
                  <w:txbxContent>
                    <w:p w:rsidR="00101501" w:rsidRPr="00D64F81" w:rsidRDefault="00101501">
                      <w:pPr>
                        <w:rPr>
                          <w:color w:val="000000" w:themeColor="text1"/>
                          <w14:textOutline w14:w="9525" w14:cap="rnd" w14:cmpd="sng" w14:algn="ctr">
                            <w14:solidFill>
                              <w14:schemeClr w14:val="tx1"/>
                            </w14:solidFill>
                            <w14:prstDash w14:val="solid"/>
                            <w14:bevel/>
                          </w14:textOutline>
                        </w:rPr>
                      </w:pPr>
                      <w:r w:rsidRPr="00D64F81">
                        <w:rPr>
                          <w:color w:val="000000" w:themeColor="text1"/>
                          <w14:textOutline w14:w="9525" w14:cap="rnd" w14:cmpd="sng" w14:algn="ctr">
                            <w14:solidFill>
                              <w14:schemeClr w14:val="tx1"/>
                            </w14:solidFill>
                            <w14:prstDash w14:val="solid"/>
                            <w14:bevel/>
                          </w14:textOutline>
                        </w:rPr>
                        <w:t>Příprava programu</w:t>
                      </w:r>
                    </w:p>
                  </w:txbxContent>
                </v:textbox>
              </v:shape>
            </w:pict>
          </mc:Fallback>
        </mc:AlternateContent>
      </w:r>
      <w:r w:rsidR="00C660BE">
        <w:rPr>
          <w:noProof/>
          <w:lang w:eastAsia="cs-CZ"/>
        </w:rPr>
        <mc:AlternateContent>
          <mc:Choice Requires="wps">
            <w:drawing>
              <wp:anchor distT="0" distB="0" distL="114300" distR="114300" simplePos="0" relativeHeight="251660288" behindDoc="0" locked="0" layoutInCell="1" allowOverlap="1" wp14:anchorId="531433A8" wp14:editId="490E8EB2">
                <wp:simplePos x="0" y="0"/>
                <wp:positionH relativeFrom="column">
                  <wp:posOffset>724755</wp:posOffset>
                </wp:positionH>
                <wp:positionV relativeFrom="paragraph">
                  <wp:posOffset>211455</wp:posOffset>
                </wp:positionV>
                <wp:extent cx="2295525" cy="342900"/>
                <wp:effectExtent l="0" t="0" r="28575" b="19050"/>
                <wp:wrapNone/>
                <wp:docPr id="8" name="Textové pole 8"/>
                <wp:cNvGraphicFramePr/>
                <a:graphic xmlns:a="http://schemas.openxmlformats.org/drawingml/2006/main">
                  <a:graphicData uri="http://schemas.microsoft.com/office/word/2010/wordprocessingShape">
                    <wps:wsp>
                      <wps:cNvSpPr txBox="1"/>
                      <wps:spPr>
                        <a:xfrm>
                          <a:off x="0" y="0"/>
                          <a:ext cx="2295525" cy="3429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101501" w:rsidRDefault="00101501" w:rsidP="00B46E9C">
                            <w:pPr>
                              <w:jc w:val="center"/>
                            </w:pPr>
                            <w:r>
                              <w:t>Analýza a definování východisek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ové pole 8" o:spid="_x0000_s1034" type="#_x0000_t202" style="position:absolute;margin-left:57.05pt;margin-top:16.65pt;width:180.75pt;height: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" fillcolor="white [3201]" strokecolor="#4f81bd [3204]" strokeweight="2pt">
                <v:textbox>
                  <w:txbxContent>
                    <w:p w:rsidR="00101501" w:rsidRDefault="00101501" w:rsidP="00B46E9C">
                      <w:pPr>
                        <w:jc w:val="center"/>
                      </w:pPr>
                      <w:r>
                        <w:t>Analýza a definování východisek</w:t>
                      </w:r>
                    </w:p>
                  </w:txbxContent>
                </v:textbox>
              </v:shape>
            </w:pict>
          </mc:Fallback>
        </mc:AlternateContent>
      </w:r>
    </w:p>
    <w:p w:rsidR="00C660BE" w:rsidRDefault="00C660BE" w:rsidP="004F7B77">
      <w:r>
        <w:rPr>
          <w:noProof/>
          <w:lang w:eastAsia="cs-CZ"/>
        </w:rPr>
        <mc:AlternateContent>
          <mc:Choice Requires="wps">
            <w:drawing>
              <wp:anchor distT="0" distB="0" distL="114300" distR="114300" simplePos="0" relativeHeight="251664384" behindDoc="0" locked="0" layoutInCell="1" allowOverlap="1" wp14:anchorId="4E851443" wp14:editId="626720C2">
                <wp:simplePos x="0" y="0"/>
                <wp:positionH relativeFrom="column">
                  <wp:posOffset>1383665</wp:posOffset>
                </wp:positionH>
                <wp:positionV relativeFrom="paragraph">
                  <wp:posOffset>227965</wp:posOffset>
                </wp:positionV>
                <wp:extent cx="126365" cy="247650"/>
                <wp:effectExtent l="19050" t="0" r="45085" b="38100"/>
                <wp:wrapNone/>
                <wp:docPr id="14" name="Šipka dolů 14"/>
                <wp:cNvGraphicFramePr/>
                <a:graphic xmlns:a="http://schemas.openxmlformats.org/drawingml/2006/main">
                  <a:graphicData uri="http://schemas.microsoft.com/office/word/2010/wordprocessingShape">
                    <wps:wsp>
                      <wps:cNvSpPr/>
                      <wps:spPr>
                        <a:xfrm flipH="1">
                          <a:off x="0" y="0"/>
                          <a:ext cx="126365" cy="247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4" o:spid="_x0000_s1026" type="#_x0000_t67" style="position:absolute;margin-left:108.95pt;margin-top:17.95pt;width:9.95pt;height:19.5pt;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" adj="16089" fillcolor="#4f81bd [3204]" strokecolor="#243f60 [1604]" strokeweight="2pt"/>
            </w:pict>
          </mc:Fallback>
        </mc:AlternateContent>
      </w:r>
    </w:p>
    <w:p w:rsidR="00C660BE" w:rsidRDefault="004847DD" w:rsidP="004F7B77">
      <w:r>
        <w:rPr>
          <w:noProof/>
          <w:lang w:eastAsia="cs-CZ"/>
        </w:rPr>
        <mc:AlternateContent>
          <mc:Choice Requires="wps">
            <w:drawing>
              <wp:anchor distT="0" distB="0" distL="114300" distR="114300" simplePos="0" relativeHeight="251684864" behindDoc="0" locked="0" layoutInCell="1" allowOverlap="1" wp14:anchorId="2960AB30" wp14:editId="7C941BD0">
                <wp:simplePos x="0" y="0"/>
                <wp:positionH relativeFrom="column">
                  <wp:posOffset>3878470</wp:posOffset>
                </wp:positionH>
                <wp:positionV relativeFrom="paragraph">
                  <wp:posOffset>165735</wp:posOffset>
                </wp:positionV>
                <wp:extent cx="1526651" cy="667909"/>
                <wp:effectExtent l="0" t="0" r="16510" b="18415"/>
                <wp:wrapNone/>
                <wp:docPr id="35" name="Obdélník 35"/>
                <wp:cNvGraphicFramePr/>
                <a:graphic xmlns:a="http://schemas.openxmlformats.org/drawingml/2006/main">
                  <a:graphicData uri="http://schemas.microsoft.com/office/word/2010/wordprocessingShape">
                    <wps:wsp>
                      <wps:cNvSpPr/>
                      <wps:spPr>
                        <a:xfrm>
                          <a:off x="0" y="0"/>
                          <a:ext cx="1526651" cy="667909"/>
                        </a:xfrm>
                        <a:prstGeom prst="rect">
                          <a:avLst/>
                        </a:prstGeom>
                        <a:solidFill>
                          <a:schemeClr val="accent4">
                            <a:lumMod val="20000"/>
                            <a:lumOff val="80000"/>
                          </a:schemeClr>
                        </a:solidFill>
                      </wps:spPr>
                      <wps:style>
                        <a:lnRef idx="2">
                          <a:schemeClr val="accent4"/>
                        </a:lnRef>
                        <a:fillRef idx="1">
                          <a:schemeClr val="lt1"/>
                        </a:fillRef>
                        <a:effectRef idx="0">
                          <a:schemeClr val="accent4"/>
                        </a:effectRef>
                        <a:fontRef idx="minor">
                          <a:schemeClr val="dk1"/>
                        </a:fontRef>
                      </wps:style>
                      <wps:txbx>
                        <w:txbxContent>
                          <w:p w:rsidR="00101501" w:rsidRPr="004847DD" w:rsidRDefault="00101501" w:rsidP="004847DD">
                            <w:pPr>
                              <w:jc w:val="center"/>
                              <w:rPr>
                                <w:color w:val="000000" w:themeColor="text1"/>
                                <w14:textOutline w14:w="9525" w14:cap="rnd" w14:cmpd="sng" w14:algn="ctr">
                                  <w14:solidFill>
                                    <w14:schemeClr w14:val="tx1"/>
                                  </w14:solidFill>
                                  <w14:prstDash w14:val="solid"/>
                                  <w14:bevel/>
                                </w14:textOutline>
                              </w:rPr>
                            </w:pPr>
                            <w:r w:rsidRPr="004847DD">
                              <w:rPr>
                                <w:color w:val="000000" w:themeColor="text1"/>
                                <w14:textOutline w14:w="9525" w14:cap="rnd" w14:cmpd="sng" w14:algn="ctr">
                                  <w14:solidFill>
                                    <w14:schemeClr w14:val="tx1"/>
                                  </w14:solidFill>
                                  <w14:prstDash w14:val="solid"/>
                                  <w14:bevel/>
                                </w14:textOutline>
                              </w:rPr>
                              <w:t>Ex-ante hodnocení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élník 35" o:spid="_x0000_s1035" style="position:absolute;margin-left:305.4pt;margin-top:13.05pt;width:120.2pt;height:52.6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" fillcolor="#e5dfec [663]" strokecolor="#8064a2 [3207]" strokeweight="2pt">
                <v:textbox>
                  <w:txbxContent>
                    <w:p w:rsidR="00101501" w:rsidRPr="004847DD" w:rsidRDefault="00101501" w:rsidP="004847DD">
                      <w:pPr>
                        <w:jc w:val="center"/>
                        <w:rPr>
                          <w:color w:val="000000" w:themeColor="text1"/>
                          <w14:textOutline w14:w="9525" w14:cap="rnd" w14:cmpd="sng" w14:algn="ctr">
                            <w14:solidFill>
                              <w14:schemeClr w14:val="tx1"/>
                            </w14:solidFill>
                            <w14:prstDash w14:val="solid"/>
                            <w14:bevel/>
                          </w14:textOutline>
                        </w:rPr>
                      </w:pPr>
                      <w:r w:rsidRPr="004847DD">
                        <w:rPr>
                          <w:color w:val="000000" w:themeColor="text1"/>
                          <w14:textOutline w14:w="9525" w14:cap="rnd" w14:cmpd="sng" w14:algn="ctr">
                            <w14:solidFill>
                              <w14:schemeClr w14:val="tx1"/>
                            </w14:solidFill>
                            <w14:prstDash w14:val="solid"/>
                            <w14:bevel/>
                          </w14:textOutline>
                        </w:rPr>
                        <w:t>Ex-ante hodnocení</w:t>
                      </w:r>
                    </w:p>
                  </w:txbxContent>
                </v:textbox>
              </v:rect>
            </w:pict>
          </mc:Fallback>
        </mc:AlternateContent>
      </w:r>
      <w:r w:rsidR="00C660BE">
        <w:rPr>
          <w:noProof/>
          <w:lang w:eastAsia="cs-CZ"/>
        </w:rPr>
        <mc:AlternateContent>
          <mc:Choice Requires="wps">
            <w:drawing>
              <wp:anchor distT="0" distB="0" distL="114300" distR="114300" simplePos="0" relativeHeight="251661312" behindDoc="0" locked="0" layoutInCell="1" allowOverlap="1" wp14:anchorId="58FBF06C" wp14:editId="544354CC">
                <wp:simplePos x="0" y="0"/>
                <wp:positionH relativeFrom="column">
                  <wp:posOffset>724756</wp:posOffset>
                </wp:positionH>
                <wp:positionV relativeFrom="paragraph">
                  <wp:posOffset>170539</wp:posOffset>
                </wp:positionV>
                <wp:extent cx="2295525" cy="390525"/>
                <wp:effectExtent l="0" t="0" r="28575" b="28575"/>
                <wp:wrapNone/>
                <wp:docPr id="10" name="Textové pole 10"/>
                <wp:cNvGraphicFramePr/>
                <a:graphic xmlns:a="http://schemas.openxmlformats.org/drawingml/2006/main">
                  <a:graphicData uri="http://schemas.microsoft.com/office/word/2010/wordprocessingShape">
                    <wps:wsp>
                      <wps:cNvSpPr txBox="1"/>
                      <wps:spPr>
                        <a:xfrm>
                          <a:off x="0" y="0"/>
                          <a:ext cx="2295525" cy="39052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101501" w:rsidRDefault="00101501" w:rsidP="00B46E9C">
                            <w:pPr>
                              <w:jc w:val="center"/>
                            </w:pPr>
                            <w:r>
                              <w:t>Definování cílů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ové pole 10" o:spid="_x0000_s1036" type="#_x0000_t202" style="position:absolute;margin-left:57.05pt;margin-top:13.45pt;width:180.75pt;height:30.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" fillcolor="white [3201]" strokecolor="#4f81bd [3204]" strokeweight="2pt">
                <v:textbox>
                  <w:txbxContent>
                    <w:p w:rsidR="00101501" w:rsidRDefault="00101501" w:rsidP="00B46E9C">
                      <w:pPr>
                        <w:jc w:val="center"/>
                      </w:pPr>
                      <w:r>
                        <w:t>Definování cílů</w:t>
                      </w:r>
                    </w:p>
                  </w:txbxContent>
                </v:textbox>
              </v:shape>
            </w:pict>
          </mc:Fallback>
        </mc:AlternateContent>
      </w:r>
    </w:p>
    <w:p w:rsidR="00C660BE" w:rsidRDefault="008D7F83" w:rsidP="004F7B77">
      <w:r>
        <w:rPr>
          <w:noProof/>
          <w:lang w:eastAsia="cs-CZ"/>
        </w:rPr>
        <mc:AlternateContent>
          <mc:Choice Requires="wps">
            <w:drawing>
              <wp:anchor distT="0" distB="0" distL="114300" distR="114300" simplePos="0" relativeHeight="251692032" behindDoc="0" locked="0" layoutInCell="1" allowOverlap="1" wp14:anchorId="3618EFB9" wp14:editId="75B16F56">
                <wp:simplePos x="0" y="0"/>
                <wp:positionH relativeFrom="column">
                  <wp:posOffset>3306445</wp:posOffset>
                </wp:positionH>
                <wp:positionV relativeFrom="paragraph">
                  <wp:posOffset>240665</wp:posOffset>
                </wp:positionV>
                <wp:extent cx="572135" cy="0"/>
                <wp:effectExtent l="38100" t="133350" r="0" b="133350"/>
                <wp:wrapNone/>
                <wp:docPr id="42" name="Přímá spojnice se šipkou 42"/>
                <wp:cNvGraphicFramePr/>
                <a:graphic xmlns:a="http://schemas.openxmlformats.org/drawingml/2006/main">
                  <a:graphicData uri="http://schemas.microsoft.com/office/word/2010/wordprocessingShape">
                    <wps:wsp>
                      <wps:cNvCnPr/>
                      <wps:spPr>
                        <a:xfrm flipH="1">
                          <a:off x="0" y="0"/>
                          <a:ext cx="572135" cy="0"/>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Přímá spojnice se šipkou 42" o:spid="_x0000_s1026" type="#_x0000_t32" style="position:absolute;margin-left:260.35pt;margin-top:18.95pt;width:45.05pt;height:0;flip:x;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" strokecolor="#00b050" strokeweight="3pt">
                <v:stroke endarrow="open"/>
              </v:shape>
            </w:pict>
          </mc:Fallback>
        </mc:AlternateContent>
      </w:r>
      <w:r>
        <w:rPr>
          <w:noProof/>
          <w:lang w:eastAsia="cs-CZ"/>
        </w:rPr>
        <mc:AlternateContent>
          <mc:Choice Requires="wps">
            <w:drawing>
              <wp:anchor distT="0" distB="0" distL="114300" distR="114300" simplePos="0" relativeHeight="251691008" behindDoc="0" locked="0" layoutInCell="1" allowOverlap="1" wp14:anchorId="33091BFF" wp14:editId="7F83D2E2">
                <wp:simplePos x="0" y="0"/>
                <wp:positionH relativeFrom="column">
                  <wp:posOffset>3306445</wp:posOffset>
                </wp:positionH>
                <wp:positionV relativeFrom="paragraph">
                  <wp:posOffset>26035</wp:posOffset>
                </wp:positionV>
                <wp:extent cx="572135" cy="0"/>
                <wp:effectExtent l="0" t="133350" r="0" b="133350"/>
                <wp:wrapNone/>
                <wp:docPr id="41" name="Přímá spojnice se šipkou 41"/>
                <wp:cNvGraphicFramePr/>
                <a:graphic xmlns:a="http://schemas.openxmlformats.org/drawingml/2006/main">
                  <a:graphicData uri="http://schemas.microsoft.com/office/word/2010/wordprocessingShape">
                    <wps:wsp>
                      <wps:cNvCnPr/>
                      <wps:spPr>
                        <a:xfrm>
                          <a:off x="0" y="0"/>
                          <a:ext cx="572135" cy="0"/>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41" o:spid="_x0000_s1026" type="#_x0000_t32" style="position:absolute;margin-left:260.35pt;margin-top:2.05pt;width:45.0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" strokecolor="red" strokeweight="3pt">
                <v:stroke endarrow="open"/>
              </v:shape>
            </w:pict>
          </mc:Fallback>
        </mc:AlternateContent>
      </w:r>
      <w:r w:rsidR="00C660BE">
        <w:rPr>
          <w:noProof/>
          <w:lang w:eastAsia="cs-CZ"/>
        </w:rPr>
        <mc:AlternateContent>
          <mc:Choice Requires="wps">
            <w:drawing>
              <wp:anchor distT="0" distB="0" distL="114300" distR="114300" simplePos="0" relativeHeight="251665408" behindDoc="0" locked="0" layoutInCell="1" allowOverlap="1" wp14:anchorId="7F3E32B7" wp14:editId="102C982F">
                <wp:simplePos x="0" y="0"/>
                <wp:positionH relativeFrom="column">
                  <wp:posOffset>1393190</wp:posOffset>
                </wp:positionH>
                <wp:positionV relativeFrom="paragraph">
                  <wp:posOffset>238125</wp:posOffset>
                </wp:positionV>
                <wp:extent cx="97790" cy="276225"/>
                <wp:effectExtent l="19050" t="0" r="35560" b="47625"/>
                <wp:wrapNone/>
                <wp:docPr id="16" name="Šipka dolů 16"/>
                <wp:cNvGraphicFramePr/>
                <a:graphic xmlns:a="http://schemas.openxmlformats.org/drawingml/2006/main">
                  <a:graphicData uri="http://schemas.microsoft.com/office/word/2010/wordprocessingShape">
                    <wps:wsp>
                      <wps:cNvSpPr/>
                      <wps:spPr>
                        <a:xfrm>
                          <a:off x="0" y="0"/>
                          <a:ext cx="97790"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Šipka dolů 16" o:spid="_x0000_s1026" type="#_x0000_t67" style="position:absolute;margin-left:109.7pt;margin-top:18.75pt;width:7.7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" adj="17777" fillcolor="#4f81bd [3204]" strokecolor="#243f60 [1604]" strokeweight="2pt"/>
            </w:pict>
          </mc:Fallback>
        </mc:AlternateContent>
      </w:r>
    </w:p>
    <w:p w:rsidR="00C660BE" w:rsidRDefault="00462AA9" w:rsidP="004F7B77">
      <w:r>
        <w:rPr>
          <w:noProof/>
          <w:lang w:eastAsia="cs-CZ"/>
        </w:rPr>
        <mc:AlternateContent>
          <mc:Choice Requires="wps">
            <w:drawing>
              <wp:anchor distT="0" distB="0" distL="114300" distR="114300" simplePos="0" relativeHeight="251714560" behindDoc="0" locked="0" layoutInCell="1" allowOverlap="1" wp14:anchorId="19D706BD" wp14:editId="692A34F5">
                <wp:simplePos x="0" y="0"/>
                <wp:positionH relativeFrom="column">
                  <wp:posOffset>2924782</wp:posOffset>
                </wp:positionH>
                <wp:positionV relativeFrom="paragraph">
                  <wp:posOffset>188208</wp:posOffset>
                </wp:positionV>
                <wp:extent cx="1741336" cy="2575892"/>
                <wp:effectExtent l="38100" t="19050" r="30480" b="53340"/>
                <wp:wrapNone/>
                <wp:docPr id="46" name="Přímá spojnice se šipkou 46"/>
                <wp:cNvGraphicFramePr/>
                <a:graphic xmlns:a="http://schemas.openxmlformats.org/drawingml/2006/main">
                  <a:graphicData uri="http://schemas.microsoft.com/office/word/2010/wordprocessingShape">
                    <wps:wsp>
                      <wps:cNvCnPr/>
                      <wps:spPr>
                        <a:xfrm flipH="1">
                          <a:off x="0" y="0"/>
                          <a:ext cx="1741336" cy="2575892"/>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46" o:spid="_x0000_s1026" type="#_x0000_t32" style="position:absolute;margin-left:230.3pt;margin-top:14.8pt;width:137.1pt;height:202.85pt;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" strokecolor="#00b050" strokeweight="3pt">
                <v:stroke endarrow="open"/>
              </v:shape>
            </w:pict>
          </mc:Fallback>
        </mc:AlternateContent>
      </w:r>
      <w:r w:rsidR="00C660BE">
        <w:rPr>
          <w:noProof/>
          <w:lang w:eastAsia="cs-CZ"/>
        </w:rPr>
        <mc:AlternateContent>
          <mc:Choice Requires="wps">
            <w:drawing>
              <wp:anchor distT="0" distB="0" distL="114300" distR="114300" simplePos="0" relativeHeight="251662336" behindDoc="0" locked="0" layoutInCell="1" allowOverlap="1" wp14:anchorId="133E92F8" wp14:editId="6298E026">
                <wp:simplePos x="0" y="0"/>
                <wp:positionH relativeFrom="column">
                  <wp:posOffset>724756</wp:posOffset>
                </wp:positionH>
                <wp:positionV relativeFrom="paragraph">
                  <wp:posOffset>191770</wp:posOffset>
                </wp:positionV>
                <wp:extent cx="2295525" cy="3810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2295525" cy="3810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101501" w:rsidRDefault="00101501" w:rsidP="00B46E9C">
                            <w:pPr>
                              <w:jc w:val="center"/>
                            </w:pPr>
                            <w:r>
                              <w:t>Definování aktivit a příjemců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ové pole 11" o:spid="_x0000_s1037" type="#_x0000_t202" style="position:absolute;margin-left:57.05pt;margin-top:15.1pt;width:180.75pt;height:30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" fillcolor="white [3201]" strokecolor="#4f81bd [3204]" strokeweight="2pt">
                <v:textbox>
                  <w:txbxContent>
                    <w:p w:rsidR="00101501" w:rsidRDefault="00101501" w:rsidP="00B46E9C">
                      <w:pPr>
                        <w:jc w:val="center"/>
                      </w:pPr>
                      <w:r>
                        <w:t>Definování aktivit a příjemců</w:t>
                      </w:r>
                    </w:p>
                  </w:txbxContent>
                </v:textbox>
              </v:shape>
            </w:pict>
          </mc:Fallback>
        </mc:AlternateContent>
      </w:r>
    </w:p>
    <w:p w:rsidR="00C660BE" w:rsidRDefault="00C660BE" w:rsidP="004F7B77">
      <w:r>
        <w:rPr>
          <w:noProof/>
          <w:lang w:eastAsia="cs-CZ"/>
        </w:rPr>
        <mc:AlternateContent>
          <mc:Choice Requires="wps">
            <w:drawing>
              <wp:anchor distT="0" distB="0" distL="114300" distR="114300" simplePos="0" relativeHeight="251666432" behindDoc="0" locked="0" layoutInCell="1" allowOverlap="1" wp14:anchorId="1DDC0A84" wp14:editId="1D8C3555">
                <wp:simplePos x="0" y="0"/>
                <wp:positionH relativeFrom="column">
                  <wp:posOffset>1379220</wp:posOffset>
                </wp:positionH>
                <wp:positionV relativeFrom="paragraph">
                  <wp:posOffset>249555</wp:posOffset>
                </wp:positionV>
                <wp:extent cx="114300" cy="295275"/>
                <wp:effectExtent l="19050" t="0" r="38100" b="47625"/>
                <wp:wrapNone/>
                <wp:docPr id="17" name="Šipka dolů 17"/>
                <wp:cNvGraphicFramePr/>
                <a:graphic xmlns:a="http://schemas.openxmlformats.org/drawingml/2006/main">
                  <a:graphicData uri="http://schemas.microsoft.com/office/word/2010/wordprocessingShape">
                    <wps:wsp>
                      <wps:cNvSpPr/>
                      <wps:spPr>
                        <a:xfrm>
                          <a:off x="0" y="0"/>
                          <a:ext cx="1143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7" o:spid="_x0000_s1026" type="#_x0000_t67" style="position:absolute;margin-left:108.6pt;margin-top:19.65pt;width:9pt;height:23.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" adj="17419" fillcolor="#4f81bd [3204]" strokecolor="#243f60 [1604]" strokeweight="2pt"/>
            </w:pict>
          </mc:Fallback>
        </mc:AlternateContent>
      </w:r>
    </w:p>
    <w:p w:rsidR="00C660BE" w:rsidRDefault="00C660BE" w:rsidP="004F7B77">
      <w:r>
        <w:rPr>
          <w:noProof/>
          <w:lang w:eastAsia="cs-CZ"/>
        </w:rPr>
        <mc:AlternateContent>
          <mc:Choice Requires="wps">
            <w:drawing>
              <wp:anchor distT="0" distB="0" distL="114300" distR="114300" simplePos="0" relativeHeight="251663360" behindDoc="0" locked="0" layoutInCell="1" allowOverlap="1" wp14:anchorId="26E6CD61" wp14:editId="7F61D15C">
                <wp:simplePos x="0" y="0"/>
                <wp:positionH relativeFrom="column">
                  <wp:posOffset>724756</wp:posOffset>
                </wp:positionH>
                <wp:positionV relativeFrom="paragraph">
                  <wp:posOffset>221615</wp:posOffset>
                </wp:positionV>
                <wp:extent cx="2295525" cy="428625"/>
                <wp:effectExtent l="0" t="0" r="28575" b="28575"/>
                <wp:wrapNone/>
                <wp:docPr id="12" name="Textové pole 12"/>
                <wp:cNvGraphicFramePr/>
                <a:graphic xmlns:a="http://schemas.openxmlformats.org/drawingml/2006/main">
                  <a:graphicData uri="http://schemas.microsoft.com/office/word/2010/wordprocessingShape">
                    <wps:wsp>
                      <wps:cNvSpPr txBox="1"/>
                      <wps:spPr>
                        <a:xfrm>
                          <a:off x="0" y="0"/>
                          <a:ext cx="2295525" cy="42862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101501" w:rsidRDefault="00101501" w:rsidP="00B46E9C">
                            <w:pPr>
                              <w:jc w:val="center"/>
                            </w:pPr>
                            <w:r>
                              <w:t>Definování způsobu realizace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ové pole 12" o:spid="_x0000_s1038" type="#_x0000_t202" style="position:absolute;margin-left:57.05pt;margin-top:17.45pt;width:180.75pt;height:33.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" fillcolor="white [3201]" strokecolor="#4f81bd [3204]" strokeweight="2pt">
                <v:textbox>
                  <w:txbxContent>
                    <w:p w:rsidR="00101501" w:rsidRDefault="00101501" w:rsidP="00B46E9C">
                      <w:pPr>
                        <w:jc w:val="center"/>
                      </w:pPr>
                      <w:r>
                        <w:t>Definování způsobu realizace</w:t>
                      </w:r>
                    </w:p>
                  </w:txbxContent>
                </v:textbox>
              </v:shape>
            </w:pict>
          </mc:Fallback>
        </mc:AlternateContent>
      </w:r>
    </w:p>
    <w:p w:rsidR="004F7B77" w:rsidRDefault="004F7B77" w:rsidP="004F7B77"/>
    <w:p w:rsidR="00154038" w:rsidRDefault="00C660BE" w:rsidP="004F7B77">
      <w:r>
        <w:rPr>
          <w:noProof/>
          <w:lang w:eastAsia="cs-CZ"/>
        </w:rPr>
        <mc:AlternateContent>
          <mc:Choice Requires="wps">
            <w:drawing>
              <wp:anchor distT="0" distB="0" distL="114300" distR="114300" simplePos="0" relativeHeight="251668480" behindDoc="0" locked="0" layoutInCell="1" allowOverlap="1" wp14:anchorId="66A9AF6E" wp14:editId="16BBF64A">
                <wp:simplePos x="0" y="0"/>
                <wp:positionH relativeFrom="column">
                  <wp:posOffset>1395730</wp:posOffset>
                </wp:positionH>
                <wp:positionV relativeFrom="paragraph">
                  <wp:posOffset>1905</wp:posOffset>
                </wp:positionV>
                <wp:extent cx="95250" cy="342900"/>
                <wp:effectExtent l="19050" t="0" r="38100" b="38100"/>
                <wp:wrapNone/>
                <wp:docPr id="19" name="Šipka dolů 19"/>
                <wp:cNvGraphicFramePr/>
                <a:graphic xmlns:a="http://schemas.openxmlformats.org/drawingml/2006/main">
                  <a:graphicData uri="http://schemas.microsoft.com/office/word/2010/wordprocessingShape">
                    <wps:wsp>
                      <wps:cNvSpPr/>
                      <wps:spPr>
                        <a:xfrm>
                          <a:off x="0" y="0"/>
                          <a:ext cx="95250" cy="342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Šipka dolů 19" o:spid="_x0000_s1026" type="#_x0000_t67" style="position:absolute;margin-left:109.9pt;margin-top:.15pt;width:7.5pt;height:2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" adj="18600" fillcolor="#4f81bd [3204]" strokecolor="#243f60 [1604]" strokeweight="2pt"/>
            </w:pict>
          </mc:Fallback>
        </mc:AlternateContent>
      </w:r>
    </w:p>
    <w:p w:rsidR="00C660BE" w:rsidRDefault="00992E08" w:rsidP="004F7B77">
      <w:r>
        <w:rPr>
          <w:noProof/>
          <w:lang w:eastAsia="cs-CZ"/>
        </w:rPr>
        <mc:AlternateContent>
          <mc:Choice Requires="wps">
            <w:drawing>
              <wp:anchor distT="0" distB="0" distL="114300" distR="114300" simplePos="0" relativeHeight="251787264" behindDoc="0" locked="0" layoutInCell="1" allowOverlap="1" wp14:anchorId="43E43ADE" wp14:editId="25B32327">
                <wp:simplePos x="0" y="0"/>
                <wp:positionH relativeFrom="column">
                  <wp:posOffset>4753582</wp:posOffset>
                </wp:positionH>
                <wp:positionV relativeFrom="paragraph">
                  <wp:posOffset>93980</wp:posOffset>
                </wp:positionV>
                <wp:extent cx="1025719" cy="270344"/>
                <wp:effectExtent l="0" t="0" r="3175" b="0"/>
                <wp:wrapNone/>
                <wp:docPr id="51" name="Textové pole 51"/>
                <wp:cNvGraphicFramePr/>
                <a:graphic xmlns:a="http://schemas.openxmlformats.org/drawingml/2006/main">
                  <a:graphicData uri="http://schemas.microsoft.com/office/word/2010/wordprocessingShape">
                    <wps:wsp>
                      <wps:cNvSpPr txBox="1"/>
                      <wps:spPr>
                        <a:xfrm>
                          <a:off x="0" y="0"/>
                          <a:ext cx="1025719" cy="2703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1501" w:rsidRDefault="00101501">
                            <w:r>
                              <w:t>hodnocení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51" o:spid="_x0000_s1039" type="#_x0000_t202" style="position:absolute;margin-left:374.3pt;margin-top:7.4pt;width:80.75pt;height:21.3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" fillcolor="white [3201]" stroked="f" strokeweight=".5pt">
                <v:textbox>
                  <w:txbxContent>
                    <w:p w:rsidR="00101501" w:rsidRDefault="00101501">
                      <w:r>
                        <w:t>hodnocení</w:t>
                      </w:r>
                    </w:p>
                  </w:txbxContent>
                </v:textbox>
              </v:shape>
            </w:pict>
          </mc:Fallback>
        </mc:AlternateContent>
      </w:r>
      <w:r>
        <w:rPr>
          <w:noProof/>
          <w:lang w:eastAsia="cs-CZ"/>
        </w:rPr>
        <mc:AlternateContent>
          <mc:Choice Requires="wps">
            <w:drawing>
              <wp:anchor distT="0" distB="0" distL="114300" distR="114300" simplePos="0" relativeHeight="251784192" behindDoc="0" locked="0" layoutInCell="1" allowOverlap="1" wp14:anchorId="6458541A" wp14:editId="2B9F477B">
                <wp:simplePos x="0" y="0"/>
                <wp:positionH relativeFrom="column">
                  <wp:posOffset>4095142</wp:posOffset>
                </wp:positionH>
                <wp:positionV relativeFrom="paragraph">
                  <wp:posOffset>188071</wp:posOffset>
                </wp:positionV>
                <wp:extent cx="572135" cy="0"/>
                <wp:effectExtent l="0" t="133350" r="0" b="133350"/>
                <wp:wrapNone/>
                <wp:docPr id="49" name="Přímá spojnice se šipkou 49"/>
                <wp:cNvGraphicFramePr/>
                <a:graphic xmlns:a="http://schemas.openxmlformats.org/drawingml/2006/main">
                  <a:graphicData uri="http://schemas.microsoft.com/office/word/2010/wordprocessingShape">
                    <wps:wsp>
                      <wps:cNvCnPr/>
                      <wps:spPr>
                        <a:xfrm>
                          <a:off x="0" y="0"/>
                          <a:ext cx="572135" cy="0"/>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Přímá spojnice se šipkou 49" o:spid="_x0000_s1026" type="#_x0000_t32" style="position:absolute;margin-left:322.45pt;margin-top:14.8pt;width:45.05pt;height:0;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" strokecolor="red" strokeweight="3pt">
                <v:stroke endarrow="open"/>
              </v:shape>
            </w:pict>
          </mc:Fallback>
        </mc:AlternateContent>
      </w:r>
      <w:r w:rsidR="00324DF7">
        <w:rPr>
          <w:noProof/>
          <w:lang w:eastAsia="cs-CZ"/>
        </w:rPr>
        <mc:AlternateContent>
          <mc:Choice Requires="wps">
            <w:drawing>
              <wp:anchor distT="0" distB="0" distL="114300" distR="114300" simplePos="0" relativeHeight="251667456" behindDoc="0" locked="0" layoutInCell="1" allowOverlap="1" wp14:anchorId="188611F4" wp14:editId="6A6B7011">
                <wp:simplePos x="0" y="0"/>
                <wp:positionH relativeFrom="column">
                  <wp:posOffset>30508</wp:posOffset>
                </wp:positionH>
                <wp:positionV relativeFrom="paragraph">
                  <wp:posOffset>19906</wp:posOffset>
                </wp:positionV>
                <wp:extent cx="3275330" cy="447675"/>
                <wp:effectExtent l="0" t="0" r="20320" b="28575"/>
                <wp:wrapNone/>
                <wp:docPr id="18" name="Obdélník 18"/>
                <wp:cNvGraphicFramePr/>
                <a:graphic xmlns:a="http://schemas.openxmlformats.org/drawingml/2006/main">
                  <a:graphicData uri="http://schemas.microsoft.com/office/word/2010/wordprocessingShape">
                    <wps:wsp>
                      <wps:cNvSpPr/>
                      <wps:spPr>
                        <a:xfrm>
                          <a:off x="0" y="0"/>
                          <a:ext cx="3275330" cy="44767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01501" w:rsidRPr="00C660BE" w:rsidRDefault="00101501" w:rsidP="00C660BE">
                            <w:pPr>
                              <w:jc w:val="center"/>
                              <w:rPr>
                                <w:color w:val="000000" w:themeColor="text1"/>
                                <w14:textOutline w14:w="9525" w14:cap="rnd" w14:cmpd="sng" w14:algn="ctr">
                                  <w14:solidFill>
                                    <w14:schemeClr w14:val="tx1"/>
                                  </w14:solidFill>
                                  <w14:prstDash w14:val="solid"/>
                                  <w14:bevel/>
                                </w14:textOutline>
                              </w:rPr>
                            </w:pPr>
                            <w:r w:rsidRPr="00C660BE">
                              <w:rPr>
                                <w:color w:val="000000" w:themeColor="text1"/>
                                <w14:textOutline w14:w="9525" w14:cap="rnd" w14:cmpd="sng" w14:algn="ctr">
                                  <w14:solidFill>
                                    <w14:schemeClr w14:val="tx1"/>
                                  </w14:solidFill>
                                  <w14:prstDash w14:val="solid"/>
                                  <w14:bevel/>
                                </w14:textOutline>
                              </w:rPr>
                              <w:t>Připomínkové řízení</w:t>
                            </w:r>
                            <w:r>
                              <w:rPr>
                                <w:color w:val="000000" w:themeColor="text1"/>
                                <w14:textOutline w14:w="9525" w14:cap="rnd" w14:cmpd="sng" w14:algn="ctr">
                                  <w14:solidFill>
                                    <w14:schemeClr w14:val="tx1"/>
                                  </w14:solidFill>
                                  <w14:prstDash w14:val="solid"/>
                                  <w14:bevel/>
                                </w14:textOutline>
                              </w:rPr>
                              <w:t xml:space="preserve"> a schválení programu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Obdélník 18" o:spid="_x0000_s1040" style="position:absolute;margin-left:2.4pt;margin-top:1.55pt;width:257.9pt;height:3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" fillcolor="#95b3d7 [1940]" strokecolor="#243f60 [1604]" strokeweight="2pt">
                <v:textbox>
                  <w:txbxContent>
                    <w:p w:rsidR="00101501" w:rsidRPr="00C660BE" w:rsidRDefault="00101501" w:rsidP="00C660BE">
                      <w:pPr>
                        <w:jc w:val="center"/>
                        <w:rPr>
                          <w:color w:val="000000" w:themeColor="text1"/>
                          <w14:textOutline w14:w="9525" w14:cap="rnd" w14:cmpd="sng" w14:algn="ctr">
                            <w14:solidFill>
                              <w14:schemeClr w14:val="tx1"/>
                            </w14:solidFill>
                            <w14:prstDash w14:val="solid"/>
                            <w14:bevel/>
                          </w14:textOutline>
                        </w:rPr>
                      </w:pPr>
                      <w:r w:rsidRPr="00C660BE">
                        <w:rPr>
                          <w:color w:val="000000" w:themeColor="text1"/>
                          <w14:textOutline w14:w="9525" w14:cap="rnd" w14:cmpd="sng" w14:algn="ctr">
                            <w14:solidFill>
                              <w14:schemeClr w14:val="tx1"/>
                            </w14:solidFill>
                            <w14:prstDash w14:val="solid"/>
                            <w14:bevel/>
                          </w14:textOutline>
                        </w:rPr>
                        <w:t>Připomínkové řízení</w:t>
                      </w:r>
                      <w:r>
                        <w:rPr>
                          <w:color w:val="000000" w:themeColor="text1"/>
                          <w14:textOutline w14:w="9525" w14:cap="rnd" w14:cmpd="sng" w14:algn="ctr">
                            <w14:solidFill>
                              <w14:schemeClr w14:val="tx1"/>
                            </w14:solidFill>
                            <w14:prstDash w14:val="solid"/>
                            <w14:bevel/>
                          </w14:textOutline>
                        </w:rPr>
                        <w:t xml:space="preserve"> a schválení programu</w:t>
                      </w:r>
                    </w:p>
                  </w:txbxContent>
                </v:textbox>
              </v:rect>
            </w:pict>
          </mc:Fallback>
        </mc:AlternateContent>
      </w:r>
    </w:p>
    <w:p w:rsidR="00C660BE" w:rsidRDefault="00992E08" w:rsidP="004F7B77">
      <w:r>
        <w:rPr>
          <w:noProof/>
          <w:lang w:eastAsia="cs-CZ"/>
        </w:rPr>
        <mc:AlternateContent>
          <mc:Choice Requires="wps">
            <w:drawing>
              <wp:anchor distT="0" distB="0" distL="114300" distR="114300" simplePos="0" relativeHeight="251789312" behindDoc="0" locked="0" layoutInCell="1" allowOverlap="1" wp14:anchorId="36B71F62" wp14:editId="2A3BB8F6">
                <wp:simplePos x="0" y="0"/>
                <wp:positionH relativeFrom="column">
                  <wp:posOffset>4753582</wp:posOffset>
                </wp:positionH>
                <wp:positionV relativeFrom="paragraph">
                  <wp:posOffset>295551</wp:posOffset>
                </wp:positionV>
                <wp:extent cx="1248355" cy="524124"/>
                <wp:effectExtent l="0" t="0" r="9525" b="9525"/>
                <wp:wrapNone/>
                <wp:docPr id="52" name="Textové pole 52"/>
                <wp:cNvGraphicFramePr/>
                <a:graphic xmlns:a="http://schemas.openxmlformats.org/drawingml/2006/main">
                  <a:graphicData uri="http://schemas.microsoft.com/office/word/2010/wordprocessingShape">
                    <wps:wsp>
                      <wps:cNvSpPr txBox="1"/>
                      <wps:spPr>
                        <a:xfrm>
                          <a:off x="0" y="0"/>
                          <a:ext cx="1248355" cy="5241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1501" w:rsidRDefault="00101501" w:rsidP="00992E08">
                            <w:r>
                              <w:t>zpětná vazba (využití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2" o:spid="_x0000_s1041" type="#_x0000_t202" style="position:absolute;margin-left:374.3pt;margin-top:23.25pt;width:98.3pt;height:41.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" fillcolor="white [3201]" stroked="f" strokeweight=".5pt">
                <v:textbox>
                  <w:txbxContent>
                    <w:p w:rsidR="00101501" w:rsidRDefault="00101501" w:rsidP="00992E08">
                      <w:r>
                        <w:t>zpětná vazba (využití informací)</w:t>
                      </w:r>
                    </w:p>
                  </w:txbxContent>
                </v:textbox>
              </v:shape>
            </w:pict>
          </mc:Fallback>
        </mc:AlternateContent>
      </w:r>
      <w:r w:rsidR="00425707">
        <w:rPr>
          <w:noProof/>
          <w:lang w:eastAsia="cs-CZ"/>
        </w:rPr>
        <mc:AlternateContent>
          <mc:Choice Requires="wps">
            <w:drawing>
              <wp:anchor distT="0" distB="0" distL="114300" distR="114300" simplePos="0" relativeHeight="251675648" behindDoc="0" locked="0" layoutInCell="1" allowOverlap="1" wp14:anchorId="50337E59" wp14:editId="6282F306">
                <wp:simplePos x="0" y="0"/>
                <wp:positionH relativeFrom="column">
                  <wp:posOffset>1390181</wp:posOffset>
                </wp:positionH>
                <wp:positionV relativeFrom="paragraph">
                  <wp:posOffset>144366</wp:posOffset>
                </wp:positionV>
                <wp:extent cx="95250" cy="681410"/>
                <wp:effectExtent l="19050" t="0" r="38100" b="42545"/>
                <wp:wrapNone/>
                <wp:docPr id="26" name="Šipka dolů 26"/>
                <wp:cNvGraphicFramePr/>
                <a:graphic xmlns:a="http://schemas.openxmlformats.org/drawingml/2006/main">
                  <a:graphicData uri="http://schemas.microsoft.com/office/word/2010/wordprocessingShape">
                    <wps:wsp>
                      <wps:cNvSpPr/>
                      <wps:spPr>
                        <a:xfrm>
                          <a:off x="0" y="0"/>
                          <a:ext cx="95250" cy="6814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Šipka dolů 26" o:spid="_x0000_s1026" type="#_x0000_t67" style="position:absolute;margin-left:109.45pt;margin-top:11.35pt;width:7.5pt;height:53.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" adj="20090" fillcolor="#4f81bd [3204]" strokecolor="#243f60 [1604]" strokeweight="2pt"/>
            </w:pict>
          </mc:Fallback>
        </mc:AlternateContent>
      </w:r>
    </w:p>
    <w:p w:rsidR="00C660BE" w:rsidRDefault="00992E08" w:rsidP="004F7B77">
      <w:r>
        <w:rPr>
          <w:noProof/>
          <w:lang w:eastAsia="cs-CZ"/>
        </w:rPr>
        <mc:AlternateContent>
          <mc:Choice Requires="wps">
            <w:drawing>
              <wp:anchor distT="0" distB="0" distL="114300" distR="114300" simplePos="0" relativeHeight="251786240" behindDoc="0" locked="0" layoutInCell="1" allowOverlap="1" wp14:anchorId="54B20D16" wp14:editId="4DACF203">
                <wp:simplePos x="0" y="0"/>
                <wp:positionH relativeFrom="column">
                  <wp:posOffset>4094480</wp:posOffset>
                </wp:positionH>
                <wp:positionV relativeFrom="paragraph">
                  <wp:posOffset>105410</wp:posOffset>
                </wp:positionV>
                <wp:extent cx="572135" cy="0"/>
                <wp:effectExtent l="38100" t="133350" r="0" b="133350"/>
                <wp:wrapNone/>
                <wp:docPr id="50" name="Přímá spojnice se šipkou 50"/>
                <wp:cNvGraphicFramePr/>
                <a:graphic xmlns:a="http://schemas.openxmlformats.org/drawingml/2006/main">
                  <a:graphicData uri="http://schemas.microsoft.com/office/word/2010/wordprocessingShape">
                    <wps:wsp>
                      <wps:cNvCnPr/>
                      <wps:spPr>
                        <a:xfrm flipH="1">
                          <a:off x="0" y="0"/>
                          <a:ext cx="572135" cy="0"/>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50" o:spid="_x0000_s1026" type="#_x0000_t32" style="position:absolute;margin-left:322.4pt;margin-top:8.3pt;width:45.05pt;height:0;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" strokecolor="#00b050" strokeweight="3pt">
                <v:stroke endarrow="open"/>
              </v:shape>
            </w:pict>
          </mc:Fallback>
        </mc:AlternateContent>
      </w:r>
      <w:r w:rsidR="00324DF7">
        <w:rPr>
          <w:noProof/>
          <w:lang w:eastAsia="cs-CZ"/>
        </w:rPr>
        <mc:AlternateContent>
          <mc:Choice Requires="wps">
            <w:drawing>
              <wp:anchor distT="0" distB="0" distL="114300" distR="114300" simplePos="0" relativeHeight="251669504" behindDoc="0" locked="0" layoutInCell="1" allowOverlap="1" wp14:anchorId="7ECD41F1" wp14:editId="2367A720">
                <wp:simplePos x="0" y="0"/>
                <wp:positionH relativeFrom="column">
                  <wp:posOffset>30508</wp:posOffset>
                </wp:positionH>
                <wp:positionV relativeFrom="paragraph">
                  <wp:posOffset>112947</wp:posOffset>
                </wp:positionV>
                <wp:extent cx="3275330" cy="3590925"/>
                <wp:effectExtent l="0" t="0" r="20320" b="28575"/>
                <wp:wrapNone/>
                <wp:docPr id="20" name="Obdélník 20"/>
                <wp:cNvGraphicFramePr/>
                <a:graphic xmlns:a="http://schemas.openxmlformats.org/drawingml/2006/main">
                  <a:graphicData uri="http://schemas.microsoft.com/office/word/2010/wordprocessingShape">
                    <wps:wsp>
                      <wps:cNvSpPr/>
                      <wps:spPr>
                        <a:xfrm>
                          <a:off x="0" y="0"/>
                          <a:ext cx="3275330" cy="3590925"/>
                        </a:xfrm>
                        <a:prstGeom prst="rect">
                          <a:avLst/>
                        </a:prstGeom>
                        <a:solidFill>
                          <a:schemeClr val="accent3">
                            <a:lumMod val="20000"/>
                            <a:lumOff val="8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1501" w:rsidRPr="002E76BB" w:rsidRDefault="00101501" w:rsidP="002E76BB">
                            <w:pPr>
                              <w:jc w:val="center"/>
                              <w:rPr>
                                <w:color w:val="000000" w:themeColor="text1"/>
                                <w14:textOutline w14:w="95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0" o:spid="_x0000_s1042" style="position:absolute;margin-left:2.4pt;margin-top:8.9pt;width:257.9pt;height:28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" fillcolor="#eaf1dd [662]" strokecolor="#76923c [2406]" strokeweight="2pt">
                <v:textbox>
                  <w:txbxContent>
                    <w:p w:rsidR="00101501" w:rsidRPr="002E76BB" w:rsidRDefault="00101501" w:rsidP="002E76BB">
                      <w:pPr>
                        <w:jc w:val="center"/>
                        <w:rPr>
                          <w:color w:val="000000" w:themeColor="text1"/>
                          <w14:textOutline w14:w="9525" w14:cap="rnd" w14:cmpd="sng" w14:algn="ctr">
                            <w14:solidFill>
                              <w14:schemeClr w14:val="tx1"/>
                            </w14:solidFill>
                            <w14:prstDash w14:val="solid"/>
                            <w14:bevel/>
                          </w14:textOutline>
                        </w:rPr>
                      </w:pPr>
                    </w:p>
                  </w:txbxContent>
                </v:textbox>
              </v:rect>
            </w:pict>
          </mc:Fallback>
        </mc:AlternateContent>
      </w:r>
    </w:p>
    <w:p w:rsidR="00C660BE" w:rsidRDefault="00D64F81" w:rsidP="004F7B77">
      <w:r>
        <w:rPr>
          <w:noProof/>
          <w:lang w:eastAsia="cs-CZ"/>
        </w:rPr>
        <mc:AlternateContent>
          <mc:Choice Requires="wps">
            <w:drawing>
              <wp:anchor distT="0" distB="0" distL="114300" distR="114300" simplePos="0" relativeHeight="251683840" behindDoc="0" locked="0" layoutInCell="1" allowOverlap="1" wp14:anchorId="5A8331BE" wp14:editId="76182BEC">
                <wp:simplePos x="0" y="0"/>
                <wp:positionH relativeFrom="column">
                  <wp:posOffset>189534</wp:posOffset>
                </wp:positionH>
                <wp:positionV relativeFrom="paragraph">
                  <wp:posOffset>242957</wp:posOffset>
                </wp:positionV>
                <wp:extent cx="357505" cy="2067339"/>
                <wp:effectExtent l="0" t="0" r="4445" b="9525"/>
                <wp:wrapNone/>
                <wp:docPr id="34" name="Textové pole 34"/>
                <wp:cNvGraphicFramePr/>
                <a:graphic xmlns:a="http://schemas.openxmlformats.org/drawingml/2006/main">
                  <a:graphicData uri="http://schemas.microsoft.com/office/word/2010/wordprocessingShape">
                    <wps:wsp>
                      <wps:cNvSpPr txBox="1"/>
                      <wps:spPr>
                        <a:xfrm>
                          <a:off x="0" y="0"/>
                          <a:ext cx="357505" cy="2067339"/>
                        </a:xfrm>
                        <a:prstGeom prst="rect">
                          <a:avLst/>
                        </a:prstGeom>
                        <a:solidFill>
                          <a:schemeClr val="accent3">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1501" w:rsidRPr="00D64F81" w:rsidRDefault="00101501">
                            <w:pPr>
                              <w:rPr>
                                <w:color w:val="000000" w:themeColor="text1"/>
                                <w14:textOutline w14:w="9525" w14:cap="rnd" w14:cmpd="sng" w14:algn="ctr">
                                  <w14:solidFill>
                                    <w14:schemeClr w14:val="tx1"/>
                                  </w14:solidFill>
                                  <w14:prstDash w14:val="solid"/>
                                  <w14:bevel/>
                                </w14:textOutline>
                              </w:rPr>
                            </w:pPr>
                            <w:r w:rsidRPr="00D64F81">
                              <w:rPr>
                                <w:color w:val="000000" w:themeColor="text1"/>
                                <w14:textOutline w14:w="9525" w14:cap="rnd" w14:cmpd="sng" w14:algn="ctr">
                                  <w14:solidFill>
                                    <w14:schemeClr w14:val="tx1"/>
                                  </w14:solidFill>
                                  <w14:prstDash w14:val="solid"/>
                                  <w14:bevel/>
                                </w14:textOutline>
                              </w:rPr>
                              <w:t>Realizace programu</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34" o:spid="_x0000_s1043" type="#_x0000_t202" style="position:absolute;margin-left:14.9pt;margin-top:19.15pt;width:28.15pt;height:162.8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" fillcolor="#eaf1dd [662]" stroked="f" strokeweight=".5pt">
                <v:textbox style="layout-flow:vertical;mso-layout-flow-alt:bottom-to-top">
                  <w:txbxContent>
                    <w:p w:rsidR="00101501" w:rsidRPr="00D64F81" w:rsidRDefault="00101501">
                      <w:pPr>
                        <w:rPr>
                          <w:color w:val="000000" w:themeColor="text1"/>
                          <w14:textOutline w14:w="9525" w14:cap="rnd" w14:cmpd="sng" w14:algn="ctr">
                            <w14:solidFill>
                              <w14:schemeClr w14:val="tx1"/>
                            </w14:solidFill>
                            <w14:prstDash w14:val="solid"/>
                            <w14:bevel/>
                          </w14:textOutline>
                        </w:rPr>
                      </w:pPr>
                      <w:r w:rsidRPr="00D64F81">
                        <w:rPr>
                          <w:color w:val="000000" w:themeColor="text1"/>
                          <w14:textOutline w14:w="9525" w14:cap="rnd" w14:cmpd="sng" w14:algn="ctr">
                            <w14:solidFill>
                              <w14:schemeClr w14:val="tx1"/>
                            </w14:solidFill>
                            <w14:prstDash w14:val="solid"/>
                            <w14:bevel/>
                          </w14:textOutline>
                        </w:rPr>
                        <w:t>Realizace programu</w:t>
                      </w:r>
                    </w:p>
                  </w:txbxContent>
                </v:textbox>
              </v:shape>
            </w:pict>
          </mc:Fallback>
        </mc:AlternateContent>
      </w:r>
      <w:r w:rsidR="00324DF7">
        <w:rPr>
          <w:noProof/>
          <w:lang w:eastAsia="cs-CZ"/>
        </w:rPr>
        <mc:AlternateContent>
          <mc:Choice Requires="wps">
            <w:drawing>
              <wp:anchor distT="0" distB="0" distL="114300" distR="114300" simplePos="0" relativeHeight="251670528" behindDoc="0" locked="0" layoutInCell="1" allowOverlap="1" wp14:anchorId="1859FE23" wp14:editId="4F7752DD">
                <wp:simplePos x="0" y="0"/>
                <wp:positionH relativeFrom="column">
                  <wp:posOffset>724590</wp:posOffset>
                </wp:positionH>
                <wp:positionV relativeFrom="paragraph">
                  <wp:posOffset>178435</wp:posOffset>
                </wp:positionV>
                <wp:extent cx="2200275" cy="409575"/>
                <wp:effectExtent l="0" t="0" r="28575" b="28575"/>
                <wp:wrapNone/>
                <wp:docPr id="21" name="Textové pole 21"/>
                <wp:cNvGraphicFramePr/>
                <a:graphic xmlns:a="http://schemas.openxmlformats.org/drawingml/2006/main">
                  <a:graphicData uri="http://schemas.microsoft.com/office/word/2010/wordprocessingShape">
                    <wps:wsp>
                      <wps:cNvSpPr txBox="1"/>
                      <wps:spPr>
                        <a:xfrm>
                          <a:off x="0" y="0"/>
                          <a:ext cx="2200275" cy="4095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Příprava výzvy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21" o:spid="_x0000_s1044" type="#_x0000_t202" style="position:absolute;margin-left:57.05pt;margin-top:14.05pt;width:173.25pt;height:32.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" fillcolor="#9bbb59 [3206]" strokecolor="#4e6128 [1606]"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Příprava výzvy</w:t>
                      </w:r>
                    </w:p>
                  </w:txbxContent>
                </v:textbox>
              </v:shape>
            </w:pict>
          </mc:Fallback>
        </mc:AlternateContent>
      </w:r>
    </w:p>
    <w:p w:rsidR="00C660BE" w:rsidRDefault="008D7F83" w:rsidP="004F7B77">
      <w:r>
        <w:rPr>
          <w:noProof/>
          <w:lang w:eastAsia="cs-CZ"/>
        </w:rPr>
        <mc:AlternateContent>
          <mc:Choice Requires="wps">
            <w:drawing>
              <wp:anchor distT="0" distB="0" distL="114300" distR="114300" simplePos="0" relativeHeight="251710464" behindDoc="0" locked="0" layoutInCell="1" allowOverlap="1" wp14:anchorId="2FB2D36F" wp14:editId="7A66196B">
                <wp:simplePos x="0" y="0"/>
                <wp:positionH relativeFrom="column">
                  <wp:posOffset>2924782</wp:posOffset>
                </wp:positionH>
                <wp:positionV relativeFrom="paragraph">
                  <wp:posOffset>62865</wp:posOffset>
                </wp:positionV>
                <wp:extent cx="954130" cy="619760"/>
                <wp:effectExtent l="38100" t="38100" r="17780" b="27940"/>
                <wp:wrapNone/>
                <wp:docPr id="15" name="Přímá spojnice se šipkou 15"/>
                <wp:cNvGraphicFramePr/>
                <a:graphic xmlns:a="http://schemas.openxmlformats.org/drawingml/2006/main">
                  <a:graphicData uri="http://schemas.microsoft.com/office/word/2010/wordprocessingShape">
                    <wps:wsp>
                      <wps:cNvCnPr/>
                      <wps:spPr>
                        <a:xfrm flipH="1" flipV="1">
                          <a:off x="0" y="0"/>
                          <a:ext cx="954130" cy="619760"/>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5" o:spid="_x0000_s1026" type="#_x0000_t32" style="position:absolute;margin-left:230.3pt;margin-top:4.95pt;width:75.15pt;height:48.8p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" strokecolor="#00b050" strokeweight="3pt">
                <v:stroke endarrow="open"/>
              </v:shape>
            </w:pict>
          </mc:Fallback>
        </mc:AlternateContent>
      </w:r>
      <w:r w:rsidR="00425707">
        <w:rPr>
          <w:noProof/>
          <w:lang w:eastAsia="cs-CZ"/>
        </w:rPr>
        <mc:AlternateContent>
          <mc:Choice Requires="wps">
            <w:drawing>
              <wp:anchor distT="0" distB="0" distL="114300" distR="114300" simplePos="0" relativeHeight="251676672" behindDoc="0" locked="0" layoutInCell="1" allowOverlap="1" wp14:anchorId="39EA24BE" wp14:editId="66906510">
                <wp:simplePos x="0" y="0"/>
                <wp:positionH relativeFrom="column">
                  <wp:posOffset>1390181</wp:posOffset>
                </wp:positionH>
                <wp:positionV relativeFrom="paragraph">
                  <wp:posOffset>265706</wp:posOffset>
                </wp:positionV>
                <wp:extent cx="95250" cy="242432"/>
                <wp:effectExtent l="19050" t="0" r="38100" b="43815"/>
                <wp:wrapNone/>
                <wp:docPr id="27" name="Šipka dolů 27"/>
                <wp:cNvGraphicFramePr/>
                <a:graphic xmlns:a="http://schemas.openxmlformats.org/drawingml/2006/main">
                  <a:graphicData uri="http://schemas.microsoft.com/office/word/2010/wordprocessingShape">
                    <wps:wsp>
                      <wps:cNvSpPr/>
                      <wps:spPr>
                        <a:xfrm>
                          <a:off x="0" y="0"/>
                          <a:ext cx="95250" cy="242432"/>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Šipka dolů 27" o:spid="_x0000_s1026" type="#_x0000_t67" style="position:absolute;margin-left:109.45pt;margin-top:20.9pt;width:7.5pt;height:19.1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" adj="17357" fillcolor="#4f81bd [3204]" strokecolor="#243f60 [1604]" strokeweight="2pt"/>
            </w:pict>
          </mc:Fallback>
        </mc:AlternateContent>
      </w:r>
    </w:p>
    <w:p w:rsidR="00C660BE" w:rsidRDefault="00324DF7" w:rsidP="004F7B77">
      <w:r>
        <w:rPr>
          <w:noProof/>
          <w:lang w:eastAsia="cs-CZ"/>
        </w:rPr>
        <mc:AlternateContent>
          <mc:Choice Requires="wps">
            <w:drawing>
              <wp:anchor distT="0" distB="0" distL="114300" distR="114300" simplePos="0" relativeHeight="251671552" behindDoc="0" locked="0" layoutInCell="1" allowOverlap="1" wp14:anchorId="4C82010F" wp14:editId="326F8C05">
                <wp:simplePos x="0" y="0"/>
                <wp:positionH relativeFrom="column">
                  <wp:posOffset>724590</wp:posOffset>
                </wp:positionH>
                <wp:positionV relativeFrom="paragraph">
                  <wp:posOffset>188595</wp:posOffset>
                </wp:positionV>
                <wp:extent cx="2200275" cy="457200"/>
                <wp:effectExtent l="0" t="0" r="28575" b="19050"/>
                <wp:wrapNone/>
                <wp:docPr id="22" name="Textové pole 22"/>
                <wp:cNvGraphicFramePr/>
                <a:graphic xmlns:a="http://schemas.openxmlformats.org/drawingml/2006/main">
                  <a:graphicData uri="http://schemas.microsoft.com/office/word/2010/wordprocessingShape">
                    <wps:wsp>
                      <wps:cNvSpPr txBox="1"/>
                      <wps:spPr>
                        <a:xfrm>
                          <a:off x="0" y="0"/>
                          <a:ext cx="2200275" cy="457200"/>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Vyhlášení, příjem a výběr projektů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22" o:spid="_x0000_s1045" type="#_x0000_t202" style="position:absolute;margin-left:57.05pt;margin-top:14.85pt;width:173.25pt;height:36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" fillcolor="#9bbb59 [3206]" strokecolor="#4e6128 [1606]"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Vyhlášení, příjem a výběr projektů</w:t>
                      </w:r>
                    </w:p>
                  </w:txbxContent>
                </v:textbox>
              </v:shape>
            </w:pict>
          </mc:Fallback>
        </mc:AlternateContent>
      </w:r>
    </w:p>
    <w:p w:rsidR="00C660BE" w:rsidRDefault="008D7F83" w:rsidP="004F7B77">
      <w:r>
        <w:rPr>
          <w:noProof/>
          <w:lang w:eastAsia="cs-CZ"/>
        </w:rPr>
        <mc:AlternateContent>
          <mc:Choice Requires="wps">
            <w:drawing>
              <wp:anchor distT="0" distB="0" distL="114300" distR="114300" simplePos="0" relativeHeight="251693056" behindDoc="0" locked="0" layoutInCell="1" allowOverlap="1" wp14:anchorId="7C5B610C" wp14:editId="58A70344">
                <wp:simplePos x="0" y="0"/>
                <wp:positionH relativeFrom="column">
                  <wp:posOffset>3306445</wp:posOffset>
                </wp:positionH>
                <wp:positionV relativeFrom="paragraph">
                  <wp:posOffset>227965</wp:posOffset>
                </wp:positionV>
                <wp:extent cx="572135" cy="0"/>
                <wp:effectExtent l="0" t="133350" r="0" b="133350"/>
                <wp:wrapNone/>
                <wp:docPr id="43" name="Přímá spojnice se šipkou 43"/>
                <wp:cNvGraphicFramePr/>
                <a:graphic xmlns:a="http://schemas.openxmlformats.org/drawingml/2006/main">
                  <a:graphicData uri="http://schemas.microsoft.com/office/word/2010/wordprocessingShape">
                    <wps:wsp>
                      <wps:cNvCnPr/>
                      <wps:spPr>
                        <a:xfrm>
                          <a:off x="0" y="0"/>
                          <a:ext cx="572135" cy="0"/>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Přímá spojnice se šipkou 43" o:spid="_x0000_s1026" type="#_x0000_t32" style="position:absolute;margin-left:260.35pt;margin-top:17.95pt;width:45.05pt;height:0;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" strokecolor="red" strokeweight="3pt">
                <v:stroke endarrow="open"/>
              </v:shape>
            </w:pict>
          </mc:Fallback>
        </mc:AlternateContent>
      </w:r>
      <w:r w:rsidR="00E37B81">
        <w:rPr>
          <w:noProof/>
          <w:lang w:eastAsia="cs-CZ"/>
        </w:rPr>
        <mc:AlternateContent>
          <mc:Choice Requires="wps">
            <w:drawing>
              <wp:anchor distT="0" distB="0" distL="114300" distR="114300" simplePos="0" relativeHeight="251685888" behindDoc="0" locked="0" layoutInCell="1" allowOverlap="1" wp14:anchorId="1A3535ED" wp14:editId="06627FFF">
                <wp:simplePos x="0" y="0"/>
                <wp:positionH relativeFrom="column">
                  <wp:posOffset>3878939</wp:posOffset>
                </wp:positionH>
                <wp:positionV relativeFrom="paragraph">
                  <wp:posOffset>36830</wp:posOffset>
                </wp:positionV>
                <wp:extent cx="1613535" cy="691515"/>
                <wp:effectExtent l="0" t="0" r="24765" b="13335"/>
                <wp:wrapNone/>
                <wp:docPr id="36" name="Obdélník 36"/>
                <wp:cNvGraphicFramePr/>
                <a:graphic xmlns:a="http://schemas.openxmlformats.org/drawingml/2006/main">
                  <a:graphicData uri="http://schemas.microsoft.com/office/word/2010/wordprocessingShape">
                    <wps:wsp>
                      <wps:cNvSpPr/>
                      <wps:spPr>
                        <a:xfrm>
                          <a:off x="0" y="0"/>
                          <a:ext cx="1613535" cy="691515"/>
                        </a:xfrm>
                        <a:prstGeom prst="rect">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1501" w:rsidRPr="004847DD" w:rsidRDefault="00101501" w:rsidP="004847DD">
                            <w:pPr>
                              <w:jc w:val="center"/>
                              <w:rPr>
                                <w:color w:val="000000" w:themeColor="text1"/>
                                <w14:textOutline w14:w="9525" w14:cap="rnd" w14:cmpd="sng" w14:algn="ctr">
                                  <w14:solidFill>
                                    <w14:schemeClr w14:val="tx1"/>
                                  </w14:solidFill>
                                  <w14:prstDash w14:val="solid"/>
                                  <w14:bevel/>
                                </w14:textOutline>
                              </w:rPr>
                            </w:pPr>
                            <w:r w:rsidRPr="004847DD">
                              <w:rPr>
                                <w:color w:val="000000" w:themeColor="text1"/>
                                <w14:textOutline w14:w="9525" w14:cap="rnd" w14:cmpd="sng" w14:algn="ctr">
                                  <w14:solidFill>
                                    <w14:schemeClr w14:val="tx1"/>
                                  </w14:solidFill>
                                  <w14:prstDash w14:val="solid"/>
                                  <w14:bevel/>
                                </w14:textOutline>
                              </w:rPr>
                              <w:t>Průběžné hodnocení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élník 36" o:spid="_x0000_s1046" style="position:absolute;margin-left:305.45pt;margin-top:2.9pt;width:127.05pt;height:54.4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" fillcolor="#e5dfec [663]" strokecolor="#5f497a [2407]" strokeweight="2pt">
                <v:textbox>
                  <w:txbxContent>
                    <w:p w:rsidR="00101501" w:rsidRPr="004847DD" w:rsidRDefault="00101501" w:rsidP="004847DD">
                      <w:pPr>
                        <w:jc w:val="center"/>
                        <w:rPr>
                          <w:color w:val="000000" w:themeColor="text1"/>
                          <w14:textOutline w14:w="9525" w14:cap="rnd" w14:cmpd="sng" w14:algn="ctr">
                            <w14:solidFill>
                              <w14:schemeClr w14:val="tx1"/>
                            </w14:solidFill>
                            <w14:prstDash w14:val="solid"/>
                            <w14:bevel/>
                          </w14:textOutline>
                        </w:rPr>
                      </w:pPr>
                      <w:r w:rsidRPr="004847DD">
                        <w:rPr>
                          <w:color w:val="000000" w:themeColor="text1"/>
                          <w14:textOutline w14:w="9525" w14:cap="rnd" w14:cmpd="sng" w14:algn="ctr">
                            <w14:solidFill>
                              <w14:schemeClr w14:val="tx1"/>
                            </w14:solidFill>
                            <w14:prstDash w14:val="solid"/>
                            <w14:bevel/>
                          </w14:textOutline>
                        </w:rPr>
                        <w:t>Průběžné hodnocení</w:t>
                      </w:r>
                    </w:p>
                  </w:txbxContent>
                </v:textbox>
              </v:rect>
            </w:pict>
          </mc:Fallback>
        </mc:AlternateContent>
      </w:r>
      <w:r w:rsidR="00425707">
        <w:rPr>
          <w:noProof/>
          <w:lang w:eastAsia="cs-CZ"/>
        </w:rPr>
        <mc:AlternateContent>
          <mc:Choice Requires="wps">
            <w:drawing>
              <wp:anchor distT="0" distB="0" distL="114300" distR="114300" simplePos="0" relativeHeight="251677696" behindDoc="0" locked="0" layoutInCell="1" allowOverlap="1" wp14:anchorId="0BD50446" wp14:editId="0611B279">
                <wp:simplePos x="0" y="0"/>
                <wp:positionH relativeFrom="column">
                  <wp:posOffset>1390181</wp:posOffset>
                </wp:positionH>
                <wp:positionV relativeFrom="paragraph">
                  <wp:posOffset>319543</wp:posOffset>
                </wp:positionV>
                <wp:extent cx="95250" cy="234564"/>
                <wp:effectExtent l="19050" t="0" r="38100" b="32385"/>
                <wp:wrapNone/>
                <wp:docPr id="28" name="Šipka dolů 28"/>
                <wp:cNvGraphicFramePr/>
                <a:graphic xmlns:a="http://schemas.openxmlformats.org/drawingml/2006/main">
                  <a:graphicData uri="http://schemas.microsoft.com/office/word/2010/wordprocessingShape">
                    <wps:wsp>
                      <wps:cNvSpPr/>
                      <wps:spPr>
                        <a:xfrm>
                          <a:off x="0" y="0"/>
                          <a:ext cx="95250" cy="23456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Šipka dolů 28" o:spid="_x0000_s1026" type="#_x0000_t67" style="position:absolute;margin-left:109.45pt;margin-top:25.15pt;width:7.5pt;height:18.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" adj="17214" fillcolor="#4f81bd [3204]" strokecolor="#243f60 [1604]" strokeweight="2pt"/>
            </w:pict>
          </mc:Fallback>
        </mc:AlternateContent>
      </w:r>
    </w:p>
    <w:p w:rsidR="00B46E9C" w:rsidRDefault="00E37B81" w:rsidP="004F7B77">
      <w:r>
        <w:rPr>
          <w:noProof/>
          <w:lang w:eastAsia="cs-CZ"/>
        </w:rPr>
        <mc:AlternateContent>
          <mc:Choice Requires="wps">
            <w:drawing>
              <wp:anchor distT="0" distB="0" distL="114300" distR="114300" simplePos="0" relativeHeight="251694080" behindDoc="0" locked="0" layoutInCell="1" allowOverlap="1" wp14:anchorId="6FF8728B" wp14:editId="294F2D3E">
                <wp:simplePos x="0" y="0"/>
                <wp:positionH relativeFrom="column">
                  <wp:posOffset>3306445</wp:posOffset>
                </wp:positionH>
                <wp:positionV relativeFrom="paragraph">
                  <wp:posOffset>238512</wp:posOffset>
                </wp:positionV>
                <wp:extent cx="572494" cy="0"/>
                <wp:effectExtent l="38100" t="133350" r="0" b="133350"/>
                <wp:wrapNone/>
                <wp:docPr id="44" name="Přímá spojnice se šipkou 44"/>
                <wp:cNvGraphicFramePr/>
                <a:graphic xmlns:a="http://schemas.openxmlformats.org/drawingml/2006/main">
                  <a:graphicData uri="http://schemas.microsoft.com/office/word/2010/wordprocessingShape">
                    <wps:wsp>
                      <wps:cNvCnPr/>
                      <wps:spPr>
                        <a:xfrm flipH="1">
                          <a:off x="0" y="0"/>
                          <a:ext cx="572494" cy="0"/>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44" o:spid="_x0000_s1026" type="#_x0000_t32" style="position:absolute;margin-left:260.35pt;margin-top:18.8pt;width:45.1pt;height: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" strokecolor="#00b050" strokeweight="3pt">
                <v:stroke endarrow="open"/>
              </v:shape>
            </w:pict>
          </mc:Fallback>
        </mc:AlternateContent>
      </w:r>
      <w:r w:rsidR="00324DF7">
        <w:rPr>
          <w:noProof/>
          <w:lang w:eastAsia="cs-CZ"/>
        </w:rPr>
        <mc:AlternateContent>
          <mc:Choice Requires="wps">
            <w:drawing>
              <wp:anchor distT="0" distB="0" distL="114300" distR="114300" simplePos="0" relativeHeight="251672576" behindDoc="0" locked="0" layoutInCell="1" allowOverlap="1" wp14:anchorId="5D8768FB" wp14:editId="2ED34DA3">
                <wp:simplePos x="0" y="0"/>
                <wp:positionH relativeFrom="column">
                  <wp:posOffset>724590</wp:posOffset>
                </wp:positionH>
                <wp:positionV relativeFrom="paragraph">
                  <wp:posOffset>228600</wp:posOffset>
                </wp:positionV>
                <wp:extent cx="2200275" cy="457200"/>
                <wp:effectExtent l="0" t="0" r="28575" b="19050"/>
                <wp:wrapNone/>
                <wp:docPr id="23" name="Textové pole 23"/>
                <wp:cNvGraphicFramePr/>
                <a:graphic xmlns:a="http://schemas.openxmlformats.org/drawingml/2006/main">
                  <a:graphicData uri="http://schemas.microsoft.com/office/word/2010/wordprocessingShape">
                    <wps:wsp>
                      <wps:cNvSpPr txBox="1"/>
                      <wps:spPr>
                        <a:xfrm>
                          <a:off x="0" y="0"/>
                          <a:ext cx="2200275" cy="457200"/>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Realizace projektů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23" o:spid="_x0000_s1047" type="#_x0000_t202" style="position:absolute;margin-left:57.05pt;margin-top:18pt;width:173.25pt;height: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" fillcolor="#9bbb59 [3206]" strokecolor="#4e6128 [1606]"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Realizace projektů</w:t>
                      </w:r>
                    </w:p>
                  </w:txbxContent>
                </v:textbox>
              </v:shape>
            </w:pict>
          </mc:Fallback>
        </mc:AlternateContent>
      </w:r>
    </w:p>
    <w:p w:rsidR="00B46E9C" w:rsidRDefault="00B46E9C" w:rsidP="004F7B77"/>
    <w:p w:rsidR="00B46E9C" w:rsidRDefault="00425707" w:rsidP="004F7B77">
      <w:r>
        <w:rPr>
          <w:noProof/>
          <w:lang w:eastAsia="cs-CZ"/>
        </w:rPr>
        <mc:AlternateContent>
          <mc:Choice Requires="wps">
            <w:drawing>
              <wp:anchor distT="0" distB="0" distL="114300" distR="114300" simplePos="0" relativeHeight="251673600" behindDoc="0" locked="0" layoutInCell="1" allowOverlap="1" wp14:anchorId="7B5621A1" wp14:editId="32551F44">
                <wp:simplePos x="0" y="0"/>
                <wp:positionH relativeFrom="column">
                  <wp:posOffset>724535</wp:posOffset>
                </wp:positionH>
                <wp:positionV relativeFrom="paragraph">
                  <wp:posOffset>278130</wp:posOffset>
                </wp:positionV>
                <wp:extent cx="2200275" cy="381000"/>
                <wp:effectExtent l="0" t="0" r="28575" b="19050"/>
                <wp:wrapNone/>
                <wp:docPr id="24" name="Textové pole 24"/>
                <wp:cNvGraphicFramePr/>
                <a:graphic xmlns:a="http://schemas.openxmlformats.org/drawingml/2006/main">
                  <a:graphicData uri="http://schemas.microsoft.com/office/word/2010/wordprocessingShape">
                    <wps:wsp>
                      <wps:cNvSpPr txBox="1"/>
                      <wps:spPr>
                        <a:xfrm>
                          <a:off x="0" y="0"/>
                          <a:ext cx="2200275" cy="381000"/>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Závěrečné hodnocení projektů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24" o:spid="_x0000_s1048" type="#_x0000_t202" style="position:absolute;margin-left:57.05pt;margin-top:21.9pt;width:173.25pt;height:30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" fillcolor="#9bbb59 [3206]" strokecolor="#4e6128 [1606]"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Závěrečné hodnocení projektů</w:t>
                      </w:r>
                    </w:p>
                  </w:txbxContent>
                </v:textbox>
              </v:shape>
            </w:pict>
          </mc:Fallback>
        </mc:AlternateContent>
      </w:r>
      <w:r>
        <w:rPr>
          <w:noProof/>
          <w:lang w:eastAsia="cs-CZ"/>
        </w:rPr>
        <mc:AlternateContent>
          <mc:Choice Requires="wps">
            <w:drawing>
              <wp:anchor distT="0" distB="0" distL="114300" distR="114300" simplePos="0" relativeHeight="251678720" behindDoc="0" locked="0" layoutInCell="1" allowOverlap="1" wp14:anchorId="069D3E43" wp14:editId="596A398D">
                <wp:simplePos x="0" y="0"/>
                <wp:positionH relativeFrom="column">
                  <wp:posOffset>1390181</wp:posOffset>
                </wp:positionH>
                <wp:positionV relativeFrom="paragraph">
                  <wp:posOffset>37686</wp:posOffset>
                </wp:positionV>
                <wp:extent cx="94697" cy="234563"/>
                <wp:effectExtent l="19050" t="0" r="38735" b="32385"/>
                <wp:wrapNone/>
                <wp:docPr id="29" name="Šipka dolů 29"/>
                <wp:cNvGraphicFramePr/>
                <a:graphic xmlns:a="http://schemas.openxmlformats.org/drawingml/2006/main">
                  <a:graphicData uri="http://schemas.microsoft.com/office/word/2010/wordprocessingShape">
                    <wps:wsp>
                      <wps:cNvSpPr/>
                      <wps:spPr>
                        <a:xfrm>
                          <a:off x="0" y="0"/>
                          <a:ext cx="94697" cy="23456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Šipka dolů 29" o:spid="_x0000_s1026" type="#_x0000_t67" style="position:absolute;margin-left:109.45pt;margin-top:2.95pt;width:7.45pt;height:18.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" adj="17240" fillcolor="#4f81bd [3204]" strokecolor="#243f60 [1604]" strokeweight="2pt"/>
            </w:pict>
          </mc:Fallback>
        </mc:AlternateContent>
      </w:r>
    </w:p>
    <w:p w:rsidR="00C660BE" w:rsidRDefault="00C660BE" w:rsidP="004F7B77"/>
    <w:p w:rsidR="00C660BE" w:rsidRDefault="002216A8" w:rsidP="004F7B77">
      <w:r>
        <w:rPr>
          <w:noProof/>
          <w:lang w:eastAsia="cs-CZ"/>
        </w:rPr>
        <mc:AlternateContent>
          <mc:Choice Requires="wps">
            <w:drawing>
              <wp:anchor distT="0" distB="0" distL="114300" distR="114300" simplePos="0" relativeHeight="251686912" behindDoc="0" locked="0" layoutInCell="1" allowOverlap="1" wp14:anchorId="5B2EAC50" wp14:editId="28956DF4">
                <wp:simplePos x="0" y="0"/>
                <wp:positionH relativeFrom="column">
                  <wp:posOffset>3878552</wp:posOffset>
                </wp:positionH>
                <wp:positionV relativeFrom="paragraph">
                  <wp:posOffset>246601</wp:posOffset>
                </wp:positionV>
                <wp:extent cx="1614004" cy="548640"/>
                <wp:effectExtent l="0" t="0" r="24765" b="22860"/>
                <wp:wrapNone/>
                <wp:docPr id="37" name="Obdélník 37"/>
                <wp:cNvGraphicFramePr/>
                <a:graphic xmlns:a="http://schemas.openxmlformats.org/drawingml/2006/main">
                  <a:graphicData uri="http://schemas.microsoft.com/office/word/2010/wordprocessingShape">
                    <wps:wsp>
                      <wps:cNvSpPr/>
                      <wps:spPr>
                        <a:xfrm>
                          <a:off x="0" y="0"/>
                          <a:ext cx="1614004" cy="548640"/>
                        </a:xfrm>
                        <a:prstGeom prst="rect">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1501" w:rsidRPr="002216A8" w:rsidRDefault="00101501" w:rsidP="002216A8">
                            <w:pPr>
                              <w:jc w:val="center"/>
                              <w:rPr>
                                <w:color w:val="000000" w:themeColor="text1"/>
                                <w14:textOutline w14:w="9525" w14:cap="rnd" w14:cmpd="sng" w14:algn="ctr">
                                  <w14:solidFill>
                                    <w14:schemeClr w14:val="tx1"/>
                                  </w14:solidFill>
                                  <w14:prstDash w14:val="solid"/>
                                  <w14:bevel/>
                                </w14:textOutline>
                              </w:rPr>
                            </w:pPr>
                            <w:r w:rsidRPr="002216A8">
                              <w:rPr>
                                <w:color w:val="000000" w:themeColor="text1"/>
                                <w14:textOutline w14:w="9525" w14:cap="rnd" w14:cmpd="sng" w14:algn="ctr">
                                  <w14:solidFill>
                                    <w14:schemeClr w14:val="tx1"/>
                                  </w14:solidFill>
                                  <w14:prstDash w14:val="solid"/>
                                  <w14:bevel/>
                                </w14:textOutline>
                              </w:rPr>
                              <w:t>Ex-post hodnocení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élník 37" o:spid="_x0000_s1049" style="position:absolute;margin-left:305.4pt;margin-top:19.4pt;width:127.1pt;height:43.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" fillcolor="#e5dfec [663]" strokecolor="#5f497a [2407]" strokeweight="2pt">
                <v:textbox>
                  <w:txbxContent>
                    <w:p w:rsidR="00101501" w:rsidRPr="002216A8" w:rsidRDefault="00101501" w:rsidP="002216A8">
                      <w:pPr>
                        <w:jc w:val="center"/>
                        <w:rPr>
                          <w:color w:val="000000" w:themeColor="text1"/>
                          <w14:textOutline w14:w="9525" w14:cap="rnd" w14:cmpd="sng" w14:algn="ctr">
                            <w14:solidFill>
                              <w14:schemeClr w14:val="tx1"/>
                            </w14:solidFill>
                            <w14:prstDash w14:val="solid"/>
                            <w14:bevel/>
                          </w14:textOutline>
                        </w:rPr>
                      </w:pPr>
                      <w:r w:rsidRPr="002216A8">
                        <w:rPr>
                          <w:color w:val="000000" w:themeColor="text1"/>
                          <w14:textOutline w14:w="9525" w14:cap="rnd" w14:cmpd="sng" w14:algn="ctr">
                            <w14:solidFill>
                              <w14:schemeClr w14:val="tx1"/>
                            </w14:solidFill>
                            <w14:prstDash w14:val="solid"/>
                            <w14:bevel/>
                          </w14:textOutline>
                        </w:rPr>
                        <w:t>Ex-post hodnocení</w:t>
                      </w:r>
                    </w:p>
                  </w:txbxContent>
                </v:textbox>
              </v:rect>
            </w:pict>
          </mc:Fallback>
        </mc:AlternateContent>
      </w:r>
      <w:r w:rsidR="00425707">
        <w:rPr>
          <w:noProof/>
          <w:lang w:eastAsia="cs-CZ"/>
        </w:rPr>
        <mc:AlternateContent>
          <mc:Choice Requires="wps">
            <w:drawing>
              <wp:anchor distT="0" distB="0" distL="114300" distR="114300" simplePos="0" relativeHeight="251674624" behindDoc="0" locked="0" layoutInCell="1" allowOverlap="1" wp14:anchorId="07A7EAE8" wp14:editId="4FEB81C6">
                <wp:simplePos x="0" y="0"/>
                <wp:positionH relativeFrom="column">
                  <wp:posOffset>724535</wp:posOffset>
                </wp:positionH>
                <wp:positionV relativeFrom="paragraph">
                  <wp:posOffset>258445</wp:posOffset>
                </wp:positionV>
                <wp:extent cx="2200275" cy="390525"/>
                <wp:effectExtent l="0" t="0" r="28575" b="28575"/>
                <wp:wrapNone/>
                <wp:docPr id="25" name="Textové pole 25"/>
                <wp:cNvGraphicFramePr/>
                <a:graphic xmlns:a="http://schemas.openxmlformats.org/drawingml/2006/main">
                  <a:graphicData uri="http://schemas.microsoft.com/office/word/2010/wordprocessingShape">
                    <wps:wsp>
                      <wps:cNvSpPr txBox="1"/>
                      <wps:spPr>
                        <a:xfrm>
                          <a:off x="0" y="0"/>
                          <a:ext cx="2200275" cy="39052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Ukončení programu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25" o:spid="_x0000_s1050" type="#_x0000_t202" style="position:absolute;margin-left:57.05pt;margin-top:20.35pt;width:173.25pt;height:30.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" fillcolor="#9bbb59 [3206]" strokecolor="#4e6128 [1606]"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Ukončení programu</w:t>
                      </w:r>
                    </w:p>
                  </w:txbxContent>
                </v:textbox>
              </v:shape>
            </w:pict>
          </mc:Fallback>
        </mc:AlternateContent>
      </w:r>
      <w:r w:rsidR="00425707">
        <w:rPr>
          <w:noProof/>
          <w:lang w:eastAsia="cs-CZ"/>
        </w:rPr>
        <mc:AlternateContent>
          <mc:Choice Requires="wps">
            <w:drawing>
              <wp:anchor distT="0" distB="0" distL="114300" distR="114300" simplePos="0" relativeHeight="251679744" behindDoc="0" locked="0" layoutInCell="1" allowOverlap="1" wp14:anchorId="18DE6B50" wp14:editId="27C7A27F">
                <wp:simplePos x="0" y="0"/>
                <wp:positionH relativeFrom="column">
                  <wp:posOffset>1390182</wp:posOffset>
                </wp:positionH>
                <wp:positionV relativeFrom="paragraph">
                  <wp:posOffset>11458</wp:posOffset>
                </wp:positionV>
                <wp:extent cx="94062" cy="247153"/>
                <wp:effectExtent l="19050" t="0" r="39370" b="38735"/>
                <wp:wrapNone/>
                <wp:docPr id="30" name="Šipka dolů 30"/>
                <wp:cNvGraphicFramePr/>
                <a:graphic xmlns:a="http://schemas.openxmlformats.org/drawingml/2006/main">
                  <a:graphicData uri="http://schemas.microsoft.com/office/word/2010/wordprocessingShape">
                    <wps:wsp>
                      <wps:cNvSpPr/>
                      <wps:spPr>
                        <a:xfrm>
                          <a:off x="0" y="0"/>
                          <a:ext cx="94062" cy="24715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Šipka dolů 30" o:spid="_x0000_s1026" type="#_x0000_t67" style="position:absolute;margin-left:109.45pt;margin-top:.9pt;width:7.4pt;height:19.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" adj="17490" fillcolor="#4f81bd [3204]" strokecolor="#243f60 [1604]" strokeweight="2pt"/>
            </w:pict>
          </mc:Fallback>
        </mc:AlternateContent>
      </w:r>
    </w:p>
    <w:p w:rsidR="00C660BE" w:rsidRDefault="008D7F83" w:rsidP="004F7B77">
      <w:r>
        <w:rPr>
          <w:noProof/>
          <w:lang w:eastAsia="cs-CZ"/>
        </w:rPr>
        <mc:AlternateContent>
          <mc:Choice Requires="wps">
            <w:drawing>
              <wp:anchor distT="0" distB="0" distL="114300" distR="114300" simplePos="0" relativeHeight="251712512" behindDoc="0" locked="0" layoutInCell="1" allowOverlap="1" wp14:anchorId="30B1B216" wp14:editId="2C09C891">
                <wp:simplePos x="0" y="0"/>
                <wp:positionH relativeFrom="column">
                  <wp:posOffset>2924782</wp:posOffset>
                </wp:positionH>
                <wp:positionV relativeFrom="paragraph">
                  <wp:posOffset>269323</wp:posOffset>
                </wp:positionV>
                <wp:extent cx="954157" cy="571693"/>
                <wp:effectExtent l="19050" t="19050" r="74930" b="57150"/>
                <wp:wrapNone/>
                <wp:docPr id="39" name="Přímá spojnice se šipkou 39"/>
                <wp:cNvGraphicFramePr/>
                <a:graphic xmlns:a="http://schemas.openxmlformats.org/drawingml/2006/main">
                  <a:graphicData uri="http://schemas.microsoft.com/office/word/2010/wordprocessingShape">
                    <wps:wsp>
                      <wps:cNvCnPr/>
                      <wps:spPr>
                        <a:xfrm>
                          <a:off x="0" y="0"/>
                          <a:ext cx="954157" cy="571693"/>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9" o:spid="_x0000_s1026" type="#_x0000_t32" style="position:absolute;margin-left:230.3pt;margin-top:21.2pt;width:75.15pt;height: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" strokecolor="red" strokeweight="3pt">
                <v:stroke endarrow="open"/>
              </v:shape>
            </w:pict>
          </mc:Fallback>
        </mc:AlternateContent>
      </w:r>
      <w:r>
        <w:rPr>
          <w:noProof/>
          <w:lang w:eastAsia="cs-CZ"/>
        </w:rPr>
        <mc:AlternateContent>
          <mc:Choice Requires="wps">
            <w:drawing>
              <wp:anchor distT="0" distB="0" distL="114300" distR="114300" simplePos="0" relativeHeight="251704320" behindDoc="0" locked="0" layoutInCell="1" allowOverlap="1" wp14:anchorId="0E601C99" wp14:editId="1835DCB8">
                <wp:simplePos x="0" y="0"/>
                <wp:positionH relativeFrom="column">
                  <wp:posOffset>2924782</wp:posOffset>
                </wp:positionH>
                <wp:positionV relativeFrom="paragraph">
                  <wp:posOffset>118248</wp:posOffset>
                </wp:positionV>
                <wp:extent cx="953908" cy="0"/>
                <wp:effectExtent l="0" t="133350" r="0" b="133350"/>
                <wp:wrapNone/>
                <wp:docPr id="2" name="Přímá spojnice se šipkou 2"/>
                <wp:cNvGraphicFramePr/>
                <a:graphic xmlns:a="http://schemas.openxmlformats.org/drawingml/2006/main">
                  <a:graphicData uri="http://schemas.microsoft.com/office/word/2010/wordprocessingShape">
                    <wps:wsp>
                      <wps:cNvCnPr/>
                      <wps:spPr>
                        <a:xfrm>
                          <a:off x="0" y="0"/>
                          <a:ext cx="953908" cy="0"/>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Přímá spojnice se šipkou 2" o:spid="_x0000_s1026" type="#_x0000_t32" style="position:absolute;margin-left:230.3pt;margin-top:9.3pt;width:75.1pt;height:0;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" strokecolor="red" strokeweight="3pt">
                <v:stroke endarrow="open"/>
              </v:shape>
            </w:pict>
          </mc:Fallback>
        </mc:AlternateContent>
      </w:r>
    </w:p>
    <w:p w:rsidR="00814159" w:rsidRDefault="008D7F83" w:rsidP="004F7B77">
      <w:r>
        <w:rPr>
          <w:noProof/>
          <w:lang w:eastAsia="cs-CZ"/>
        </w:rPr>
        <mc:AlternateContent>
          <mc:Choice Requires="wps">
            <w:drawing>
              <wp:anchor distT="0" distB="0" distL="114300" distR="114300" simplePos="0" relativeHeight="251706368" behindDoc="0" locked="0" layoutInCell="1" allowOverlap="1" wp14:anchorId="65614F17" wp14:editId="612413CC">
                <wp:simplePos x="0" y="0"/>
                <wp:positionH relativeFrom="column">
                  <wp:posOffset>3306445</wp:posOffset>
                </wp:positionH>
                <wp:positionV relativeFrom="paragraph">
                  <wp:posOffset>57150</wp:posOffset>
                </wp:positionV>
                <wp:extent cx="572135" cy="460375"/>
                <wp:effectExtent l="38100" t="19050" r="18415" b="53975"/>
                <wp:wrapNone/>
                <wp:docPr id="9" name="Přímá spojnice se šipkou 9"/>
                <wp:cNvGraphicFramePr/>
                <a:graphic xmlns:a="http://schemas.openxmlformats.org/drawingml/2006/main">
                  <a:graphicData uri="http://schemas.microsoft.com/office/word/2010/wordprocessingShape">
                    <wps:wsp>
                      <wps:cNvCnPr/>
                      <wps:spPr>
                        <a:xfrm flipH="1">
                          <a:off x="0" y="0"/>
                          <a:ext cx="572135" cy="460375"/>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9" o:spid="_x0000_s1026" type="#_x0000_t32" style="position:absolute;margin-left:260.35pt;margin-top:4.5pt;width:45.05pt;height:36.2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" strokecolor="#00b050" strokeweight="3pt">
                <v:stroke endarrow="open"/>
              </v:shape>
            </w:pict>
          </mc:Fallback>
        </mc:AlternateContent>
      </w:r>
      <w:r w:rsidR="00425707">
        <w:rPr>
          <w:noProof/>
          <w:lang w:eastAsia="cs-CZ"/>
        </w:rPr>
        <mc:AlternateContent>
          <mc:Choice Requires="wps">
            <w:drawing>
              <wp:anchor distT="0" distB="0" distL="114300" distR="114300" simplePos="0" relativeHeight="251681792" behindDoc="0" locked="0" layoutInCell="1" allowOverlap="1" wp14:anchorId="40186F46" wp14:editId="04719511">
                <wp:simplePos x="0" y="0"/>
                <wp:positionH relativeFrom="column">
                  <wp:posOffset>1437889</wp:posOffset>
                </wp:positionH>
                <wp:positionV relativeFrom="paragraph">
                  <wp:posOffset>1767</wp:posOffset>
                </wp:positionV>
                <wp:extent cx="84842" cy="436411"/>
                <wp:effectExtent l="19050" t="0" r="29845" b="40005"/>
                <wp:wrapNone/>
                <wp:docPr id="32" name="Šipka dolů 32"/>
                <wp:cNvGraphicFramePr/>
                <a:graphic xmlns:a="http://schemas.openxmlformats.org/drawingml/2006/main">
                  <a:graphicData uri="http://schemas.microsoft.com/office/word/2010/wordprocessingShape">
                    <wps:wsp>
                      <wps:cNvSpPr/>
                      <wps:spPr>
                        <a:xfrm>
                          <a:off x="0" y="0"/>
                          <a:ext cx="84842" cy="43641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Šipka dolů 32" o:spid="_x0000_s1026" type="#_x0000_t67" style="position:absolute;margin-left:113.2pt;margin-top:.15pt;width:6.7pt;height:34.3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" adj="19500" fillcolor="#4f81bd [3204]" strokecolor="#243f60 [1604]" strokeweight="2pt"/>
            </w:pict>
          </mc:Fallback>
        </mc:AlternateContent>
      </w:r>
    </w:p>
    <w:p w:rsidR="00814159" w:rsidRDefault="00335D20" w:rsidP="004F7B77">
      <w:r>
        <w:rPr>
          <w:noProof/>
          <w:lang w:eastAsia="cs-CZ"/>
        </w:rPr>
        <mc:AlternateContent>
          <mc:Choice Requires="wps">
            <w:drawing>
              <wp:anchor distT="0" distB="0" distL="114300" distR="114300" simplePos="0" relativeHeight="251687936" behindDoc="0" locked="0" layoutInCell="1" allowOverlap="1" wp14:anchorId="14706F57" wp14:editId="386C1EFE">
                <wp:simplePos x="0" y="0"/>
                <wp:positionH relativeFrom="column">
                  <wp:posOffset>3878939</wp:posOffset>
                </wp:positionH>
                <wp:positionV relativeFrom="paragraph">
                  <wp:posOffset>98701</wp:posOffset>
                </wp:positionV>
                <wp:extent cx="1614004" cy="445273"/>
                <wp:effectExtent l="0" t="0" r="24765" b="12065"/>
                <wp:wrapNone/>
                <wp:docPr id="38" name="Obdélník 38"/>
                <wp:cNvGraphicFramePr/>
                <a:graphic xmlns:a="http://schemas.openxmlformats.org/drawingml/2006/main">
                  <a:graphicData uri="http://schemas.microsoft.com/office/word/2010/wordprocessingShape">
                    <wps:wsp>
                      <wps:cNvSpPr/>
                      <wps:spPr>
                        <a:xfrm>
                          <a:off x="0" y="0"/>
                          <a:ext cx="1614004" cy="445273"/>
                        </a:xfrm>
                        <a:prstGeom prst="rect">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1501" w:rsidRPr="00335D20" w:rsidRDefault="00101501" w:rsidP="00335D20">
                            <w:pPr>
                              <w:jc w:val="center"/>
                              <w:rPr>
                                <w:color w:val="000000" w:themeColor="text1"/>
                                <w14:textOutline w14:w="9525" w14:cap="rnd" w14:cmpd="sng" w14:algn="ctr">
                                  <w14:solidFill>
                                    <w14:schemeClr w14:val="tx1"/>
                                  </w14:solidFill>
                                  <w14:prstDash w14:val="solid"/>
                                  <w14:bevel/>
                                </w14:textOutline>
                              </w:rPr>
                            </w:pPr>
                            <w:r w:rsidRPr="00335D20">
                              <w:rPr>
                                <w:color w:val="000000" w:themeColor="text1"/>
                                <w14:textOutline w14:w="9525" w14:cap="rnd" w14:cmpd="sng" w14:algn="ctr">
                                  <w14:solidFill>
                                    <w14:schemeClr w14:val="tx1"/>
                                  </w14:solidFill>
                                  <w14:prstDash w14:val="solid"/>
                                  <w14:bevel/>
                                </w14:textOutline>
                              </w:rPr>
                              <w:t>Hodnocení dopadů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élník 38" o:spid="_x0000_s1051" style="position:absolute;margin-left:305.45pt;margin-top:7.75pt;width:127.1pt;height:35.0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" fillcolor="#e5dfec [663]" strokecolor="#5f497a [2407]" strokeweight="2pt">
                <v:textbox>
                  <w:txbxContent>
                    <w:p w:rsidR="00101501" w:rsidRPr="00335D20" w:rsidRDefault="00101501" w:rsidP="00335D20">
                      <w:pPr>
                        <w:jc w:val="center"/>
                        <w:rPr>
                          <w:color w:val="000000" w:themeColor="text1"/>
                          <w14:textOutline w14:w="9525" w14:cap="rnd" w14:cmpd="sng" w14:algn="ctr">
                            <w14:solidFill>
                              <w14:schemeClr w14:val="tx1"/>
                            </w14:solidFill>
                            <w14:prstDash w14:val="solid"/>
                            <w14:bevel/>
                          </w14:textOutline>
                        </w:rPr>
                      </w:pPr>
                      <w:r w:rsidRPr="00335D20">
                        <w:rPr>
                          <w:color w:val="000000" w:themeColor="text1"/>
                          <w14:textOutline w14:w="9525" w14:cap="rnd" w14:cmpd="sng" w14:algn="ctr">
                            <w14:solidFill>
                              <w14:schemeClr w14:val="tx1"/>
                            </w14:solidFill>
                            <w14:prstDash w14:val="solid"/>
                            <w14:bevel/>
                          </w14:textOutline>
                        </w:rPr>
                        <w:t>Hodnocení dopadů</w:t>
                      </w:r>
                    </w:p>
                  </w:txbxContent>
                </v:textbox>
              </v:rect>
            </w:pict>
          </mc:Fallback>
        </mc:AlternateContent>
      </w:r>
      <w:r w:rsidR="00425707">
        <w:rPr>
          <w:noProof/>
          <w:lang w:eastAsia="cs-CZ"/>
        </w:rPr>
        <mc:AlternateContent>
          <mc:Choice Requires="wps">
            <w:drawing>
              <wp:anchor distT="0" distB="0" distL="114300" distR="114300" simplePos="0" relativeHeight="251680768" behindDoc="0" locked="0" layoutInCell="1" allowOverlap="1" wp14:anchorId="26EDCD91" wp14:editId="0BF3FE9C">
                <wp:simplePos x="0" y="0"/>
                <wp:positionH relativeFrom="column">
                  <wp:posOffset>30508</wp:posOffset>
                </wp:positionH>
                <wp:positionV relativeFrom="paragraph">
                  <wp:posOffset>115874</wp:posOffset>
                </wp:positionV>
                <wp:extent cx="3275330" cy="469127"/>
                <wp:effectExtent l="0" t="0" r="20320" b="26670"/>
                <wp:wrapNone/>
                <wp:docPr id="31" name="Obdélník 31"/>
                <wp:cNvGraphicFramePr/>
                <a:graphic xmlns:a="http://schemas.openxmlformats.org/drawingml/2006/main">
                  <a:graphicData uri="http://schemas.microsoft.com/office/word/2010/wordprocessingShape">
                    <wps:wsp>
                      <wps:cNvSpPr/>
                      <wps:spPr>
                        <a:xfrm>
                          <a:off x="0" y="0"/>
                          <a:ext cx="3275330" cy="469127"/>
                        </a:xfrm>
                        <a:prstGeom prst="rect">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Příprava navazujícího programu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Obdélník 31" o:spid="_x0000_s1052" style="position:absolute;margin-left:2.4pt;margin-top:9.1pt;width:257.9pt;height:36.9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" fillcolor="#fbd4b4 [1305]" strokecolor="#974706 [1609]" strokeweight="2pt">
                <v:textbox>
                  <w:txbxContent>
                    <w:p w:rsidR="00101501" w:rsidRPr="00425707" w:rsidRDefault="00101501" w:rsidP="00425707">
                      <w:pPr>
                        <w:jc w:val="center"/>
                        <w:rPr>
                          <w:color w:val="000000" w:themeColor="text1"/>
                          <w14:textOutline w14:w="9525" w14:cap="rnd" w14:cmpd="sng" w14:algn="ctr">
                            <w14:solidFill>
                              <w14:schemeClr w14:val="tx1"/>
                            </w14:solidFill>
                            <w14:prstDash w14:val="solid"/>
                            <w14:bevel/>
                          </w14:textOutline>
                        </w:rPr>
                      </w:pPr>
                      <w:r w:rsidRPr="00425707">
                        <w:rPr>
                          <w:color w:val="000000" w:themeColor="text1"/>
                          <w14:textOutline w14:w="9525" w14:cap="rnd" w14:cmpd="sng" w14:algn="ctr">
                            <w14:solidFill>
                              <w14:schemeClr w14:val="tx1"/>
                            </w14:solidFill>
                            <w14:prstDash w14:val="solid"/>
                            <w14:bevel/>
                          </w14:textOutline>
                        </w:rPr>
                        <w:t>Příprava navazujícího programu</w:t>
                      </w:r>
                    </w:p>
                  </w:txbxContent>
                </v:textbox>
              </v:rect>
            </w:pict>
          </mc:Fallback>
        </mc:AlternateContent>
      </w:r>
    </w:p>
    <w:p w:rsidR="00814159" w:rsidRDefault="000B28DE" w:rsidP="004F7B77">
      <w:r>
        <w:rPr>
          <w:noProof/>
          <w:lang w:eastAsia="cs-CZ"/>
        </w:rPr>
        <mc:AlternateContent>
          <mc:Choice Requires="wps">
            <w:drawing>
              <wp:anchor distT="0" distB="0" distL="114300" distR="114300" simplePos="0" relativeHeight="251708416" behindDoc="0" locked="0" layoutInCell="1" allowOverlap="1" wp14:anchorId="2A7B4C5D" wp14:editId="572D4D45">
                <wp:simplePos x="0" y="0"/>
                <wp:positionH relativeFrom="column">
                  <wp:posOffset>3306445</wp:posOffset>
                </wp:positionH>
                <wp:positionV relativeFrom="paragraph">
                  <wp:posOffset>31198</wp:posOffset>
                </wp:positionV>
                <wp:extent cx="572494" cy="7620"/>
                <wp:effectExtent l="0" t="114300" r="0" b="125730"/>
                <wp:wrapNone/>
                <wp:docPr id="13" name="Přímá spojnice se šipkou 13"/>
                <wp:cNvGraphicFramePr/>
                <a:graphic xmlns:a="http://schemas.openxmlformats.org/drawingml/2006/main">
                  <a:graphicData uri="http://schemas.microsoft.com/office/word/2010/wordprocessingShape">
                    <wps:wsp>
                      <wps:cNvCnPr/>
                      <wps:spPr>
                        <a:xfrm flipH="1">
                          <a:off x="0" y="0"/>
                          <a:ext cx="572494" cy="7620"/>
                        </a:xfrm>
                        <a:prstGeom prst="straightConnector1">
                          <a:avLst/>
                        </a:prstGeom>
                        <a:ln w="3810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Přímá spojnice se šipkou 13" o:spid="_x0000_s1026" type="#_x0000_t32" style="position:absolute;margin-left:260.35pt;margin-top:2.45pt;width:45.1pt;height:.6pt;flip:x;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" strokecolor="#00b050" strokeweight="3pt">
                <v:stroke endarrow="open"/>
              </v:shape>
            </w:pict>
          </mc:Fallback>
        </mc:AlternateContent>
      </w:r>
    </w:p>
    <w:p w:rsidR="00814159" w:rsidRDefault="00814159" w:rsidP="004F7B77"/>
    <w:p w:rsidR="004146DE" w:rsidRPr="00A70595" w:rsidRDefault="00101501" w:rsidP="00A70595">
      <w:pPr>
        <w:pStyle w:val="Nadpis1"/>
      </w:pPr>
      <w:bookmarkStart w:id="5" w:name="_Toc344891619"/>
      <w:r>
        <w:lastRenderedPageBreak/>
        <w:t>O</w:t>
      </w:r>
      <w:r w:rsidR="00A36936" w:rsidRPr="00A70595">
        <w:t>rganizační zajištění</w:t>
      </w:r>
      <w:bookmarkEnd w:id="5"/>
      <w:r w:rsidR="00A36936" w:rsidRPr="00A70595">
        <w:t xml:space="preserve"> </w:t>
      </w:r>
    </w:p>
    <w:p w:rsidR="00A70595" w:rsidRPr="00A70595" w:rsidRDefault="00A70595" w:rsidP="002B71CD">
      <w:pPr>
        <w:jc w:val="both"/>
        <w:rPr>
          <w:rFonts w:cstheme="minorHAnsi"/>
          <w:u w:val="single"/>
        </w:rPr>
      </w:pPr>
    </w:p>
    <w:p w:rsidR="00A70595" w:rsidRPr="00A70595" w:rsidRDefault="00A70595" w:rsidP="00A70595">
      <w:pPr>
        <w:spacing w:after="120" w:line="288" w:lineRule="auto"/>
        <w:jc w:val="both"/>
        <w:rPr>
          <w:rFonts w:cstheme="minorHAnsi"/>
        </w:rPr>
      </w:pPr>
      <w:r w:rsidRPr="005F3F51">
        <w:rPr>
          <w:rFonts w:cstheme="minorHAnsi"/>
          <w:b/>
        </w:rPr>
        <w:t xml:space="preserve">Všechny druhy monitorování a hodnocení programů </w:t>
      </w:r>
      <w:proofErr w:type="spellStart"/>
      <w:r w:rsidRPr="005F3F51">
        <w:rPr>
          <w:rFonts w:cstheme="minorHAnsi"/>
          <w:b/>
        </w:rPr>
        <w:t>VaVaI</w:t>
      </w:r>
      <w:proofErr w:type="spellEnd"/>
      <w:r w:rsidRPr="005F3F51">
        <w:rPr>
          <w:rFonts w:cstheme="minorHAnsi"/>
          <w:b/>
        </w:rPr>
        <w:t xml:space="preserve"> </w:t>
      </w:r>
      <w:r w:rsidR="00555B26" w:rsidRPr="005F3F51">
        <w:rPr>
          <w:rFonts w:cstheme="minorHAnsi"/>
          <w:b/>
        </w:rPr>
        <w:t>budou</w:t>
      </w:r>
      <w:r w:rsidRPr="005F3F51">
        <w:rPr>
          <w:rFonts w:cstheme="minorHAnsi"/>
          <w:b/>
        </w:rPr>
        <w:t xml:space="preserve"> provádět jejich poskytovatelé</w:t>
      </w:r>
      <w:r w:rsidRPr="00A70595">
        <w:rPr>
          <w:rFonts w:cstheme="minorHAnsi"/>
        </w:rPr>
        <w:t>. Vzhledem k zajištění určité objektivity je třeba, aby za hodnocení zodpovídali pracovníci poskytovatele, kteří se přímo nepodílejí na přípravě a realizaci programů. Způsoby realizace monitorování a hodnocení programů mohou být následující:</w:t>
      </w:r>
    </w:p>
    <w:p w:rsidR="00A70595" w:rsidRPr="00101501" w:rsidRDefault="00A70595" w:rsidP="00101501">
      <w:pPr>
        <w:pStyle w:val="Odstavecseseznamem"/>
        <w:numPr>
          <w:ilvl w:val="0"/>
          <w:numId w:val="39"/>
        </w:numPr>
        <w:spacing w:after="120" w:line="288" w:lineRule="auto"/>
        <w:ind w:left="714" w:hanging="357"/>
        <w:contextualSpacing w:val="0"/>
        <w:jc w:val="both"/>
        <w:rPr>
          <w:rFonts w:cstheme="minorHAnsi"/>
        </w:rPr>
      </w:pPr>
      <w:r w:rsidRPr="00101501">
        <w:rPr>
          <w:rFonts w:cstheme="minorHAnsi"/>
        </w:rPr>
        <w:t>Hodnocení vlastními pracovníky poskytovatele se zapojením externích expertů či expertních organizací. Pro zajištění objektivity a nezávislosti hodnocení nesmí být externí experti příjemci či potenciální příjemci podpory. Vhodnou expertní základnou pro hodnocení programů VaVaI by mohla být rada programu</w:t>
      </w:r>
      <w:r w:rsidR="00FD2760">
        <w:rPr>
          <w:rFonts w:cstheme="minorHAnsi"/>
        </w:rPr>
        <w:t xml:space="preserve">. Pokud budou hodnocení provádět pracovníci poskytovatele, musí se jednat o pracovníky, kteří </w:t>
      </w:r>
      <w:r w:rsidR="00AC5048">
        <w:rPr>
          <w:rFonts w:cstheme="minorHAnsi"/>
        </w:rPr>
        <w:t>ne</w:t>
      </w:r>
      <w:r w:rsidR="00FD2760">
        <w:rPr>
          <w:rFonts w:cstheme="minorHAnsi"/>
        </w:rPr>
        <w:t xml:space="preserve">jsou </w:t>
      </w:r>
      <w:r w:rsidR="00AC5048">
        <w:rPr>
          <w:rFonts w:cstheme="minorHAnsi"/>
        </w:rPr>
        <w:t>organizačně ani věcně zapojeni do přípravy a realizace programu (musí se jednat o pracovníky z jiného organizačního útvaru poskytovatele)</w:t>
      </w:r>
      <w:r w:rsidRPr="00101501">
        <w:rPr>
          <w:rFonts w:cstheme="minorHAnsi"/>
        </w:rPr>
        <w:t>;</w:t>
      </w:r>
    </w:p>
    <w:p w:rsidR="00A70595" w:rsidRPr="00101501" w:rsidRDefault="00A70595" w:rsidP="00101501">
      <w:pPr>
        <w:pStyle w:val="Odstavecseseznamem"/>
        <w:numPr>
          <w:ilvl w:val="0"/>
          <w:numId w:val="39"/>
        </w:numPr>
        <w:spacing w:after="120" w:line="288" w:lineRule="auto"/>
        <w:ind w:left="714" w:hanging="357"/>
        <w:contextualSpacing w:val="0"/>
        <w:jc w:val="both"/>
        <w:rPr>
          <w:rFonts w:cstheme="minorHAnsi"/>
        </w:rPr>
      </w:pPr>
      <w:r w:rsidRPr="00101501">
        <w:rPr>
          <w:rFonts w:cstheme="minorHAnsi"/>
        </w:rPr>
        <w:t xml:space="preserve">Hodnocením externím subjektem např. formou veřejných zakázek. Externí subjekt zajišťující hodnocení nesmí být příjemcem podpory z programu. </w:t>
      </w:r>
    </w:p>
    <w:p w:rsidR="00091A77" w:rsidRDefault="00A70595" w:rsidP="00A70595">
      <w:pPr>
        <w:jc w:val="both"/>
        <w:rPr>
          <w:rFonts w:cstheme="minorHAnsi"/>
        </w:rPr>
      </w:pPr>
      <w:r w:rsidRPr="00A70595">
        <w:rPr>
          <w:rFonts w:cstheme="minorHAnsi"/>
        </w:rPr>
        <w:t>Výběr způsobu realizace bude v kompetenci poskytovatele, který pro jednotlivé druhy monitorování a hodnocení určí vhodný způsob jejich realizace</w:t>
      </w:r>
      <w:r w:rsidRPr="00091A77">
        <w:rPr>
          <w:rFonts w:cstheme="minorHAnsi"/>
          <w:b/>
        </w:rPr>
        <w:t>. Zprávy z hodnocení budou poskytovatelé předkládat RVVI ke schválení</w:t>
      </w:r>
      <w:r w:rsidRPr="00A70595">
        <w:rPr>
          <w:rFonts w:cstheme="minorHAnsi"/>
        </w:rPr>
        <w:t xml:space="preserve">. </w:t>
      </w:r>
      <w:r w:rsidR="00555B26">
        <w:rPr>
          <w:rFonts w:cstheme="minorHAnsi"/>
        </w:rPr>
        <w:t xml:space="preserve">V případě, že zpráva z hodnocení nebude svým obsahem a kvalitou odpovídat těmto zásadám, </w:t>
      </w:r>
      <w:r>
        <w:rPr>
          <w:rFonts w:cstheme="minorHAnsi"/>
        </w:rPr>
        <w:t>bude</w:t>
      </w:r>
      <w:r w:rsidRPr="00A70595">
        <w:rPr>
          <w:rFonts w:cstheme="minorHAnsi"/>
        </w:rPr>
        <w:t xml:space="preserve"> </w:t>
      </w:r>
      <w:r>
        <w:rPr>
          <w:rFonts w:cstheme="minorHAnsi"/>
        </w:rPr>
        <w:t>mít</w:t>
      </w:r>
      <w:r w:rsidRPr="00A70595">
        <w:rPr>
          <w:rFonts w:cstheme="minorHAnsi"/>
        </w:rPr>
        <w:t xml:space="preserve"> </w:t>
      </w:r>
      <w:r w:rsidR="00555B26">
        <w:rPr>
          <w:rFonts w:cstheme="minorHAnsi"/>
        </w:rPr>
        <w:t xml:space="preserve">RVVI </w:t>
      </w:r>
      <w:r w:rsidRPr="00A70595">
        <w:rPr>
          <w:rFonts w:cstheme="minorHAnsi"/>
        </w:rPr>
        <w:t>právo vrátit zprávu poskytovateli k přepracování či doplnění.</w:t>
      </w:r>
      <w:r w:rsidR="00AC5048">
        <w:rPr>
          <w:rFonts w:cstheme="minorHAnsi"/>
        </w:rPr>
        <w:t xml:space="preserve"> </w:t>
      </w:r>
      <w:r w:rsidR="00091A77">
        <w:rPr>
          <w:rFonts w:cstheme="minorHAnsi"/>
        </w:rPr>
        <w:t xml:space="preserve">Pokud poskytovatel nevyhoví připomínkám RVVI k přepracování zprávy, bude mít RVVI v případě ex-ante hodnocení právo nedoporučit Vládě ČR program ke schválení, v případě ostatních druhů hodnocení bude mít právo vlastního hodnocení programů, přičemž o přístupu poskytovatele k hodnocení informuje Vládu ČR a doporučí jí snížení rozpočtu na </w:t>
      </w:r>
      <w:proofErr w:type="spellStart"/>
      <w:r w:rsidR="00091A77">
        <w:rPr>
          <w:rFonts w:cstheme="minorHAnsi"/>
        </w:rPr>
        <w:t>VaVaI</w:t>
      </w:r>
      <w:proofErr w:type="spellEnd"/>
      <w:r w:rsidR="00091A77">
        <w:rPr>
          <w:rFonts w:cstheme="minorHAnsi"/>
        </w:rPr>
        <w:t xml:space="preserve"> pro příslušného poskytovatele. </w:t>
      </w:r>
    </w:p>
    <w:p w:rsidR="00A70595" w:rsidRDefault="00AC5048" w:rsidP="00A70595">
      <w:pPr>
        <w:jc w:val="both"/>
        <w:rPr>
          <w:rFonts w:cstheme="minorHAnsi"/>
        </w:rPr>
      </w:pPr>
      <w:r>
        <w:rPr>
          <w:rFonts w:cstheme="minorHAnsi"/>
        </w:rPr>
        <w:t xml:space="preserve">RVVI bude současně poskytovatelům poskytovat metodologickou podporu v celém procesu monitorování a hodnocení. Dále bude mít právo kontrolovat, jakým způsobem jsou využívány zprávy z hodnocení a implementována doporučení v těchto zprávách uvedená. </w:t>
      </w:r>
      <w:r w:rsidR="00C546C0">
        <w:rPr>
          <w:rFonts w:cstheme="minorHAnsi"/>
        </w:rPr>
        <w:t xml:space="preserve">RVVI bude také provádět hodnocení, jakým způsobem všechny programy přispívají k naplňování cílů Priorit. </w:t>
      </w:r>
      <w:r w:rsidR="00EA4B97">
        <w:rPr>
          <w:rFonts w:cstheme="minorHAnsi"/>
        </w:rPr>
        <w:t>Výsledky budou mj. využity pro aktualizaci Priorit.</w:t>
      </w:r>
    </w:p>
    <w:p w:rsidR="00651241" w:rsidRPr="00A70595" w:rsidRDefault="00651241" w:rsidP="00A70595">
      <w:pPr>
        <w:jc w:val="both"/>
        <w:rPr>
          <w:rFonts w:cstheme="minorHAnsi"/>
        </w:rPr>
      </w:pPr>
    </w:p>
    <w:sectPr w:rsidR="00651241" w:rsidRPr="00A7059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127" w:rsidRDefault="00E15127" w:rsidP="00597615">
      <w:pPr>
        <w:spacing w:after="0" w:line="240" w:lineRule="auto"/>
      </w:pPr>
      <w:r>
        <w:separator/>
      </w:r>
    </w:p>
  </w:endnote>
  <w:endnote w:type="continuationSeparator" w:id="0">
    <w:p w:rsidR="00E15127" w:rsidRDefault="00E15127" w:rsidP="00597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505161"/>
      <w:docPartObj>
        <w:docPartGallery w:val="Page Numbers (Bottom of Page)"/>
        <w:docPartUnique/>
      </w:docPartObj>
    </w:sdtPr>
    <w:sdtEndPr>
      <w:rPr>
        <w:rFonts w:ascii="Calibri" w:hAnsi="Calibri"/>
      </w:rPr>
    </w:sdtEndPr>
    <w:sdtContent>
      <w:p w:rsidR="00101501" w:rsidRPr="00042EB0" w:rsidRDefault="00101501">
        <w:pPr>
          <w:pStyle w:val="Zpat"/>
          <w:jc w:val="center"/>
          <w:rPr>
            <w:rFonts w:ascii="Calibri" w:hAnsi="Calibri"/>
          </w:rPr>
        </w:pPr>
        <w:r w:rsidRPr="00042EB0">
          <w:rPr>
            <w:rFonts w:ascii="Calibri" w:hAnsi="Calibri"/>
          </w:rPr>
          <w:fldChar w:fldCharType="begin"/>
        </w:r>
        <w:r w:rsidRPr="00042EB0">
          <w:rPr>
            <w:rFonts w:ascii="Calibri" w:hAnsi="Calibri"/>
          </w:rPr>
          <w:instrText>PAGE   \* MERGEFORMAT</w:instrText>
        </w:r>
        <w:r w:rsidRPr="00042EB0">
          <w:rPr>
            <w:rFonts w:ascii="Calibri" w:hAnsi="Calibri"/>
          </w:rPr>
          <w:fldChar w:fldCharType="separate"/>
        </w:r>
        <w:r>
          <w:rPr>
            <w:rFonts w:ascii="Calibri" w:hAnsi="Calibri"/>
            <w:noProof/>
          </w:rPr>
          <w:t>2</w:t>
        </w:r>
        <w:r w:rsidRPr="00042EB0">
          <w:rPr>
            <w:rFonts w:ascii="Calibri" w:hAnsi="Calibri"/>
          </w:rPr>
          <w:fldChar w:fldCharType="end"/>
        </w:r>
      </w:p>
    </w:sdtContent>
  </w:sdt>
  <w:p w:rsidR="00101501" w:rsidRDefault="0010150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706838"/>
      <w:docPartObj>
        <w:docPartGallery w:val="Page Numbers (Bottom of Page)"/>
        <w:docPartUnique/>
      </w:docPartObj>
    </w:sdtPr>
    <w:sdtEndPr/>
    <w:sdtContent>
      <w:p w:rsidR="00101501" w:rsidRDefault="00101501">
        <w:pPr>
          <w:pStyle w:val="Zpat"/>
          <w:jc w:val="right"/>
        </w:pPr>
        <w:r>
          <w:fldChar w:fldCharType="begin"/>
        </w:r>
        <w:r>
          <w:instrText>PAGE   \* MERGEFORMAT</w:instrText>
        </w:r>
        <w:r>
          <w:fldChar w:fldCharType="separate"/>
        </w:r>
        <w:r w:rsidR="009B7143">
          <w:rPr>
            <w:noProof/>
          </w:rPr>
          <w:t>12</w:t>
        </w:r>
        <w:r>
          <w:fldChar w:fldCharType="end"/>
        </w:r>
      </w:p>
    </w:sdtContent>
  </w:sdt>
  <w:p w:rsidR="00101501" w:rsidRDefault="0010150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127" w:rsidRDefault="00E15127" w:rsidP="00597615">
      <w:pPr>
        <w:spacing w:after="0" w:line="240" w:lineRule="auto"/>
      </w:pPr>
      <w:r>
        <w:separator/>
      </w:r>
    </w:p>
  </w:footnote>
  <w:footnote w:type="continuationSeparator" w:id="0">
    <w:p w:rsidR="00E15127" w:rsidRDefault="00E15127" w:rsidP="005976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01" w:rsidRDefault="00101501">
    <w:pPr>
      <w:pStyle w:val="Zhlav"/>
    </w:pPr>
    <w:r>
      <w:rPr>
        <w:noProof/>
        <w:lang w:eastAsia="cs-CZ"/>
      </w:rPr>
      <w:drawing>
        <wp:anchor distT="0" distB="0" distL="114300" distR="114300" simplePos="0" relativeHeight="251659264" behindDoc="1" locked="0" layoutInCell="1" allowOverlap="1" wp14:anchorId="244614D1" wp14:editId="2F99631A">
          <wp:simplePos x="0" y="0"/>
          <wp:positionH relativeFrom="page">
            <wp:posOffset>1308735</wp:posOffset>
          </wp:positionH>
          <wp:positionV relativeFrom="page">
            <wp:posOffset>1039495</wp:posOffset>
          </wp:positionV>
          <wp:extent cx="3876675" cy="971550"/>
          <wp:effectExtent l="0" t="0" r="9525" b="0"/>
          <wp:wrapNone/>
          <wp:docPr id="53" name="Obrázek 53" descr="hlavickovy_papir_cz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hlavickovy_papir_cz_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66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714"/>
    <w:multiLevelType w:val="hybridMultilevel"/>
    <w:tmpl w:val="AD80B552"/>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nsid w:val="03E46A5B"/>
    <w:multiLevelType w:val="hybridMultilevel"/>
    <w:tmpl w:val="F48076EE"/>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43D4613"/>
    <w:multiLevelType w:val="hybridMultilevel"/>
    <w:tmpl w:val="0602C76A"/>
    <w:lvl w:ilvl="0" w:tplc="466C129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1B4556"/>
    <w:multiLevelType w:val="hybridMultilevel"/>
    <w:tmpl w:val="73A8515E"/>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91D5699"/>
    <w:multiLevelType w:val="hybridMultilevel"/>
    <w:tmpl w:val="E6D28B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92577DC"/>
    <w:multiLevelType w:val="multilevel"/>
    <w:tmpl w:val="961AEE9E"/>
    <w:lvl w:ilvl="0">
      <w:start w:val="1"/>
      <w:numFmt w:val="decimal"/>
      <w:pStyle w:val="StylNadpis110b"/>
      <w:lvlText w:val="%1."/>
      <w:lvlJc w:val="left"/>
      <w:pPr>
        <w:tabs>
          <w:tab w:val="num" w:pos="432"/>
        </w:tabs>
        <w:ind w:left="432" w:hanging="432"/>
      </w:pPr>
      <w:rPr>
        <w:rFonts w:ascii="Verdana" w:hAnsi="Verdana" w:hint="default"/>
        <w:b/>
        <w:i w:val="0"/>
        <w:shadow w:val="0"/>
        <w:emboss w:val="0"/>
        <w:imprint w:val="0"/>
        <w:sz w:val="24"/>
        <w:szCs w:val="20"/>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6">
    <w:nsid w:val="095B0DA6"/>
    <w:multiLevelType w:val="hybridMultilevel"/>
    <w:tmpl w:val="D66A45EA"/>
    <w:lvl w:ilvl="0" w:tplc="6FD496F6">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95D6906"/>
    <w:multiLevelType w:val="hybridMultilevel"/>
    <w:tmpl w:val="D80867AA"/>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0AE76495"/>
    <w:multiLevelType w:val="multilevel"/>
    <w:tmpl w:val="33C467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nsid w:val="0B126E9F"/>
    <w:multiLevelType w:val="hybridMultilevel"/>
    <w:tmpl w:val="13060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E4D52EE"/>
    <w:multiLevelType w:val="hybridMultilevel"/>
    <w:tmpl w:val="8918CE26"/>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0EF46990"/>
    <w:multiLevelType w:val="hybridMultilevel"/>
    <w:tmpl w:val="254AEA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0DC05A2"/>
    <w:multiLevelType w:val="hybridMultilevel"/>
    <w:tmpl w:val="B1B86478"/>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nsid w:val="11115ECB"/>
    <w:multiLevelType w:val="hybridMultilevel"/>
    <w:tmpl w:val="D32CCB3C"/>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20D3C07"/>
    <w:multiLevelType w:val="hybridMultilevel"/>
    <w:tmpl w:val="405A4A98"/>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14D7354A"/>
    <w:multiLevelType w:val="hybridMultilevel"/>
    <w:tmpl w:val="3006B922"/>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89F2FEA"/>
    <w:multiLevelType w:val="hybridMultilevel"/>
    <w:tmpl w:val="B71407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F0D6B90"/>
    <w:multiLevelType w:val="hybridMultilevel"/>
    <w:tmpl w:val="9028E5B2"/>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341201E"/>
    <w:multiLevelType w:val="hybridMultilevel"/>
    <w:tmpl w:val="A98AA09A"/>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8316789"/>
    <w:multiLevelType w:val="hybridMultilevel"/>
    <w:tmpl w:val="83AA70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6F0E9E"/>
    <w:multiLevelType w:val="hybridMultilevel"/>
    <w:tmpl w:val="D5E8D7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DAD4A2E"/>
    <w:multiLevelType w:val="hybridMultilevel"/>
    <w:tmpl w:val="31BEAFBE"/>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nsid w:val="3DC20E4C"/>
    <w:multiLevelType w:val="hybridMultilevel"/>
    <w:tmpl w:val="7820E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207755"/>
    <w:multiLevelType w:val="hybridMultilevel"/>
    <w:tmpl w:val="ACAE0A1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F6955F5"/>
    <w:multiLevelType w:val="hybridMultilevel"/>
    <w:tmpl w:val="9EF0F7D6"/>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40FD5FD6"/>
    <w:multiLevelType w:val="hybridMultilevel"/>
    <w:tmpl w:val="F35A70AC"/>
    <w:lvl w:ilvl="0" w:tplc="05366B6E">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63946C5"/>
    <w:multiLevelType w:val="hybridMultilevel"/>
    <w:tmpl w:val="938CDF30"/>
    <w:lvl w:ilvl="0" w:tplc="C7DC016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B7D4A2F"/>
    <w:multiLevelType w:val="hybridMultilevel"/>
    <w:tmpl w:val="61D832E2"/>
    <w:lvl w:ilvl="0" w:tplc="04050001">
      <w:start w:val="1"/>
      <w:numFmt w:val="bullet"/>
      <w:lvlText w:val=""/>
      <w:lvlJc w:val="left"/>
      <w:pPr>
        <w:tabs>
          <w:tab w:val="num" w:pos="720"/>
        </w:tabs>
        <w:ind w:left="720" w:hanging="360"/>
      </w:pPr>
      <w:rPr>
        <w:rFonts w:ascii="Symbol" w:hAnsi="Symbol" w:hint="default"/>
      </w:rPr>
    </w:lvl>
    <w:lvl w:ilvl="1" w:tplc="46B0602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C761843"/>
    <w:multiLevelType w:val="hybridMultilevel"/>
    <w:tmpl w:val="E5DA7D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07D0C74"/>
    <w:multiLevelType w:val="hybridMultilevel"/>
    <w:tmpl w:val="DA4C1366"/>
    <w:lvl w:ilvl="0" w:tplc="466C129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51310990"/>
    <w:multiLevelType w:val="hybridMultilevel"/>
    <w:tmpl w:val="11CC392C"/>
    <w:lvl w:ilvl="0" w:tplc="466C129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570B1599"/>
    <w:multiLevelType w:val="hybridMultilevel"/>
    <w:tmpl w:val="7AEACB02"/>
    <w:lvl w:ilvl="0" w:tplc="04050017">
      <w:start w:val="1"/>
      <w:numFmt w:val="lowerLetter"/>
      <w:lvlText w:val="%1)"/>
      <w:lvlJc w:val="left"/>
      <w:pPr>
        <w:tabs>
          <w:tab w:val="num" w:pos="720"/>
        </w:tabs>
        <w:ind w:left="720" w:hanging="360"/>
      </w:pPr>
      <w:rPr>
        <w:rFonts w:hint="default"/>
      </w:rPr>
    </w:lvl>
    <w:lvl w:ilvl="1" w:tplc="46B0602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5E0B10AE"/>
    <w:multiLevelType w:val="hybridMultilevel"/>
    <w:tmpl w:val="3426F846"/>
    <w:lvl w:ilvl="0" w:tplc="89F4EA1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E7F7322"/>
    <w:multiLevelType w:val="hybridMultilevel"/>
    <w:tmpl w:val="703AC5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2AD4596"/>
    <w:multiLevelType w:val="hybridMultilevel"/>
    <w:tmpl w:val="89889AA2"/>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5">
    <w:nsid w:val="680E2583"/>
    <w:multiLevelType w:val="hybridMultilevel"/>
    <w:tmpl w:val="0106BC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E847E26"/>
    <w:multiLevelType w:val="hybridMultilevel"/>
    <w:tmpl w:val="E956207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FAA1D4A"/>
    <w:multiLevelType w:val="hybridMultilevel"/>
    <w:tmpl w:val="917CEC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AC24638"/>
    <w:multiLevelType w:val="hybridMultilevel"/>
    <w:tmpl w:val="136C99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D9B77F3"/>
    <w:multiLevelType w:val="hybridMultilevel"/>
    <w:tmpl w:val="C9B234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E042B98"/>
    <w:multiLevelType w:val="hybridMultilevel"/>
    <w:tmpl w:val="49E89FF2"/>
    <w:lvl w:ilvl="0" w:tplc="46B0602A">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7"/>
  </w:num>
  <w:num w:numId="3">
    <w:abstractNumId w:val="31"/>
  </w:num>
  <w:num w:numId="4">
    <w:abstractNumId w:val="14"/>
  </w:num>
  <w:num w:numId="5">
    <w:abstractNumId w:val="7"/>
  </w:num>
  <w:num w:numId="6">
    <w:abstractNumId w:val="12"/>
  </w:num>
  <w:num w:numId="7">
    <w:abstractNumId w:val="0"/>
  </w:num>
  <w:num w:numId="8">
    <w:abstractNumId w:val="21"/>
  </w:num>
  <w:num w:numId="9">
    <w:abstractNumId w:val="40"/>
  </w:num>
  <w:num w:numId="10">
    <w:abstractNumId w:val="34"/>
  </w:num>
  <w:num w:numId="11">
    <w:abstractNumId w:val="13"/>
  </w:num>
  <w:num w:numId="12">
    <w:abstractNumId w:val="1"/>
  </w:num>
  <w:num w:numId="13">
    <w:abstractNumId w:val="26"/>
  </w:num>
  <w:num w:numId="14">
    <w:abstractNumId w:val="3"/>
  </w:num>
  <w:num w:numId="15">
    <w:abstractNumId w:val="18"/>
  </w:num>
  <w:num w:numId="16">
    <w:abstractNumId w:val="36"/>
  </w:num>
  <w:num w:numId="17">
    <w:abstractNumId w:val="25"/>
  </w:num>
  <w:num w:numId="18">
    <w:abstractNumId w:val="24"/>
  </w:num>
  <w:num w:numId="19">
    <w:abstractNumId w:val="10"/>
  </w:num>
  <w:num w:numId="20">
    <w:abstractNumId w:val="30"/>
  </w:num>
  <w:num w:numId="21">
    <w:abstractNumId w:val="2"/>
  </w:num>
  <w:num w:numId="22">
    <w:abstractNumId w:val="29"/>
  </w:num>
  <w:num w:numId="23">
    <w:abstractNumId w:val="5"/>
  </w:num>
  <w:num w:numId="24">
    <w:abstractNumId w:val="6"/>
  </w:num>
  <w:num w:numId="25">
    <w:abstractNumId w:val="9"/>
  </w:num>
  <w:num w:numId="26">
    <w:abstractNumId w:val="27"/>
  </w:num>
  <w:num w:numId="27">
    <w:abstractNumId w:val="15"/>
  </w:num>
  <w:num w:numId="28">
    <w:abstractNumId w:val="23"/>
  </w:num>
  <w:num w:numId="29">
    <w:abstractNumId w:val="32"/>
  </w:num>
  <w:num w:numId="30">
    <w:abstractNumId w:val="33"/>
  </w:num>
  <w:num w:numId="31">
    <w:abstractNumId w:val="28"/>
  </w:num>
  <w:num w:numId="32">
    <w:abstractNumId w:val="11"/>
  </w:num>
  <w:num w:numId="33">
    <w:abstractNumId w:val="19"/>
  </w:num>
  <w:num w:numId="34">
    <w:abstractNumId w:val="37"/>
  </w:num>
  <w:num w:numId="35">
    <w:abstractNumId w:val="16"/>
  </w:num>
  <w:num w:numId="36">
    <w:abstractNumId w:val="20"/>
  </w:num>
  <w:num w:numId="37">
    <w:abstractNumId w:val="22"/>
  </w:num>
  <w:num w:numId="38">
    <w:abstractNumId w:val="38"/>
  </w:num>
  <w:num w:numId="39">
    <w:abstractNumId w:val="39"/>
  </w:num>
  <w:num w:numId="40">
    <w:abstractNumId w:val="35"/>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301"/>
    <w:rsid w:val="000063C7"/>
    <w:rsid w:val="0002158C"/>
    <w:rsid w:val="00040896"/>
    <w:rsid w:val="0004467F"/>
    <w:rsid w:val="0005171E"/>
    <w:rsid w:val="0006031E"/>
    <w:rsid w:val="000741BB"/>
    <w:rsid w:val="00081720"/>
    <w:rsid w:val="00091A77"/>
    <w:rsid w:val="0009407F"/>
    <w:rsid w:val="00097417"/>
    <w:rsid w:val="000B28DE"/>
    <w:rsid w:val="000B300C"/>
    <w:rsid w:val="000D216C"/>
    <w:rsid w:val="000E3859"/>
    <w:rsid w:val="000E61BF"/>
    <w:rsid w:val="00101501"/>
    <w:rsid w:val="001064B0"/>
    <w:rsid w:val="00106ACD"/>
    <w:rsid w:val="00123301"/>
    <w:rsid w:val="001351F9"/>
    <w:rsid w:val="00135D55"/>
    <w:rsid w:val="00145863"/>
    <w:rsid w:val="00154038"/>
    <w:rsid w:val="00165408"/>
    <w:rsid w:val="00172536"/>
    <w:rsid w:val="001A01DE"/>
    <w:rsid w:val="001B5D31"/>
    <w:rsid w:val="001C4D99"/>
    <w:rsid w:val="001C7799"/>
    <w:rsid w:val="001D59E0"/>
    <w:rsid w:val="001D629E"/>
    <w:rsid w:val="001E56C1"/>
    <w:rsid w:val="001E7CB4"/>
    <w:rsid w:val="002216A8"/>
    <w:rsid w:val="00233F30"/>
    <w:rsid w:val="00261222"/>
    <w:rsid w:val="002637F3"/>
    <w:rsid w:val="00265DAA"/>
    <w:rsid w:val="00270994"/>
    <w:rsid w:val="00282696"/>
    <w:rsid w:val="0029509F"/>
    <w:rsid w:val="002A2014"/>
    <w:rsid w:val="002B71CD"/>
    <w:rsid w:val="002B75E6"/>
    <w:rsid w:val="002C29AE"/>
    <w:rsid w:val="002E22F8"/>
    <w:rsid w:val="002E5941"/>
    <w:rsid w:val="002E76BB"/>
    <w:rsid w:val="002F165C"/>
    <w:rsid w:val="002F2862"/>
    <w:rsid w:val="002F4184"/>
    <w:rsid w:val="002F7063"/>
    <w:rsid w:val="00304629"/>
    <w:rsid w:val="00324DF7"/>
    <w:rsid w:val="00335D20"/>
    <w:rsid w:val="00377981"/>
    <w:rsid w:val="003813CC"/>
    <w:rsid w:val="003817C8"/>
    <w:rsid w:val="00390808"/>
    <w:rsid w:val="003F53F7"/>
    <w:rsid w:val="003F7E39"/>
    <w:rsid w:val="00406058"/>
    <w:rsid w:val="004126D2"/>
    <w:rsid w:val="004146DE"/>
    <w:rsid w:val="00425117"/>
    <w:rsid w:val="00425707"/>
    <w:rsid w:val="00433A8D"/>
    <w:rsid w:val="004417EE"/>
    <w:rsid w:val="00443456"/>
    <w:rsid w:val="004439D3"/>
    <w:rsid w:val="004546BB"/>
    <w:rsid w:val="004619E1"/>
    <w:rsid w:val="00462AA9"/>
    <w:rsid w:val="00475617"/>
    <w:rsid w:val="0047619C"/>
    <w:rsid w:val="004847DD"/>
    <w:rsid w:val="004914EF"/>
    <w:rsid w:val="004A4F07"/>
    <w:rsid w:val="004C03D6"/>
    <w:rsid w:val="004D57E4"/>
    <w:rsid w:val="004D65D4"/>
    <w:rsid w:val="004E2B0F"/>
    <w:rsid w:val="004F7B77"/>
    <w:rsid w:val="00503130"/>
    <w:rsid w:val="00516456"/>
    <w:rsid w:val="00523586"/>
    <w:rsid w:val="00530123"/>
    <w:rsid w:val="00555B26"/>
    <w:rsid w:val="00556762"/>
    <w:rsid w:val="00564C2D"/>
    <w:rsid w:val="005776A5"/>
    <w:rsid w:val="005852C4"/>
    <w:rsid w:val="00593921"/>
    <w:rsid w:val="00594D1F"/>
    <w:rsid w:val="00597615"/>
    <w:rsid w:val="005A6809"/>
    <w:rsid w:val="005B38A1"/>
    <w:rsid w:val="005B497A"/>
    <w:rsid w:val="005C7DC3"/>
    <w:rsid w:val="005D0199"/>
    <w:rsid w:val="005E54A9"/>
    <w:rsid w:val="005F3F51"/>
    <w:rsid w:val="00604EE4"/>
    <w:rsid w:val="006110A7"/>
    <w:rsid w:val="00614E97"/>
    <w:rsid w:val="00616E2A"/>
    <w:rsid w:val="00633DB6"/>
    <w:rsid w:val="00636578"/>
    <w:rsid w:val="00645CEB"/>
    <w:rsid w:val="006509A4"/>
    <w:rsid w:val="00651241"/>
    <w:rsid w:val="00680AC3"/>
    <w:rsid w:val="00682631"/>
    <w:rsid w:val="006827FD"/>
    <w:rsid w:val="006922BE"/>
    <w:rsid w:val="006A6075"/>
    <w:rsid w:val="006B789F"/>
    <w:rsid w:val="006C1E83"/>
    <w:rsid w:val="006C420D"/>
    <w:rsid w:val="006C5E57"/>
    <w:rsid w:val="006D187B"/>
    <w:rsid w:val="006D440B"/>
    <w:rsid w:val="006E0618"/>
    <w:rsid w:val="006E537F"/>
    <w:rsid w:val="006F5FC7"/>
    <w:rsid w:val="00705D0D"/>
    <w:rsid w:val="00720D64"/>
    <w:rsid w:val="00767576"/>
    <w:rsid w:val="00771060"/>
    <w:rsid w:val="0077242F"/>
    <w:rsid w:val="007827D5"/>
    <w:rsid w:val="00795AB8"/>
    <w:rsid w:val="00796B55"/>
    <w:rsid w:val="007A33B3"/>
    <w:rsid w:val="007A3CCD"/>
    <w:rsid w:val="007A4CB3"/>
    <w:rsid w:val="007C4312"/>
    <w:rsid w:val="007D05E1"/>
    <w:rsid w:val="007D20F3"/>
    <w:rsid w:val="007E46A6"/>
    <w:rsid w:val="007E64D0"/>
    <w:rsid w:val="007F30D9"/>
    <w:rsid w:val="007F435A"/>
    <w:rsid w:val="007F46D7"/>
    <w:rsid w:val="00801334"/>
    <w:rsid w:val="00801831"/>
    <w:rsid w:val="00806AA7"/>
    <w:rsid w:val="00814159"/>
    <w:rsid w:val="00834D6B"/>
    <w:rsid w:val="00865F96"/>
    <w:rsid w:val="008957D5"/>
    <w:rsid w:val="008A12D6"/>
    <w:rsid w:val="008B725C"/>
    <w:rsid w:val="008C397D"/>
    <w:rsid w:val="008C3B1D"/>
    <w:rsid w:val="008C4480"/>
    <w:rsid w:val="008C68DB"/>
    <w:rsid w:val="008C6BD4"/>
    <w:rsid w:val="008D2A43"/>
    <w:rsid w:val="008D44E1"/>
    <w:rsid w:val="008D4D1B"/>
    <w:rsid w:val="008D7F83"/>
    <w:rsid w:val="008E54A2"/>
    <w:rsid w:val="008E78E6"/>
    <w:rsid w:val="008F1603"/>
    <w:rsid w:val="0090140A"/>
    <w:rsid w:val="00921F17"/>
    <w:rsid w:val="00923E98"/>
    <w:rsid w:val="00936AA5"/>
    <w:rsid w:val="0094091C"/>
    <w:rsid w:val="00952B8D"/>
    <w:rsid w:val="00957F9A"/>
    <w:rsid w:val="009746EF"/>
    <w:rsid w:val="00974805"/>
    <w:rsid w:val="00992E08"/>
    <w:rsid w:val="009A50B3"/>
    <w:rsid w:val="009B2A01"/>
    <w:rsid w:val="009B42F5"/>
    <w:rsid w:val="009B5EEF"/>
    <w:rsid w:val="009B7143"/>
    <w:rsid w:val="00A007F2"/>
    <w:rsid w:val="00A125E1"/>
    <w:rsid w:val="00A150B8"/>
    <w:rsid w:val="00A36936"/>
    <w:rsid w:val="00A611A4"/>
    <w:rsid w:val="00A62325"/>
    <w:rsid w:val="00A70595"/>
    <w:rsid w:val="00A70B92"/>
    <w:rsid w:val="00A713B5"/>
    <w:rsid w:val="00A7192D"/>
    <w:rsid w:val="00A830D8"/>
    <w:rsid w:val="00A83506"/>
    <w:rsid w:val="00AA1DDC"/>
    <w:rsid w:val="00AA593D"/>
    <w:rsid w:val="00AC5048"/>
    <w:rsid w:val="00AD092F"/>
    <w:rsid w:val="00AE7675"/>
    <w:rsid w:val="00AF6E2B"/>
    <w:rsid w:val="00B0348B"/>
    <w:rsid w:val="00B102EC"/>
    <w:rsid w:val="00B24110"/>
    <w:rsid w:val="00B40C03"/>
    <w:rsid w:val="00B46E9C"/>
    <w:rsid w:val="00BA19D5"/>
    <w:rsid w:val="00BA2FBB"/>
    <w:rsid w:val="00BC372D"/>
    <w:rsid w:val="00BC5AF2"/>
    <w:rsid w:val="00BD7308"/>
    <w:rsid w:val="00BF68AA"/>
    <w:rsid w:val="00C2233D"/>
    <w:rsid w:val="00C2686D"/>
    <w:rsid w:val="00C5413A"/>
    <w:rsid w:val="00C546C0"/>
    <w:rsid w:val="00C627BC"/>
    <w:rsid w:val="00C660BE"/>
    <w:rsid w:val="00C83075"/>
    <w:rsid w:val="00CE3645"/>
    <w:rsid w:val="00D3551B"/>
    <w:rsid w:val="00D364A9"/>
    <w:rsid w:val="00D50B06"/>
    <w:rsid w:val="00D55C20"/>
    <w:rsid w:val="00D60B47"/>
    <w:rsid w:val="00D62D45"/>
    <w:rsid w:val="00D64F81"/>
    <w:rsid w:val="00D97E91"/>
    <w:rsid w:val="00DA6B11"/>
    <w:rsid w:val="00DC055A"/>
    <w:rsid w:val="00DC231F"/>
    <w:rsid w:val="00DC5691"/>
    <w:rsid w:val="00DD5237"/>
    <w:rsid w:val="00E15127"/>
    <w:rsid w:val="00E37B81"/>
    <w:rsid w:val="00E64EB3"/>
    <w:rsid w:val="00E74C9A"/>
    <w:rsid w:val="00E85936"/>
    <w:rsid w:val="00E946ED"/>
    <w:rsid w:val="00E94AA4"/>
    <w:rsid w:val="00E9518B"/>
    <w:rsid w:val="00EA2F0E"/>
    <w:rsid w:val="00EA38B3"/>
    <w:rsid w:val="00EA4B97"/>
    <w:rsid w:val="00EA578F"/>
    <w:rsid w:val="00EB413A"/>
    <w:rsid w:val="00EB6332"/>
    <w:rsid w:val="00EC2160"/>
    <w:rsid w:val="00EC7193"/>
    <w:rsid w:val="00EE19E2"/>
    <w:rsid w:val="00EF4C2E"/>
    <w:rsid w:val="00F17FE2"/>
    <w:rsid w:val="00F322EC"/>
    <w:rsid w:val="00F358BF"/>
    <w:rsid w:val="00F666C3"/>
    <w:rsid w:val="00F90A0E"/>
    <w:rsid w:val="00FB274D"/>
    <w:rsid w:val="00FB5CDC"/>
    <w:rsid w:val="00FC0F56"/>
    <w:rsid w:val="00FC2359"/>
    <w:rsid w:val="00FD2112"/>
    <w:rsid w:val="00FD2760"/>
    <w:rsid w:val="00FF4E1F"/>
    <w:rsid w:val="00FF70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D45"/>
  </w:style>
  <w:style w:type="paragraph" w:styleId="Nadpis1">
    <w:name w:val="heading 1"/>
    <w:basedOn w:val="Normln"/>
    <w:next w:val="Normln"/>
    <w:link w:val="Nadpis1Char"/>
    <w:uiPriority w:val="9"/>
    <w:qFormat/>
    <w:rsid w:val="004439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439D3"/>
    <w:pPr>
      <w:keepNext/>
      <w:numPr>
        <w:ilvl w:val="1"/>
        <w:numId w:val="23"/>
      </w:numPr>
      <w:tabs>
        <w:tab w:val="left" w:pos="680"/>
      </w:tabs>
      <w:spacing w:before="240" w:after="240" w:line="240" w:lineRule="auto"/>
      <w:outlineLvl w:val="1"/>
    </w:pPr>
    <w:rPr>
      <w:rFonts w:ascii="Verdana" w:eastAsia="Times New Roman" w:hAnsi="Verdana" w:cs="Arial"/>
      <w:b/>
      <w:bCs/>
      <w:iCs/>
      <w:szCs w:val="28"/>
      <w:lang w:eastAsia="cs-CZ"/>
    </w:rPr>
  </w:style>
  <w:style w:type="paragraph" w:styleId="Nadpis3">
    <w:name w:val="heading 3"/>
    <w:basedOn w:val="Normln"/>
    <w:next w:val="Normln"/>
    <w:link w:val="Nadpis3Char"/>
    <w:qFormat/>
    <w:rsid w:val="004439D3"/>
    <w:pPr>
      <w:keepNext/>
      <w:numPr>
        <w:ilvl w:val="2"/>
        <w:numId w:val="23"/>
      </w:numPr>
      <w:spacing w:before="240" w:after="120" w:line="240" w:lineRule="auto"/>
      <w:outlineLvl w:val="2"/>
    </w:pPr>
    <w:rPr>
      <w:rFonts w:ascii="Verdana" w:eastAsia="Times New Roman" w:hAnsi="Verdana" w:cs="Arial"/>
      <w:b/>
      <w:bCs/>
      <w:sz w:val="20"/>
      <w:szCs w:val="26"/>
      <w:lang w:eastAsia="cs-CZ"/>
    </w:rPr>
  </w:style>
  <w:style w:type="paragraph" w:styleId="Nadpis4">
    <w:name w:val="heading 4"/>
    <w:basedOn w:val="Normln"/>
    <w:next w:val="Normln"/>
    <w:link w:val="Nadpis4Char"/>
    <w:qFormat/>
    <w:rsid w:val="004439D3"/>
    <w:pPr>
      <w:keepNext/>
      <w:numPr>
        <w:ilvl w:val="3"/>
        <w:numId w:val="23"/>
      </w:numPr>
      <w:spacing w:before="240" w:after="60" w:line="240" w:lineRule="auto"/>
      <w:outlineLvl w:val="3"/>
    </w:pPr>
    <w:rPr>
      <w:rFonts w:ascii="Verdana" w:eastAsia="Times New Roman" w:hAnsi="Verdana" w:cs="Times New Roman"/>
      <w:bCs/>
      <w:sz w:val="20"/>
      <w:szCs w:val="28"/>
      <w:lang w:eastAsia="cs-CZ"/>
    </w:rPr>
  </w:style>
  <w:style w:type="paragraph" w:styleId="Nadpis5">
    <w:name w:val="heading 5"/>
    <w:basedOn w:val="Normln"/>
    <w:next w:val="Normln"/>
    <w:link w:val="Nadpis5Char"/>
    <w:qFormat/>
    <w:rsid w:val="004439D3"/>
    <w:pPr>
      <w:numPr>
        <w:ilvl w:val="4"/>
        <w:numId w:val="23"/>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4439D3"/>
    <w:pPr>
      <w:numPr>
        <w:ilvl w:val="5"/>
        <w:numId w:val="23"/>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4439D3"/>
    <w:pPr>
      <w:numPr>
        <w:ilvl w:val="6"/>
        <w:numId w:val="23"/>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4439D3"/>
    <w:pPr>
      <w:numPr>
        <w:ilvl w:val="7"/>
        <w:numId w:val="23"/>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4439D3"/>
    <w:pPr>
      <w:numPr>
        <w:ilvl w:val="8"/>
        <w:numId w:val="23"/>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A36936"/>
    <w:pPr>
      <w:ind w:left="720"/>
      <w:contextualSpacing/>
    </w:pPr>
  </w:style>
  <w:style w:type="paragraph" w:styleId="Textbubliny">
    <w:name w:val="Balloon Text"/>
    <w:basedOn w:val="Normln"/>
    <w:link w:val="TextbublinyChar"/>
    <w:uiPriority w:val="99"/>
    <w:semiHidden/>
    <w:unhideWhenUsed/>
    <w:rsid w:val="0015403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4038"/>
    <w:rPr>
      <w:rFonts w:ascii="Tahoma" w:hAnsi="Tahoma" w:cs="Tahoma"/>
      <w:sz w:val="16"/>
      <w:szCs w:val="16"/>
    </w:rPr>
  </w:style>
  <w:style w:type="table" w:styleId="Mkatabulky">
    <w:name w:val="Table Grid"/>
    <w:basedOn w:val="Normlntabulka"/>
    <w:uiPriority w:val="59"/>
    <w:rsid w:val="00801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rsid w:val="004439D3"/>
    <w:rPr>
      <w:rFonts w:ascii="Verdana" w:eastAsia="Times New Roman" w:hAnsi="Verdana" w:cs="Arial"/>
      <w:b/>
      <w:bCs/>
      <w:iCs/>
      <w:szCs w:val="28"/>
      <w:lang w:eastAsia="cs-CZ"/>
    </w:rPr>
  </w:style>
  <w:style w:type="character" w:customStyle="1" w:styleId="Nadpis3Char">
    <w:name w:val="Nadpis 3 Char"/>
    <w:basedOn w:val="Standardnpsmoodstavce"/>
    <w:link w:val="Nadpis3"/>
    <w:rsid w:val="004439D3"/>
    <w:rPr>
      <w:rFonts w:ascii="Verdana" w:eastAsia="Times New Roman" w:hAnsi="Verdana" w:cs="Arial"/>
      <w:b/>
      <w:bCs/>
      <w:sz w:val="20"/>
      <w:szCs w:val="26"/>
      <w:lang w:eastAsia="cs-CZ"/>
    </w:rPr>
  </w:style>
  <w:style w:type="character" w:customStyle="1" w:styleId="Nadpis4Char">
    <w:name w:val="Nadpis 4 Char"/>
    <w:basedOn w:val="Standardnpsmoodstavce"/>
    <w:link w:val="Nadpis4"/>
    <w:rsid w:val="004439D3"/>
    <w:rPr>
      <w:rFonts w:ascii="Verdana" w:eastAsia="Times New Roman" w:hAnsi="Verdana" w:cs="Times New Roman"/>
      <w:bCs/>
      <w:sz w:val="20"/>
      <w:szCs w:val="28"/>
      <w:lang w:eastAsia="cs-CZ"/>
    </w:rPr>
  </w:style>
  <w:style w:type="character" w:customStyle="1" w:styleId="Nadpis5Char">
    <w:name w:val="Nadpis 5 Char"/>
    <w:basedOn w:val="Standardnpsmoodstavce"/>
    <w:link w:val="Nadpis5"/>
    <w:rsid w:val="004439D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4439D3"/>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4439D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4439D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4439D3"/>
    <w:rPr>
      <w:rFonts w:ascii="Arial" w:eastAsia="Times New Roman" w:hAnsi="Arial" w:cs="Arial"/>
      <w:lang w:eastAsia="cs-CZ"/>
    </w:rPr>
  </w:style>
  <w:style w:type="paragraph" w:customStyle="1" w:styleId="StylNadpis110b">
    <w:name w:val="Styl Nadpis 1 + 10 b."/>
    <w:basedOn w:val="Nadpis1"/>
    <w:rsid w:val="004439D3"/>
    <w:pPr>
      <w:keepLines w:val="0"/>
      <w:numPr>
        <w:numId w:val="23"/>
      </w:numPr>
      <w:tabs>
        <w:tab w:val="clear" w:pos="432"/>
        <w:tab w:val="left" w:pos="510"/>
      </w:tabs>
      <w:spacing w:after="240" w:line="240" w:lineRule="auto"/>
      <w:ind w:left="720" w:hanging="360"/>
    </w:pPr>
    <w:rPr>
      <w:rFonts w:ascii="Verdana" w:eastAsia="Times New Roman" w:hAnsi="Verdana" w:cs="Arial"/>
      <w:color w:val="auto"/>
      <w:sz w:val="24"/>
      <w:szCs w:val="32"/>
      <w:lang w:eastAsia="cs-CZ"/>
    </w:rPr>
  </w:style>
  <w:style w:type="paragraph" w:customStyle="1" w:styleId="StylNadpis210bZarovnatdoblokudkovnNsobky12">
    <w:name w:val="Styl Nadpis 2 + 10 b. Zarovnat do bloku Řádkování:  Násobky 12 ..."/>
    <w:basedOn w:val="Nadpis2"/>
    <w:rsid w:val="004439D3"/>
    <w:pPr>
      <w:spacing w:before="360" w:after="120" w:line="288" w:lineRule="auto"/>
      <w:ind w:left="578" w:hanging="578"/>
      <w:jc w:val="both"/>
    </w:pPr>
    <w:rPr>
      <w:rFonts w:cs="Times New Roman"/>
      <w:iCs w:val="0"/>
      <w:sz w:val="20"/>
      <w:szCs w:val="20"/>
    </w:rPr>
  </w:style>
  <w:style w:type="character" w:customStyle="1" w:styleId="Nadpis1Char">
    <w:name w:val="Nadpis 1 Char"/>
    <w:basedOn w:val="Standardnpsmoodstavce"/>
    <w:link w:val="Nadpis1"/>
    <w:uiPriority w:val="9"/>
    <w:rsid w:val="004439D3"/>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5976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7615"/>
  </w:style>
  <w:style w:type="paragraph" w:styleId="Zpat">
    <w:name w:val="footer"/>
    <w:basedOn w:val="Normln"/>
    <w:link w:val="ZpatChar"/>
    <w:uiPriority w:val="99"/>
    <w:unhideWhenUsed/>
    <w:rsid w:val="00597615"/>
    <w:pPr>
      <w:tabs>
        <w:tab w:val="center" w:pos="4536"/>
        <w:tab w:val="right" w:pos="9072"/>
      </w:tabs>
      <w:spacing w:after="0" w:line="240" w:lineRule="auto"/>
    </w:pPr>
  </w:style>
  <w:style w:type="character" w:customStyle="1" w:styleId="ZpatChar">
    <w:name w:val="Zápatí Char"/>
    <w:basedOn w:val="Standardnpsmoodstavce"/>
    <w:link w:val="Zpat"/>
    <w:uiPriority w:val="99"/>
    <w:rsid w:val="00597615"/>
  </w:style>
  <w:style w:type="character" w:customStyle="1" w:styleId="nadpisnadtabulkou">
    <w:name w:val="nadpis nad tabulkou"/>
    <w:rsid w:val="00503130"/>
    <w:rPr>
      <w:rFonts w:ascii="Verdana" w:hAnsi="Verdana" w:hint="default"/>
      <w:strike w:val="0"/>
      <w:dstrike w:val="0"/>
      <w:noProof/>
      <w:color w:val="00CCFF"/>
      <w:sz w:val="48"/>
      <w:szCs w:val="48"/>
      <w:u w:val="none"/>
      <w:effect w:val="none"/>
      <w:vertAlign w:val="baseline"/>
    </w:rPr>
  </w:style>
  <w:style w:type="paragraph" w:customStyle="1" w:styleId="Textodstavce">
    <w:name w:val="Text odstavce"/>
    <w:basedOn w:val="Normln"/>
    <w:link w:val="TextodstavceChar"/>
    <w:rsid w:val="00503130"/>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link w:val="Textodstavce"/>
    <w:rsid w:val="00503130"/>
    <w:rPr>
      <w:rFonts w:ascii="Verdana" w:eastAsia="Times New Roman" w:hAnsi="Verdana" w:cs="Times New Roman"/>
      <w:sz w:val="20"/>
      <w:szCs w:val="24"/>
      <w:lang w:eastAsia="cs-CZ"/>
    </w:rPr>
  </w:style>
  <w:style w:type="character" w:styleId="Hypertextovodkaz">
    <w:name w:val="Hyperlink"/>
    <w:uiPriority w:val="99"/>
    <w:rsid w:val="00503130"/>
    <w:rPr>
      <w:color w:val="0000FF"/>
      <w:u w:val="single"/>
    </w:rPr>
  </w:style>
  <w:style w:type="paragraph" w:styleId="Nadpisobsahu">
    <w:name w:val="TOC Heading"/>
    <w:basedOn w:val="Nadpis1"/>
    <w:next w:val="Normln"/>
    <w:uiPriority w:val="39"/>
    <w:semiHidden/>
    <w:unhideWhenUsed/>
    <w:qFormat/>
    <w:rsid w:val="00A62325"/>
    <w:pPr>
      <w:outlineLvl w:val="9"/>
    </w:pPr>
    <w:rPr>
      <w:lang w:eastAsia="cs-CZ"/>
    </w:rPr>
  </w:style>
  <w:style w:type="paragraph" w:styleId="Obsah1">
    <w:name w:val="toc 1"/>
    <w:basedOn w:val="Normln"/>
    <w:next w:val="Normln"/>
    <w:autoRedefine/>
    <w:uiPriority w:val="39"/>
    <w:unhideWhenUsed/>
    <w:rsid w:val="00A62325"/>
    <w:pPr>
      <w:spacing w:after="100"/>
    </w:pPr>
  </w:style>
  <w:style w:type="paragraph" w:styleId="Obsah2">
    <w:name w:val="toc 2"/>
    <w:basedOn w:val="Normln"/>
    <w:next w:val="Normln"/>
    <w:autoRedefine/>
    <w:uiPriority w:val="39"/>
    <w:unhideWhenUsed/>
    <w:rsid w:val="00A62325"/>
    <w:pPr>
      <w:spacing w:after="100"/>
      <w:ind w:left="220"/>
    </w:pPr>
  </w:style>
  <w:style w:type="paragraph" w:styleId="Textpoznpodarou">
    <w:name w:val="footnote text"/>
    <w:basedOn w:val="Normln"/>
    <w:link w:val="TextpoznpodarouChar"/>
    <w:uiPriority w:val="99"/>
    <w:semiHidden/>
    <w:rsid w:val="002B71CD"/>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2B71CD"/>
    <w:rPr>
      <w:rFonts w:ascii="Calibri" w:eastAsia="Calibri" w:hAnsi="Calibri" w:cs="Times New Roman"/>
      <w:sz w:val="20"/>
      <w:szCs w:val="20"/>
    </w:rPr>
  </w:style>
  <w:style w:type="character" w:styleId="Znakapoznpodarou">
    <w:name w:val="footnote reference"/>
    <w:uiPriority w:val="99"/>
    <w:semiHidden/>
    <w:rsid w:val="002B71CD"/>
    <w:rPr>
      <w:rFonts w:cs="Times New Roman"/>
      <w:vertAlign w:val="superscript"/>
    </w:rPr>
  </w:style>
  <w:style w:type="character" w:styleId="Odkaznakoment">
    <w:name w:val="annotation reference"/>
    <w:basedOn w:val="Standardnpsmoodstavce"/>
    <w:uiPriority w:val="99"/>
    <w:semiHidden/>
    <w:unhideWhenUsed/>
    <w:rsid w:val="002F7063"/>
    <w:rPr>
      <w:sz w:val="16"/>
      <w:szCs w:val="16"/>
    </w:rPr>
  </w:style>
  <w:style w:type="paragraph" w:styleId="Textkomente">
    <w:name w:val="annotation text"/>
    <w:basedOn w:val="Normln"/>
    <w:link w:val="TextkomenteChar"/>
    <w:uiPriority w:val="99"/>
    <w:semiHidden/>
    <w:unhideWhenUsed/>
    <w:rsid w:val="002F7063"/>
    <w:pPr>
      <w:spacing w:line="240" w:lineRule="auto"/>
    </w:pPr>
    <w:rPr>
      <w:sz w:val="20"/>
      <w:szCs w:val="20"/>
    </w:rPr>
  </w:style>
  <w:style w:type="character" w:customStyle="1" w:styleId="TextkomenteChar">
    <w:name w:val="Text komentáře Char"/>
    <w:basedOn w:val="Standardnpsmoodstavce"/>
    <w:link w:val="Textkomente"/>
    <w:uiPriority w:val="99"/>
    <w:semiHidden/>
    <w:rsid w:val="002F7063"/>
    <w:rPr>
      <w:sz w:val="20"/>
      <w:szCs w:val="20"/>
    </w:rPr>
  </w:style>
  <w:style w:type="paragraph" w:styleId="Pedmtkomente">
    <w:name w:val="annotation subject"/>
    <w:basedOn w:val="Textkomente"/>
    <w:next w:val="Textkomente"/>
    <w:link w:val="PedmtkomenteChar"/>
    <w:uiPriority w:val="99"/>
    <w:semiHidden/>
    <w:unhideWhenUsed/>
    <w:rsid w:val="002F7063"/>
    <w:rPr>
      <w:b/>
      <w:bCs/>
    </w:rPr>
  </w:style>
  <w:style w:type="character" w:customStyle="1" w:styleId="PedmtkomenteChar">
    <w:name w:val="Předmět komentáře Char"/>
    <w:basedOn w:val="TextkomenteChar"/>
    <w:link w:val="Pedmtkomente"/>
    <w:uiPriority w:val="99"/>
    <w:semiHidden/>
    <w:rsid w:val="002F706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D45"/>
  </w:style>
  <w:style w:type="paragraph" w:styleId="Nadpis1">
    <w:name w:val="heading 1"/>
    <w:basedOn w:val="Normln"/>
    <w:next w:val="Normln"/>
    <w:link w:val="Nadpis1Char"/>
    <w:uiPriority w:val="9"/>
    <w:qFormat/>
    <w:rsid w:val="004439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439D3"/>
    <w:pPr>
      <w:keepNext/>
      <w:numPr>
        <w:ilvl w:val="1"/>
        <w:numId w:val="23"/>
      </w:numPr>
      <w:tabs>
        <w:tab w:val="left" w:pos="680"/>
      </w:tabs>
      <w:spacing w:before="240" w:after="240" w:line="240" w:lineRule="auto"/>
      <w:outlineLvl w:val="1"/>
    </w:pPr>
    <w:rPr>
      <w:rFonts w:ascii="Verdana" w:eastAsia="Times New Roman" w:hAnsi="Verdana" w:cs="Arial"/>
      <w:b/>
      <w:bCs/>
      <w:iCs/>
      <w:szCs w:val="28"/>
      <w:lang w:eastAsia="cs-CZ"/>
    </w:rPr>
  </w:style>
  <w:style w:type="paragraph" w:styleId="Nadpis3">
    <w:name w:val="heading 3"/>
    <w:basedOn w:val="Normln"/>
    <w:next w:val="Normln"/>
    <w:link w:val="Nadpis3Char"/>
    <w:qFormat/>
    <w:rsid w:val="004439D3"/>
    <w:pPr>
      <w:keepNext/>
      <w:numPr>
        <w:ilvl w:val="2"/>
        <w:numId w:val="23"/>
      </w:numPr>
      <w:spacing w:before="240" w:after="120" w:line="240" w:lineRule="auto"/>
      <w:outlineLvl w:val="2"/>
    </w:pPr>
    <w:rPr>
      <w:rFonts w:ascii="Verdana" w:eastAsia="Times New Roman" w:hAnsi="Verdana" w:cs="Arial"/>
      <w:b/>
      <w:bCs/>
      <w:sz w:val="20"/>
      <w:szCs w:val="26"/>
      <w:lang w:eastAsia="cs-CZ"/>
    </w:rPr>
  </w:style>
  <w:style w:type="paragraph" w:styleId="Nadpis4">
    <w:name w:val="heading 4"/>
    <w:basedOn w:val="Normln"/>
    <w:next w:val="Normln"/>
    <w:link w:val="Nadpis4Char"/>
    <w:qFormat/>
    <w:rsid w:val="004439D3"/>
    <w:pPr>
      <w:keepNext/>
      <w:numPr>
        <w:ilvl w:val="3"/>
        <w:numId w:val="23"/>
      </w:numPr>
      <w:spacing w:before="240" w:after="60" w:line="240" w:lineRule="auto"/>
      <w:outlineLvl w:val="3"/>
    </w:pPr>
    <w:rPr>
      <w:rFonts w:ascii="Verdana" w:eastAsia="Times New Roman" w:hAnsi="Verdana" w:cs="Times New Roman"/>
      <w:bCs/>
      <w:sz w:val="20"/>
      <w:szCs w:val="28"/>
      <w:lang w:eastAsia="cs-CZ"/>
    </w:rPr>
  </w:style>
  <w:style w:type="paragraph" w:styleId="Nadpis5">
    <w:name w:val="heading 5"/>
    <w:basedOn w:val="Normln"/>
    <w:next w:val="Normln"/>
    <w:link w:val="Nadpis5Char"/>
    <w:qFormat/>
    <w:rsid w:val="004439D3"/>
    <w:pPr>
      <w:numPr>
        <w:ilvl w:val="4"/>
        <w:numId w:val="23"/>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4439D3"/>
    <w:pPr>
      <w:numPr>
        <w:ilvl w:val="5"/>
        <w:numId w:val="23"/>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4439D3"/>
    <w:pPr>
      <w:numPr>
        <w:ilvl w:val="6"/>
        <w:numId w:val="23"/>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4439D3"/>
    <w:pPr>
      <w:numPr>
        <w:ilvl w:val="7"/>
        <w:numId w:val="23"/>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4439D3"/>
    <w:pPr>
      <w:numPr>
        <w:ilvl w:val="8"/>
        <w:numId w:val="23"/>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A36936"/>
    <w:pPr>
      <w:ind w:left="720"/>
      <w:contextualSpacing/>
    </w:pPr>
  </w:style>
  <w:style w:type="paragraph" w:styleId="Textbubliny">
    <w:name w:val="Balloon Text"/>
    <w:basedOn w:val="Normln"/>
    <w:link w:val="TextbublinyChar"/>
    <w:uiPriority w:val="99"/>
    <w:semiHidden/>
    <w:unhideWhenUsed/>
    <w:rsid w:val="0015403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4038"/>
    <w:rPr>
      <w:rFonts w:ascii="Tahoma" w:hAnsi="Tahoma" w:cs="Tahoma"/>
      <w:sz w:val="16"/>
      <w:szCs w:val="16"/>
    </w:rPr>
  </w:style>
  <w:style w:type="table" w:styleId="Mkatabulky">
    <w:name w:val="Table Grid"/>
    <w:basedOn w:val="Normlntabulka"/>
    <w:uiPriority w:val="59"/>
    <w:rsid w:val="00801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rsid w:val="004439D3"/>
    <w:rPr>
      <w:rFonts w:ascii="Verdana" w:eastAsia="Times New Roman" w:hAnsi="Verdana" w:cs="Arial"/>
      <w:b/>
      <w:bCs/>
      <w:iCs/>
      <w:szCs w:val="28"/>
      <w:lang w:eastAsia="cs-CZ"/>
    </w:rPr>
  </w:style>
  <w:style w:type="character" w:customStyle="1" w:styleId="Nadpis3Char">
    <w:name w:val="Nadpis 3 Char"/>
    <w:basedOn w:val="Standardnpsmoodstavce"/>
    <w:link w:val="Nadpis3"/>
    <w:rsid w:val="004439D3"/>
    <w:rPr>
      <w:rFonts w:ascii="Verdana" w:eastAsia="Times New Roman" w:hAnsi="Verdana" w:cs="Arial"/>
      <w:b/>
      <w:bCs/>
      <w:sz w:val="20"/>
      <w:szCs w:val="26"/>
      <w:lang w:eastAsia="cs-CZ"/>
    </w:rPr>
  </w:style>
  <w:style w:type="character" w:customStyle="1" w:styleId="Nadpis4Char">
    <w:name w:val="Nadpis 4 Char"/>
    <w:basedOn w:val="Standardnpsmoodstavce"/>
    <w:link w:val="Nadpis4"/>
    <w:rsid w:val="004439D3"/>
    <w:rPr>
      <w:rFonts w:ascii="Verdana" w:eastAsia="Times New Roman" w:hAnsi="Verdana" w:cs="Times New Roman"/>
      <w:bCs/>
      <w:sz w:val="20"/>
      <w:szCs w:val="28"/>
      <w:lang w:eastAsia="cs-CZ"/>
    </w:rPr>
  </w:style>
  <w:style w:type="character" w:customStyle="1" w:styleId="Nadpis5Char">
    <w:name w:val="Nadpis 5 Char"/>
    <w:basedOn w:val="Standardnpsmoodstavce"/>
    <w:link w:val="Nadpis5"/>
    <w:rsid w:val="004439D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4439D3"/>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4439D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4439D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4439D3"/>
    <w:rPr>
      <w:rFonts w:ascii="Arial" w:eastAsia="Times New Roman" w:hAnsi="Arial" w:cs="Arial"/>
      <w:lang w:eastAsia="cs-CZ"/>
    </w:rPr>
  </w:style>
  <w:style w:type="paragraph" w:customStyle="1" w:styleId="StylNadpis110b">
    <w:name w:val="Styl Nadpis 1 + 10 b."/>
    <w:basedOn w:val="Nadpis1"/>
    <w:rsid w:val="004439D3"/>
    <w:pPr>
      <w:keepLines w:val="0"/>
      <w:numPr>
        <w:numId w:val="23"/>
      </w:numPr>
      <w:tabs>
        <w:tab w:val="clear" w:pos="432"/>
        <w:tab w:val="left" w:pos="510"/>
      </w:tabs>
      <w:spacing w:after="240" w:line="240" w:lineRule="auto"/>
      <w:ind w:left="720" w:hanging="360"/>
    </w:pPr>
    <w:rPr>
      <w:rFonts w:ascii="Verdana" w:eastAsia="Times New Roman" w:hAnsi="Verdana" w:cs="Arial"/>
      <w:color w:val="auto"/>
      <w:sz w:val="24"/>
      <w:szCs w:val="32"/>
      <w:lang w:eastAsia="cs-CZ"/>
    </w:rPr>
  </w:style>
  <w:style w:type="paragraph" w:customStyle="1" w:styleId="StylNadpis210bZarovnatdoblokudkovnNsobky12">
    <w:name w:val="Styl Nadpis 2 + 10 b. Zarovnat do bloku Řádkování:  Násobky 12 ..."/>
    <w:basedOn w:val="Nadpis2"/>
    <w:rsid w:val="004439D3"/>
    <w:pPr>
      <w:spacing w:before="360" w:after="120" w:line="288" w:lineRule="auto"/>
      <w:ind w:left="578" w:hanging="578"/>
      <w:jc w:val="both"/>
    </w:pPr>
    <w:rPr>
      <w:rFonts w:cs="Times New Roman"/>
      <w:iCs w:val="0"/>
      <w:sz w:val="20"/>
      <w:szCs w:val="20"/>
    </w:rPr>
  </w:style>
  <w:style w:type="character" w:customStyle="1" w:styleId="Nadpis1Char">
    <w:name w:val="Nadpis 1 Char"/>
    <w:basedOn w:val="Standardnpsmoodstavce"/>
    <w:link w:val="Nadpis1"/>
    <w:uiPriority w:val="9"/>
    <w:rsid w:val="004439D3"/>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5976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7615"/>
  </w:style>
  <w:style w:type="paragraph" w:styleId="Zpat">
    <w:name w:val="footer"/>
    <w:basedOn w:val="Normln"/>
    <w:link w:val="ZpatChar"/>
    <w:uiPriority w:val="99"/>
    <w:unhideWhenUsed/>
    <w:rsid w:val="00597615"/>
    <w:pPr>
      <w:tabs>
        <w:tab w:val="center" w:pos="4536"/>
        <w:tab w:val="right" w:pos="9072"/>
      </w:tabs>
      <w:spacing w:after="0" w:line="240" w:lineRule="auto"/>
    </w:pPr>
  </w:style>
  <w:style w:type="character" w:customStyle="1" w:styleId="ZpatChar">
    <w:name w:val="Zápatí Char"/>
    <w:basedOn w:val="Standardnpsmoodstavce"/>
    <w:link w:val="Zpat"/>
    <w:uiPriority w:val="99"/>
    <w:rsid w:val="00597615"/>
  </w:style>
  <w:style w:type="character" w:customStyle="1" w:styleId="nadpisnadtabulkou">
    <w:name w:val="nadpis nad tabulkou"/>
    <w:rsid w:val="00503130"/>
    <w:rPr>
      <w:rFonts w:ascii="Verdana" w:hAnsi="Verdana" w:hint="default"/>
      <w:strike w:val="0"/>
      <w:dstrike w:val="0"/>
      <w:noProof/>
      <w:color w:val="00CCFF"/>
      <w:sz w:val="48"/>
      <w:szCs w:val="48"/>
      <w:u w:val="none"/>
      <w:effect w:val="none"/>
      <w:vertAlign w:val="baseline"/>
    </w:rPr>
  </w:style>
  <w:style w:type="paragraph" w:customStyle="1" w:styleId="Textodstavce">
    <w:name w:val="Text odstavce"/>
    <w:basedOn w:val="Normln"/>
    <w:link w:val="TextodstavceChar"/>
    <w:rsid w:val="00503130"/>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link w:val="Textodstavce"/>
    <w:rsid w:val="00503130"/>
    <w:rPr>
      <w:rFonts w:ascii="Verdana" w:eastAsia="Times New Roman" w:hAnsi="Verdana" w:cs="Times New Roman"/>
      <w:sz w:val="20"/>
      <w:szCs w:val="24"/>
      <w:lang w:eastAsia="cs-CZ"/>
    </w:rPr>
  </w:style>
  <w:style w:type="character" w:styleId="Hypertextovodkaz">
    <w:name w:val="Hyperlink"/>
    <w:uiPriority w:val="99"/>
    <w:rsid w:val="00503130"/>
    <w:rPr>
      <w:color w:val="0000FF"/>
      <w:u w:val="single"/>
    </w:rPr>
  </w:style>
  <w:style w:type="paragraph" w:styleId="Nadpisobsahu">
    <w:name w:val="TOC Heading"/>
    <w:basedOn w:val="Nadpis1"/>
    <w:next w:val="Normln"/>
    <w:uiPriority w:val="39"/>
    <w:semiHidden/>
    <w:unhideWhenUsed/>
    <w:qFormat/>
    <w:rsid w:val="00A62325"/>
    <w:pPr>
      <w:outlineLvl w:val="9"/>
    </w:pPr>
    <w:rPr>
      <w:lang w:eastAsia="cs-CZ"/>
    </w:rPr>
  </w:style>
  <w:style w:type="paragraph" w:styleId="Obsah1">
    <w:name w:val="toc 1"/>
    <w:basedOn w:val="Normln"/>
    <w:next w:val="Normln"/>
    <w:autoRedefine/>
    <w:uiPriority w:val="39"/>
    <w:unhideWhenUsed/>
    <w:rsid w:val="00A62325"/>
    <w:pPr>
      <w:spacing w:after="100"/>
    </w:pPr>
  </w:style>
  <w:style w:type="paragraph" w:styleId="Obsah2">
    <w:name w:val="toc 2"/>
    <w:basedOn w:val="Normln"/>
    <w:next w:val="Normln"/>
    <w:autoRedefine/>
    <w:uiPriority w:val="39"/>
    <w:unhideWhenUsed/>
    <w:rsid w:val="00A62325"/>
    <w:pPr>
      <w:spacing w:after="100"/>
      <w:ind w:left="220"/>
    </w:pPr>
  </w:style>
  <w:style w:type="paragraph" w:styleId="Textpoznpodarou">
    <w:name w:val="footnote text"/>
    <w:basedOn w:val="Normln"/>
    <w:link w:val="TextpoznpodarouChar"/>
    <w:uiPriority w:val="99"/>
    <w:semiHidden/>
    <w:rsid w:val="002B71CD"/>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2B71CD"/>
    <w:rPr>
      <w:rFonts w:ascii="Calibri" w:eastAsia="Calibri" w:hAnsi="Calibri" w:cs="Times New Roman"/>
      <w:sz w:val="20"/>
      <w:szCs w:val="20"/>
    </w:rPr>
  </w:style>
  <w:style w:type="character" w:styleId="Znakapoznpodarou">
    <w:name w:val="footnote reference"/>
    <w:uiPriority w:val="99"/>
    <w:semiHidden/>
    <w:rsid w:val="002B71CD"/>
    <w:rPr>
      <w:rFonts w:cs="Times New Roman"/>
      <w:vertAlign w:val="superscript"/>
    </w:rPr>
  </w:style>
  <w:style w:type="character" w:styleId="Odkaznakoment">
    <w:name w:val="annotation reference"/>
    <w:basedOn w:val="Standardnpsmoodstavce"/>
    <w:uiPriority w:val="99"/>
    <w:semiHidden/>
    <w:unhideWhenUsed/>
    <w:rsid w:val="002F7063"/>
    <w:rPr>
      <w:sz w:val="16"/>
      <w:szCs w:val="16"/>
    </w:rPr>
  </w:style>
  <w:style w:type="paragraph" w:styleId="Textkomente">
    <w:name w:val="annotation text"/>
    <w:basedOn w:val="Normln"/>
    <w:link w:val="TextkomenteChar"/>
    <w:uiPriority w:val="99"/>
    <w:semiHidden/>
    <w:unhideWhenUsed/>
    <w:rsid w:val="002F7063"/>
    <w:pPr>
      <w:spacing w:line="240" w:lineRule="auto"/>
    </w:pPr>
    <w:rPr>
      <w:sz w:val="20"/>
      <w:szCs w:val="20"/>
    </w:rPr>
  </w:style>
  <w:style w:type="character" w:customStyle="1" w:styleId="TextkomenteChar">
    <w:name w:val="Text komentáře Char"/>
    <w:basedOn w:val="Standardnpsmoodstavce"/>
    <w:link w:val="Textkomente"/>
    <w:uiPriority w:val="99"/>
    <w:semiHidden/>
    <w:rsid w:val="002F7063"/>
    <w:rPr>
      <w:sz w:val="20"/>
      <w:szCs w:val="20"/>
    </w:rPr>
  </w:style>
  <w:style w:type="paragraph" w:styleId="Pedmtkomente">
    <w:name w:val="annotation subject"/>
    <w:basedOn w:val="Textkomente"/>
    <w:next w:val="Textkomente"/>
    <w:link w:val="PedmtkomenteChar"/>
    <w:uiPriority w:val="99"/>
    <w:semiHidden/>
    <w:unhideWhenUsed/>
    <w:rsid w:val="002F7063"/>
    <w:rPr>
      <w:b/>
      <w:bCs/>
    </w:rPr>
  </w:style>
  <w:style w:type="character" w:customStyle="1" w:styleId="PedmtkomenteChar">
    <w:name w:val="Předmět komentáře Char"/>
    <w:basedOn w:val="TextkomenteChar"/>
    <w:link w:val="Pedmtkomente"/>
    <w:uiPriority w:val="99"/>
    <w:semiHidden/>
    <w:rsid w:val="002F70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dil@tc.cz"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EEA05-3B7E-4E75-9DBE-D7A3E223C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3022</Words>
  <Characters>17835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Cadil Vladislav TC</dc:creator>
  <cp:lastModifiedBy>Marková Kateřina</cp:lastModifiedBy>
  <cp:revision>2</cp:revision>
  <dcterms:created xsi:type="dcterms:W3CDTF">2013-04-03T12:04:00Z</dcterms:created>
  <dcterms:modified xsi:type="dcterms:W3CDTF">2013-04-03T12:04:00Z</dcterms:modified>
</cp:coreProperties>
</file>