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ADB" w:rsidRDefault="00083ADB" w:rsidP="00083ADB">
      <w:pPr>
        <w:rPr>
          <w:rFonts w:ascii="Arial" w:hAnsi="Arial" w:cs="Arial"/>
          <w:b/>
          <w:sz w:val="28"/>
          <w:szCs w:val="28"/>
        </w:rPr>
      </w:pPr>
    </w:p>
    <w:p w:rsidR="00B36347" w:rsidRDefault="00B36347" w:rsidP="00B36347">
      <w:pPr>
        <w:rPr>
          <w:b/>
          <w:sz w:val="28"/>
          <w:szCs w:val="28"/>
        </w:rPr>
      </w:pPr>
      <w:r>
        <w:rPr>
          <w:b/>
          <w:sz w:val="28"/>
          <w:szCs w:val="28"/>
        </w:rPr>
        <w:t>Ministr</w:t>
      </w:r>
      <w:r w:rsidR="009A77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Chládek</w:t>
      </w:r>
      <w:r w:rsidR="009A77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předložil</w:t>
      </w:r>
      <w:r w:rsidR="009A77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vládě</w:t>
      </w:r>
      <w:r w:rsidR="009A77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požadavky</w:t>
      </w:r>
      <w:r w:rsidR="009A77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center</w:t>
      </w:r>
      <w:r w:rsidR="009A77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na</w:t>
      </w:r>
      <w:r w:rsidR="009A77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státní</w:t>
      </w:r>
      <w:r w:rsidR="009A77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rozpočet</w:t>
      </w:r>
    </w:p>
    <w:p w:rsidR="00B36347" w:rsidRPr="00B36347" w:rsidRDefault="000A1981" w:rsidP="00B3634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Praha, 17. září 2014 – </w:t>
      </w:r>
      <w:r w:rsidR="00B36347" w:rsidRPr="00B36347">
        <w:rPr>
          <w:rFonts w:ascii="Arial" w:hAnsi="Arial" w:cs="Arial"/>
          <w:b/>
          <w:sz w:val="24"/>
          <w:szCs w:val="24"/>
        </w:rPr>
        <w:t>Ministr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školství,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mládeže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a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tělovýchovy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Marcel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Chládek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předložil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vládě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materiál,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který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informuje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o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aktuálních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požadavcích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projektů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podpořených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z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Operačního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programu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Výzkum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a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vývoj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pro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inovace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(OP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36347" w:rsidRPr="00B36347">
        <w:rPr>
          <w:rFonts w:ascii="Arial" w:hAnsi="Arial" w:cs="Arial"/>
          <w:b/>
          <w:sz w:val="24"/>
          <w:szCs w:val="24"/>
        </w:rPr>
        <w:t>VaVpI</w:t>
      </w:r>
      <w:proofErr w:type="spellEnd"/>
      <w:r w:rsidR="00B36347" w:rsidRPr="00B36347">
        <w:rPr>
          <w:rFonts w:ascii="Arial" w:hAnsi="Arial" w:cs="Arial"/>
          <w:b/>
          <w:sz w:val="24"/>
          <w:szCs w:val="24"/>
        </w:rPr>
        <w:t>)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na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státní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rozpočet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v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967DB8">
        <w:rPr>
          <w:rFonts w:ascii="Arial" w:hAnsi="Arial" w:cs="Arial"/>
          <w:b/>
          <w:sz w:val="24"/>
          <w:szCs w:val="24"/>
        </w:rPr>
        <w:t>takzvané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fázi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udržitelnosti,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která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trvá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5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let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po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ukončení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financování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z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tohoto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B36347" w:rsidRPr="00B36347">
        <w:rPr>
          <w:rFonts w:ascii="Arial" w:hAnsi="Arial" w:cs="Arial"/>
          <w:b/>
          <w:sz w:val="24"/>
          <w:szCs w:val="24"/>
        </w:rPr>
        <w:t>programu.</w:t>
      </w:r>
    </w:p>
    <w:p w:rsidR="00B36347" w:rsidRPr="00B36347" w:rsidRDefault="00B36347" w:rsidP="00B36347">
      <w:pPr>
        <w:jc w:val="both"/>
        <w:rPr>
          <w:rFonts w:ascii="Arial" w:hAnsi="Arial" w:cs="Arial"/>
          <w:sz w:val="24"/>
          <w:szCs w:val="24"/>
        </w:rPr>
      </w:pPr>
      <w:r w:rsidRPr="00B36347">
        <w:rPr>
          <w:rFonts w:ascii="Arial" w:hAnsi="Arial" w:cs="Arial"/>
          <w:sz w:val="24"/>
          <w:szCs w:val="24"/>
        </w:rPr>
        <w:t>Počátkem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letošního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srpna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vláda</w:t>
      </w:r>
      <w:r w:rsidR="009A77C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36347">
        <w:rPr>
          <w:rFonts w:ascii="Arial" w:hAnsi="Arial" w:cs="Arial"/>
          <w:sz w:val="24"/>
          <w:szCs w:val="24"/>
        </w:rPr>
        <w:t>jednala</w:t>
      </w:r>
      <w:proofErr w:type="gramEnd"/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rizicích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spojených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s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finanční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udržitelností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výzkumných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center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OP</w:t>
      </w:r>
      <w:r w:rsidR="009A77C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36347">
        <w:rPr>
          <w:rFonts w:ascii="Arial" w:hAnsi="Arial" w:cs="Arial"/>
          <w:sz w:val="24"/>
          <w:szCs w:val="24"/>
        </w:rPr>
        <w:t>VaVpI</w:t>
      </w:r>
      <w:proofErr w:type="spellEnd"/>
      <w:r w:rsidRPr="00B36347">
        <w:rPr>
          <w:rFonts w:ascii="Arial" w:hAnsi="Arial" w:cs="Arial"/>
          <w:sz w:val="24"/>
          <w:szCs w:val="24"/>
        </w:rPr>
        <w:t>.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návaznosti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závěry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jednání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ministr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školství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předložil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vládě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materiál,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který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informuje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opatřeních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pro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eliminování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rizik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spojených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se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závazkem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udržitelnosti,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která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byla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přijata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vládní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úrovni.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Ministr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školství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ustavil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b/>
          <w:sz w:val="24"/>
          <w:szCs w:val="24"/>
        </w:rPr>
        <w:t>zmocněnce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Pr="00B36347">
        <w:rPr>
          <w:rFonts w:ascii="Arial" w:hAnsi="Arial" w:cs="Arial"/>
          <w:b/>
          <w:sz w:val="24"/>
          <w:szCs w:val="24"/>
        </w:rPr>
        <w:t>pro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Pr="00B36347">
        <w:rPr>
          <w:rFonts w:ascii="Arial" w:hAnsi="Arial" w:cs="Arial"/>
          <w:b/>
          <w:sz w:val="24"/>
          <w:szCs w:val="24"/>
        </w:rPr>
        <w:t>udržitelnost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Pr="00B36347">
        <w:rPr>
          <w:rFonts w:ascii="Arial" w:hAnsi="Arial" w:cs="Arial"/>
          <w:b/>
          <w:sz w:val="24"/>
          <w:szCs w:val="24"/>
        </w:rPr>
        <w:t>výzkumných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Pr="00B36347">
        <w:rPr>
          <w:rFonts w:ascii="Arial" w:hAnsi="Arial" w:cs="Arial"/>
          <w:b/>
          <w:sz w:val="24"/>
          <w:szCs w:val="24"/>
        </w:rPr>
        <w:t>center</w:t>
      </w:r>
      <w:r w:rsidRPr="00B36347">
        <w:rPr>
          <w:rFonts w:ascii="Arial" w:hAnsi="Arial" w:cs="Arial"/>
          <w:sz w:val="24"/>
          <w:szCs w:val="24"/>
        </w:rPr>
        <w:t>,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jehož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kompetenci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bude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monitoring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výzkumných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center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koordinace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aktivit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="005A4126">
        <w:rPr>
          <w:rFonts w:ascii="Arial" w:hAnsi="Arial" w:cs="Arial"/>
          <w:sz w:val="24"/>
          <w:szCs w:val="24"/>
        </w:rPr>
        <w:t>mezires</w:t>
      </w:r>
      <w:r w:rsidRPr="004356DB">
        <w:rPr>
          <w:rFonts w:ascii="Arial" w:hAnsi="Arial" w:cs="Arial"/>
          <w:sz w:val="24"/>
          <w:szCs w:val="24"/>
        </w:rPr>
        <w:t>ortní</w:t>
      </w:r>
      <w:r w:rsidR="009A77C2" w:rsidRPr="004356DB">
        <w:rPr>
          <w:rFonts w:ascii="Arial" w:hAnsi="Arial" w:cs="Arial"/>
          <w:sz w:val="24"/>
          <w:szCs w:val="24"/>
        </w:rPr>
        <w:t xml:space="preserve"> </w:t>
      </w:r>
      <w:r w:rsidRPr="004356DB">
        <w:rPr>
          <w:rFonts w:ascii="Arial" w:hAnsi="Arial" w:cs="Arial"/>
          <w:sz w:val="24"/>
          <w:szCs w:val="24"/>
        </w:rPr>
        <w:t>pracovní</w:t>
      </w:r>
      <w:r w:rsidR="009A77C2" w:rsidRPr="004356DB">
        <w:rPr>
          <w:rFonts w:ascii="Arial" w:hAnsi="Arial" w:cs="Arial"/>
          <w:sz w:val="24"/>
          <w:szCs w:val="24"/>
        </w:rPr>
        <w:t xml:space="preserve"> </w:t>
      </w:r>
      <w:r w:rsidRPr="004356DB">
        <w:rPr>
          <w:rFonts w:ascii="Arial" w:hAnsi="Arial" w:cs="Arial"/>
          <w:sz w:val="24"/>
          <w:szCs w:val="24"/>
        </w:rPr>
        <w:t>skupiny,</w:t>
      </w:r>
      <w:r w:rsidR="009A77C2" w:rsidRPr="004356DB">
        <w:rPr>
          <w:rFonts w:ascii="Arial" w:hAnsi="Arial" w:cs="Arial"/>
          <w:sz w:val="24"/>
          <w:szCs w:val="24"/>
        </w:rPr>
        <w:t xml:space="preserve"> </w:t>
      </w:r>
      <w:r w:rsidR="00E75696">
        <w:rPr>
          <w:rFonts w:ascii="Arial" w:hAnsi="Arial" w:cs="Arial"/>
          <w:sz w:val="24"/>
          <w:szCs w:val="24"/>
        </w:rPr>
        <w:t>takzvané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="00E75696">
        <w:rPr>
          <w:rFonts w:ascii="Arial" w:hAnsi="Arial" w:cs="Arial"/>
          <w:b/>
          <w:sz w:val="24"/>
          <w:szCs w:val="24"/>
        </w:rPr>
        <w:t>Mezires</w:t>
      </w:r>
      <w:r w:rsidRPr="00B36347">
        <w:rPr>
          <w:rFonts w:ascii="Arial" w:hAnsi="Arial" w:cs="Arial"/>
          <w:b/>
          <w:sz w:val="24"/>
          <w:szCs w:val="24"/>
        </w:rPr>
        <w:t>ortní</w:t>
      </w:r>
      <w:r w:rsidR="009A77C2">
        <w:rPr>
          <w:rFonts w:ascii="Arial" w:hAnsi="Arial" w:cs="Arial"/>
          <w:b/>
          <w:sz w:val="24"/>
          <w:szCs w:val="24"/>
        </w:rPr>
        <w:t xml:space="preserve"> </w:t>
      </w:r>
      <w:r w:rsidRPr="00B36347">
        <w:rPr>
          <w:rFonts w:ascii="Arial" w:hAnsi="Arial" w:cs="Arial"/>
          <w:b/>
          <w:sz w:val="24"/>
          <w:szCs w:val="24"/>
        </w:rPr>
        <w:t>rady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pro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udržitelnost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výzkumných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center.</w:t>
      </w:r>
      <w:r w:rsidR="009A77C2">
        <w:rPr>
          <w:rFonts w:ascii="Arial" w:hAnsi="Arial" w:cs="Arial"/>
          <w:sz w:val="24"/>
          <w:szCs w:val="24"/>
        </w:rPr>
        <w:t xml:space="preserve"> </w:t>
      </w:r>
    </w:p>
    <w:p w:rsidR="00B36347" w:rsidRPr="00B36347" w:rsidRDefault="00B36347" w:rsidP="00B36347">
      <w:pPr>
        <w:jc w:val="both"/>
        <w:rPr>
          <w:rFonts w:ascii="Arial" w:hAnsi="Arial" w:cs="Arial"/>
          <w:sz w:val="24"/>
          <w:szCs w:val="24"/>
        </w:rPr>
      </w:pPr>
      <w:r w:rsidRPr="00B36347">
        <w:rPr>
          <w:rFonts w:ascii="Arial" w:hAnsi="Arial" w:cs="Arial"/>
          <w:sz w:val="24"/>
          <w:szCs w:val="24"/>
        </w:rPr>
        <w:t>Ministr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školství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rovněž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předkládá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aktualizovaná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data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za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všechny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prioritní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osy.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materiálu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jsou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shrnuty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aktuální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nároky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státní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rozpočet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jak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center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excelence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(PO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1)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regionálních</w:t>
      </w:r>
      <w:r w:rsidR="009A77C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36347">
        <w:rPr>
          <w:rFonts w:ascii="Arial" w:hAnsi="Arial" w:cs="Arial"/>
          <w:sz w:val="24"/>
          <w:szCs w:val="24"/>
        </w:rPr>
        <w:t>VaV</w:t>
      </w:r>
      <w:proofErr w:type="spellEnd"/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center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(PO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2),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tak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i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nároky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projektů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prioritních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os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3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4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zaměřených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popularizaci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komercializaci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výzkumu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(PO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3)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infrastrukturu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pro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výuku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vysokých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školách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spojenou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s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výzkumem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(PO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4).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Nevýznamnější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jsou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požadavky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projektů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center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excelence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regionálních</w:t>
      </w:r>
      <w:r w:rsidR="009A77C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36347">
        <w:rPr>
          <w:rFonts w:ascii="Arial" w:hAnsi="Arial" w:cs="Arial"/>
          <w:sz w:val="24"/>
          <w:szCs w:val="24"/>
        </w:rPr>
        <w:t>VaV</w:t>
      </w:r>
      <w:proofErr w:type="spellEnd"/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center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podobě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ins</w:t>
      </w:r>
      <w:r w:rsidR="00007967">
        <w:rPr>
          <w:rFonts w:ascii="Arial" w:hAnsi="Arial" w:cs="Arial"/>
          <w:sz w:val="24"/>
          <w:szCs w:val="24"/>
        </w:rPr>
        <w:t>titucionální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="00007967">
        <w:rPr>
          <w:rFonts w:ascii="Arial" w:hAnsi="Arial" w:cs="Arial"/>
          <w:sz w:val="24"/>
          <w:szCs w:val="24"/>
        </w:rPr>
        <w:t>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="00007967">
        <w:rPr>
          <w:rFonts w:ascii="Arial" w:hAnsi="Arial" w:cs="Arial"/>
          <w:sz w:val="24"/>
          <w:szCs w:val="24"/>
        </w:rPr>
        <w:t>účelové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="00007967">
        <w:rPr>
          <w:rFonts w:ascii="Arial" w:hAnsi="Arial" w:cs="Arial"/>
          <w:sz w:val="24"/>
          <w:szCs w:val="24"/>
        </w:rPr>
        <w:t>podpory.</w:t>
      </w:r>
    </w:p>
    <w:p w:rsidR="00B36347" w:rsidRPr="00B36347" w:rsidRDefault="00B36347" w:rsidP="00B36347">
      <w:pPr>
        <w:jc w:val="both"/>
        <w:rPr>
          <w:rFonts w:ascii="Arial" w:hAnsi="Arial" w:cs="Arial"/>
          <w:sz w:val="24"/>
          <w:szCs w:val="24"/>
        </w:rPr>
      </w:pPr>
      <w:r w:rsidRPr="00B36347">
        <w:rPr>
          <w:rFonts w:ascii="Arial" w:hAnsi="Arial" w:cs="Arial"/>
          <w:sz w:val="24"/>
          <w:szCs w:val="24"/>
        </w:rPr>
        <w:t>Ministr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školství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poukazuje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nutnost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zahrnutí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výdajů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vázaných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podpořená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centra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do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příslušných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rozpočtových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kapitol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státního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rozpočtu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následující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rok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střednědobý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výhled.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Zajištění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financování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výzkumných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center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musí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být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doprovázeno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strategickými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systémovými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opatřeními,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návrh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těchto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opatření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je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v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kompetenci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zmocněnce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a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="00E75696">
        <w:rPr>
          <w:rFonts w:ascii="Arial" w:hAnsi="Arial" w:cs="Arial"/>
          <w:sz w:val="24"/>
          <w:szCs w:val="24"/>
        </w:rPr>
        <w:t>Mezires</w:t>
      </w:r>
      <w:r w:rsidRPr="00B36347">
        <w:rPr>
          <w:rFonts w:ascii="Arial" w:hAnsi="Arial" w:cs="Arial"/>
          <w:sz w:val="24"/>
          <w:szCs w:val="24"/>
        </w:rPr>
        <w:t>ortní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rady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pro</w:t>
      </w:r>
      <w:r w:rsidR="009A77C2">
        <w:rPr>
          <w:rFonts w:ascii="Arial" w:hAnsi="Arial" w:cs="Arial"/>
          <w:sz w:val="24"/>
          <w:szCs w:val="24"/>
        </w:rPr>
        <w:t xml:space="preserve"> </w:t>
      </w:r>
      <w:r w:rsidRPr="00B36347">
        <w:rPr>
          <w:rFonts w:ascii="Arial" w:hAnsi="Arial" w:cs="Arial"/>
          <w:sz w:val="24"/>
          <w:szCs w:val="24"/>
        </w:rPr>
        <w:t>udržitelnost.</w:t>
      </w:r>
    </w:p>
    <w:p w:rsidR="00D60091" w:rsidRPr="00B36347" w:rsidRDefault="00D60091">
      <w:pPr>
        <w:rPr>
          <w:rFonts w:ascii="Arial" w:hAnsi="Arial" w:cs="Arial"/>
          <w:sz w:val="24"/>
          <w:szCs w:val="24"/>
        </w:rPr>
      </w:pPr>
    </w:p>
    <w:p w:rsidR="00D60091" w:rsidRPr="00B36347" w:rsidRDefault="00D60091">
      <w:pPr>
        <w:rPr>
          <w:rFonts w:ascii="Arial" w:hAnsi="Arial" w:cs="Arial"/>
          <w:sz w:val="24"/>
          <w:szCs w:val="24"/>
        </w:rPr>
      </w:pPr>
    </w:p>
    <w:p w:rsidR="00D60091" w:rsidRPr="00B36347" w:rsidRDefault="00D60091">
      <w:pPr>
        <w:rPr>
          <w:rFonts w:ascii="Arial" w:hAnsi="Arial" w:cs="Arial"/>
          <w:sz w:val="24"/>
          <w:szCs w:val="24"/>
        </w:rPr>
      </w:pPr>
    </w:p>
    <w:p w:rsidR="00D60091" w:rsidRPr="00B36347" w:rsidRDefault="00D60091">
      <w:pPr>
        <w:rPr>
          <w:rFonts w:ascii="Arial" w:hAnsi="Arial" w:cs="Arial"/>
          <w:sz w:val="24"/>
          <w:szCs w:val="24"/>
        </w:rPr>
      </w:pPr>
    </w:p>
    <w:p w:rsidR="00D60091" w:rsidRPr="00D60091" w:rsidRDefault="00D60091">
      <w:pPr>
        <w:rPr>
          <w:i/>
        </w:rPr>
      </w:pPr>
    </w:p>
    <w:sectPr w:rsidR="00D60091" w:rsidRPr="00D600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24A" w:rsidRDefault="00F9224A" w:rsidP="00083ADB">
      <w:pPr>
        <w:spacing w:after="0" w:line="240" w:lineRule="auto"/>
      </w:pPr>
      <w:r>
        <w:separator/>
      </w:r>
    </w:p>
  </w:endnote>
  <w:endnote w:type="continuationSeparator" w:id="0">
    <w:p w:rsidR="00F9224A" w:rsidRDefault="00F9224A" w:rsidP="0008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B06" w:rsidRDefault="00B65B0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ADB" w:rsidRDefault="00083ADB" w:rsidP="00083ADB">
    <w:pPr>
      <w:pStyle w:val="Styl1"/>
      <w:ind w:left="0"/>
      <w:rPr>
        <w:rFonts w:ascii="Arial" w:hAnsi="Arial"/>
        <w:b/>
        <w:sz w:val="16"/>
        <w:szCs w:val="16"/>
      </w:rPr>
    </w:pPr>
    <w:r w:rsidRPr="00065713">
      <w:rPr>
        <w:rFonts w:ascii="Arial" w:hAnsi="Arial"/>
        <w:b/>
        <w:sz w:val="16"/>
        <w:szCs w:val="16"/>
      </w:rPr>
      <w:t>Ministerstvo</w:t>
    </w:r>
    <w:r w:rsidR="009A77C2">
      <w:rPr>
        <w:rFonts w:ascii="Arial" w:hAnsi="Arial"/>
        <w:b/>
        <w:sz w:val="16"/>
        <w:szCs w:val="16"/>
      </w:rPr>
      <w:t xml:space="preserve"> </w:t>
    </w:r>
    <w:r>
      <w:rPr>
        <w:rFonts w:ascii="Arial" w:hAnsi="Arial"/>
        <w:b/>
        <w:sz w:val="16"/>
        <w:szCs w:val="16"/>
      </w:rPr>
      <w:t>školství,</w:t>
    </w:r>
    <w:r w:rsidR="009A77C2">
      <w:rPr>
        <w:rFonts w:ascii="Arial" w:hAnsi="Arial"/>
        <w:b/>
        <w:sz w:val="16"/>
        <w:szCs w:val="16"/>
      </w:rPr>
      <w:t xml:space="preserve"> </w:t>
    </w:r>
    <w:r>
      <w:rPr>
        <w:rFonts w:ascii="Arial" w:hAnsi="Arial"/>
        <w:b/>
        <w:sz w:val="16"/>
        <w:szCs w:val="16"/>
      </w:rPr>
      <w:t>mládeže</w:t>
    </w:r>
    <w:r w:rsidR="009A77C2">
      <w:rPr>
        <w:rFonts w:ascii="Arial" w:hAnsi="Arial"/>
        <w:b/>
        <w:sz w:val="16"/>
        <w:szCs w:val="16"/>
      </w:rPr>
      <w:t xml:space="preserve"> </w:t>
    </w:r>
    <w:r>
      <w:rPr>
        <w:rFonts w:ascii="Arial" w:hAnsi="Arial"/>
        <w:b/>
        <w:sz w:val="16"/>
        <w:szCs w:val="16"/>
      </w:rPr>
      <w:t>a</w:t>
    </w:r>
    <w:r w:rsidR="009A77C2">
      <w:rPr>
        <w:rFonts w:ascii="Arial" w:hAnsi="Arial"/>
        <w:b/>
        <w:sz w:val="16"/>
        <w:szCs w:val="16"/>
      </w:rPr>
      <w:t xml:space="preserve"> </w:t>
    </w:r>
    <w:r>
      <w:rPr>
        <w:rFonts w:ascii="Arial" w:hAnsi="Arial"/>
        <w:b/>
        <w:sz w:val="16"/>
        <w:szCs w:val="16"/>
      </w:rPr>
      <w:t>tělovýchovy</w:t>
    </w:r>
    <w:r w:rsidR="009A77C2">
      <w:rPr>
        <w:rFonts w:ascii="Arial" w:hAnsi="Arial"/>
        <w:b/>
        <w:sz w:val="16"/>
        <w:szCs w:val="16"/>
      </w:rPr>
      <w:t xml:space="preserve"> </w:t>
    </w:r>
    <w:r>
      <w:rPr>
        <w:rFonts w:ascii="Arial" w:hAnsi="Arial"/>
        <w:b/>
        <w:sz w:val="16"/>
        <w:szCs w:val="16"/>
      </w:rPr>
      <w:t>ČR</w:t>
    </w:r>
  </w:p>
  <w:p w:rsidR="00083ADB" w:rsidRPr="00083ADB" w:rsidRDefault="00083ADB" w:rsidP="00083ADB">
    <w:pPr>
      <w:pStyle w:val="Styl1"/>
      <w:ind w:left="0"/>
      <w:rPr>
        <w:rFonts w:ascii="Arial" w:hAnsi="Arial"/>
        <w:b/>
        <w:i/>
        <w:sz w:val="16"/>
        <w:szCs w:val="16"/>
      </w:rPr>
    </w:pPr>
    <w:r w:rsidRPr="00083ADB">
      <w:rPr>
        <w:rFonts w:ascii="Arial" w:hAnsi="Arial"/>
        <w:b/>
        <w:i/>
        <w:sz w:val="16"/>
        <w:szCs w:val="16"/>
      </w:rPr>
      <w:t>Odbor</w:t>
    </w:r>
    <w:r w:rsidR="009A77C2">
      <w:rPr>
        <w:rFonts w:ascii="Arial" w:hAnsi="Arial"/>
        <w:b/>
        <w:i/>
        <w:sz w:val="16"/>
        <w:szCs w:val="16"/>
      </w:rPr>
      <w:t xml:space="preserve"> </w:t>
    </w:r>
    <w:r w:rsidRPr="00083ADB">
      <w:rPr>
        <w:rFonts w:ascii="Arial" w:hAnsi="Arial"/>
        <w:b/>
        <w:i/>
        <w:sz w:val="16"/>
        <w:szCs w:val="16"/>
      </w:rPr>
      <w:t>vnějších</w:t>
    </w:r>
    <w:r w:rsidR="009A77C2">
      <w:rPr>
        <w:rFonts w:ascii="Arial" w:hAnsi="Arial"/>
        <w:b/>
        <w:i/>
        <w:sz w:val="16"/>
        <w:szCs w:val="16"/>
      </w:rPr>
      <w:t xml:space="preserve"> </w:t>
    </w:r>
    <w:r w:rsidRPr="00083ADB">
      <w:rPr>
        <w:rFonts w:ascii="Arial" w:hAnsi="Arial"/>
        <w:b/>
        <w:i/>
        <w:sz w:val="16"/>
        <w:szCs w:val="16"/>
      </w:rPr>
      <w:t>vztahů</w:t>
    </w:r>
    <w:r w:rsidR="009A77C2">
      <w:rPr>
        <w:rFonts w:ascii="Arial" w:hAnsi="Arial"/>
        <w:b/>
        <w:i/>
        <w:sz w:val="16"/>
        <w:szCs w:val="16"/>
      </w:rPr>
      <w:t xml:space="preserve"> </w:t>
    </w:r>
    <w:r w:rsidRPr="00083ADB">
      <w:rPr>
        <w:rFonts w:ascii="Arial" w:hAnsi="Arial"/>
        <w:b/>
        <w:i/>
        <w:sz w:val="16"/>
        <w:szCs w:val="16"/>
      </w:rPr>
      <w:t>a</w:t>
    </w:r>
    <w:r w:rsidR="009A77C2">
      <w:rPr>
        <w:rFonts w:ascii="Arial" w:hAnsi="Arial"/>
        <w:b/>
        <w:i/>
        <w:sz w:val="16"/>
        <w:szCs w:val="16"/>
      </w:rPr>
      <w:t xml:space="preserve"> </w:t>
    </w:r>
    <w:r w:rsidRPr="00083ADB">
      <w:rPr>
        <w:rFonts w:ascii="Arial" w:hAnsi="Arial"/>
        <w:b/>
        <w:i/>
        <w:sz w:val="16"/>
        <w:szCs w:val="16"/>
      </w:rPr>
      <w:t>komunikace</w:t>
    </w:r>
  </w:p>
  <w:p w:rsidR="00083ADB" w:rsidRPr="00083ADB" w:rsidRDefault="00083ADB" w:rsidP="00083ADB">
    <w:pPr>
      <w:pStyle w:val="Styl1"/>
      <w:ind w:left="0"/>
      <w:rPr>
        <w:rFonts w:ascii="Arial" w:hAnsi="Arial"/>
        <w:i/>
        <w:sz w:val="16"/>
        <w:szCs w:val="16"/>
      </w:rPr>
    </w:pPr>
    <w:r w:rsidRPr="00083ADB">
      <w:rPr>
        <w:rFonts w:ascii="Arial" w:hAnsi="Arial"/>
        <w:i/>
        <w:sz w:val="16"/>
        <w:szCs w:val="16"/>
      </w:rPr>
      <w:t>Karmelitská</w:t>
    </w:r>
    <w:r w:rsidR="009A77C2">
      <w:rPr>
        <w:rFonts w:ascii="Arial" w:hAnsi="Arial"/>
        <w:i/>
        <w:sz w:val="16"/>
        <w:szCs w:val="16"/>
      </w:rPr>
      <w:t xml:space="preserve"> </w:t>
    </w:r>
    <w:r w:rsidRPr="00083ADB">
      <w:rPr>
        <w:rFonts w:ascii="Arial" w:hAnsi="Arial"/>
        <w:i/>
        <w:sz w:val="16"/>
        <w:szCs w:val="16"/>
      </w:rPr>
      <w:t>7,</w:t>
    </w:r>
    <w:r w:rsidR="009A77C2">
      <w:rPr>
        <w:rFonts w:ascii="Arial" w:hAnsi="Arial"/>
        <w:i/>
        <w:sz w:val="16"/>
        <w:szCs w:val="16"/>
      </w:rPr>
      <w:t xml:space="preserve"> </w:t>
    </w:r>
    <w:r w:rsidRPr="00083ADB">
      <w:rPr>
        <w:rFonts w:ascii="Arial" w:hAnsi="Arial"/>
        <w:i/>
        <w:sz w:val="16"/>
        <w:szCs w:val="16"/>
      </w:rPr>
      <w:t>118</w:t>
    </w:r>
    <w:r w:rsidR="009A77C2">
      <w:rPr>
        <w:rFonts w:ascii="Arial" w:hAnsi="Arial"/>
        <w:i/>
        <w:sz w:val="16"/>
        <w:szCs w:val="16"/>
      </w:rPr>
      <w:t xml:space="preserve"> </w:t>
    </w:r>
    <w:r w:rsidRPr="00083ADB">
      <w:rPr>
        <w:rFonts w:ascii="Arial" w:hAnsi="Arial"/>
        <w:i/>
        <w:sz w:val="16"/>
        <w:szCs w:val="16"/>
      </w:rPr>
      <w:t>12</w:t>
    </w:r>
    <w:r w:rsidR="009A77C2">
      <w:rPr>
        <w:rFonts w:ascii="Arial" w:hAnsi="Arial"/>
        <w:i/>
        <w:sz w:val="16"/>
        <w:szCs w:val="16"/>
      </w:rPr>
      <w:t xml:space="preserve"> </w:t>
    </w:r>
    <w:r w:rsidRPr="00083ADB">
      <w:rPr>
        <w:rFonts w:ascii="Arial" w:hAnsi="Arial"/>
        <w:i/>
        <w:sz w:val="16"/>
        <w:szCs w:val="16"/>
      </w:rPr>
      <w:t>Praha</w:t>
    </w:r>
    <w:r w:rsidR="009A77C2">
      <w:rPr>
        <w:rFonts w:ascii="Arial" w:hAnsi="Arial"/>
        <w:i/>
        <w:sz w:val="16"/>
        <w:szCs w:val="16"/>
      </w:rPr>
      <w:t xml:space="preserve"> </w:t>
    </w:r>
    <w:r w:rsidRPr="00083ADB">
      <w:rPr>
        <w:rFonts w:ascii="Arial" w:hAnsi="Arial"/>
        <w:i/>
        <w:sz w:val="16"/>
        <w:szCs w:val="16"/>
      </w:rPr>
      <w:t>1</w:t>
    </w:r>
    <w:r w:rsidR="009A77C2">
      <w:rPr>
        <w:rFonts w:ascii="Arial" w:hAnsi="Arial"/>
        <w:i/>
        <w:sz w:val="16"/>
        <w:szCs w:val="16"/>
      </w:rPr>
      <w:t xml:space="preserve"> </w:t>
    </w:r>
    <w:r w:rsidRPr="00083ADB">
      <w:rPr>
        <w:rFonts w:ascii="Arial" w:hAnsi="Arial"/>
        <w:i/>
        <w:sz w:val="16"/>
        <w:szCs w:val="16"/>
      </w:rPr>
      <w:br/>
    </w:r>
    <w:r>
      <w:rPr>
        <w:rFonts w:ascii="Arial" w:hAnsi="Arial"/>
        <w:i/>
        <w:sz w:val="16"/>
        <w:szCs w:val="16"/>
      </w:rPr>
      <w:t>e-mail</w:t>
    </w:r>
    <w:r w:rsidRPr="00083ADB">
      <w:rPr>
        <w:rFonts w:ascii="Arial" w:hAnsi="Arial"/>
        <w:i/>
        <w:sz w:val="16"/>
        <w:szCs w:val="16"/>
      </w:rPr>
      <w:t>:</w:t>
    </w:r>
    <w:r w:rsidR="009A77C2">
      <w:rPr>
        <w:rFonts w:ascii="Arial" w:hAnsi="Arial"/>
        <w:i/>
        <w:sz w:val="16"/>
        <w:szCs w:val="16"/>
      </w:rPr>
      <w:t xml:space="preserve"> </w:t>
    </w:r>
    <w:hyperlink r:id="rId1" w:history="1">
      <w:r w:rsidRPr="00083ADB">
        <w:rPr>
          <w:rStyle w:val="Hypertextovodkaz"/>
          <w:rFonts w:ascii="Arial" w:hAnsi="Arial"/>
          <w:i/>
          <w:sz w:val="16"/>
          <w:szCs w:val="16"/>
        </w:rPr>
        <w:t>press@msmt.cz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B06" w:rsidRDefault="00B65B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24A" w:rsidRDefault="00F9224A" w:rsidP="00083ADB">
      <w:pPr>
        <w:spacing w:after="0" w:line="240" w:lineRule="auto"/>
      </w:pPr>
      <w:r>
        <w:separator/>
      </w:r>
    </w:p>
  </w:footnote>
  <w:footnote w:type="continuationSeparator" w:id="0">
    <w:p w:rsidR="00F9224A" w:rsidRDefault="00F9224A" w:rsidP="00083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B06" w:rsidRDefault="00B65B0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4606"/>
    </w:tblGrid>
    <w:tr w:rsidR="00083ADB" w:rsidTr="00083ADB">
      <w:tc>
        <w:tcPr>
          <w:tcW w:w="4606" w:type="dxa"/>
          <w:vAlign w:val="center"/>
        </w:tcPr>
        <w:p w:rsidR="00083ADB" w:rsidRDefault="00083ADB" w:rsidP="00083ADB">
          <w:pPr>
            <w:pStyle w:val="Zhlav"/>
          </w:pPr>
          <w:r>
            <w:rPr>
              <w:noProof/>
              <w:lang w:eastAsia="cs-CZ"/>
            </w:rPr>
            <w:drawing>
              <wp:inline distT="0" distB="0" distL="0" distR="0" wp14:anchorId="62C3D80D" wp14:editId="0E4447DD">
                <wp:extent cx="1762125" cy="879997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SMT_logotyp_text_RGB_cz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4261" cy="8810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6" w:type="dxa"/>
          <w:vAlign w:val="center"/>
        </w:tcPr>
        <w:p w:rsidR="00B65B06" w:rsidRPr="00B65B06" w:rsidRDefault="00B65B06" w:rsidP="00083ADB">
          <w:pPr>
            <w:pStyle w:val="Zhlav"/>
            <w:jc w:val="right"/>
            <w:rPr>
              <w:b/>
              <w:sz w:val="24"/>
              <w:szCs w:val="24"/>
            </w:rPr>
          </w:pPr>
          <w:r w:rsidRPr="00B65B06">
            <w:rPr>
              <w:b/>
              <w:sz w:val="24"/>
              <w:szCs w:val="24"/>
            </w:rPr>
            <w:t>III.</w:t>
          </w:r>
        </w:p>
        <w:p w:rsidR="00083ADB" w:rsidRPr="00083ADB" w:rsidRDefault="00083ADB" w:rsidP="00083ADB">
          <w:pPr>
            <w:pStyle w:val="Zhlav"/>
            <w:jc w:val="right"/>
            <w:rPr>
              <w:b/>
              <w:sz w:val="40"/>
            </w:rPr>
          </w:pPr>
          <w:r w:rsidRPr="00083ADB">
            <w:rPr>
              <w:b/>
              <w:sz w:val="40"/>
            </w:rPr>
            <w:t>Návrh</w:t>
          </w:r>
          <w:r w:rsidR="009A77C2">
            <w:rPr>
              <w:b/>
              <w:sz w:val="40"/>
            </w:rPr>
            <w:t xml:space="preserve"> </w:t>
          </w:r>
          <w:r w:rsidRPr="00083ADB">
            <w:rPr>
              <w:b/>
              <w:sz w:val="40"/>
            </w:rPr>
            <w:t>tiskové</w:t>
          </w:r>
          <w:r w:rsidR="009A77C2">
            <w:rPr>
              <w:b/>
              <w:sz w:val="40"/>
            </w:rPr>
            <w:t xml:space="preserve"> </w:t>
          </w:r>
          <w:r w:rsidRPr="00083ADB">
            <w:rPr>
              <w:b/>
              <w:sz w:val="40"/>
            </w:rPr>
            <w:t>zprávy</w:t>
          </w:r>
        </w:p>
      </w:tc>
    </w:tr>
  </w:tbl>
  <w:p w:rsidR="00083ADB" w:rsidRDefault="00083ADB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B06" w:rsidRDefault="00B65B0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DB"/>
    <w:rsid w:val="00007967"/>
    <w:rsid w:val="00083ADB"/>
    <w:rsid w:val="000A1981"/>
    <w:rsid w:val="00257EF3"/>
    <w:rsid w:val="002B32F5"/>
    <w:rsid w:val="00426B70"/>
    <w:rsid w:val="004356DB"/>
    <w:rsid w:val="005A1D09"/>
    <w:rsid w:val="005A4126"/>
    <w:rsid w:val="005B3F7E"/>
    <w:rsid w:val="00670839"/>
    <w:rsid w:val="006C2F55"/>
    <w:rsid w:val="007231BA"/>
    <w:rsid w:val="00741569"/>
    <w:rsid w:val="007764B1"/>
    <w:rsid w:val="008A75AB"/>
    <w:rsid w:val="00967DB8"/>
    <w:rsid w:val="00983298"/>
    <w:rsid w:val="009A77C2"/>
    <w:rsid w:val="00A57487"/>
    <w:rsid w:val="00A8031D"/>
    <w:rsid w:val="00B233F9"/>
    <w:rsid w:val="00B36347"/>
    <w:rsid w:val="00B65B06"/>
    <w:rsid w:val="00BC42A9"/>
    <w:rsid w:val="00D0205F"/>
    <w:rsid w:val="00D15BBD"/>
    <w:rsid w:val="00D60091"/>
    <w:rsid w:val="00E75696"/>
    <w:rsid w:val="00F9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3ADB"/>
  </w:style>
  <w:style w:type="paragraph" w:styleId="Zpat">
    <w:name w:val="footer"/>
    <w:basedOn w:val="Normln"/>
    <w:link w:val="Zpat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3ADB"/>
  </w:style>
  <w:style w:type="table" w:styleId="Mkatabulky">
    <w:name w:val="Table Grid"/>
    <w:basedOn w:val="Normlntabulka"/>
    <w:uiPriority w:val="59"/>
    <w:rsid w:val="00083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ADB"/>
    <w:rPr>
      <w:rFonts w:ascii="Tahoma" w:hAnsi="Tahoma" w:cs="Tahoma"/>
      <w:sz w:val="16"/>
      <w:szCs w:val="16"/>
    </w:rPr>
  </w:style>
  <w:style w:type="paragraph" w:customStyle="1" w:styleId="Styl1">
    <w:name w:val="Styl1"/>
    <w:basedOn w:val="Zpat"/>
    <w:qFormat/>
    <w:rsid w:val="00083ADB"/>
    <w:pPr>
      <w:ind w:left="-1418"/>
    </w:pPr>
    <w:rPr>
      <w:rFonts w:ascii="Helvetica" w:hAnsi="Helvetica" w:cs="Arial"/>
      <w:sz w:val="14"/>
      <w:szCs w:val="1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83A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3ADB"/>
  </w:style>
  <w:style w:type="paragraph" w:styleId="Zpat">
    <w:name w:val="footer"/>
    <w:basedOn w:val="Normln"/>
    <w:link w:val="ZpatChar"/>
    <w:uiPriority w:val="99"/>
    <w:unhideWhenUsed/>
    <w:rsid w:val="000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3ADB"/>
  </w:style>
  <w:style w:type="table" w:styleId="Mkatabulky">
    <w:name w:val="Table Grid"/>
    <w:basedOn w:val="Normlntabulka"/>
    <w:uiPriority w:val="59"/>
    <w:rsid w:val="00083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ADB"/>
    <w:rPr>
      <w:rFonts w:ascii="Tahoma" w:hAnsi="Tahoma" w:cs="Tahoma"/>
      <w:sz w:val="16"/>
      <w:szCs w:val="16"/>
    </w:rPr>
  </w:style>
  <w:style w:type="paragraph" w:customStyle="1" w:styleId="Styl1">
    <w:name w:val="Styl1"/>
    <w:basedOn w:val="Zpat"/>
    <w:qFormat/>
    <w:rsid w:val="00083ADB"/>
    <w:pPr>
      <w:ind w:left="-1418"/>
    </w:pPr>
    <w:rPr>
      <w:rFonts w:ascii="Helvetica" w:hAnsi="Helvetica" w:cs="Arial"/>
      <w:sz w:val="14"/>
      <w:szCs w:val="1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83A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msmt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9C1C1-138E-417C-9249-4B7DCE408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Macura</dc:creator>
  <cp:lastModifiedBy>Kunčíková Milada</cp:lastModifiedBy>
  <cp:revision>3</cp:revision>
  <dcterms:created xsi:type="dcterms:W3CDTF">2014-09-19T12:15:00Z</dcterms:created>
  <dcterms:modified xsi:type="dcterms:W3CDTF">2014-09-19T12:18:00Z</dcterms:modified>
</cp:coreProperties>
</file>