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D9F28" w14:textId="223557FC" w:rsidR="00B40A7D" w:rsidRPr="00535CC7" w:rsidRDefault="001911AD">
      <w:pPr>
        <w:rPr>
          <w:b/>
          <w:sz w:val="28"/>
          <w:szCs w:val="28"/>
          <w:lang w:val="cs-CZ"/>
        </w:rPr>
      </w:pPr>
      <w:r w:rsidRPr="00535CC7">
        <w:rPr>
          <w:b/>
          <w:sz w:val="28"/>
          <w:szCs w:val="28"/>
          <w:lang w:val="cs-CZ"/>
        </w:rPr>
        <w:t xml:space="preserve">Nastínění otázek a směrů diskuse </w:t>
      </w:r>
      <w:r w:rsidR="004F552C" w:rsidRPr="00535CC7">
        <w:rPr>
          <w:b/>
          <w:sz w:val="28"/>
          <w:szCs w:val="28"/>
          <w:lang w:val="cs-CZ"/>
        </w:rPr>
        <w:t>k</w:t>
      </w:r>
      <w:r w:rsidRPr="00535CC7">
        <w:rPr>
          <w:b/>
          <w:sz w:val="28"/>
          <w:szCs w:val="28"/>
          <w:lang w:val="cs-CZ"/>
        </w:rPr>
        <w:t> </w:t>
      </w:r>
      <w:r w:rsidR="004F552C" w:rsidRPr="00535CC7">
        <w:rPr>
          <w:b/>
          <w:sz w:val="28"/>
          <w:szCs w:val="28"/>
          <w:lang w:val="cs-CZ"/>
        </w:rPr>
        <w:t>CIST</w:t>
      </w:r>
    </w:p>
    <w:p w14:paraId="6A47B5C2" w14:textId="77777777" w:rsidR="001911AD" w:rsidRDefault="001911AD">
      <w:pPr>
        <w:rPr>
          <w:b/>
          <w:lang w:val="cs-CZ"/>
        </w:rPr>
      </w:pPr>
    </w:p>
    <w:p w14:paraId="737D29C6" w14:textId="67CBC797" w:rsidR="001911AD" w:rsidRPr="001911AD" w:rsidRDefault="00835FF2">
      <w:pPr>
        <w:rPr>
          <w:lang w:val="cs-CZ"/>
        </w:rPr>
      </w:pPr>
      <w:r>
        <w:rPr>
          <w:lang w:val="cs-CZ"/>
        </w:rPr>
        <w:t>18</w:t>
      </w:r>
      <w:r w:rsidR="001911AD">
        <w:rPr>
          <w:lang w:val="cs-CZ"/>
        </w:rPr>
        <w:t>. 11. 2014, Tomáš Jungwirth</w:t>
      </w:r>
    </w:p>
    <w:p w14:paraId="7D8FB06C" w14:textId="77777777" w:rsidR="004F552C" w:rsidRPr="00B4729F" w:rsidRDefault="004F552C">
      <w:pPr>
        <w:rPr>
          <w:b/>
          <w:lang w:val="cs-CZ"/>
        </w:rPr>
      </w:pPr>
    </w:p>
    <w:p w14:paraId="4375E8D1" w14:textId="7ACA84AA" w:rsidR="004F552C" w:rsidRPr="00B4729F" w:rsidRDefault="004F552C" w:rsidP="004A4AF6">
      <w:pPr>
        <w:jc w:val="both"/>
        <w:rPr>
          <w:lang w:val="cs-CZ"/>
        </w:rPr>
      </w:pPr>
      <w:r w:rsidRPr="002601FC">
        <w:rPr>
          <w:b/>
          <w:lang w:val="cs-CZ"/>
        </w:rPr>
        <w:t>Věda, která nemá ambici dělat špičkový výzkum za hranicemi současného</w:t>
      </w:r>
      <w:r w:rsidR="00535CC7">
        <w:rPr>
          <w:b/>
          <w:lang w:val="cs-CZ"/>
        </w:rPr>
        <w:t xml:space="preserve"> </w:t>
      </w:r>
      <w:r w:rsidRPr="002601FC">
        <w:rPr>
          <w:b/>
          <w:lang w:val="cs-CZ"/>
        </w:rPr>
        <w:t xml:space="preserve">vědeckého poznání nebo </w:t>
      </w:r>
      <w:proofErr w:type="spellStart"/>
      <w:r w:rsidRPr="002601FC">
        <w:rPr>
          <w:b/>
          <w:lang w:val="cs-CZ"/>
        </w:rPr>
        <w:t>technologických</w:t>
      </w:r>
      <w:proofErr w:type="spellEnd"/>
      <w:r w:rsidRPr="002601FC">
        <w:rPr>
          <w:b/>
          <w:lang w:val="cs-CZ"/>
        </w:rPr>
        <w:t xml:space="preserve"> možností ztrácí svůj základní smysl.</w:t>
      </w:r>
      <w:r w:rsidRPr="00B4729F">
        <w:rPr>
          <w:lang w:val="cs-CZ"/>
        </w:rPr>
        <w:t xml:space="preserve"> Zároveň je to typická “</w:t>
      </w:r>
      <w:proofErr w:type="spellStart"/>
      <w:r w:rsidRPr="00B4729F">
        <w:rPr>
          <w:lang w:val="cs-CZ"/>
        </w:rPr>
        <w:t>high</w:t>
      </w:r>
      <w:proofErr w:type="spellEnd"/>
      <w:r w:rsidRPr="00B4729F">
        <w:rPr>
          <w:lang w:val="cs-CZ"/>
        </w:rPr>
        <w:t xml:space="preserve">-risk </w:t>
      </w:r>
      <w:proofErr w:type="spellStart"/>
      <w:r w:rsidRPr="00B4729F">
        <w:rPr>
          <w:lang w:val="cs-CZ"/>
        </w:rPr>
        <w:t>high-gain</w:t>
      </w:r>
      <w:proofErr w:type="spellEnd"/>
      <w:r w:rsidRPr="00B4729F">
        <w:rPr>
          <w:lang w:val="cs-CZ"/>
        </w:rPr>
        <w:t>” disciplína, ve které je tato ambice naplněna jen v malém procentu, ale v příp</w:t>
      </w:r>
      <w:r w:rsidR="001911AD">
        <w:rPr>
          <w:lang w:val="cs-CZ"/>
        </w:rPr>
        <w:t>adě vzácných úspěchů</w:t>
      </w:r>
      <w:r w:rsidR="006C6B07" w:rsidRPr="00B4729F">
        <w:rPr>
          <w:lang w:val="cs-CZ"/>
        </w:rPr>
        <w:t xml:space="preserve"> má dalekosá</w:t>
      </w:r>
      <w:r w:rsidRPr="00B4729F">
        <w:rPr>
          <w:lang w:val="cs-CZ"/>
        </w:rPr>
        <w:t xml:space="preserve">hlý společenský efekt. </w:t>
      </w:r>
    </w:p>
    <w:p w14:paraId="1D71654E" w14:textId="77777777" w:rsidR="004F552C" w:rsidRPr="00B4729F" w:rsidRDefault="004F552C" w:rsidP="004A4AF6">
      <w:pPr>
        <w:jc w:val="both"/>
        <w:rPr>
          <w:lang w:val="cs-CZ"/>
        </w:rPr>
      </w:pPr>
    </w:p>
    <w:p w14:paraId="224830D6" w14:textId="7BE2362B" w:rsidR="006C6B07" w:rsidRPr="001911AD" w:rsidRDefault="006C6B07" w:rsidP="004A4AF6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1911AD">
        <w:rPr>
          <w:lang w:val="cs-CZ"/>
        </w:rPr>
        <w:t xml:space="preserve">Otázka tedy nestojí obecně, </w:t>
      </w:r>
      <w:r w:rsidR="004F552C" w:rsidRPr="001911AD">
        <w:rPr>
          <w:lang w:val="cs-CZ"/>
        </w:rPr>
        <w:t xml:space="preserve">jestli podporovat hraniční výzkum a špičkové vědce.  </w:t>
      </w:r>
      <w:r w:rsidR="001911AD">
        <w:rPr>
          <w:b/>
          <w:lang w:val="cs-CZ"/>
        </w:rPr>
        <w:t>Politická otázka</w:t>
      </w:r>
      <w:r w:rsidRPr="001911AD">
        <w:rPr>
          <w:b/>
          <w:lang w:val="cs-CZ"/>
        </w:rPr>
        <w:t xml:space="preserve"> je, jestli špičkový výzkum</w:t>
      </w:r>
      <w:r w:rsidR="004F552C" w:rsidRPr="001911AD">
        <w:rPr>
          <w:b/>
          <w:lang w:val="cs-CZ"/>
        </w:rPr>
        <w:t xml:space="preserve"> </w:t>
      </w:r>
      <w:r w:rsidR="007F5520" w:rsidRPr="001911AD">
        <w:rPr>
          <w:b/>
          <w:lang w:val="cs-CZ"/>
        </w:rPr>
        <w:t xml:space="preserve">podporovat </w:t>
      </w:r>
      <w:r w:rsidR="002601FC">
        <w:rPr>
          <w:b/>
          <w:lang w:val="cs-CZ"/>
        </w:rPr>
        <w:t xml:space="preserve">i v ČR </w:t>
      </w:r>
      <w:r w:rsidR="007F5520" w:rsidRPr="001911AD">
        <w:rPr>
          <w:b/>
          <w:lang w:val="cs-CZ"/>
        </w:rPr>
        <w:t xml:space="preserve">nebo jej </w:t>
      </w:r>
      <w:r w:rsidR="00E018CB">
        <w:rPr>
          <w:b/>
          <w:lang w:val="cs-CZ"/>
        </w:rPr>
        <w:t xml:space="preserve">ponechat rozvinutým </w:t>
      </w:r>
      <w:r w:rsidR="004F552C" w:rsidRPr="001911AD">
        <w:rPr>
          <w:b/>
          <w:lang w:val="cs-CZ"/>
        </w:rPr>
        <w:t>zemím.</w:t>
      </w:r>
      <w:r w:rsidR="004F552C" w:rsidRPr="001911AD">
        <w:rPr>
          <w:lang w:val="cs-CZ"/>
        </w:rPr>
        <w:t xml:space="preserve"> </w:t>
      </w:r>
      <w:r w:rsidRPr="001911AD">
        <w:rPr>
          <w:lang w:val="cs-CZ"/>
        </w:rPr>
        <w:t xml:space="preserve"> </w:t>
      </w:r>
      <w:r w:rsidR="008207BD">
        <w:rPr>
          <w:lang w:val="cs-CZ"/>
        </w:rPr>
        <w:t xml:space="preserve">V roce 2013 potvrdila vláda vedená P. Nečasem politickou vůli podpořit špičkový výzkum v ČR schválením </w:t>
      </w:r>
      <w:r w:rsidR="008207BD" w:rsidRPr="008207BD">
        <w:rPr>
          <w:lang w:val="cs-CZ"/>
        </w:rPr>
        <w:t>zákona č. 518 ze dne 3. července 2013</w:t>
      </w:r>
      <w:r w:rsidR="008207BD">
        <w:rPr>
          <w:lang w:val="cs-CZ"/>
        </w:rPr>
        <w:t xml:space="preserve">, ve kterém za tímto účelem navýšila roční rozpočet </w:t>
      </w:r>
      <w:proofErr w:type="spellStart"/>
      <w:r w:rsidR="008207BD">
        <w:rPr>
          <w:lang w:val="cs-CZ"/>
        </w:rPr>
        <w:t>VaVaI</w:t>
      </w:r>
      <w:proofErr w:type="spellEnd"/>
      <w:r w:rsidR="008207BD">
        <w:rPr>
          <w:lang w:val="cs-CZ"/>
        </w:rPr>
        <w:t xml:space="preserve"> o 1mld. Zároveň vyzvala RVVI k přípravě odpovídajícího nástroje. Dnes stojí problém obráceně. RVVI </w:t>
      </w:r>
      <w:r w:rsidR="00702508">
        <w:rPr>
          <w:lang w:val="cs-CZ"/>
        </w:rPr>
        <w:t xml:space="preserve">připravila a </w:t>
      </w:r>
      <w:r w:rsidR="008207BD">
        <w:rPr>
          <w:lang w:val="cs-CZ"/>
        </w:rPr>
        <w:t>po mezinárodní</w:t>
      </w:r>
      <w:r w:rsidR="00702508">
        <w:rPr>
          <w:lang w:val="cs-CZ"/>
        </w:rPr>
        <w:t>m oponentním řízení schválila ná</w:t>
      </w:r>
      <w:r w:rsidR="008207BD">
        <w:rPr>
          <w:lang w:val="cs-CZ"/>
        </w:rPr>
        <w:t>vrh na</w:t>
      </w:r>
      <w:r w:rsidR="00535CC7">
        <w:rPr>
          <w:lang w:val="cs-CZ"/>
        </w:rPr>
        <w:t> </w:t>
      </w:r>
      <w:r w:rsidR="008207BD">
        <w:rPr>
          <w:lang w:val="cs-CZ"/>
        </w:rPr>
        <w:t xml:space="preserve">založení Czech Institute </w:t>
      </w:r>
      <w:proofErr w:type="spellStart"/>
      <w:r w:rsidR="008207BD">
        <w:rPr>
          <w:lang w:val="cs-CZ"/>
        </w:rPr>
        <w:t>of</w:t>
      </w:r>
      <w:proofErr w:type="spellEnd"/>
      <w:r w:rsidR="008207BD">
        <w:rPr>
          <w:lang w:val="cs-CZ"/>
        </w:rPr>
        <w:t xml:space="preserve"> Science and Technology </w:t>
      </w:r>
      <w:r w:rsidR="00702508">
        <w:rPr>
          <w:lang w:val="cs-CZ"/>
        </w:rPr>
        <w:t xml:space="preserve">(CIST), ovšem mezitím </w:t>
      </w:r>
      <w:proofErr w:type="gramStart"/>
      <w:r w:rsidR="00702508">
        <w:rPr>
          <w:lang w:val="cs-CZ"/>
        </w:rPr>
        <w:t>byl  zrušen</w:t>
      </w:r>
      <w:proofErr w:type="gramEnd"/>
      <w:r w:rsidR="00702508">
        <w:rPr>
          <w:lang w:val="cs-CZ"/>
        </w:rPr>
        <w:t xml:space="preserve"> zákon</w:t>
      </w:r>
      <w:r w:rsidR="00702508" w:rsidRPr="008207BD">
        <w:rPr>
          <w:lang w:val="cs-CZ"/>
        </w:rPr>
        <w:t xml:space="preserve"> č. 518 ze dne 3. července 2013</w:t>
      </w:r>
      <w:r w:rsidR="00702508">
        <w:rPr>
          <w:lang w:val="cs-CZ"/>
        </w:rPr>
        <w:t xml:space="preserve"> a s tím i</w:t>
      </w:r>
      <w:r w:rsidR="00535CC7">
        <w:rPr>
          <w:lang w:val="cs-CZ"/>
        </w:rPr>
        <w:t> </w:t>
      </w:r>
      <w:r w:rsidR="00702508">
        <w:rPr>
          <w:lang w:val="cs-CZ"/>
        </w:rPr>
        <w:t xml:space="preserve">plánované výdaje na tento nástroj. </w:t>
      </w:r>
      <w:r w:rsidR="001911AD">
        <w:rPr>
          <w:lang w:val="cs-CZ"/>
        </w:rPr>
        <w:t xml:space="preserve">Pokud </w:t>
      </w:r>
      <w:r w:rsidR="00702508">
        <w:rPr>
          <w:lang w:val="cs-CZ"/>
        </w:rPr>
        <w:t>je</w:t>
      </w:r>
      <w:r w:rsidR="00875F46">
        <w:rPr>
          <w:lang w:val="cs-CZ"/>
        </w:rPr>
        <w:t xml:space="preserve"> zájem vést diskusi</w:t>
      </w:r>
      <w:r w:rsidR="001911AD">
        <w:rPr>
          <w:lang w:val="cs-CZ"/>
        </w:rPr>
        <w:t xml:space="preserve"> </w:t>
      </w:r>
      <w:r w:rsidR="00875F46">
        <w:rPr>
          <w:lang w:val="cs-CZ"/>
        </w:rPr>
        <w:t>na téma podpory</w:t>
      </w:r>
      <w:r w:rsidR="00225C73" w:rsidRPr="001911AD">
        <w:rPr>
          <w:lang w:val="cs-CZ"/>
        </w:rPr>
        <w:t xml:space="preserve"> </w:t>
      </w:r>
      <w:r w:rsidRPr="001911AD">
        <w:rPr>
          <w:lang w:val="cs-CZ"/>
        </w:rPr>
        <w:t>hraniční</w:t>
      </w:r>
      <w:r w:rsidR="00875F46">
        <w:rPr>
          <w:lang w:val="cs-CZ"/>
        </w:rPr>
        <w:t>ho výzkum a špičkových vědců</w:t>
      </w:r>
      <w:r w:rsidR="001911AD">
        <w:rPr>
          <w:lang w:val="cs-CZ"/>
        </w:rPr>
        <w:t xml:space="preserve"> v ČR</w:t>
      </w:r>
      <w:r w:rsidRPr="001911AD">
        <w:rPr>
          <w:lang w:val="cs-CZ"/>
        </w:rPr>
        <w:t xml:space="preserve">, pak </w:t>
      </w:r>
      <w:r w:rsidR="001911AD">
        <w:rPr>
          <w:lang w:val="cs-CZ"/>
        </w:rPr>
        <w:t xml:space="preserve">před dalšími otázkami </w:t>
      </w:r>
      <w:r w:rsidRPr="001911AD">
        <w:rPr>
          <w:lang w:val="cs-CZ"/>
        </w:rPr>
        <w:t xml:space="preserve">je třeba nejprve konstatovat, že i po 25 letech od roku </w:t>
      </w:r>
      <w:r w:rsidR="00875F46">
        <w:rPr>
          <w:lang w:val="cs-CZ"/>
        </w:rPr>
        <w:t>19</w:t>
      </w:r>
      <w:r w:rsidRPr="001911AD">
        <w:rPr>
          <w:lang w:val="cs-CZ"/>
        </w:rPr>
        <w:t>89 si v</w:t>
      </w:r>
      <w:r w:rsidR="00535CC7">
        <w:rPr>
          <w:lang w:val="cs-CZ"/>
        </w:rPr>
        <w:t> </w:t>
      </w:r>
      <w:bookmarkStart w:id="0" w:name="_GoBack"/>
      <w:bookmarkEnd w:id="0"/>
      <w:r w:rsidRPr="001911AD">
        <w:rPr>
          <w:lang w:val="cs-CZ"/>
        </w:rPr>
        <w:t xml:space="preserve">této oblasti stojí ČR velmi špatně. </w:t>
      </w:r>
    </w:p>
    <w:p w14:paraId="468650DE" w14:textId="77777777" w:rsidR="007F5520" w:rsidRPr="00B4729F" w:rsidRDefault="007F5520" w:rsidP="004A4AF6">
      <w:pPr>
        <w:jc w:val="both"/>
        <w:rPr>
          <w:lang w:val="cs-CZ"/>
        </w:rPr>
      </w:pPr>
    </w:p>
    <w:p w14:paraId="29D9274C" w14:textId="61811E43" w:rsidR="00225C73" w:rsidRPr="001911AD" w:rsidRDefault="007F5520" w:rsidP="004A4AF6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1911AD">
        <w:rPr>
          <w:lang w:val="cs-CZ"/>
        </w:rPr>
        <w:t xml:space="preserve">Nástroj podpory hraničního výzkumu a špičkových vědců v ČR je třeba nastavit tak, aby byl kompatibilní s obdobnými nástroji ve vědecky rozvinutých zemích. </w:t>
      </w:r>
      <w:r w:rsidR="00E4510E" w:rsidRPr="00E4510E">
        <w:rPr>
          <w:b/>
          <w:lang w:val="cs-CZ"/>
        </w:rPr>
        <w:t>Problém kompatibility se zahraničím</w:t>
      </w:r>
      <w:r w:rsidR="00E4510E">
        <w:rPr>
          <w:lang w:val="cs-CZ"/>
        </w:rPr>
        <w:t xml:space="preserve"> </w:t>
      </w:r>
      <w:r w:rsidRPr="001911AD">
        <w:rPr>
          <w:b/>
          <w:lang w:val="cs-CZ"/>
        </w:rPr>
        <w:t xml:space="preserve">je odborná otázka, kterou se snažila vyřešit </w:t>
      </w:r>
      <w:r w:rsidR="00225C73" w:rsidRPr="001911AD">
        <w:rPr>
          <w:b/>
          <w:lang w:val="cs-CZ"/>
        </w:rPr>
        <w:t>RVVI ve svém návrhu CIST na</w:t>
      </w:r>
      <w:r w:rsidR="004A4AF6">
        <w:rPr>
          <w:b/>
          <w:lang w:val="cs-CZ"/>
        </w:rPr>
        <w:t> </w:t>
      </w:r>
      <w:r w:rsidR="00225C73" w:rsidRPr="001911AD">
        <w:rPr>
          <w:b/>
          <w:lang w:val="cs-CZ"/>
        </w:rPr>
        <w:t>zák</w:t>
      </w:r>
      <w:r w:rsidR="0092192F" w:rsidRPr="001911AD">
        <w:rPr>
          <w:b/>
          <w:lang w:val="cs-CZ"/>
        </w:rPr>
        <w:t>l</w:t>
      </w:r>
      <w:r w:rsidR="00225C73" w:rsidRPr="001911AD">
        <w:rPr>
          <w:b/>
          <w:lang w:val="cs-CZ"/>
        </w:rPr>
        <w:t>adě mezinárodní oponentury a diskusí v odborné veřejnosti.</w:t>
      </w:r>
      <w:r w:rsidR="0092192F" w:rsidRPr="001911AD">
        <w:rPr>
          <w:b/>
          <w:lang w:val="cs-CZ"/>
        </w:rPr>
        <w:t xml:space="preserve"> </w:t>
      </w:r>
      <w:r w:rsidR="0092192F" w:rsidRPr="001911AD">
        <w:rPr>
          <w:lang w:val="cs-CZ"/>
        </w:rPr>
        <w:t xml:space="preserve">Je možné prodiskutovat, tak jak se to stále </w:t>
      </w:r>
      <w:r w:rsidR="00E4510E">
        <w:rPr>
          <w:lang w:val="cs-CZ"/>
        </w:rPr>
        <w:t xml:space="preserve">ještě </w:t>
      </w:r>
      <w:r w:rsidR="0092192F" w:rsidRPr="001911AD">
        <w:rPr>
          <w:lang w:val="cs-CZ"/>
        </w:rPr>
        <w:t xml:space="preserve">průběžně děje i se zástupci odborné veřejnosti, jestli je návrh po </w:t>
      </w:r>
      <w:r w:rsidR="00E4510E">
        <w:rPr>
          <w:lang w:val="cs-CZ"/>
        </w:rPr>
        <w:t xml:space="preserve">této </w:t>
      </w:r>
      <w:r w:rsidR="0092192F" w:rsidRPr="001911AD">
        <w:rPr>
          <w:lang w:val="cs-CZ"/>
        </w:rPr>
        <w:t xml:space="preserve">odborně-věcné stránce dostatečně kvalitní nebo jestli je stále třeba jej </w:t>
      </w:r>
      <w:r w:rsidR="00E4510E">
        <w:rPr>
          <w:lang w:val="cs-CZ"/>
        </w:rPr>
        <w:t xml:space="preserve">v tomto směru </w:t>
      </w:r>
      <w:r w:rsidR="0092192F" w:rsidRPr="001911AD">
        <w:rPr>
          <w:lang w:val="cs-CZ"/>
        </w:rPr>
        <w:t xml:space="preserve">dopracovat. </w:t>
      </w:r>
    </w:p>
    <w:p w14:paraId="0AC54F80" w14:textId="77777777" w:rsidR="00225C73" w:rsidRPr="00B4729F" w:rsidRDefault="00225C73" w:rsidP="004A4AF6">
      <w:pPr>
        <w:jc w:val="both"/>
        <w:rPr>
          <w:b/>
          <w:lang w:val="cs-CZ"/>
        </w:rPr>
      </w:pPr>
    </w:p>
    <w:p w14:paraId="4E87A084" w14:textId="08D4B3D6" w:rsidR="007F5520" w:rsidRPr="001911AD" w:rsidRDefault="00225C73" w:rsidP="004A4AF6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1911AD">
        <w:rPr>
          <w:lang w:val="cs-CZ"/>
        </w:rPr>
        <w:t xml:space="preserve">Zároveň </w:t>
      </w:r>
      <w:r w:rsidR="007F5520" w:rsidRPr="001911AD">
        <w:rPr>
          <w:lang w:val="cs-CZ"/>
        </w:rPr>
        <w:t xml:space="preserve">by </w:t>
      </w:r>
      <w:r w:rsidR="0092192F" w:rsidRPr="001911AD">
        <w:rPr>
          <w:lang w:val="cs-CZ"/>
        </w:rPr>
        <w:t>měl CIST</w:t>
      </w:r>
      <w:r w:rsidRPr="001911AD">
        <w:rPr>
          <w:lang w:val="cs-CZ"/>
        </w:rPr>
        <w:t xml:space="preserve"> co nejlépe zapadnout</w:t>
      </w:r>
      <w:r w:rsidR="007F5520" w:rsidRPr="001911AD">
        <w:rPr>
          <w:lang w:val="cs-CZ"/>
        </w:rPr>
        <w:t xml:space="preserve"> do současného kontextu podpory vědy a výzkumu v ČR. </w:t>
      </w:r>
      <w:r w:rsidR="00537585">
        <w:rPr>
          <w:lang w:val="cs-CZ"/>
        </w:rPr>
        <w:t xml:space="preserve"> Zde RVVI volila jako východisko distribuovanou instituci a nikoli výstavbu nového centra. </w:t>
      </w:r>
      <w:r w:rsidR="003C7647">
        <w:rPr>
          <w:lang w:val="cs-CZ"/>
        </w:rPr>
        <w:t xml:space="preserve">Zdůvodnění je podrobně uvedeno v materiálech k CIST. </w:t>
      </w:r>
      <w:r w:rsidR="00537585">
        <w:rPr>
          <w:lang w:val="cs-CZ"/>
        </w:rPr>
        <w:t>V</w:t>
      </w:r>
      <w:r w:rsidR="003C7647">
        <w:rPr>
          <w:lang w:val="cs-CZ"/>
        </w:rPr>
        <w:t xml:space="preserve"> takto daném </w:t>
      </w:r>
      <w:r w:rsidR="00537585">
        <w:rPr>
          <w:lang w:val="cs-CZ"/>
        </w:rPr>
        <w:t xml:space="preserve">rámci má otázka kontextu </w:t>
      </w:r>
      <w:r w:rsidRPr="001911AD">
        <w:rPr>
          <w:lang w:val="cs-CZ"/>
        </w:rPr>
        <w:t xml:space="preserve">dvě roviny. </w:t>
      </w:r>
      <w:r w:rsidRPr="001911AD">
        <w:rPr>
          <w:b/>
          <w:lang w:val="cs-CZ"/>
        </w:rPr>
        <w:t>Jedna rovina je technická</w:t>
      </w:r>
      <w:r w:rsidR="00537585">
        <w:rPr>
          <w:b/>
          <w:lang w:val="cs-CZ"/>
        </w:rPr>
        <w:t xml:space="preserve"> a týká se právní formy CIST</w:t>
      </w:r>
      <w:r w:rsidR="00BD73DF" w:rsidRPr="001911AD">
        <w:rPr>
          <w:b/>
          <w:lang w:val="cs-CZ"/>
        </w:rPr>
        <w:t xml:space="preserve"> a konkrétní kapitoly nebo kap</w:t>
      </w:r>
      <w:r w:rsidR="00FA4490">
        <w:rPr>
          <w:b/>
          <w:lang w:val="cs-CZ"/>
        </w:rPr>
        <w:t>itol rozpočtu, ze kterých bude</w:t>
      </w:r>
      <w:r w:rsidR="00BD73DF" w:rsidRPr="001911AD">
        <w:rPr>
          <w:b/>
          <w:lang w:val="cs-CZ"/>
        </w:rPr>
        <w:t xml:space="preserve"> financován</w:t>
      </w:r>
      <w:r w:rsidRPr="001911AD">
        <w:rPr>
          <w:b/>
          <w:lang w:val="cs-CZ"/>
        </w:rPr>
        <w:t xml:space="preserve">. </w:t>
      </w:r>
      <w:r w:rsidR="00AC7B3F" w:rsidRPr="001911AD">
        <w:rPr>
          <w:b/>
          <w:lang w:val="cs-CZ"/>
        </w:rPr>
        <w:t xml:space="preserve"> </w:t>
      </w:r>
      <w:r w:rsidR="0092192F" w:rsidRPr="001911AD">
        <w:rPr>
          <w:lang w:val="cs-CZ"/>
        </w:rPr>
        <w:t>Z instit</w:t>
      </w:r>
      <w:r w:rsidR="003C7647">
        <w:rPr>
          <w:lang w:val="cs-CZ"/>
        </w:rPr>
        <w:t>ucí, které může založit stát RVVI prošla</w:t>
      </w:r>
      <w:r w:rsidR="0092192F" w:rsidRPr="001911AD">
        <w:rPr>
          <w:lang w:val="cs-CZ"/>
        </w:rPr>
        <w:t xml:space="preserve"> všechny </w:t>
      </w:r>
      <w:r w:rsidR="005C19CE">
        <w:rPr>
          <w:lang w:val="cs-CZ"/>
        </w:rPr>
        <w:t>jí</w:t>
      </w:r>
      <w:r w:rsidR="00535CC7">
        <w:rPr>
          <w:lang w:val="cs-CZ"/>
        </w:rPr>
        <w:t> </w:t>
      </w:r>
      <w:r w:rsidR="005C19CE">
        <w:rPr>
          <w:lang w:val="cs-CZ"/>
        </w:rPr>
        <w:t>známé</w:t>
      </w:r>
      <w:r w:rsidR="003C7647">
        <w:rPr>
          <w:lang w:val="cs-CZ"/>
        </w:rPr>
        <w:t xml:space="preserve"> </w:t>
      </w:r>
      <w:r w:rsidR="00AA632E">
        <w:rPr>
          <w:lang w:val="cs-CZ"/>
        </w:rPr>
        <w:t>možnosti a z nich vybrala</w:t>
      </w:r>
      <w:r w:rsidR="0092192F" w:rsidRPr="001911AD">
        <w:rPr>
          <w:lang w:val="cs-CZ"/>
        </w:rPr>
        <w:t xml:space="preserve"> tu, která umožní splnit klíčové parametry CIST, tak jak jsou podrobně popsány v návrhu. Nadační fond se jevil RVVI jako nejvhodnější, což je v návrhu zdůvodněno. K další diskusi je tedy zapotřebí znát věcné námitky k právní formě </w:t>
      </w:r>
      <w:r w:rsidR="00537585">
        <w:rPr>
          <w:lang w:val="cs-CZ"/>
        </w:rPr>
        <w:t xml:space="preserve">nadačního </w:t>
      </w:r>
      <w:proofErr w:type="gramStart"/>
      <w:r w:rsidR="00537585">
        <w:rPr>
          <w:lang w:val="cs-CZ"/>
        </w:rPr>
        <w:t xml:space="preserve">fondu </w:t>
      </w:r>
      <w:r w:rsidR="0092192F" w:rsidRPr="001911AD">
        <w:rPr>
          <w:lang w:val="cs-CZ"/>
        </w:rPr>
        <w:t>a</w:t>
      </w:r>
      <w:r w:rsidR="00535CC7">
        <w:rPr>
          <w:lang w:val="cs-CZ"/>
        </w:rPr>
        <w:t> </w:t>
      </w:r>
      <w:r w:rsidR="0092192F" w:rsidRPr="001911AD">
        <w:rPr>
          <w:lang w:val="cs-CZ"/>
        </w:rPr>
        <w:t>pokud</w:t>
      </w:r>
      <w:proofErr w:type="gramEnd"/>
      <w:r w:rsidR="0092192F" w:rsidRPr="001911AD">
        <w:rPr>
          <w:lang w:val="cs-CZ"/>
        </w:rPr>
        <w:t xml:space="preserve"> takové jsou, tak najít jinou formu, která rovněž splní nutné požadavky na nástroj podpory hraničního výzkum a špičkových vědců. </w:t>
      </w:r>
    </w:p>
    <w:p w14:paraId="4425B893" w14:textId="77777777" w:rsidR="00225C73" w:rsidRPr="00B4729F" w:rsidRDefault="00225C73" w:rsidP="004A4AF6">
      <w:pPr>
        <w:jc w:val="both"/>
        <w:rPr>
          <w:b/>
          <w:lang w:val="cs-CZ"/>
        </w:rPr>
      </w:pPr>
    </w:p>
    <w:p w14:paraId="52F713C6" w14:textId="738C95CF" w:rsidR="003B583B" w:rsidRPr="001911AD" w:rsidRDefault="00225C73" w:rsidP="004A4AF6">
      <w:pPr>
        <w:pStyle w:val="Odstavecseseznamem"/>
        <w:numPr>
          <w:ilvl w:val="0"/>
          <w:numId w:val="1"/>
        </w:numPr>
        <w:jc w:val="both"/>
        <w:rPr>
          <w:b/>
          <w:lang w:val="cs-CZ"/>
        </w:rPr>
      </w:pPr>
      <w:r w:rsidRPr="001911AD">
        <w:rPr>
          <w:lang w:val="cs-CZ"/>
        </w:rPr>
        <w:lastRenderedPageBreak/>
        <w:t>Dalším klíčovým kontextem je výstavba nových výzkumných infrastruktur ze strukturálních fondů</w:t>
      </w:r>
      <w:r w:rsidR="00B41A15" w:rsidRPr="001911AD">
        <w:rPr>
          <w:lang w:val="cs-CZ"/>
        </w:rPr>
        <w:t xml:space="preserve"> v minulém programovém období. Tyto prostředky byly zaměřeny primárně na výstavbu a vybavení a</w:t>
      </w:r>
      <w:r w:rsidR="004A4AF6">
        <w:rPr>
          <w:lang w:val="cs-CZ"/>
        </w:rPr>
        <w:t> </w:t>
      </w:r>
      <w:r w:rsidR="00B41A15" w:rsidRPr="001911AD">
        <w:rPr>
          <w:lang w:val="cs-CZ"/>
        </w:rPr>
        <w:t xml:space="preserve">původní záměr byl využít strukturální fondy na rozšíření vědecko-výzkumných kapacit v ČR. V souladu s tím bylo i původně plánované postupné navyšování státního rozpočtu na vědu a výzkum.  Výstavba nových center se realizovala, ovšem odpovídající navýšení rozpočtu nikoli. </w:t>
      </w:r>
      <w:r w:rsidR="00B41A15" w:rsidRPr="001911AD">
        <w:rPr>
          <w:b/>
          <w:lang w:val="cs-CZ"/>
        </w:rPr>
        <w:t>Je tu tedy naléhavá politická otázka, jestli se ČR vrátí k</w:t>
      </w:r>
      <w:r w:rsidR="004A4AF6">
        <w:rPr>
          <w:b/>
          <w:lang w:val="cs-CZ"/>
        </w:rPr>
        <w:t> </w:t>
      </w:r>
      <w:r w:rsidR="00B41A15" w:rsidRPr="001911AD">
        <w:rPr>
          <w:b/>
          <w:lang w:val="cs-CZ"/>
        </w:rPr>
        <w:t>původně zamýšlenému konceptu ro</w:t>
      </w:r>
      <w:r w:rsidR="00B4729F" w:rsidRPr="001911AD">
        <w:rPr>
          <w:b/>
          <w:lang w:val="cs-CZ"/>
        </w:rPr>
        <w:t>z</w:t>
      </w:r>
      <w:r w:rsidR="00B41A15" w:rsidRPr="001911AD">
        <w:rPr>
          <w:b/>
          <w:lang w:val="cs-CZ"/>
        </w:rPr>
        <w:t xml:space="preserve">šíření </w:t>
      </w:r>
      <w:r w:rsidR="00B4729F" w:rsidRPr="001911AD">
        <w:rPr>
          <w:b/>
          <w:lang w:val="cs-CZ"/>
        </w:rPr>
        <w:t>veřejné výzkumné k</w:t>
      </w:r>
      <w:r w:rsidR="003B583B" w:rsidRPr="001911AD">
        <w:rPr>
          <w:b/>
          <w:lang w:val="cs-CZ"/>
        </w:rPr>
        <w:t xml:space="preserve">apacity a k tomu zcela nebo částečně odpovídajícímu navýšení státní </w:t>
      </w:r>
      <w:proofErr w:type="gramStart"/>
      <w:r w:rsidR="003B583B" w:rsidRPr="001911AD">
        <w:rPr>
          <w:b/>
          <w:lang w:val="cs-CZ"/>
        </w:rPr>
        <w:t xml:space="preserve">podpory </w:t>
      </w:r>
      <w:r w:rsidR="00B41A15" w:rsidRPr="001911AD">
        <w:rPr>
          <w:b/>
          <w:lang w:val="cs-CZ"/>
        </w:rPr>
        <w:t xml:space="preserve">a nebo </w:t>
      </w:r>
      <w:r w:rsidR="003B583B" w:rsidRPr="001911AD">
        <w:rPr>
          <w:b/>
          <w:lang w:val="cs-CZ"/>
        </w:rPr>
        <w:t>bude</w:t>
      </w:r>
      <w:proofErr w:type="gramEnd"/>
      <w:r w:rsidR="003B583B" w:rsidRPr="001911AD">
        <w:rPr>
          <w:b/>
          <w:lang w:val="cs-CZ"/>
        </w:rPr>
        <w:t xml:space="preserve"> ponechána výstavba nových kapacit bez navýšení celkové státní podpory.</w:t>
      </w:r>
      <w:r w:rsidR="001911AD" w:rsidRPr="001911AD">
        <w:rPr>
          <w:b/>
          <w:lang w:val="cs-CZ"/>
        </w:rPr>
        <w:t xml:space="preserve"> </w:t>
      </w:r>
      <w:r w:rsidR="003B583B" w:rsidRPr="001911AD">
        <w:rPr>
          <w:lang w:val="cs-CZ"/>
        </w:rPr>
        <w:t>V případě, že prostředky nebud</w:t>
      </w:r>
      <w:r w:rsidR="00AA632E">
        <w:rPr>
          <w:lang w:val="cs-CZ"/>
        </w:rPr>
        <w:t>ou navýšeny, tak to znamená, že</w:t>
      </w:r>
      <w:r w:rsidR="00537585">
        <w:rPr>
          <w:lang w:val="cs-CZ"/>
        </w:rPr>
        <w:t xml:space="preserve"> politickým zájmem</w:t>
      </w:r>
      <w:r w:rsidR="00AA632E">
        <w:rPr>
          <w:lang w:val="cs-CZ"/>
        </w:rPr>
        <w:t xml:space="preserve"> ČR není </w:t>
      </w:r>
      <w:r w:rsidR="003B583B" w:rsidRPr="001911AD">
        <w:rPr>
          <w:lang w:val="cs-CZ"/>
        </w:rPr>
        <w:t xml:space="preserve"> podpora hraničního výzkumu a špičkových vědců, ale </w:t>
      </w:r>
      <w:r w:rsidR="00AA632E">
        <w:rPr>
          <w:lang w:val="cs-CZ"/>
        </w:rPr>
        <w:t>primární zájem je směřován na likvidaci</w:t>
      </w:r>
      <w:r w:rsidR="003B583B" w:rsidRPr="001911AD">
        <w:rPr>
          <w:lang w:val="cs-CZ"/>
        </w:rPr>
        <w:t xml:space="preserve"> části výzkumné </w:t>
      </w:r>
      <w:r w:rsidR="00B4729F" w:rsidRPr="001911AD">
        <w:rPr>
          <w:lang w:val="cs-CZ"/>
        </w:rPr>
        <w:t>k</w:t>
      </w:r>
      <w:r w:rsidR="003B583B" w:rsidRPr="001911AD">
        <w:rPr>
          <w:lang w:val="cs-CZ"/>
        </w:rPr>
        <w:t>apacity buď v původních nebo z evropských fondů nově vybudovaných infrastrukturách. V lepším případě by se likvidace týkala zcela neproduktivní nebo nejméně produ</w:t>
      </w:r>
      <w:r w:rsidR="00B4729F" w:rsidRPr="001911AD">
        <w:rPr>
          <w:lang w:val="cs-CZ"/>
        </w:rPr>
        <w:t>k</w:t>
      </w:r>
      <w:r w:rsidR="00BE1024" w:rsidRPr="001911AD">
        <w:rPr>
          <w:lang w:val="cs-CZ"/>
        </w:rPr>
        <w:t>tivní části výzkumu. Tento úkol</w:t>
      </w:r>
      <w:r w:rsidR="00AA632E">
        <w:rPr>
          <w:lang w:val="cs-CZ"/>
        </w:rPr>
        <w:t xml:space="preserve"> by </w:t>
      </w:r>
      <w:r w:rsidR="00B4729F" w:rsidRPr="001911AD">
        <w:rPr>
          <w:lang w:val="cs-CZ"/>
        </w:rPr>
        <w:t>nijak nesouvisel s CIST, neboť ten je</w:t>
      </w:r>
      <w:r w:rsidR="003B583B" w:rsidRPr="001911AD">
        <w:rPr>
          <w:lang w:val="cs-CZ"/>
        </w:rPr>
        <w:t xml:space="preserve"> </w:t>
      </w:r>
      <w:r w:rsidR="00520ADB" w:rsidRPr="001911AD">
        <w:rPr>
          <w:lang w:val="cs-CZ"/>
        </w:rPr>
        <w:t>zaměřen přesně opačným směrem. Ú</w:t>
      </w:r>
      <w:r w:rsidR="003B583B" w:rsidRPr="001911AD">
        <w:rPr>
          <w:lang w:val="cs-CZ"/>
        </w:rPr>
        <w:t>roveň špičkových vědců, o kterých hovoří CIST</w:t>
      </w:r>
      <w:r w:rsidR="00BE1024" w:rsidRPr="001911AD">
        <w:rPr>
          <w:lang w:val="cs-CZ"/>
        </w:rPr>
        <w:t xml:space="preserve"> ve svém návrhu</w:t>
      </w:r>
      <w:r w:rsidR="003B583B" w:rsidRPr="001911AD">
        <w:rPr>
          <w:lang w:val="cs-CZ"/>
        </w:rPr>
        <w:t xml:space="preserve"> je jasně daná</w:t>
      </w:r>
      <w:r w:rsidR="00520ADB" w:rsidRPr="001911AD">
        <w:rPr>
          <w:lang w:val="cs-CZ"/>
        </w:rPr>
        <w:t xml:space="preserve">. Je otázka jak definovat opačný konec </w:t>
      </w:r>
      <w:r w:rsidR="003C7647">
        <w:rPr>
          <w:lang w:val="cs-CZ"/>
        </w:rPr>
        <w:t xml:space="preserve">na škále </w:t>
      </w:r>
      <w:r w:rsidR="00520ADB" w:rsidRPr="001911AD">
        <w:rPr>
          <w:lang w:val="cs-CZ"/>
        </w:rPr>
        <w:t xml:space="preserve">kvality vědců nebo </w:t>
      </w:r>
      <w:r w:rsidR="00B4729F" w:rsidRPr="001911AD">
        <w:rPr>
          <w:lang w:val="cs-CZ"/>
        </w:rPr>
        <w:t>institucí, kterých by</w:t>
      </w:r>
      <w:r w:rsidR="00520ADB" w:rsidRPr="001911AD">
        <w:rPr>
          <w:lang w:val="cs-CZ"/>
        </w:rPr>
        <w:t xml:space="preserve"> se likvidace měla týkat. Nebo jestli v ČR stále jsou podporované instituce ne</w:t>
      </w:r>
      <w:r w:rsidR="00BE1024" w:rsidRPr="001911AD">
        <w:rPr>
          <w:lang w:val="cs-CZ"/>
        </w:rPr>
        <w:t>bo týmy s dlouhodobě zřetelně</w:t>
      </w:r>
      <w:r w:rsidR="00520ADB" w:rsidRPr="001911AD">
        <w:rPr>
          <w:lang w:val="cs-CZ"/>
        </w:rPr>
        <w:t xml:space="preserve"> nulovými nebo zanedbatelnými výsledky. To jsou otázky, na</w:t>
      </w:r>
      <w:r w:rsidR="00535CC7">
        <w:rPr>
          <w:lang w:val="cs-CZ"/>
        </w:rPr>
        <w:t> </w:t>
      </w:r>
      <w:r w:rsidR="00520ADB" w:rsidRPr="001911AD">
        <w:rPr>
          <w:lang w:val="cs-CZ"/>
        </w:rPr>
        <w:t>které by v dlouhodobém horizontu měl</w:t>
      </w:r>
      <w:r w:rsidR="00BE1024" w:rsidRPr="001911AD">
        <w:rPr>
          <w:lang w:val="cs-CZ"/>
        </w:rPr>
        <w:t>o</w:t>
      </w:r>
      <w:r w:rsidR="00537585">
        <w:rPr>
          <w:lang w:val="cs-CZ"/>
        </w:rPr>
        <w:t xml:space="preserve"> </w:t>
      </w:r>
      <w:r w:rsidR="00520ADB" w:rsidRPr="001911AD">
        <w:rPr>
          <w:lang w:val="cs-CZ"/>
        </w:rPr>
        <w:t>profesionálně odp</w:t>
      </w:r>
      <w:r w:rsidR="00B4729F" w:rsidRPr="001911AD">
        <w:rPr>
          <w:lang w:val="cs-CZ"/>
        </w:rPr>
        <w:t xml:space="preserve">ovědět </w:t>
      </w:r>
      <w:r w:rsidR="00BE1024" w:rsidRPr="001911AD">
        <w:rPr>
          <w:lang w:val="cs-CZ"/>
        </w:rPr>
        <w:t xml:space="preserve">hodnocení připravované v </w:t>
      </w:r>
      <w:r w:rsidR="00B4729F" w:rsidRPr="001911AD">
        <w:rPr>
          <w:lang w:val="cs-CZ"/>
        </w:rPr>
        <w:t>projek</w:t>
      </w:r>
      <w:r w:rsidR="00520ADB" w:rsidRPr="001911AD">
        <w:rPr>
          <w:lang w:val="cs-CZ"/>
        </w:rPr>
        <w:t>t</w:t>
      </w:r>
      <w:r w:rsidR="00BE1024" w:rsidRPr="001911AD">
        <w:rPr>
          <w:lang w:val="cs-CZ"/>
        </w:rPr>
        <w:t>u</w:t>
      </w:r>
      <w:r w:rsidR="00520ADB" w:rsidRPr="001911AD">
        <w:rPr>
          <w:lang w:val="cs-CZ"/>
        </w:rPr>
        <w:t xml:space="preserve"> IPN Metodika a kterými je možné se zabývat i v krátkodobějším horizontu</w:t>
      </w:r>
      <w:r w:rsidR="00537585">
        <w:rPr>
          <w:lang w:val="cs-CZ"/>
        </w:rPr>
        <w:t xml:space="preserve"> na základě stávajících nástrojů hodnocení</w:t>
      </w:r>
      <w:r w:rsidR="00520ADB" w:rsidRPr="001911AD">
        <w:rPr>
          <w:lang w:val="cs-CZ"/>
        </w:rPr>
        <w:t xml:space="preserve">. </w:t>
      </w:r>
      <w:r w:rsidR="00AE3012">
        <w:rPr>
          <w:lang w:val="cs-CZ"/>
        </w:rPr>
        <w:t>RVVI učinila v tomto směru první krok, když v rozpočtu na</w:t>
      </w:r>
      <w:r w:rsidR="00535CC7">
        <w:rPr>
          <w:lang w:val="cs-CZ"/>
        </w:rPr>
        <w:t> </w:t>
      </w:r>
      <w:r w:rsidR="00AE3012">
        <w:rPr>
          <w:lang w:val="cs-CZ"/>
        </w:rPr>
        <w:t>2015-2017 zohlednila</w:t>
      </w:r>
      <w:r w:rsidR="00AE3012" w:rsidRPr="00AE3012">
        <w:rPr>
          <w:lang w:val="cs-CZ"/>
        </w:rPr>
        <w:t xml:space="preserve"> výdaje na projekty bez uznaného a bodově ohodnoceného výsledku </w:t>
      </w:r>
      <w:r w:rsidR="00AE3012">
        <w:rPr>
          <w:lang w:val="cs-CZ"/>
        </w:rPr>
        <w:t xml:space="preserve">(sankce). </w:t>
      </w:r>
    </w:p>
    <w:p w14:paraId="6BBE77C8" w14:textId="77777777" w:rsidR="00520ADB" w:rsidRPr="00B4729F" w:rsidRDefault="00520ADB" w:rsidP="004A4AF6">
      <w:pPr>
        <w:jc w:val="both"/>
        <w:rPr>
          <w:lang w:val="cs-CZ"/>
        </w:rPr>
      </w:pPr>
    </w:p>
    <w:p w14:paraId="570F328D" w14:textId="2851EDA0" w:rsidR="00520ADB" w:rsidRPr="005C19CE" w:rsidRDefault="00B4729F" w:rsidP="004A4AF6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1911AD">
        <w:rPr>
          <w:lang w:val="cs-CZ"/>
        </w:rPr>
        <w:t>Ve stávajícím kontextu je tedy možné mluvit o skutečném zájmu podporovat hraniční výzkum a špičkové vědce jen pokud budou výdaje na vědu a výzkum navýšeny. Tady již může hrát CIST nikoli výlučnou al</w:t>
      </w:r>
      <w:r w:rsidR="00537585">
        <w:rPr>
          <w:lang w:val="cs-CZ"/>
        </w:rPr>
        <w:t>e důležitou roli. Směrem k politické reprezentaci</w:t>
      </w:r>
      <w:r w:rsidRPr="001911AD">
        <w:rPr>
          <w:lang w:val="cs-CZ"/>
        </w:rPr>
        <w:t xml:space="preserve"> a veřejnosti v ČR bude garantovat, že se všechny navýšené prostředky nerozpustí ve stávaj</w:t>
      </w:r>
      <w:r w:rsidR="004B6201" w:rsidRPr="001911AD">
        <w:rPr>
          <w:lang w:val="cs-CZ"/>
        </w:rPr>
        <w:t xml:space="preserve">ící úrovni vědy a výzkumu v ČR. Že tedy nedochází jen ke kvantitativnímu zvětšení kapacity výzkumu v ČR, ale i k výraznému </w:t>
      </w:r>
      <w:r w:rsidR="00696584">
        <w:rPr>
          <w:lang w:val="cs-CZ"/>
        </w:rPr>
        <w:t xml:space="preserve">a </w:t>
      </w:r>
      <w:r w:rsidR="00BE1024" w:rsidRPr="001911AD">
        <w:rPr>
          <w:lang w:val="cs-CZ"/>
        </w:rPr>
        <w:t xml:space="preserve"> jasnému </w:t>
      </w:r>
      <w:r w:rsidR="004B6201" w:rsidRPr="001911AD">
        <w:rPr>
          <w:lang w:val="cs-CZ"/>
        </w:rPr>
        <w:t xml:space="preserve">posunu v kvalitě. Směrem k vědecké komunitě bude hmatatelným důkazem, že </w:t>
      </w:r>
      <w:r w:rsidR="00BE1024" w:rsidRPr="001911AD">
        <w:rPr>
          <w:lang w:val="cs-CZ"/>
        </w:rPr>
        <w:t xml:space="preserve">ČR má skutečný zájem o </w:t>
      </w:r>
      <w:r w:rsidR="004B6201" w:rsidRPr="001911AD">
        <w:rPr>
          <w:lang w:val="cs-CZ"/>
        </w:rPr>
        <w:t xml:space="preserve">špičkový výzkum </w:t>
      </w:r>
      <w:r w:rsidR="00537585">
        <w:rPr>
          <w:lang w:val="cs-CZ"/>
        </w:rPr>
        <w:t>n</w:t>
      </w:r>
      <w:r w:rsidR="00BE1024" w:rsidRPr="001911AD">
        <w:rPr>
          <w:lang w:val="cs-CZ"/>
        </w:rPr>
        <w:t>a</w:t>
      </w:r>
      <w:r w:rsidR="00537585">
        <w:rPr>
          <w:lang w:val="cs-CZ"/>
        </w:rPr>
        <w:t xml:space="preserve"> </w:t>
      </w:r>
      <w:r w:rsidR="00BE1024" w:rsidRPr="001911AD">
        <w:rPr>
          <w:lang w:val="cs-CZ"/>
        </w:rPr>
        <w:t>svém území a nedeleguje tuto oblast jen</w:t>
      </w:r>
      <w:r w:rsidR="00537585">
        <w:rPr>
          <w:lang w:val="cs-CZ"/>
        </w:rPr>
        <w:t xml:space="preserve"> </w:t>
      </w:r>
      <w:r w:rsidR="00BE1024" w:rsidRPr="001911AD">
        <w:rPr>
          <w:lang w:val="cs-CZ"/>
        </w:rPr>
        <w:t xml:space="preserve">na zahraničí. </w:t>
      </w:r>
      <w:r w:rsidR="004B6201" w:rsidRPr="001911AD">
        <w:rPr>
          <w:b/>
          <w:lang w:val="cs-CZ"/>
        </w:rPr>
        <w:t>V pří</w:t>
      </w:r>
      <w:r w:rsidR="005B0D62" w:rsidRPr="001911AD">
        <w:rPr>
          <w:b/>
          <w:lang w:val="cs-CZ"/>
        </w:rPr>
        <w:t>p</w:t>
      </w:r>
      <w:r w:rsidR="004B6201" w:rsidRPr="001911AD">
        <w:rPr>
          <w:b/>
          <w:lang w:val="cs-CZ"/>
        </w:rPr>
        <w:t xml:space="preserve">adě tohoto scénáře je odborná i politická otázka, jaká </w:t>
      </w:r>
      <w:r w:rsidR="005B0D62" w:rsidRPr="001911AD">
        <w:rPr>
          <w:b/>
          <w:lang w:val="cs-CZ"/>
        </w:rPr>
        <w:t>část navýšení prostředků by měla v celkovém kon</w:t>
      </w:r>
      <w:r w:rsidR="004B6201" w:rsidRPr="001911AD">
        <w:rPr>
          <w:b/>
          <w:lang w:val="cs-CZ"/>
        </w:rPr>
        <w:t>t</w:t>
      </w:r>
      <w:r w:rsidR="005B0D62" w:rsidRPr="001911AD">
        <w:rPr>
          <w:b/>
          <w:lang w:val="cs-CZ"/>
        </w:rPr>
        <w:t>extu</w:t>
      </w:r>
      <w:r w:rsidR="004B6201" w:rsidRPr="001911AD">
        <w:rPr>
          <w:b/>
          <w:lang w:val="cs-CZ"/>
        </w:rPr>
        <w:t xml:space="preserve"> jít na CIST</w:t>
      </w:r>
      <w:r w:rsidR="005B0D62" w:rsidRPr="001911AD">
        <w:rPr>
          <w:b/>
          <w:lang w:val="cs-CZ"/>
        </w:rPr>
        <w:t xml:space="preserve">. </w:t>
      </w:r>
      <w:r w:rsidR="005B0D62" w:rsidRPr="001911AD">
        <w:rPr>
          <w:lang w:val="cs-CZ"/>
        </w:rPr>
        <w:t xml:space="preserve">Návrh RVVI vznikl na základě </w:t>
      </w:r>
      <w:r w:rsidR="00BE1024" w:rsidRPr="001911AD">
        <w:rPr>
          <w:lang w:val="cs-CZ"/>
        </w:rPr>
        <w:t xml:space="preserve">původního politického </w:t>
      </w:r>
      <w:r w:rsidR="005B0D62" w:rsidRPr="001911AD">
        <w:rPr>
          <w:lang w:val="cs-CZ"/>
        </w:rPr>
        <w:t xml:space="preserve">zadání, kde částka byla </w:t>
      </w:r>
      <w:r w:rsidR="00696584">
        <w:rPr>
          <w:lang w:val="cs-CZ"/>
        </w:rPr>
        <w:t xml:space="preserve">stanovena předem na 1mld. ročně. </w:t>
      </w:r>
      <w:r w:rsidR="005B0D62" w:rsidRPr="001911AD">
        <w:rPr>
          <w:lang w:val="cs-CZ"/>
        </w:rPr>
        <w:t>I z dnešního pohledu je to rozumné řádové východisko do diskuse. 100mil. ročně nemůže mít na celostátní úrovni žádný významný dopad a 10mld. ročně, tedy více než 1/3 dnešního rozpočtu na výzkum, by již nutně znamenalo mnohem širší oblast výzkumu, než tu definovanou v návrhu CIST.</w:t>
      </w:r>
      <w:r w:rsidR="003C7647">
        <w:rPr>
          <w:lang w:val="cs-CZ"/>
        </w:rPr>
        <w:t xml:space="preserve"> Nakonec je třeba zdůraznit, že CIST sice přímo nesouvisí, ale zároveň nijak nevylučuje </w:t>
      </w:r>
      <w:r w:rsidR="003C7647">
        <w:rPr>
          <w:lang w:val="cs-CZ"/>
        </w:rPr>
        <w:lastRenderedPageBreak/>
        <w:t>paralelně pokračovat ve snahách omezit zřetelně neproduktivní oblas</w:t>
      </w:r>
      <w:r w:rsidR="00AA632E">
        <w:rPr>
          <w:lang w:val="cs-CZ"/>
        </w:rPr>
        <w:t>ti vědy a výzkumu v ČR.</w:t>
      </w:r>
    </w:p>
    <w:p w14:paraId="7D13311F" w14:textId="77777777" w:rsidR="003B583B" w:rsidRPr="00B4729F" w:rsidRDefault="003B583B" w:rsidP="004A4AF6">
      <w:pPr>
        <w:jc w:val="both"/>
        <w:rPr>
          <w:b/>
          <w:lang w:val="cs-CZ"/>
        </w:rPr>
      </w:pPr>
    </w:p>
    <w:p w14:paraId="7D720EE8" w14:textId="7D83769E" w:rsidR="007F5520" w:rsidRPr="001911AD" w:rsidRDefault="00BE1024" w:rsidP="004A4AF6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1911AD">
        <w:rPr>
          <w:b/>
          <w:lang w:val="cs-CZ"/>
        </w:rPr>
        <w:t xml:space="preserve">Další důležitá odborně-technické otázka je, jestli by bylo možné založení a financování CIST v prvních letech </w:t>
      </w:r>
      <w:r w:rsidR="00F20BF5" w:rsidRPr="001911AD">
        <w:rPr>
          <w:b/>
          <w:lang w:val="cs-CZ"/>
        </w:rPr>
        <w:t xml:space="preserve">do nějaké míry propojit s novým programovým obdobím strukturálních fondů. </w:t>
      </w:r>
      <w:r w:rsidR="003C7647" w:rsidRPr="003C7647">
        <w:rPr>
          <w:lang w:val="cs-CZ"/>
        </w:rPr>
        <w:t>Na jedné straně by to mohlo být logické propojení</w:t>
      </w:r>
      <w:r w:rsidR="003C7647">
        <w:rPr>
          <w:lang w:val="cs-CZ"/>
        </w:rPr>
        <w:t>, neboť nové programové období se mnohem výrazněji zaměřuje na lidské zdroje než to předešlé. P</w:t>
      </w:r>
      <w:r w:rsidR="00F20BF5" w:rsidRPr="001911AD">
        <w:rPr>
          <w:lang w:val="cs-CZ"/>
        </w:rPr>
        <w:t xml:space="preserve">ři diskusi </w:t>
      </w:r>
      <w:r w:rsidR="003C7647">
        <w:rPr>
          <w:lang w:val="cs-CZ"/>
        </w:rPr>
        <w:t xml:space="preserve">je </w:t>
      </w:r>
      <w:r w:rsidR="00696584">
        <w:rPr>
          <w:lang w:val="cs-CZ"/>
        </w:rPr>
        <w:t xml:space="preserve">ovšem </w:t>
      </w:r>
      <w:r w:rsidR="00F20BF5" w:rsidRPr="001911AD">
        <w:rPr>
          <w:lang w:val="cs-CZ"/>
        </w:rPr>
        <w:t xml:space="preserve">důležité vzít </w:t>
      </w:r>
      <w:r w:rsidR="003C7647">
        <w:rPr>
          <w:lang w:val="cs-CZ"/>
        </w:rPr>
        <w:t xml:space="preserve">také </w:t>
      </w:r>
      <w:r w:rsidR="00F20BF5" w:rsidRPr="001911AD">
        <w:rPr>
          <w:lang w:val="cs-CZ"/>
        </w:rPr>
        <w:t>v úvahu, že nástroj, který by měl výlučně podobu grantu nemůže být použit k najímání špičkových vědců na „</w:t>
      </w:r>
      <w:proofErr w:type="spellStart"/>
      <w:r w:rsidR="00F20BF5" w:rsidRPr="001911AD">
        <w:rPr>
          <w:lang w:val="cs-CZ"/>
        </w:rPr>
        <w:t>tenure</w:t>
      </w:r>
      <w:proofErr w:type="spellEnd"/>
      <w:r w:rsidR="00F20BF5" w:rsidRPr="001911AD">
        <w:rPr>
          <w:lang w:val="cs-CZ"/>
        </w:rPr>
        <w:t>“ nebo „</w:t>
      </w:r>
      <w:proofErr w:type="spellStart"/>
      <w:r w:rsidR="00F20BF5" w:rsidRPr="001911AD">
        <w:rPr>
          <w:lang w:val="cs-CZ"/>
        </w:rPr>
        <w:t>tenure</w:t>
      </w:r>
      <w:proofErr w:type="spellEnd"/>
      <w:r w:rsidR="00F20BF5" w:rsidRPr="001911AD">
        <w:rPr>
          <w:lang w:val="cs-CZ"/>
        </w:rPr>
        <w:t xml:space="preserve">-track“ pozice, což je základem konceptu CIST.  V případné diskusi by bylo nutné vyjasnit, jak by byla zajištěna kontinuita </w:t>
      </w:r>
      <w:r w:rsidR="00696584">
        <w:rPr>
          <w:lang w:val="cs-CZ"/>
        </w:rPr>
        <w:t xml:space="preserve">CIST </w:t>
      </w:r>
      <w:r w:rsidR="00F20BF5" w:rsidRPr="001911AD">
        <w:rPr>
          <w:lang w:val="cs-CZ"/>
        </w:rPr>
        <w:t>po konci programového období. Neméně důležité je, že</w:t>
      </w:r>
      <w:r w:rsidR="00535CC7">
        <w:rPr>
          <w:lang w:val="cs-CZ"/>
        </w:rPr>
        <w:t> </w:t>
      </w:r>
      <w:r w:rsidR="00F20BF5" w:rsidRPr="001911AD">
        <w:rPr>
          <w:lang w:val="cs-CZ"/>
        </w:rPr>
        <w:t xml:space="preserve">poskytovatelé v ČR nemají </w:t>
      </w:r>
      <w:r w:rsidR="00764B47">
        <w:rPr>
          <w:lang w:val="cs-CZ"/>
        </w:rPr>
        <w:t xml:space="preserve">k dispozici </w:t>
      </w:r>
      <w:r w:rsidR="005C19CE">
        <w:rPr>
          <w:lang w:val="cs-CZ"/>
        </w:rPr>
        <w:t>potřebnou profesionální zázemí</w:t>
      </w:r>
      <w:r w:rsidR="00F20BF5" w:rsidRPr="001911AD">
        <w:rPr>
          <w:lang w:val="cs-CZ"/>
        </w:rPr>
        <w:t xml:space="preserve"> </w:t>
      </w:r>
      <w:r w:rsidR="00537585">
        <w:rPr>
          <w:lang w:val="cs-CZ"/>
        </w:rPr>
        <w:t>a nezávislost potřebnou k</w:t>
      </w:r>
      <w:r w:rsidR="00F20BF5" w:rsidRPr="001911AD">
        <w:rPr>
          <w:lang w:val="cs-CZ"/>
        </w:rPr>
        <w:t xml:space="preserve"> výběr</w:t>
      </w:r>
      <w:r w:rsidR="00537585">
        <w:rPr>
          <w:lang w:val="cs-CZ"/>
        </w:rPr>
        <w:t>u</w:t>
      </w:r>
      <w:r w:rsidR="00F20BF5" w:rsidRPr="001911AD">
        <w:rPr>
          <w:lang w:val="cs-CZ"/>
        </w:rPr>
        <w:t xml:space="preserve"> špičkových vědců. K tomu je potřeba využít mezinárodní správní a vědecké rady, tak jak jsou</w:t>
      </w:r>
      <w:r w:rsidR="00535CC7">
        <w:rPr>
          <w:lang w:val="cs-CZ"/>
        </w:rPr>
        <w:t xml:space="preserve"> </w:t>
      </w:r>
      <w:r w:rsidR="003E0CAB">
        <w:rPr>
          <w:lang w:val="cs-CZ"/>
        </w:rPr>
        <w:t xml:space="preserve">popsány v návrhu </w:t>
      </w:r>
      <w:r w:rsidR="00696584">
        <w:rPr>
          <w:lang w:val="cs-CZ"/>
        </w:rPr>
        <w:t xml:space="preserve">nadačního fondu </w:t>
      </w:r>
      <w:r w:rsidR="003E0CAB">
        <w:rPr>
          <w:lang w:val="cs-CZ"/>
        </w:rPr>
        <w:t>CIST, nebo ob</w:t>
      </w:r>
      <w:r w:rsidR="00F20BF5" w:rsidRPr="001911AD">
        <w:rPr>
          <w:lang w:val="cs-CZ"/>
        </w:rPr>
        <w:t xml:space="preserve">dobného </w:t>
      </w:r>
      <w:r w:rsidR="005C19CE">
        <w:rPr>
          <w:lang w:val="cs-CZ"/>
        </w:rPr>
        <w:t xml:space="preserve">ve světě zavedeného </w:t>
      </w:r>
      <w:r w:rsidR="00F20BF5" w:rsidRPr="001911AD">
        <w:rPr>
          <w:lang w:val="cs-CZ"/>
        </w:rPr>
        <w:t>způsobu</w:t>
      </w:r>
      <w:r w:rsidR="00537585">
        <w:rPr>
          <w:lang w:val="cs-CZ"/>
        </w:rPr>
        <w:t xml:space="preserve"> výběru</w:t>
      </w:r>
      <w:r w:rsidR="00F20BF5" w:rsidRPr="001911AD">
        <w:rPr>
          <w:lang w:val="cs-CZ"/>
        </w:rPr>
        <w:t xml:space="preserve">. </w:t>
      </w:r>
    </w:p>
    <w:p w14:paraId="1BB2C56E" w14:textId="77777777" w:rsidR="007F5520" w:rsidRPr="00B4729F" w:rsidRDefault="007F5520" w:rsidP="004A4AF6">
      <w:pPr>
        <w:jc w:val="both"/>
        <w:rPr>
          <w:lang w:val="cs-CZ"/>
        </w:rPr>
      </w:pPr>
    </w:p>
    <w:sectPr w:rsidR="007F5520" w:rsidRPr="00B4729F" w:rsidSect="00B40A7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D70F6"/>
    <w:multiLevelType w:val="hybridMultilevel"/>
    <w:tmpl w:val="CD0CD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C"/>
    <w:rsid w:val="000B39A2"/>
    <w:rsid w:val="001911AD"/>
    <w:rsid w:val="00225C73"/>
    <w:rsid w:val="002601FC"/>
    <w:rsid w:val="003B583B"/>
    <w:rsid w:val="003C7647"/>
    <w:rsid w:val="003E0CAB"/>
    <w:rsid w:val="003F4921"/>
    <w:rsid w:val="004A4AF6"/>
    <w:rsid w:val="004B6201"/>
    <w:rsid w:val="004F552C"/>
    <w:rsid w:val="00520ADB"/>
    <w:rsid w:val="00535CC7"/>
    <w:rsid w:val="00537585"/>
    <w:rsid w:val="005B0D62"/>
    <w:rsid w:val="005C19CE"/>
    <w:rsid w:val="00696584"/>
    <w:rsid w:val="006C6B07"/>
    <w:rsid w:val="00702508"/>
    <w:rsid w:val="00764B47"/>
    <w:rsid w:val="007F5520"/>
    <w:rsid w:val="008207BD"/>
    <w:rsid w:val="00835FF2"/>
    <w:rsid w:val="00875F46"/>
    <w:rsid w:val="0092192F"/>
    <w:rsid w:val="00AA632E"/>
    <w:rsid w:val="00AC7B3F"/>
    <w:rsid w:val="00AE3012"/>
    <w:rsid w:val="00B40A7D"/>
    <w:rsid w:val="00B41A15"/>
    <w:rsid w:val="00B4729F"/>
    <w:rsid w:val="00BD73DF"/>
    <w:rsid w:val="00BE1024"/>
    <w:rsid w:val="00E018CB"/>
    <w:rsid w:val="00E4510E"/>
    <w:rsid w:val="00F20BF5"/>
    <w:rsid w:val="00F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F28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11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1007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Jungwirth</dc:creator>
  <cp:keywords/>
  <dc:description/>
  <cp:lastModifiedBy>Bártová Milada</cp:lastModifiedBy>
  <cp:revision>17</cp:revision>
  <cp:lastPrinted>2014-12-09T08:32:00Z</cp:lastPrinted>
  <dcterms:created xsi:type="dcterms:W3CDTF">2014-11-13T10:26:00Z</dcterms:created>
  <dcterms:modified xsi:type="dcterms:W3CDTF">2014-12-09T08:40:00Z</dcterms:modified>
</cp:coreProperties>
</file>