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88630F" w:rsidRPr="003520AB">
        <w:fldChar w:fldCharType="begin"/>
      </w:r>
      <w:r w:rsidR="0088630F" w:rsidRPr="003520AB">
        <w:instrText xml:space="preserve"> MACROBUTTON  AkcentČárka </w:instrText>
      </w:r>
      <w:r w:rsidR="0088630F" w:rsidRPr="003520AB">
        <w:fldChar w:fldCharType="end"/>
      </w:r>
      <w:r w:rsidR="00E2646E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E2646E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E2646E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2E4CB1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2E4CB1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2E4CB1" w:rsidRPr="003520AB">
        <w:fldChar w:fldCharType="end"/>
      </w:r>
      <w:bookmarkEnd w:id="1"/>
    </w:p>
    <w:p w:rsidR="004D4E7B" w:rsidRPr="003520AB" w:rsidRDefault="002E4CB1" w:rsidP="00CF26CB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0944DD" w:rsidRPr="000944DD">
        <w:rPr>
          <w:b/>
          <w:noProof/>
        </w:rPr>
        <w:t xml:space="preserve">k návrhu </w:t>
      </w:r>
      <w:r w:rsidR="009410BE">
        <w:rPr>
          <w:b/>
          <w:noProof/>
        </w:rPr>
        <w:t xml:space="preserve">Programu </w:t>
      </w:r>
      <w:r w:rsidR="00F0272B">
        <w:rPr>
          <w:b/>
          <w:noProof/>
        </w:rPr>
        <w:t xml:space="preserve">na podporu </w:t>
      </w:r>
      <w:r w:rsidR="009410BE" w:rsidRPr="009410BE">
        <w:rPr>
          <w:b/>
          <w:noProof/>
        </w:rPr>
        <w:t xml:space="preserve">aplikovaného výzkumu </w:t>
      </w:r>
      <w:r w:rsidR="00F0272B">
        <w:rPr>
          <w:b/>
          <w:noProof/>
        </w:rPr>
        <w:t>ZÉTA</w:t>
      </w:r>
      <w:r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3" w:name="Rozevírací3"/>
      <w:r>
        <w:instrText xml:space="preserve"> FORMDROPDOWN </w:instrText>
      </w:r>
      <w:r w:rsidR="0007292F">
        <w:fldChar w:fldCharType="separate"/>
      </w:r>
      <w:r>
        <w:fldChar w:fldCharType="end"/>
      </w:r>
      <w:bookmarkEnd w:id="3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4" w:name="Text10"/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944DD" w:rsidRPr="000944DD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4"/>
      <w:r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5" w:name="Text4"/>
      <w:r w:rsidRPr="003520AB">
        <w:instrText xml:space="preserve"> FORMTEXT </w:instrText>
      </w:r>
      <w:r w:rsidRPr="003520AB">
        <w:fldChar w:fldCharType="separate"/>
      </w:r>
      <w:r w:rsidR="009410BE" w:rsidRPr="009410BE">
        <w:t xml:space="preserve">Program </w:t>
      </w:r>
      <w:r w:rsidR="009410BE">
        <w:t xml:space="preserve">na podporu aplikovaného výzkumu </w:t>
      </w:r>
      <w:r w:rsidR="00F0272B">
        <w:t>ZÉTA</w:t>
      </w:r>
      <w:r w:rsidR="009410BE" w:rsidRPr="009410BE">
        <w:t>, uvedený v části III. materiálu, přičemž financování programu bude realizováno podle možností státního rozpočtu;</w:t>
      </w:r>
      <w:r w:rsidRPr="003520AB">
        <w:fldChar w:fldCharType="end"/>
      </w:r>
      <w:bookmarkEnd w:id="5"/>
    </w:p>
    <w:p w:rsidR="00F846C3" w:rsidRPr="003520AB" w:rsidRDefault="00F846C3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6" w:name="Rozevírací4"/>
      <w:r>
        <w:instrText xml:space="preserve"> FORMDROPDOWN </w:instrText>
      </w:r>
      <w:r w:rsidR="0007292F">
        <w:fldChar w:fldCharType="separate"/>
      </w:r>
      <w:r>
        <w:fldChar w:fldCharType="end"/>
      </w:r>
      <w:bookmarkEnd w:id="6"/>
      <w:r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7" w:name="Text11"/>
      <w:r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944DD" w:rsidRPr="000944DD">
        <w:rPr>
          <w:noProof/>
          <w:spacing w:val="50"/>
        </w:rPr>
        <w:t xml:space="preserve">ukládá </w:t>
      </w:r>
      <w:r w:rsidRPr="003520AB">
        <w:rPr>
          <w:spacing w:val="50"/>
        </w:rPr>
        <w:fldChar w:fldCharType="end"/>
      </w:r>
      <w:bookmarkEnd w:id="7"/>
      <w:r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8" w:name="Text5"/>
      <w:r w:rsidRPr="003520AB">
        <w:instrText xml:space="preserve"> FORMTEXT </w:instrText>
      </w:r>
      <w:r w:rsidRPr="003520AB">
        <w:fldChar w:fldCharType="separate"/>
      </w:r>
      <w:r w:rsidR="00B92C5A" w:rsidRPr="00B92C5A">
        <w:rPr>
          <w:noProof/>
        </w:rPr>
        <w:t>předsedkyni Technologické agentury České republiky zaji</w:t>
      </w:r>
      <w:r w:rsidR="009410BE">
        <w:rPr>
          <w:noProof/>
        </w:rPr>
        <w:t>šťovat</w:t>
      </w:r>
      <w:r w:rsidR="00B92C5A" w:rsidRPr="00B92C5A">
        <w:rPr>
          <w:noProof/>
        </w:rPr>
        <w:t xml:space="preserve"> </w:t>
      </w:r>
      <w:r w:rsidR="009410BE" w:rsidRPr="009410BE">
        <w:rPr>
          <w:noProof/>
        </w:rPr>
        <w:t>v</w:t>
      </w:r>
      <w:r w:rsidR="009410BE">
        <w:rPr>
          <w:noProof/>
        </w:rPr>
        <w:t> </w:t>
      </w:r>
      <w:r w:rsidR="009410BE" w:rsidRPr="009410BE">
        <w:rPr>
          <w:noProof/>
        </w:rPr>
        <w:t>letech 201</w:t>
      </w:r>
      <w:r w:rsidR="00F0272B">
        <w:rPr>
          <w:noProof/>
        </w:rPr>
        <w:t>5</w:t>
      </w:r>
      <w:r w:rsidR="009410BE" w:rsidRPr="009410BE">
        <w:rPr>
          <w:noProof/>
        </w:rPr>
        <w:t xml:space="preserve"> až 20</w:t>
      </w:r>
      <w:r w:rsidR="00F0272B">
        <w:rPr>
          <w:noProof/>
        </w:rPr>
        <w:t>20</w:t>
      </w:r>
      <w:r w:rsidR="009410BE" w:rsidRPr="009410BE">
        <w:rPr>
          <w:noProof/>
        </w:rPr>
        <w:t xml:space="preserve"> vyhlašování veřejných soutěží </w:t>
      </w:r>
      <w:r w:rsidR="009410BE">
        <w:rPr>
          <w:noProof/>
        </w:rPr>
        <w:t xml:space="preserve">ve výzkumu, vývoji a inovacích </w:t>
      </w:r>
      <w:r w:rsidR="009410BE" w:rsidRPr="009410BE">
        <w:rPr>
          <w:noProof/>
        </w:rPr>
        <w:t>na program uvedený</w:t>
      </w:r>
      <w:r w:rsidR="009410BE">
        <w:rPr>
          <w:noProof/>
        </w:rPr>
        <w:t xml:space="preserve"> v bodě I tohoto usnesení</w:t>
      </w:r>
      <w:r w:rsidR="0007292F">
        <w:rPr>
          <w:noProof/>
        </w:rPr>
        <w:t>.</w:t>
      </w:r>
      <w:bookmarkStart w:id="9" w:name="_GoBack"/>
      <w:bookmarkEnd w:id="9"/>
      <w:r w:rsidRPr="003520AB">
        <w:fldChar w:fldCharType="end"/>
      </w:r>
      <w:bookmarkEnd w:id="8"/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III."/>
              <w:listEntry w:val=" "/>
            </w:ddList>
          </w:ffData>
        </w:fldChar>
      </w:r>
      <w:bookmarkStart w:id="10" w:name="Rozevírací6"/>
      <w:r>
        <w:instrText xml:space="preserve"> FORMDROPDOWN </w:instrText>
      </w:r>
      <w:r w:rsidR="0007292F">
        <w:fldChar w:fldCharType="separate"/>
      </w:r>
      <w:r>
        <w:fldChar w:fldCharType="end"/>
      </w:r>
      <w:bookmarkEnd w:id="10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F0272B">
        <w:rPr>
          <w:spacing w:val="60"/>
        </w:rPr>
        <w:t> </w:t>
      </w:r>
      <w:r w:rsidR="00F0272B">
        <w:rPr>
          <w:spacing w:val="60"/>
        </w:rPr>
        <w:t> </w:t>
      </w:r>
      <w:r w:rsidR="00F0272B">
        <w:rPr>
          <w:spacing w:val="60"/>
        </w:rPr>
        <w:t> </w:t>
      </w:r>
      <w:r w:rsidR="00F0272B">
        <w:rPr>
          <w:spacing w:val="60"/>
        </w:rPr>
        <w:t> </w:t>
      </w:r>
      <w:r w:rsidR="00F0272B">
        <w:rPr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F0272B">
        <w:t> </w:t>
      </w:r>
      <w:r w:rsidR="00F0272B">
        <w:t> </w:t>
      </w:r>
      <w:r w:rsidR="00F0272B">
        <w:t> </w:t>
      </w:r>
      <w:r w:rsidR="00F0272B">
        <w:t> </w:t>
      </w:r>
      <w:r w:rsidR="00F0272B">
        <w:t> </w:t>
      </w:r>
      <w:r w:rsidRPr="003520AB">
        <w:fldChar w:fldCharType="end"/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>
        <w:instrText xml:space="preserve"> FORMDROPDOWN </w:instrText>
      </w:r>
      <w:r w:rsidR="0007292F">
        <w:fldChar w:fldCharType="separate"/>
      </w:r>
      <w:r>
        <w:fldChar w:fldCharType="end"/>
      </w:r>
      <w:bookmarkEnd w:id="11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>
        <w:instrText xml:space="preserve"> FORMDROPDOWN </w:instrText>
      </w:r>
      <w:r w:rsidR="0007292F">
        <w:fldChar w:fldCharType="separate"/>
      </w:r>
      <w:r>
        <w:fldChar w:fldCharType="end"/>
      </w:r>
      <w:bookmarkEnd w:id="12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A3658C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>
        <w:instrText xml:space="preserve"> FORMDROPDOWN </w:instrText>
      </w:r>
      <w:r w:rsidR="0007292F">
        <w:fldChar w:fldCharType="separate"/>
      </w:r>
      <w:r>
        <w:fldChar w:fldCharType="end"/>
      </w:r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C336D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Pr="00171B67">
              <w:rPr>
                <w:u w:val="single"/>
              </w:rPr>
              <w:instrText xml:space="preserve"> FORMDROPDOWN </w:instrText>
            </w:r>
            <w:r w:rsidR="0007292F">
              <w:rPr>
                <w:u w:val="single"/>
              </w:rPr>
            </w:r>
            <w:r w:rsidR="0007292F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0944DD" w:rsidRPr="000944DD" w:rsidRDefault="0059051D" w:rsidP="000944DD">
            <w:pPr>
              <w:rPr>
                <w:noProof/>
              </w:rPr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0944DD" w:rsidRPr="000944DD">
              <w:rPr>
                <w:noProof/>
              </w:rPr>
              <w:t>předsedkyně Technologické agentury České republiky</w:t>
            </w:r>
          </w:p>
          <w:p w:rsidR="0059051D" w:rsidRDefault="0059051D" w:rsidP="000944DD">
            <w:r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59051D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>
              <w:instrText xml:space="preserve"> FORMDROPDOWN </w:instrText>
            </w:r>
            <w:r w:rsidR="0007292F">
              <w:fldChar w:fldCharType="separate"/>
            </w:r>
            <w:r>
              <w:fldChar w:fldCharType="end"/>
            </w:r>
            <w:bookmarkEnd w:id="15"/>
          </w:p>
          <w:p w:rsidR="0059051D" w:rsidRDefault="0059051D" w:rsidP="00171B67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Pr="003520AB">
              <w:instrText xml:space="preserve"> FORMTEXT </w:instrText>
            </w:r>
            <w:r w:rsidRPr="003520AB">
              <w:fldChar w:fldCharType="separate"/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42"/>
    <w:rsid w:val="00014AD3"/>
    <w:rsid w:val="0003669A"/>
    <w:rsid w:val="0007292F"/>
    <w:rsid w:val="000944DD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532DC"/>
    <w:rsid w:val="00156985"/>
    <w:rsid w:val="00171B67"/>
    <w:rsid w:val="00184A0F"/>
    <w:rsid w:val="001C119E"/>
    <w:rsid w:val="001D6E2B"/>
    <w:rsid w:val="001F71C4"/>
    <w:rsid w:val="00202ED6"/>
    <w:rsid w:val="00256956"/>
    <w:rsid w:val="00294D4C"/>
    <w:rsid w:val="002B2B34"/>
    <w:rsid w:val="002E4CB1"/>
    <w:rsid w:val="00320980"/>
    <w:rsid w:val="003357EE"/>
    <w:rsid w:val="0034557D"/>
    <w:rsid w:val="00351A97"/>
    <w:rsid w:val="003520AB"/>
    <w:rsid w:val="00364203"/>
    <w:rsid w:val="003656D9"/>
    <w:rsid w:val="003935E3"/>
    <w:rsid w:val="003A7EDD"/>
    <w:rsid w:val="003E2F9D"/>
    <w:rsid w:val="0040191B"/>
    <w:rsid w:val="00426F6C"/>
    <w:rsid w:val="0044201E"/>
    <w:rsid w:val="00450010"/>
    <w:rsid w:val="00463BF5"/>
    <w:rsid w:val="004D4E7B"/>
    <w:rsid w:val="004E22C5"/>
    <w:rsid w:val="004F3697"/>
    <w:rsid w:val="004F77C8"/>
    <w:rsid w:val="00513F9D"/>
    <w:rsid w:val="00535D54"/>
    <w:rsid w:val="0059051D"/>
    <w:rsid w:val="005B3226"/>
    <w:rsid w:val="005D42E1"/>
    <w:rsid w:val="00610CC0"/>
    <w:rsid w:val="0061544C"/>
    <w:rsid w:val="00620555"/>
    <w:rsid w:val="006216A8"/>
    <w:rsid w:val="00633793"/>
    <w:rsid w:val="0067618B"/>
    <w:rsid w:val="0068376A"/>
    <w:rsid w:val="006B2766"/>
    <w:rsid w:val="007101C1"/>
    <w:rsid w:val="0071252C"/>
    <w:rsid w:val="007410C7"/>
    <w:rsid w:val="007420DF"/>
    <w:rsid w:val="007572FF"/>
    <w:rsid w:val="007757B6"/>
    <w:rsid w:val="00792388"/>
    <w:rsid w:val="007C336D"/>
    <w:rsid w:val="007F0298"/>
    <w:rsid w:val="007F608D"/>
    <w:rsid w:val="00833025"/>
    <w:rsid w:val="00837F4D"/>
    <w:rsid w:val="00852349"/>
    <w:rsid w:val="0085655D"/>
    <w:rsid w:val="00862995"/>
    <w:rsid w:val="00881305"/>
    <w:rsid w:val="0088630F"/>
    <w:rsid w:val="008D2EB2"/>
    <w:rsid w:val="009179EF"/>
    <w:rsid w:val="009360B9"/>
    <w:rsid w:val="009410BE"/>
    <w:rsid w:val="00946EAA"/>
    <w:rsid w:val="0095395C"/>
    <w:rsid w:val="009824B3"/>
    <w:rsid w:val="00986C54"/>
    <w:rsid w:val="009935AB"/>
    <w:rsid w:val="009C109B"/>
    <w:rsid w:val="009D7AFB"/>
    <w:rsid w:val="009E448C"/>
    <w:rsid w:val="009F7276"/>
    <w:rsid w:val="00A0754D"/>
    <w:rsid w:val="00A122F6"/>
    <w:rsid w:val="00A336DB"/>
    <w:rsid w:val="00A3658C"/>
    <w:rsid w:val="00A8413C"/>
    <w:rsid w:val="00AA2E83"/>
    <w:rsid w:val="00AC6359"/>
    <w:rsid w:val="00AF1EEE"/>
    <w:rsid w:val="00B23C0D"/>
    <w:rsid w:val="00B526E2"/>
    <w:rsid w:val="00B56735"/>
    <w:rsid w:val="00B667B3"/>
    <w:rsid w:val="00B86452"/>
    <w:rsid w:val="00B92C5A"/>
    <w:rsid w:val="00B97242"/>
    <w:rsid w:val="00BC3A94"/>
    <w:rsid w:val="00BD4242"/>
    <w:rsid w:val="00BD4FF9"/>
    <w:rsid w:val="00BF1DF3"/>
    <w:rsid w:val="00C23782"/>
    <w:rsid w:val="00C538FD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042"/>
    <w:rsid w:val="00E43AA9"/>
    <w:rsid w:val="00EB564D"/>
    <w:rsid w:val="00ED24A2"/>
    <w:rsid w:val="00ED4969"/>
    <w:rsid w:val="00ED5D01"/>
    <w:rsid w:val="00EF76F6"/>
    <w:rsid w:val="00F0272B"/>
    <w:rsid w:val="00F24072"/>
    <w:rsid w:val="00F309D3"/>
    <w:rsid w:val="00F40A67"/>
    <w:rsid w:val="00F67F9E"/>
    <w:rsid w:val="00F705DB"/>
    <w:rsid w:val="00F846C3"/>
    <w:rsid w:val="00F848AA"/>
    <w:rsid w:val="00F8605F"/>
    <w:rsid w:val="00FA3CA6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26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Marie Novotná</cp:lastModifiedBy>
  <cp:revision>17</cp:revision>
  <cp:lastPrinted>1900-12-31T23:00:00Z</cp:lastPrinted>
  <dcterms:created xsi:type="dcterms:W3CDTF">2013-08-12T12:06:00Z</dcterms:created>
  <dcterms:modified xsi:type="dcterms:W3CDTF">2015-02-02T09:05:00Z</dcterms:modified>
</cp:coreProperties>
</file>