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BF1715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 pro výzkum, vývoj a inovace k Návrhu na </w:t>
      </w:r>
      <w:r w:rsidR="00A92BF6">
        <w:rPr>
          <w:rFonts w:ascii="Arial" w:hAnsi="Arial" w:cs="Arial"/>
          <w:b/>
          <w:color w:val="0070C0"/>
          <w:sz w:val="28"/>
          <w:szCs w:val="28"/>
        </w:rPr>
        <w:t>změnu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programu na podporu výzkumu, experimentálního vývoje a inovací „ERC CZ“</w:t>
      </w:r>
    </w:p>
    <w:p w:rsidR="00BF1715" w:rsidRDefault="00BF1715" w:rsidP="00CF0116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571676" w:rsidRDefault="00571676" w:rsidP="00CF0116">
      <w:pPr>
        <w:spacing w:after="120"/>
        <w:ind w:left="360"/>
        <w:jc w:val="both"/>
        <w:rPr>
          <w:rFonts w:ascii="Arial" w:hAnsi="Arial" w:cs="Arial"/>
        </w:rPr>
      </w:pPr>
      <w:r w:rsidRPr="00CF0116">
        <w:rPr>
          <w:rFonts w:ascii="Arial" w:hAnsi="Arial" w:cs="Arial"/>
        </w:rPr>
        <w:t xml:space="preserve">Návrh na </w:t>
      </w:r>
      <w:r w:rsidR="00A92BF6">
        <w:rPr>
          <w:rFonts w:ascii="Arial" w:hAnsi="Arial" w:cs="Arial"/>
        </w:rPr>
        <w:t>změnu</w:t>
      </w:r>
      <w:r w:rsidRPr="00CF0116">
        <w:rPr>
          <w:rFonts w:ascii="Arial" w:hAnsi="Arial" w:cs="Arial"/>
        </w:rPr>
        <w:t xml:space="preserve"> programu na podporu výzkumu, experimentálního vývoje a</w:t>
      </w:r>
      <w:r w:rsidR="00CF0116">
        <w:rPr>
          <w:rFonts w:ascii="Arial" w:hAnsi="Arial" w:cs="Arial"/>
        </w:rPr>
        <w:t> </w:t>
      </w:r>
      <w:r w:rsidRPr="00CF0116">
        <w:rPr>
          <w:rFonts w:ascii="Arial" w:hAnsi="Arial" w:cs="Arial"/>
        </w:rPr>
        <w:t>inovací „ERC CZ“ (dále jen „Program“) byl předložen Radě pro výzkum, vývoj a</w:t>
      </w:r>
      <w:r w:rsidR="00CF0116">
        <w:rPr>
          <w:rFonts w:ascii="Arial" w:hAnsi="Arial" w:cs="Arial"/>
          <w:lang w:val="en-US"/>
        </w:rPr>
        <w:t> </w:t>
      </w:r>
      <w:r w:rsidRPr="00CF0116">
        <w:rPr>
          <w:rFonts w:ascii="Arial" w:hAnsi="Arial" w:cs="Arial"/>
        </w:rPr>
        <w:t xml:space="preserve"> inovace </w:t>
      </w:r>
      <w:r w:rsidR="00CF0116">
        <w:rPr>
          <w:rFonts w:ascii="Arial" w:hAnsi="Arial" w:cs="Arial"/>
        </w:rPr>
        <w:t xml:space="preserve">(dále jen „Rada“) </w:t>
      </w:r>
      <w:r w:rsidRPr="00CF0116">
        <w:rPr>
          <w:rFonts w:ascii="Arial" w:hAnsi="Arial" w:cs="Arial"/>
        </w:rPr>
        <w:t>dopisem náměstka ministra školství, mládeže a</w:t>
      </w:r>
      <w:r w:rsidR="00CF0116">
        <w:rPr>
          <w:rFonts w:ascii="Arial" w:hAnsi="Arial" w:cs="Arial"/>
        </w:rPr>
        <w:t> </w:t>
      </w:r>
      <w:r w:rsidRPr="00CF0116">
        <w:rPr>
          <w:rFonts w:ascii="Arial" w:hAnsi="Arial" w:cs="Arial"/>
        </w:rPr>
        <w:t xml:space="preserve">tělovýchovy Roberta </w:t>
      </w:r>
      <w:proofErr w:type="spellStart"/>
      <w:r w:rsidRPr="00CF0116">
        <w:rPr>
          <w:rFonts w:ascii="Arial" w:hAnsi="Arial" w:cs="Arial"/>
        </w:rPr>
        <w:t>Plagy</w:t>
      </w:r>
      <w:proofErr w:type="spellEnd"/>
      <w:r w:rsidRPr="00CF0116">
        <w:rPr>
          <w:rFonts w:ascii="Arial" w:hAnsi="Arial" w:cs="Arial"/>
        </w:rPr>
        <w:t xml:space="preserve"> ze dne</w:t>
      </w:r>
      <w:r w:rsidR="00CF0116" w:rsidRPr="00CF0116">
        <w:rPr>
          <w:rFonts w:ascii="Arial" w:hAnsi="Arial" w:cs="Arial"/>
        </w:rPr>
        <w:t xml:space="preserve"> 12. listopadu 2015 č. j. 19489/2015.</w:t>
      </w:r>
    </w:p>
    <w:p w:rsidR="00BF1715" w:rsidRDefault="00BF1715" w:rsidP="008F2B28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:rsidR="00492346" w:rsidRPr="008F2B28" w:rsidRDefault="004D2D6C" w:rsidP="004D2D6C">
      <w:pPr>
        <w:spacing w:after="120"/>
        <w:ind w:left="426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92346" w:rsidRPr="008F2B28">
        <w:rPr>
          <w:rFonts w:ascii="Arial" w:hAnsi="Arial" w:cs="Arial"/>
        </w:rPr>
        <w:t xml:space="preserve">ávrh byl projednán na </w:t>
      </w:r>
      <w:r w:rsidR="008F2B28" w:rsidRPr="008F2B28">
        <w:rPr>
          <w:rFonts w:ascii="Arial" w:hAnsi="Arial" w:cs="Arial"/>
        </w:rPr>
        <w:t>310. zasedání Rady dne 27. listopadu 2015</w:t>
      </w:r>
    </w:p>
    <w:p w:rsidR="00BF1715" w:rsidRDefault="001E518C" w:rsidP="004D2D6C">
      <w:pPr>
        <w:pStyle w:val="Odstavecseseznamem"/>
        <w:numPr>
          <w:ilvl w:val="0"/>
          <w:numId w:val="2"/>
        </w:numPr>
        <w:spacing w:after="120"/>
        <w:ind w:left="1077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Navrhované změny a jejich s</w:t>
      </w:r>
      <w:r w:rsidR="00BF1715">
        <w:rPr>
          <w:rFonts w:ascii="Arial" w:hAnsi="Arial" w:cs="Arial"/>
          <w:b/>
          <w:color w:val="0070C0"/>
          <w:sz w:val="28"/>
          <w:szCs w:val="28"/>
        </w:rPr>
        <w:t>oulad se zákonem o podpoře výzkumu, experimentálního vývoje a inovací</w:t>
      </w:r>
    </w:p>
    <w:p w:rsidR="00E7659E" w:rsidRDefault="008F2B28" w:rsidP="004D2D6C">
      <w:pPr>
        <w:spacing w:after="120"/>
        <w:ind w:left="357"/>
        <w:jc w:val="both"/>
        <w:rPr>
          <w:rFonts w:ascii="Arial" w:hAnsi="Arial" w:cs="Arial"/>
        </w:rPr>
      </w:pPr>
      <w:r w:rsidRPr="004D2D6C">
        <w:rPr>
          <w:rFonts w:ascii="Arial" w:hAnsi="Arial" w:cs="Arial"/>
        </w:rPr>
        <w:t xml:space="preserve">Rada hodnotí náležitosti Návrhu na </w:t>
      </w:r>
      <w:r w:rsidR="00A92BF6">
        <w:rPr>
          <w:rFonts w:ascii="Arial" w:hAnsi="Arial" w:cs="Arial"/>
        </w:rPr>
        <w:t>změnu</w:t>
      </w:r>
      <w:r w:rsidRPr="004D2D6C">
        <w:rPr>
          <w:rFonts w:ascii="Arial" w:hAnsi="Arial" w:cs="Arial"/>
        </w:rPr>
        <w:t xml:space="preserve"> Programu</w:t>
      </w:r>
      <w:r w:rsidR="004D2D6C" w:rsidRPr="004D2D6C">
        <w:rPr>
          <w:rFonts w:ascii="Arial" w:hAnsi="Arial" w:cs="Arial"/>
        </w:rPr>
        <w:t xml:space="preserve"> ve smyslu § 5 odst. 3</w:t>
      </w:r>
      <w:r w:rsidR="007E65F4">
        <w:rPr>
          <w:rFonts w:ascii="Arial" w:hAnsi="Arial" w:cs="Arial"/>
        </w:rPr>
        <w:t> </w:t>
      </w:r>
      <w:r w:rsidR="004D2D6C" w:rsidRPr="004D2D6C">
        <w:rPr>
          <w:rFonts w:ascii="Arial" w:hAnsi="Arial" w:cs="Arial"/>
        </w:rPr>
        <w:t>zákona č. 130/2002 Sb., o podpoře výzkumu, experimentálního vývoje a inovací z veřejných prostředků a o změně některých souvisejících zákonů (dále jen „zákon o podpoře výzkumu, experimentálního vývoje a inovací“)</w:t>
      </w:r>
      <w:r w:rsidR="00A92BF6">
        <w:rPr>
          <w:rFonts w:ascii="Arial" w:hAnsi="Arial" w:cs="Arial"/>
        </w:rPr>
        <w:t xml:space="preserve">. </w:t>
      </w:r>
    </w:p>
    <w:p w:rsidR="00E7659E" w:rsidRDefault="001E518C" w:rsidP="00876F98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Ministerstvo školství, mládeže a tělovýchovy (dále jen „</w:t>
      </w:r>
      <w:r w:rsidR="00E7659E">
        <w:rPr>
          <w:rFonts w:ascii="Arial" w:hAnsi="Arial" w:cs="Arial"/>
        </w:rPr>
        <w:t>Poskytovatel</w:t>
      </w:r>
      <w:r>
        <w:rPr>
          <w:rFonts w:ascii="Arial" w:hAnsi="Arial" w:cs="Arial"/>
        </w:rPr>
        <w:t>“)</w:t>
      </w:r>
      <w:r w:rsidR="00E7659E">
        <w:rPr>
          <w:rFonts w:ascii="Arial" w:hAnsi="Arial" w:cs="Arial"/>
        </w:rPr>
        <w:t xml:space="preserve"> předkládá návrh na změnu Programu z</w:t>
      </w:r>
      <w:r w:rsidR="00876F98">
        <w:rPr>
          <w:rFonts w:ascii="Arial" w:hAnsi="Arial" w:cs="Arial"/>
        </w:rPr>
        <w:t> důvodů změny</w:t>
      </w:r>
      <w:r w:rsidR="00E7659E">
        <w:rPr>
          <w:rFonts w:ascii="Arial" w:hAnsi="Arial" w:cs="Arial"/>
        </w:rPr>
        <w:t xml:space="preserve"> trvání programu</w:t>
      </w:r>
      <w:r w:rsidR="00876F98">
        <w:rPr>
          <w:rFonts w:ascii="Arial" w:hAnsi="Arial" w:cs="Arial"/>
        </w:rPr>
        <w:t>.</w:t>
      </w:r>
    </w:p>
    <w:p w:rsidR="001E518C" w:rsidRDefault="00E7659E" w:rsidP="00E7659E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</w:t>
      </w:r>
      <w:r w:rsidR="00876F98">
        <w:rPr>
          <w:rFonts w:ascii="Arial" w:hAnsi="Arial" w:cs="Arial"/>
        </w:rPr>
        <w:t xml:space="preserve">navrhuje prodloužení doby trvání Programu o dva roky, tj. na </w:t>
      </w:r>
      <w:r w:rsidR="00B96973">
        <w:rPr>
          <w:rFonts w:ascii="Arial" w:hAnsi="Arial" w:cs="Arial"/>
        </w:rPr>
        <w:t>léta 2012</w:t>
      </w:r>
      <w:r>
        <w:rPr>
          <w:rFonts w:ascii="Arial" w:hAnsi="Arial" w:cs="Arial"/>
        </w:rPr>
        <w:t xml:space="preserve"> až 2021. </w:t>
      </w:r>
    </w:p>
    <w:p w:rsidR="001E518C" w:rsidRDefault="001E518C" w:rsidP="001E518C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 byl schválen usnesením vlády ze dne 7. prosince 2010. Jeho účelem je podpořit projekty českých výzkumných pracovníků, které uspěly v hodnocení prováděném odbornými panely Evropské rady pro výzkum v rámci 7. Rámcového programu (dále jen 7. RP“), ale jejich projekty nemohly být realizovány z důvodů nedostatku finančních prostředků.</w:t>
      </w:r>
    </w:p>
    <w:p w:rsidR="001E518C" w:rsidRDefault="001E518C" w:rsidP="001E518C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 době trvání 7. RP, který sko</w:t>
      </w:r>
      <w:r w:rsidR="00F643B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čil v roce 2013, byly vyhlášeny dvě veřejné soutěže. Následně nebyly na evropské úrovni vyhlašovány nové výzvy. Neexistovaly proto ani projekty, které by v rámci Programu mohly být realizovány. </w:t>
      </w:r>
      <w:r w:rsidR="009035D5">
        <w:rPr>
          <w:rFonts w:ascii="Arial" w:hAnsi="Arial" w:cs="Arial"/>
        </w:rPr>
        <w:t>Aktuálně</w:t>
      </w:r>
      <w:r>
        <w:rPr>
          <w:rFonts w:ascii="Arial" w:hAnsi="Arial" w:cs="Arial"/>
        </w:rPr>
        <w:t xml:space="preserve"> existují tři uchazeči, kteří splňují podmínky přihlášení do</w:t>
      </w:r>
      <w:r w:rsidR="00645780">
        <w:rPr>
          <w:rFonts w:ascii="Arial" w:hAnsi="Arial" w:cs="Arial"/>
        </w:rPr>
        <w:t> </w:t>
      </w:r>
      <w:r>
        <w:rPr>
          <w:rFonts w:ascii="Arial" w:hAnsi="Arial" w:cs="Arial"/>
        </w:rPr>
        <w:t>Programu. Protože stávající Program má dobu trvání do roku 2019, neumož</w:t>
      </w:r>
      <w:r w:rsidR="00645780">
        <w:rPr>
          <w:rFonts w:ascii="Arial" w:hAnsi="Arial" w:cs="Arial"/>
        </w:rPr>
        <w:t>nil by již podporu</w:t>
      </w:r>
      <w:r>
        <w:rPr>
          <w:rFonts w:ascii="Arial" w:hAnsi="Arial" w:cs="Arial"/>
        </w:rPr>
        <w:t xml:space="preserve"> projekt</w:t>
      </w:r>
      <w:r w:rsidR="00645780">
        <w:rPr>
          <w:rFonts w:ascii="Arial" w:hAnsi="Arial" w:cs="Arial"/>
        </w:rPr>
        <w:t>ů</w:t>
      </w:r>
      <w:r>
        <w:rPr>
          <w:rFonts w:ascii="Arial" w:hAnsi="Arial" w:cs="Arial"/>
        </w:rPr>
        <w:t>, které tento rok dobou řešení přesahují.</w:t>
      </w:r>
    </w:p>
    <w:p w:rsidR="00E7659E" w:rsidRPr="00C50430" w:rsidRDefault="00E7659E" w:rsidP="00E7659E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C50430">
        <w:rPr>
          <w:rFonts w:ascii="Arial" w:hAnsi="Arial" w:cs="Arial"/>
          <w:u w:val="single"/>
        </w:rPr>
        <w:t>Ke zvýšení celkových výdajů na Program:</w:t>
      </w:r>
    </w:p>
    <w:p w:rsidR="00A92BF6" w:rsidRPr="00C50430" w:rsidRDefault="00E7659E" w:rsidP="00E7659E">
      <w:pPr>
        <w:spacing w:after="120"/>
        <w:ind w:left="357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</w:t>
      </w:r>
      <w:r w:rsidR="00A92BF6">
        <w:rPr>
          <w:rFonts w:ascii="Arial" w:hAnsi="Arial" w:cs="Arial"/>
        </w:rPr>
        <w:t>oskytovatel v</w:t>
      </w:r>
      <w:r>
        <w:rPr>
          <w:rFonts w:ascii="Arial" w:hAnsi="Arial" w:cs="Arial"/>
        </w:rPr>
        <w:t xml:space="preserve"> odůvodnění k celkovým výdajům </w:t>
      </w:r>
      <w:r w:rsidR="00A92BF6">
        <w:rPr>
          <w:rFonts w:ascii="Arial" w:hAnsi="Arial" w:cs="Arial"/>
        </w:rPr>
        <w:t>návrhu na změnu Programu uvádí, že</w:t>
      </w:r>
      <w:r>
        <w:rPr>
          <w:rFonts w:ascii="Arial" w:hAnsi="Arial" w:cs="Arial"/>
        </w:rPr>
        <w:t xml:space="preserve">: </w:t>
      </w:r>
      <w:r w:rsidRPr="00C50430">
        <w:rPr>
          <w:rFonts w:ascii="Arial" w:hAnsi="Arial" w:cs="Arial"/>
          <w:i/>
        </w:rPr>
        <w:t>„</w:t>
      </w:r>
      <w:r w:rsidR="00A92BF6" w:rsidRPr="00C50430">
        <w:rPr>
          <w:rFonts w:ascii="Arial" w:hAnsi="Arial" w:cs="Arial"/>
          <w:i/>
        </w:rPr>
        <w:t xml:space="preserve"> finanční prostředky na</w:t>
      </w:r>
      <w:r w:rsidR="00EE4843" w:rsidRPr="00C50430">
        <w:rPr>
          <w:rFonts w:ascii="Arial" w:hAnsi="Arial" w:cs="Arial"/>
          <w:i/>
        </w:rPr>
        <w:t> </w:t>
      </w:r>
      <w:r w:rsidRPr="00C50430">
        <w:rPr>
          <w:rFonts w:ascii="Arial" w:hAnsi="Arial" w:cs="Arial"/>
          <w:i/>
        </w:rPr>
        <w:t>realizaci P</w:t>
      </w:r>
      <w:r w:rsidR="00A92BF6" w:rsidRPr="00C50430">
        <w:rPr>
          <w:rFonts w:ascii="Arial" w:hAnsi="Arial" w:cs="Arial"/>
          <w:i/>
        </w:rPr>
        <w:t>rogramu budou v roce 2016 hrazeny z nároků z nespotřebovaných profilujících výdajů státního rozpočtu určených na</w:t>
      </w:r>
      <w:r w:rsidR="00C50430">
        <w:rPr>
          <w:rFonts w:ascii="Arial" w:hAnsi="Arial" w:cs="Arial"/>
          <w:i/>
        </w:rPr>
        <w:t> </w:t>
      </w:r>
      <w:r w:rsidR="00A92BF6" w:rsidRPr="00C50430">
        <w:rPr>
          <w:rFonts w:ascii="Arial" w:hAnsi="Arial" w:cs="Arial"/>
          <w:i/>
        </w:rPr>
        <w:t xml:space="preserve">výzkum </w:t>
      </w:r>
      <w:r w:rsidR="00EE4843" w:rsidRPr="00C50430">
        <w:rPr>
          <w:rFonts w:ascii="Arial" w:hAnsi="Arial" w:cs="Arial"/>
          <w:i/>
        </w:rPr>
        <w:t>a</w:t>
      </w:r>
      <w:r w:rsidR="00A92BF6" w:rsidRPr="00C50430">
        <w:rPr>
          <w:rFonts w:ascii="Arial" w:hAnsi="Arial" w:cs="Arial"/>
          <w:i/>
        </w:rPr>
        <w:t> vývoj. V následujících letech bude program financován podle možností státního rozpočtu.</w:t>
      </w:r>
    </w:p>
    <w:p w:rsidR="00A92BF6" w:rsidRDefault="00B16526" w:rsidP="00A92BF6">
      <w:pPr>
        <w:spacing w:after="120"/>
        <w:ind w:left="357"/>
        <w:jc w:val="both"/>
        <w:rPr>
          <w:rFonts w:ascii="Arial" w:hAnsi="Arial" w:cs="Arial"/>
          <w:i/>
        </w:rPr>
      </w:pPr>
      <w:r w:rsidRPr="00C50430">
        <w:rPr>
          <w:rFonts w:ascii="Arial" w:hAnsi="Arial" w:cs="Arial"/>
          <w:i/>
        </w:rPr>
        <w:t>Podle</w:t>
      </w:r>
      <w:r w:rsidR="00A92BF6" w:rsidRPr="00C50430">
        <w:rPr>
          <w:rFonts w:ascii="Arial" w:hAnsi="Arial" w:cs="Arial"/>
          <w:i/>
        </w:rPr>
        <w:t xml:space="preserve"> usnesení vlády České republiky ze dne 7. </w:t>
      </w:r>
      <w:r w:rsidR="00E7659E" w:rsidRPr="00C50430">
        <w:rPr>
          <w:rFonts w:ascii="Arial" w:hAnsi="Arial" w:cs="Arial"/>
          <w:i/>
        </w:rPr>
        <w:t>p</w:t>
      </w:r>
      <w:r w:rsidR="00A92BF6" w:rsidRPr="00C50430">
        <w:rPr>
          <w:rFonts w:ascii="Arial" w:hAnsi="Arial" w:cs="Arial"/>
          <w:i/>
        </w:rPr>
        <w:t xml:space="preserve">rosince 2010 č. 885 činily celkové výdaje na program 600 000 tis Kč. Navýšení o </w:t>
      </w:r>
      <w:r w:rsidR="00EE4843" w:rsidRPr="00C50430">
        <w:rPr>
          <w:rFonts w:ascii="Arial" w:hAnsi="Arial" w:cs="Arial"/>
          <w:i/>
        </w:rPr>
        <w:t>3 635 tis. Kč činí 0,6 % z původní částky.</w:t>
      </w:r>
      <w:r w:rsidR="00C50430" w:rsidRPr="00C50430">
        <w:rPr>
          <w:rFonts w:ascii="Arial" w:hAnsi="Arial" w:cs="Arial"/>
          <w:i/>
        </w:rPr>
        <w:t>“</w:t>
      </w:r>
    </w:p>
    <w:p w:rsidR="00B96973" w:rsidRPr="00B96973" w:rsidRDefault="00B96973" w:rsidP="00A92BF6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Protože poskytovatel nehodlá zvýšit celkové náklady na Program o více jak 20 %, </w:t>
      </w:r>
      <w:r w:rsidR="000121AC">
        <w:rPr>
          <w:rFonts w:ascii="Arial" w:hAnsi="Arial" w:cs="Arial"/>
        </w:rPr>
        <w:t>nevydává</w:t>
      </w:r>
      <w:r>
        <w:rPr>
          <w:rFonts w:ascii="Arial" w:hAnsi="Arial" w:cs="Arial"/>
        </w:rPr>
        <w:t xml:space="preserve"> Rada k této změně v souladu s § 5 odst. 3 písm. a) </w:t>
      </w:r>
      <w:r w:rsidR="000121AC">
        <w:rPr>
          <w:rFonts w:ascii="Arial" w:hAnsi="Arial" w:cs="Arial"/>
        </w:rPr>
        <w:t>stanovisko.</w:t>
      </w:r>
    </w:p>
    <w:p w:rsidR="006E40D8" w:rsidRDefault="00C50430" w:rsidP="00A92BF6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Beze změny zůstávají cíle P</w:t>
      </w:r>
      <w:r w:rsidR="006E40D8">
        <w:rPr>
          <w:rFonts w:ascii="Arial" w:hAnsi="Arial" w:cs="Arial"/>
        </w:rPr>
        <w:t xml:space="preserve">rogramu, </w:t>
      </w:r>
      <w:r w:rsidR="00CF4C80">
        <w:rPr>
          <w:rFonts w:ascii="Arial" w:hAnsi="Arial" w:cs="Arial"/>
        </w:rPr>
        <w:t>v návrhu</w:t>
      </w:r>
      <w:r w:rsidR="006E40D8">
        <w:rPr>
          <w:rFonts w:ascii="Arial" w:hAnsi="Arial" w:cs="Arial"/>
        </w:rPr>
        <w:t xml:space="preserve"> na změnu</w:t>
      </w:r>
      <w:r w:rsidR="00CF4C80">
        <w:rPr>
          <w:rFonts w:ascii="Arial" w:hAnsi="Arial" w:cs="Arial"/>
        </w:rPr>
        <w:t xml:space="preserve"> jsou</w:t>
      </w:r>
      <w:r w:rsidR="006E40D8">
        <w:rPr>
          <w:rFonts w:ascii="Arial" w:hAnsi="Arial" w:cs="Arial"/>
        </w:rPr>
        <w:t xml:space="preserve"> </w:t>
      </w:r>
      <w:r w:rsidR="000121AC">
        <w:rPr>
          <w:rFonts w:ascii="Arial" w:hAnsi="Arial" w:cs="Arial"/>
        </w:rPr>
        <w:t>aktualiz</w:t>
      </w:r>
      <w:r w:rsidR="00CF4C80">
        <w:rPr>
          <w:rFonts w:ascii="Arial" w:hAnsi="Arial" w:cs="Arial"/>
        </w:rPr>
        <w:t>ovány</w:t>
      </w:r>
      <w:r w:rsidR="000121AC">
        <w:rPr>
          <w:rFonts w:ascii="Arial" w:hAnsi="Arial" w:cs="Arial"/>
        </w:rPr>
        <w:t xml:space="preserve"> kategorie projektů podle současných parametrů stanovených Rámcovým programem Horizont 2020.</w:t>
      </w:r>
    </w:p>
    <w:p w:rsidR="001E518C" w:rsidRPr="001E518C" w:rsidRDefault="001E518C" w:rsidP="00A92BF6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1E518C">
        <w:rPr>
          <w:rFonts w:ascii="Arial" w:hAnsi="Arial" w:cs="Arial"/>
          <w:u w:val="single"/>
        </w:rPr>
        <w:t>Soulad s</w:t>
      </w:r>
      <w:r w:rsidR="00CF4C80">
        <w:rPr>
          <w:rFonts w:ascii="Arial" w:hAnsi="Arial" w:cs="Arial"/>
          <w:u w:val="single"/>
        </w:rPr>
        <w:t> Evropskými předpisy:</w:t>
      </w:r>
    </w:p>
    <w:p w:rsidR="00CF4C80" w:rsidRPr="00CF4C80" w:rsidRDefault="006E40D8" w:rsidP="006E40D8">
      <w:pPr>
        <w:spacing w:after="120"/>
        <w:ind w:left="360"/>
        <w:jc w:val="both"/>
        <w:rPr>
          <w:rFonts w:ascii="Arial" w:hAnsi="Arial" w:cs="Arial"/>
          <w:i/>
        </w:rPr>
      </w:pPr>
      <w:r w:rsidRPr="006E40D8">
        <w:rPr>
          <w:rFonts w:ascii="Arial" w:hAnsi="Arial" w:cs="Arial"/>
        </w:rPr>
        <w:t xml:space="preserve">Poskytovatel </w:t>
      </w:r>
      <w:r w:rsidR="00CF4C80">
        <w:rPr>
          <w:rFonts w:ascii="Arial" w:hAnsi="Arial" w:cs="Arial"/>
        </w:rPr>
        <w:t>v </w:t>
      </w:r>
      <w:r w:rsidR="00CF4C80" w:rsidRPr="009035D5">
        <w:rPr>
          <w:rFonts w:ascii="Arial" w:hAnsi="Arial" w:cs="Arial"/>
          <w:u w:val="single"/>
        </w:rPr>
        <w:t>Předkládací zprávě</w:t>
      </w:r>
      <w:r w:rsidR="00CF4C80">
        <w:rPr>
          <w:rFonts w:ascii="Arial" w:hAnsi="Arial" w:cs="Arial"/>
        </w:rPr>
        <w:t xml:space="preserve"> uvádí, že: </w:t>
      </w:r>
      <w:r w:rsidR="00CF4C80" w:rsidRPr="00CF4C80">
        <w:rPr>
          <w:rFonts w:ascii="Arial" w:hAnsi="Arial" w:cs="Arial"/>
          <w:i/>
        </w:rPr>
        <w:t>„Implementace nových evropských pravidel, zejména nařízení Evropské komise č. 651/2014, bude mít dopad na způsobilost uchazečů v tom smyslu, že je nutno vyloučit z podpory podniky v obtížích a podniky, na něž byl na základě rozhodnuté Evropské komise podán inkasní příkaz. Podle tohoto předpisu bude také muset být nově omezena výše celkových uznaných nákladů na jeden projekt.“</w:t>
      </w:r>
    </w:p>
    <w:p w:rsidR="00BF1715" w:rsidRDefault="00BF1715" w:rsidP="003C40FE">
      <w:pPr>
        <w:pStyle w:val="Odstavecseseznamem"/>
        <w:numPr>
          <w:ilvl w:val="0"/>
          <w:numId w:val="2"/>
        </w:numPr>
        <w:spacing w:after="120"/>
        <w:contextualSpacing w:val="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Připomínky a doporučení</w:t>
      </w:r>
    </w:p>
    <w:p w:rsidR="00B26656" w:rsidRPr="001C1BCA" w:rsidRDefault="00B26656" w:rsidP="001C1BCA">
      <w:pPr>
        <w:pStyle w:val="Odstavecseseznamem"/>
        <w:numPr>
          <w:ilvl w:val="0"/>
          <w:numId w:val="9"/>
        </w:numPr>
        <w:spacing w:after="120"/>
        <w:contextualSpacing w:val="0"/>
        <w:rPr>
          <w:rFonts w:ascii="Arial" w:hAnsi="Arial" w:cs="Arial"/>
          <w:b/>
        </w:rPr>
      </w:pPr>
      <w:r w:rsidRPr="001C1BCA">
        <w:rPr>
          <w:rFonts w:ascii="Arial" w:hAnsi="Arial" w:cs="Arial"/>
          <w:b/>
        </w:rPr>
        <w:t>Obecně k</w:t>
      </w:r>
      <w:r w:rsidR="001C1BCA" w:rsidRPr="001C1BCA">
        <w:rPr>
          <w:rFonts w:ascii="Arial" w:hAnsi="Arial" w:cs="Arial"/>
          <w:b/>
        </w:rPr>
        <w:t> </w:t>
      </w:r>
      <w:r w:rsidRPr="001C1BCA">
        <w:rPr>
          <w:rFonts w:ascii="Arial" w:hAnsi="Arial" w:cs="Arial"/>
          <w:b/>
        </w:rPr>
        <w:t>materiálu</w:t>
      </w:r>
    </w:p>
    <w:p w:rsidR="001C1BCA" w:rsidRPr="007639F4" w:rsidRDefault="001C1BCA" w:rsidP="007639F4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7639F4">
        <w:rPr>
          <w:rFonts w:ascii="Arial" w:hAnsi="Arial" w:cs="Arial"/>
          <w:u w:val="single"/>
        </w:rPr>
        <w:t>Zásadní připomínka 1:</w:t>
      </w:r>
    </w:p>
    <w:p w:rsidR="00A97A8C" w:rsidRDefault="007639F4" w:rsidP="007639F4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upozorňuje, že </w:t>
      </w:r>
      <w:r w:rsidR="00A97A8C">
        <w:rPr>
          <w:rFonts w:ascii="Arial" w:hAnsi="Arial" w:cs="Arial"/>
        </w:rPr>
        <w:t xml:space="preserve">dokument </w:t>
      </w:r>
      <w:r w:rsidR="009035D5">
        <w:rPr>
          <w:rFonts w:ascii="Arial" w:hAnsi="Arial" w:cs="Arial"/>
        </w:rPr>
        <w:t>se předkládá Radě ke stanovisku</w:t>
      </w:r>
      <w:r w:rsidR="00A97A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podle § 5 odst. 3 </w:t>
      </w:r>
      <w:r w:rsidR="00A97A8C">
        <w:rPr>
          <w:rFonts w:ascii="Arial" w:hAnsi="Arial" w:cs="Arial"/>
        </w:rPr>
        <w:t xml:space="preserve">písm. c) </w:t>
      </w:r>
      <w:r w:rsidRPr="004D2D6C">
        <w:rPr>
          <w:rFonts w:ascii="Arial" w:hAnsi="Arial" w:cs="Arial"/>
        </w:rPr>
        <w:t>zákon</w:t>
      </w:r>
      <w:r>
        <w:rPr>
          <w:rFonts w:ascii="Arial" w:hAnsi="Arial" w:cs="Arial"/>
        </w:rPr>
        <w:t>a</w:t>
      </w:r>
      <w:r w:rsidRPr="004D2D6C">
        <w:rPr>
          <w:rFonts w:ascii="Arial" w:hAnsi="Arial" w:cs="Arial"/>
        </w:rPr>
        <w:t xml:space="preserve"> o</w:t>
      </w:r>
      <w:r w:rsidR="00A97A8C">
        <w:rPr>
          <w:rFonts w:ascii="Arial" w:hAnsi="Arial" w:cs="Arial"/>
        </w:rPr>
        <w:t> </w:t>
      </w:r>
      <w:r w:rsidRPr="004D2D6C">
        <w:rPr>
          <w:rFonts w:ascii="Arial" w:hAnsi="Arial" w:cs="Arial"/>
        </w:rPr>
        <w:t>podpoře výzkumu, experimentálního vývoje a inovací</w:t>
      </w:r>
      <w:r>
        <w:rPr>
          <w:rFonts w:ascii="Arial" w:hAnsi="Arial" w:cs="Arial"/>
        </w:rPr>
        <w:t xml:space="preserve"> </w:t>
      </w:r>
      <w:r w:rsidR="00A97A8C">
        <w:rPr>
          <w:rFonts w:ascii="Arial" w:hAnsi="Arial" w:cs="Arial"/>
        </w:rPr>
        <w:t xml:space="preserve">předložen jako návrh na změnu programu. </w:t>
      </w:r>
    </w:p>
    <w:p w:rsidR="00B26656" w:rsidRDefault="009035D5" w:rsidP="007639F4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97A8C">
        <w:rPr>
          <w:rFonts w:ascii="Arial" w:hAnsi="Arial" w:cs="Arial"/>
        </w:rPr>
        <w:t xml:space="preserve"> tohoto důvodu Rada požaduje</w:t>
      </w:r>
      <w:r w:rsidR="00B26656">
        <w:rPr>
          <w:rFonts w:ascii="Arial" w:hAnsi="Arial" w:cs="Arial"/>
        </w:rPr>
        <w:t xml:space="preserve"> </w:t>
      </w:r>
      <w:r w:rsidR="00A97A8C">
        <w:rPr>
          <w:rFonts w:ascii="Arial" w:hAnsi="Arial" w:cs="Arial"/>
        </w:rPr>
        <w:t xml:space="preserve">upravit </w:t>
      </w:r>
      <w:r w:rsidR="00B26656">
        <w:rPr>
          <w:rFonts w:ascii="Arial" w:hAnsi="Arial" w:cs="Arial"/>
        </w:rPr>
        <w:t>náz</w:t>
      </w:r>
      <w:r w:rsidR="00A97A8C">
        <w:rPr>
          <w:rFonts w:ascii="Arial" w:hAnsi="Arial" w:cs="Arial"/>
        </w:rPr>
        <w:t>ev</w:t>
      </w:r>
      <w:r w:rsidR="00B26656">
        <w:rPr>
          <w:rFonts w:ascii="Arial" w:hAnsi="Arial" w:cs="Arial"/>
        </w:rPr>
        <w:t xml:space="preserve"> materiálu</w:t>
      </w:r>
      <w:r w:rsidR="003C40FE">
        <w:rPr>
          <w:rFonts w:ascii="Arial" w:hAnsi="Arial" w:cs="Arial"/>
        </w:rPr>
        <w:t xml:space="preserve"> předkládaného na</w:t>
      </w:r>
      <w:r w:rsidR="00A97A8C">
        <w:rPr>
          <w:rFonts w:ascii="Arial" w:hAnsi="Arial" w:cs="Arial"/>
        </w:rPr>
        <w:t xml:space="preserve"> jednání vlády </w:t>
      </w:r>
      <w:proofErr w:type="gramStart"/>
      <w:r w:rsidR="00A97A8C">
        <w:rPr>
          <w:rFonts w:ascii="Arial" w:hAnsi="Arial" w:cs="Arial"/>
        </w:rPr>
        <w:t>na</w:t>
      </w:r>
      <w:proofErr w:type="gramEnd"/>
      <w:r w:rsidR="00A97A8C">
        <w:rPr>
          <w:rFonts w:ascii="Arial" w:hAnsi="Arial" w:cs="Arial"/>
        </w:rPr>
        <w:t>:</w:t>
      </w:r>
      <w:r w:rsidR="001C1BCA">
        <w:rPr>
          <w:rFonts w:ascii="Arial" w:hAnsi="Arial" w:cs="Arial"/>
        </w:rPr>
        <w:t> </w:t>
      </w:r>
      <w:r w:rsidR="00B26656">
        <w:rPr>
          <w:rFonts w:ascii="Arial" w:hAnsi="Arial" w:cs="Arial"/>
        </w:rPr>
        <w:t>Návrh na změnu progr</w:t>
      </w:r>
      <w:r w:rsidR="003C40FE">
        <w:rPr>
          <w:rFonts w:ascii="Arial" w:hAnsi="Arial" w:cs="Arial"/>
        </w:rPr>
        <w:t>a</w:t>
      </w:r>
      <w:r w:rsidR="00B26656">
        <w:rPr>
          <w:rFonts w:ascii="Arial" w:hAnsi="Arial" w:cs="Arial"/>
        </w:rPr>
        <w:t>mu na podporu výzkumu, experimentálního vývoje a</w:t>
      </w:r>
      <w:r w:rsidR="001C1BCA">
        <w:rPr>
          <w:rFonts w:ascii="Arial" w:hAnsi="Arial" w:cs="Arial"/>
        </w:rPr>
        <w:t> </w:t>
      </w:r>
      <w:r w:rsidR="00B26656">
        <w:rPr>
          <w:rFonts w:ascii="Arial" w:hAnsi="Arial" w:cs="Arial"/>
        </w:rPr>
        <w:t xml:space="preserve">inovací </w:t>
      </w:r>
      <w:r w:rsidR="003C40FE">
        <w:rPr>
          <w:rFonts w:ascii="Arial" w:hAnsi="Arial" w:cs="Arial"/>
        </w:rPr>
        <w:t>„</w:t>
      </w:r>
      <w:r w:rsidR="00B26656">
        <w:rPr>
          <w:rFonts w:ascii="Arial" w:hAnsi="Arial" w:cs="Arial"/>
        </w:rPr>
        <w:t>ERC</w:t>
      </w:r>
      <w:r w:rsidR="003C40FE">
        <w:rPr>
          <w:rFonts w:ascii="Arial" w:hAnsi="Arial" w:cs="Arial"/>
        </w:rPr>
        <w:t xml:space="preserve"> CZ</w:t>
      </w:r>
      <w:r w:rsidR="00B26656" w:rsidRPr="004D2D6C">
        <w:rPr>
          <w:rFonts w:ascii="Arial" w:hAnsi="Arial" w:cs="Arial"/>
        </w:rPr>
        <w:t>“</w:t>
      </w:r>
      <w:r w:rsidR="00B26656">
        <w:rPr>
          <w:rFonts w:ascii="Arial" w:hAnsi="Arial" w:cs="Arial"/>
        </w:rPr>
        <w:t>.</w:t>
      </w:r>
    </w:p>
    <w:p w:rsidR="009035D5" w:rsidRDefault="009035D5" w:rsidP="007639F4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 tyto údaje rovněž opravit v Předkládací zprávě.</w:t>
      </w:r>
    </w:p>
    <w:p w:rsidR="001C1BCA" w:rsidRPr="00A97A8C" w:rsidRDefault="001C1BCA" w:rsidP="007639F4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A97A8C">
        <w:rPr>
          <w:rFonts w:ascii="Arial" w:hAnsi="Arial" w:cs="Arial"/>
          <w:u w:val="single"/>
        </w:rPr>
        <w:t>Zásadní připomínka 2:</w:t>
      </w:r>
    </w:p>
    <w:p w:rsidR="003C40FE" w:rsidRDefault="003C40FE" w:rsidP="007639F4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Rada požaduje</w:t>
      </w:r>
      <w:r w:rsidR="001E518C">
        <w:rPr>
          <w:rFonts w:ascii="Arial" w:hAnsi="Arial" w:cs="Arial"/>
        </w:rPr>
        <w:t>, aby Pos</w:t>
      </w:r>
      <w:r w:rsidR="00027A0F">
        <w:rPr>
          <w:rFonts w:ascii="Arial" w:hAnsi="Arial" w:cs="Arial"/>
        </w:rPr>
        <w:t>kytovatel před předložením materiálu do meziresortního připomínkového řízení</w:t>
      </w:r>
      <w:r>
        <w:rPr>
          <w:rFonts w:ascii="Arial" w:hAnsi="Arial" w:cs="Arial"/>
        </w:rPr>
        <w:t xml:space="preserve"> zapracov</w:t>
      </w:r>
      <w:r w:rsidR="00027A0F">
        <w:rPr>
          <w:rFonts w:ascii="Arial" w:hAnsi="Arial" w:cs="Arial"/>
        </w:rPr>
        <w:t>al</w:t>
      </w:r>
      <w:r>
        <w:rPr>
          <w:rFonts w:ascii="Arial" w:hAnsi="Arial" w:cs="Arial"/>
        </w:rPr>
        <w:t xml:space="preserve"> navrhovan</w:t>
      </w:r>
      <w:r w:rsidR="00027A0F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změn</w:t>
      </w:r>
      <w:r w:rsidR="00027A0F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do textu Programu ERC CZ, který byl schválen usnesením vlády ze dne 7. prosince 2010 č.</w:t>
      </w:r>
      <w:r w:rsidR="00027A0F">
        <w:rPr>
          <w:rFonts w:ascii="Arial" w:hAnsi="Arial" w:cs="Arial"/>
        </w:rPr>
        <w:t xml:space="preserve"> 885.</w:t>
      </w:r>
    </w:p>
    <w:p w:rsidR="0040468E" w:rsidRPr="00F643B7" w:rsidRDefault="0040468E" w:rsidP="007639F4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F643B7">
        <w:rPr>
          <w:rFonts w:ascii="Arial" w:hAnsi="Arial" w:cs="Arial"/>
          <w:u w:val="single"/>
        </w:rPr>
        <w:t>Zásadní připomínka 3:</w:t>
      </w:r>
    </w:p>
    <w:p w:rsidR="0040468E" w:rsidRDefault="0040468E" w:rsidP="007639F4">
      <w:pPr>
        <w:spacing w:after="120"/>
        <w:ind w:left="357"/>
        <w:jc w:val="both"/>
        <w:rPr>
          <w:rFonts w:ascii="Arial" w:hAnsi="Arial" w:cs="Arial"/>
          <w:i/>
        </w:rPr>
      </w:pPr>
      <w:r w:rsidRPr="00F643B7">
        <w:rPr>
          <w:rFonts w:ascii="Arial" w:hAnsi="Arial" w:cs="Arial"/>
        </w:rPr>
        <w:t xml:space="preserve">V části Doba trvání programu předloženého dokumentu je ve 3. </w:t>
      </w:r>
      <w:r w:rsidR="00A97A8C" w:rsidRPr="00F643B7">
        <w:rPr>
          <w:rFonts w:ascii="Arial" w:hAnsi="Arial" w:cs="Arial"/>
        </w:rPr>
        <w:t>o</w:t>
      </w:r>
      <w:r w:rsidRPr="00F643B7">
        <w:rPr>
          <w:rFonts w:ascii="Arial" w:hAnsi="Arial" w:cs="Arial"/>
        </w:rPr>
        <w:t xml:space="preserve">dstavci uvedeno, že </w:t>
      </w:r>
      <w:r w:rsidR="00A97A8C" w:rsidRPr="00F643B7">
        <w:rPr>
          <w:rFonts w:ascii="Arial" w:hAnsi="Arial" w:cs="Arial"/>
          <w:i/>
        </w:rPr>
        <w:t>„</w:t>
      </w:r>
      <w:r w:rsidRPr="00F643B7">
        <w:rPr>
          <w:rFonts w:ascii="Arial" w:hAnsi="Arial" w:cs="Arial"/>
          <w:i/>
        </w:rPr>
        <w:t xml:space="preserve">Úřad vlády navrhl poskytnout </w:t>
      </w:r>
      <w:r w:rsidR="00A97A8C" w:rsidRPr="00F643B7">
        <w:rPr>
          <w:rFonts w:ascii="Arial" w:hAnsi="Arial" w:cs="Arial"/>
          <w:i/>
        </w:rPr>
        <w:t>Ministerstvu školství, mládeže a</w:t>
      </w:r>
      <w:r w:rsidR="009035D5" w:rsidRPr="00F643B7">
        <w:rPr>
          <w:rFonts w:ascii="Arial" w:hAnsi="Arial" w:cs="Arial"/>
          <w:i/>
        </w:rPr>
        <w:t> </w:t>
      </w:r>
      <w:r w:rsidR="00A97A8C" w:rsidRPr="00F643B7">
        <w:rPr>
          <w:rFonts w:ascii="Arial" w:hAnsi="Arial" w:cs="Arial"/>
          <w:i/>
        </w:rPr>
        <w:t>tělovýchovy finanční prostředky ve výši 50 mil. Kč, které umožní další vyhlášení programů ve výzkumu, vývoji a inovacíc</w:t>
      </w:r>
      <w:r w:rsidRPr="00F643B7">
        <w:rPr>
          <w:rFonts w:ascii="Arial" w:hAnsi="Arial" w:cs="Arial"/>
          <w:i/>
        </w:rPr>
        <w:t>h.</w:t>
      </w:r>
      <w:r w:rsidR="00A97A8C" w:rsidRPr="00F643B7">
        <w:rPr>
          <w:rFonts w:ascii="Arial" w:hAnsi="Arial" w:cs="Arial"/>
          <w:i/>
        </w:rPr>
        <w:t xml:space="preserve"> MŠMT tak </w:t>
      </w:r>
      <w:r w:rsidRPr="00F643B7">
        <w:rPr>
          <w:rFonts w:ascii="Arial" w:hAnsi="Arial" w:cs="Arial"/>
          <w:i/>
        </w:rPr>
        <w:t>operativně reaguje na</w:t>
      </w:r>
      <w:r w:rsidR="00A97A8C" w:rsidRPr="00F643B7">
        <w:rPr>
          <w:rFonts w:ascii="Arial" w:hAnsi="Arial" w:cs="Arial"/>
          <w:i/>
        </w:rPr>
        <w:t> </w:t>
      </w:r>
      <w:r w:rsidRPr="00F643B7">
        <w:rPr>
          <w:rFonts w:ascii="Arial" w:hAnsi="Arial" w:cs="Arial"/>
          <w:i/>
        </w:rPr>
        <w:t xml:space="preserve">současnou situaci návrhem na prodloužení </w:t>
      </w:r>
      <w:r w:rsidR="00A97A8C" w:rsidRPr="00F643B7">
        <w:rPr>
          <w:rFonts w:ascii="Arial" w:hAnsi="Arial" w:cs="Arial"/>
          <w:i/>
        </w:rPr>
        <w:t xml:space="preserve">programu ERC CZ. S ohledem na připravovanou novou legislativu se jeví optimální prodloužit program o dva roky, </w:t>
      </w:r>
      <w:r w:rsidR="00317CFF" w:rsidRPr="00F643B7">
        <w:rPr>
          <w:rFonts w:ascii="Arial" w:hAnsi="Arial" w:cs="Arial"/>
          <w:i/>
        </w:rPr>
        <w:t>tzn.</w:t>
      </w:r>
      <w:r w:rsidR="00A97A8C" w:rsidRPr="00F643B7">
        <w:rPr>
          <w:rFonts w:ascii="Arial" w:hAnsi="Arial" w:cs="Arial"/>
          <w:i/>
        </w:rPr>
        <w:t xml:space="preserve"> Program a posk</w:t>
      </w:r>
      <w:r w:rsidR="00317CFF" w:rsidRPr="00F643B7">
        <w:rPr>
          <w:rFonts w:ascii="Arial" w:hAnsi="Arial" w:cs="Arial"/>
          <w:i/>
        </w:rPr>
        <w:t>ytování</w:t>
      </w:r>
      <w:r w:rsidR="00A97A8C" w:rsidRPr="00F643B7">
        <w:rPr>
          <w:rFonts w:ascii="Arial" w:hAnsi="Arial" w:cs="Arial"/>
          <w:i/>
        </w:rPr>
        <w:t xml:space="preserve"> </w:t>
      </w:r>
      <w:r w:rsidR="00317CFF" w:rsidRPr="00F643B7">
        <w:rPr>
          <w:rFonts w:ascii="Arial" w:hAnsi="Arial" w:cs="Arial"/>
          <w:i/>
        </w:rPr>
        <w:t>podpory</w:t>
      </w:r>
      <w:r w:rsidR="00A97A8C" w:rsidRPr="00F643B7">
        <w:rPr>
          <w:rFonts w:ascii="Arial" w:hAnsi="Arial" w:cs="Arial"/>
          <w:i/>
        </w:rPr>
        <w:t xml:space="preserve"> na </w:t>
      </w:r>
      <w:r w:rsidR="00317CFF" w:rsidRPr="00F643B7">
        <w:rPr>
          <w:rFonts w:ascii="Arial" w:hAnsi="Arial" w:cs="Arial"/>
          <w:i/>
        </w:rPr>
        <w:t>jednotlivé</w:t>
      </w:r>
      <w:r w:rsidR="00A97A8C" w:rsidRPr="00F643B7">
        <w:rPr>
          <w:rFonts w:ascii="Arial" w:hAnsi="Arial" w:cs="Arial"/>
          <w:i/>
        </w:rPr>
        <w:t xml:space="preserve"> </w:t>
      </w:r>
      <w:r w:rsidR="00317CFF" w:rsidRPr="00F643B7">
        <w:rPr>
          <w:rFonts w:ascii="Arial" w:hAnsi="Arial" w:cs="Arial"/>
          <w:i/>
        </w:rPr>
        <w:t>projekty</w:t>
      </w:r>
      <w:r w:rsidR="00A97A8C" w:rsidRPr="00F643B7">
        <w:rPr>
          <w:rFonts w:ascii="Arial" w:hAnsi="Arial" w:cs="Arial"/>
          <w:i/>
        </w:rPr>
        <w:t xml:space="preserve"> </w:t>
      </w:r>
      <w:r w:rsidR="00317CFF" w:rsidRPr="00F643B7">
        <w:rPr>
          <w:rFonts w:ascii="Arial" w:hAnsi="Arial" w:cs="Arial"/>
          <w:i/>
        </w:rPr>
        <w:t>ukončit</w:t>
      </w:r>
      <w:r w:rsidR="00A97A8C" w:rsidRPr="00F643B7">
        <w:rPr>
          <w:rFonts w:ascii="Arial" w:hAnsi="Arial" w:cs="Arial"/>
          <w:i/>
        </w:rPr>
        <w:t xml:space="preserve"> </w:t>
      </w:r>
      <w:r w:rsidR="00317CFF" w:rsidRPr="00F643B7">
        <w:rPr>
          <w:rFonts w:ascii="Arial" w:hAnsi="Arial" w:cs="Arial"/>
          <w:i/>
        </w:rPr>
        <w:t>nejpozději</w:t>
      </w:r>
      <w:r w:rsidR="00A97A8C" w:rsidRPr="00F643B7">
        <w:rPr>
          <w:rFonts w:ascii="Arial" w:hAnsi="Arial" w:cs="Arial"/>
          <w:i/>
        </w:rPr>
        <w:t xml:space="preserve"> k</w:t>
      </w:r>
      <w:r w:rsidR="00317CFF" w:rsidRPr="00F643B7">
        <w:rPr>
          <w:rFonts w:ascii="Arial" w:hAnsi="Arial" w:cs="Arial"/>
          <w:i/>
        </w:rPr>
        <w:t> 31. 1. 2021.</w:t>
      </w:r>
      <w:r w:rsidR="00A97A8C" w:rsidRPr="00F643B7">
        <w:rPr>
          <w:rFonts w:ascii="Arial" w:hAnsi="Arial" w:cs="Arial"/>
          <w:i/>
        </w:rPr>
        <w:t xml:space="preserve"> Pro n</w:t>
      </w:r>
      <w:r w:rsidR="00317CFF" w:rsidRPr="00F643B7">
        <w:rPr>
          <w:rFonts w:ascii="Arial" w:hAnsi="Arial" w:cs="Arial"/>
          <w:i/>
        </w:rPr>
        <w:t>á</w:t>
      </w:r>
      <w:r w:rsidR="00A97A8C" w:rsidRPr="00F643B7">
        <w:rPr>
          <w:rFonts w:ascii="Arial" w:hAnsi="Arial" w:cs="Arial"/>
          <w:i/>
        </w:rPr>
        <w:t>sleduj</w:t>
      </w:r>
      <w:r w:rsidR="00317CFF" w:rsidRPr="00F643B7">
        <w:rPr>
          <w:rFonts w:ascii="Arial" w:hAnsi="Arial" w:cs="Arial"/>
          <w:i/>
        </w:rPr>
        <w:t>ící</w:t>
      </w:r>
      <w:r w:rsidR="00A97A8C" w:rsidRPr="00F643B7">
        <w:rPr>
          <w:rFonts w:ascii="Arial" w:hAnsi="Arial" w:cs="Arial"/>
          <w:i/>
        </w:rPr>
        <w:t xml:space="preserve"> rok</w:t>
      </w:r>
      <w:r w:rsidR="00317CFF" w:rsidRPr="00F643B7">
        <w:rPr>
          <w:rFonts w:ascii="Arial" w:hAnsi="Arial" w:cs="Arial"/>
          <w:i/>
        </w:rPr>
        <w:t>y</w:t>
      </w:r>
      <w:r w:rsidR="00A97A8C" w:rsidRPr="00F643B7">
        <w:rPr>
          <w:rFonts w:ascii="Arial" w:hAnsi="Arial" w:cs="Arial"/>
          <w:i/>
        </w:rPr>
        <w:t xml:space="preserve"> pova</w:t>
      </w:r>
      <w:r w:rsidR="00317CFF" w:rsidRPr="00F643B7">
        <w:rPr>
          <w:rFonts w:ascii="Arial" w:hAnsi="Arial" w:cs="Arial"/>
          <w:i/>
        </w:rPr>
        <w:t>ž</w:t>
      </w:r>
      <w:r w:rsidR="00A97A8C" w:rsidRPr="00F643B7">
        <w:rPr>
          <w:rFonts w:ascii="Arial" w:hAnsi="Arial" w:cs="Arial"/>
          <w:i/>
        </w:rPr>
        <w:t>uje M</w:t>
      </w:r>
      <w:r w:rsidR="00317CFF" w:rsidRPr="00F643B7">
        <w:rPr>
          <w:rFonts w:ascii="Arial" w:hAnsi="Arial" w:cs="Arial"/>
          <w:i/>
        </w:rPr>
        <w:t>ŠMT z</w:t>
      </w:r>
      <w:r w:rsidR="00A97A8C" w:rsidRPr="00F643B7">
        <w:rPr>
          <w:rFonts w:ascii="Arial" w:hAnsi="Arial" w:cs="Arial"/>
          <w:i/>
        </w:rPr>
        <w:t>a vhodn</w:t>
      </w:r>
      <w:r w:rsidR="00317CFF" w:rsidRPr="00F643B7">
        <w:rPr>
          <w:rFonts w:ascii="Arial" w:hAnsi="Arial" w:cs="Arial"/>
          <w:i/>
        </w:rPr>
        <w:t>ější</w:t>
      </w:r>
      <w:r w:rsidR="00A97A8C" w:rsidRPr="00F643B7">
        <w:rPr>
          <w:rFonts w:ascii="Arial" w:hAnsi="Arial" w:cs="Arial"/>
          <w:i/>
        </w:rPr>
        <w:t xml:space="preserve"> podporov</w:t>
      </w:r>
      <w:r w:rsidR="00317CFF" w:rsidRPr="00F643B7">
        <w:rPr>
          <w:rFonts w:ascii="Arial" w:hAnsi="Arial" w:cs="Arial"/>
          <w:i/>
        </w:rPr>
        <w:t>a</w:t>
      </w:r>
      <w:r w:rsidR="00A97A8C" w:rsidRPr="00F643B7">
        <w:rPr>
          <w:rFonts w:ascii="Arial" w:hAnsi="Arial" w:cs="Arial"/>
          <w:i/>
        </w:rPr>
        <w:t>t tento t</w:t>
      </w:r>
      <w:r w:rsidR="00317CFF" w:rsidRPr="00F643B7">
        <w:rPr>
          <w:rFonts w:ascii="Arial" w:hAnsi="Arial" w:cs="Arial"/>
          <w:i/>
        </w:rPr>
        <w:t>y</w:t>
      </w:r>
      <w:r w:rsidR="00A97A8C" w:rsidRPr="00F643B7">
        <w:rPr>
          <w:rFonts w:ascii="Arial" w:hAnsi="Arial" w:cs="Arial"/>
          <w:i/>
        </w:rPr>
        <w:t>p projektu nap</w:t>
      </w:r>
      <w:r w:rsidR="00317CFF" w:rsidRPr="00F643B7">
        <w:rPr>
          <w:rFonts w:ascii="Arial" w:hAnsi="Arial" w:cs="Arial"/>
          <w:i/>
        </w:rPr>
        <w:t>ří</w:t>
      </w:r>
      <w:r w:rsidR="00A97A8C" w:rsidRPr="00F643B7">
        <w:rPr>
          <w:rFonts w:ascii="Arial" w:hAnsi="Arial" w:cs="Arial"/>
          <w:i/>
        </w:rPr>
        <w:t xml:space="preserve">klad formou </w:t>
      </w:r>
      <w:r w:rsidR="00317CFF" w:rsidRPr="00F643B7">
        <w:rPr>
          <w:rFonts w:ascii="Arial" w:hAnsi="Arial" w:cs="Arial"/>
          <w:i/>
        </w:rPr>
        <w:t>institucionální</w:t>
      </w:r>
      <w:r w:rsidR="00A97A8C" w:rsidRPr="00F643B7">
        <w:rPr>
          <w:rFonts w:ascii="Arial" w:hAnsi="Arial" w:cs="Arial"/>
          <w:i/>
        </w:rPr>
        <w:t xml:space="preserve"> podpor</w:t>
      </w:r>
      <w:r w:rsidR="00317CFF" w:rsidRPr="00F643B7">
        <w:rPr>
          <w:rFonts w:ascii="Arial" w:hAnsi="Arial" w:cs="Arial"/>
          <w:i/>
        </w:rPr>
        <w:t>y.“</w:t>
      </w:r>
    </w:p>
    <w:p w:rsidR="0062447C" w:rsidRDefault="00057A10" w:rsidP="007639F4">
      <w:pPr>
        <w:spacing w:after="120"/>
        <w:ind w:left="357"/>
        <w:jc w:val="both"/>
        <w:rPr>
          <w:rFonts w:ascii="Arial" w:hAnsi="Arial" w:cs="Arial"/>
        </w:rPr>
      </w:pPr>
      <w:r w:rsidRPr="00057A10">
        <w:rPr>
          <w:rFonts w:ascii="Arial" w:hAnsi="Arial" w:cs="Arial"/>
        </w:rPr>
        <w:t>Převod 50 mil. Kč z Úřadu vlády</w:t>
      </w:r>
      <w:r w:rsidR="0062447C" w:rsidRPr="00057A10">
        <w:rPr>
          <w:rFonts w:ascii="Arial" w:hAnsi="Arial" w:cs="Arial"/>
        </w:rPr>
        <w:t xml:space="preserve"> na účelovou podporu pro </w:t>
      </w:r>
      <w:r w:rsidRPr="00057A10">
        <w:rPr>
          <w:rFonts w:ascii="Arial" w:hAnsi="Arial" w:cs="Arial"/>
        </w:rPr>
        <w:t>Poskytovatele není s ohledem na stanovisko M</w:t>
      </w:r>
      <w:r w:rsidR="001D278E">
        <w:rPr>
          <w:rFonts w:ascii="Arial" w:hAnsi="Arial" w:cs="Arial"/>
        </w:rPr>
        <w:t>inisterstva</w:t>
      </w:r>
      <w:r w:rsidRPr="00057A10">
        <w:rPr>
          <w:rFonts w:ascii="Arial" w:hAnsi="Arial" w:cs="Arial"/>
        </w:rPr>
        <w:t xml:space="preserve"> financí</w:t>
      </w:r>
      <w:r w:rsidR="0062447C" w:rsidRPr="00057A10">
        <w:rPr>
          <w:rFonts w:ascii="Arial" w:hAnsi="Arial" w:cs="Arial"/>
        </w:rPr>
        <w:t xml:space="preserve"> možné. V současné době je projednáváno v součinnosti s</w:t>
      </w:r>
      <w:r w:rsidRPr="00057A10">
        <w:rPr>
          <w:rFonts w:ascii="Arial" w:hAnsi="Arial" w:cs="Arial"/>
        </w:rPr>
        <w:t> Ministerstvem financí</w:t>
      </w:r>
      <w:r w:rsidR="0062447C" w:rsidRPr="00057A10">
        <w:rPr>
          <w:rFonts w:ascii="Arial" w:hAnsi="Arial" w:cs="Arial"/>
        </w:rPr>
        <w:t xml:space="preserve"> a </w:t>
      </w:r>
      <w:r w:rsidRPr="00057A10">
        <w:rPr>
          <w:rFonts w:ascii="Arial" w:hAnsi="Arial" w:cs="Arial"/>
        </w:rPr>
        <w:t>Poskytovatelem</w:t>
      </w:r>
      <w:r w:rsidR="0062447C" w:rsidRPr="00057A10">
        <w:rPr>
          <w:rFonts w:ascii="Arial" w:hAnsi="Arial" w:cs="Arial"/>
        </w:rPr>
        <w:t xml:space="preserve"> alespoň dílčí převod finančních prostředků z kapitoly </w:t>
      </w:r>
      <w:r w:rsidRPr="00057A10">
        <w:rPr>
          <w:rFonts w:ascii="Arial" w:hAnsi="Arial" w:cs="Arial"/>
        </w:rPr>
        <w:t>Úřadu vlády</w:t>
      </w:r>
      <w:r w:rsidR="0062447C" w:rsidRPr="00057A10">
        <w:rPr>
          <w:rFonts w:ascii="Arial" w:hAnsi="Arial" w:cs="Arial"/>
        </w:rPr>
        <w:t xml:space="preserve"> do kapitoly </w:t>
      </w:r>
      <w:r w:rsidRPr="00057A10">
        <w:rPr>
          <w:rFonts w:ascii="Arial" w:hAnsi="Arial" w:cs="Arial"/>
        </w:rPr>
        <w:t>Poskytovatele</w:t>
      </w:r>
      <w:r w:rsidR="0062447C" w:rsidRPr="00057A10">
        <w:rPr>
          <w:rFonts w:ascii="Arial" w:hAnsi="Arial" w:cs="Arial"/>
        </w:rPr>
        <w:t xml:space="preserve"> na</w:t>
      </w:r>
      <w:r w:rsidRPr="00057A10">
        <w:rPr>
          <w:rFonts w:ascii="Arial" w:hAnsi="Arial" w:cs="Arial"/>
        </w:rPr>
        <w:t xml:space="preserve"> Program</w:t>
      </w:r>
      <w:r w:rsidR="0062447C" w:rsidRPr="00057A10">
        <w:rPr>
          <w:rFonts w:ascii="Arial" w:hAnsi="Arial" w:cs="Arial"/>
        </w:rPr>
        <w:t xml:space="preserve">. Financování </w:t>
      </w:r>
      <w:r w:rsidRPr="00057A10">
        <w:rPr>
          <w:rFonts w:ascii="Arial" w:hAnsi="Arial" w:cs="Arial"/>
        </w:rPr>
        <w:t>Programu</w:t>
      </w:r>
      <w:r w:rsidR="0062447C" w:rsidRPr="00057A10">
        <w:rPr>
          <w:rFonts w:ascii="Arial" w:hAnsi="Arial" w:cs="Arial"/>
        </w:rPr>
        <w:t xml:space="preserve"> na rok 2017 až 2019 bude předmětem připravovaného návrhu rozpočtu na toto období.</w:t>
      </w:r>
      <w:r w:rsidR="0062447C">
        <w:rPr>
          <w:rFonts w:ascii="Arial" w:hAnsi="Arial" w:cs="Arial"/>
        </w:rPr>
        <w:t xml:space="preserve"> </w:t>
      </w:r>
    </w:p>
    <w:p w:rsidR="00057A10" w:rsidRDefault="00057A10" w:rsidP="007639F4">
      <w:pPr>
        <w:spacing w:after="120"/>
        <w:ind w:left="357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Rada požadu</w:t>
      </w:r>
      <w:r w:rsidR="001D278E">
        <w:rPr>
          <w:rFonts w:ascii="Arial" w:hAnsi="Arial" w:cs="Arial"/>
        </w:rPr>
        <w:t>je vyjmout část textu týkající</w:t>
      </w:r>
      <w:r>
        <w:rPr>
          <w:rFonts w:ascii="Arial" w:hAnsi="Arial" w:cs="Arial"/>
        </w:rPr>
        <w:t xml:space="preserve"> se převodu prostředků na Program z kapitoly Úřadu vlády na Poskytovatele.</w:t>
      </w:r>
    </w:p>
    <w:p w:rsidR="00324CD0" w:rsidRDefault="00324CD0" w:rsidP="007639F4">
      <w:pPr>
        <w:spacing w:after="120"/>
        <w:ind w:left="357"/>
        <w:jc w:val="both"/>
        <w:rPr>
          <w:rFonts w:ascii="Arial" w:hAnsi="Arial" w:cs="Arial"/>
          <w:u w:val="single"/>
        </w:rPr>
      </w:pPr>
      <w:r w:rsidRPr="00324CD0">
        <w:rPr>
          <w:rFonts w:ascii="Arial" w:hAnsi="Arial" w:cs="Arial"/>
          <w:u w:val="single"/>
        </w:rPr>
        <w:t>Zásadní připomínka</w:t>
      </w:r>
      <w:r w:rsidR="00232F21">
        <w:rPr>
          <w:rFonts w:ascii="Arial" w:hAnsi="Arial" w:cs="Arial"/>
          <w:u w:val="single"/>
        </w:rPr>
        <w:t xml:space="preserve"> 4</w:t>
      </w:r>
      <w:r w:rsidRPr="00324CD0">
        <w:rPr>
          <w:rFonts w:ascii="Arial" w:hAnsi="Arial" w:cs="Arial"/>
          <w:u w:val="single"/>
        </w:rPr>
        <w:t xml:space="preserve"> </w:t>
      </w:r>
      <w:r w:rsidR="009035D5">
        <w:rPr>
          <w:rFonts w:ascii="Arial" w:hAnsi="Arial" w:cs="Arial"/>
          <w:u w:val="single"/>
        </w:rPr>
        <w:t xml:space="preserve">- </w:t>
      </w:r>
      <w:r w:rsidR="00232F21">
        <w:rPr>
          <w:rFonts w:ascii="Arial" w:hAnsi="Arial" w:cs="Arial"/>
          <w:u w:val="single"/>
        </w:rPr>
        <w:t>k části Právní rámec programu:</w:t>
      </w:r>
    </w:p>
    <w:p w:rsidR="00AD68D5" w:rsidRDefault="00324CD0" w:rsidP="00AD68D5">
      <w:pPr>
        <w:spacing w:after="120"/>
        <w:ind w:left="357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D68D5">
        <w:rPr>
          <w:rFonts w:ascii="Arial" w:hAnsi="Arial" w:cs="Arial"/>
        </w:rPr>
        <w:t xml:space="preserve">Rada žádá, aby </w:t>
      </w:r>
      <w:r w:rsidR="00AD68D5">
        <w:rPr>
          <w:rFonts w:ascii="Arial" w:hAnsi="Arial" w:cs="Arial"/>
        </w:rPr>
        <w:t>nejen v Předkládací zprávě, ale i v</w:t>
      </w:r>
      <w:r w:rsidRPr="00AD68D5">
        <w:rPr>
          <w:rFonts w:ascii="Arial" w:hAnsi="Arial" w:cs="Arial"/>
        </w:rPr>
        <w:t xml:space="preserve"> Návrhu na změnu programu byl</w:t>
      </w:r>
      <w:r w:rsidR="00AD68D5" w:rsidRPr="00AD68D5">
        <w:rPr>
          <w:rFonts w:ascii="Arial" w:hAnsi="Arial" w:cs="Arial"/>
        </w:rPr>
        <w:t>o před jeho předložením do meziresortního připomínkového řízení zapracováno, zda je v souladu s </w:t>
      </w:r>
      <w:r w:rsidR="00AD68D5" w:rsidRPr="00AD68D5">
        <w:rPr>
          <w:rFonts w:ascii="Arial" w:hAnsi="Arial" w:cs="Arial"/>
          <w:bCs/>
          <w:color w:val="000000"/>
          <w:sz w:val="22"/>
          <w:szCs w:val="22"/>
        </w:rPr>
        <w:t xml:space="preserve"> Rámcem Společenství pro státní podporu výzkumu</w:t>
      </w:r>
      <w:r w:rsidR="00AD68D5">
        <w:rPr>
          <w:rFonts w:ascii="Arial" w:hAnsi="Arial" w:cs="Arial"/>
          <w:bCs/>
          <w:color w:val="000000"/>
          <w:sz w:val="22"/>
          <w:szCs w:val="22"/>
        </w:rPr>
        <w:t xml:space="preserve">, vývoje a inovací – Úřední věstník Evropské unie C 198, 27. června 2014 </w:t>
      </w:r>
      <w:r w:rsidR="00AD68D5" w:rsidRPr="003B345E">
        <w:rPr>
          <w:rFonts w:ascii="Arial" w:hAnsi="Arial" w:cs="Arial"/>
          <w:bCs/>
          <w:color w:val="000000"/>
          <w:sz w:val="22"/>
          <w:szCs w:val="22"/>
        </w:rPr>
        <w:t>a Nařízení</w:t>
      </w:r>
      <w:r w:rsidR="00AD68D5">
        <w:rPr>
          <w:rFonts w:ascii="Arial" w:hAnsi="Arial" w:cs="Arial"/>
          <w:bCs/>
          <w:color w:val="000000"/>
          <w:sz w:val="22"/>
          <w:szCs w:val="22"/>
        </w:rPr>
        <w:t>m</w:t>
      </w:r>
      <w:r w:rsidR="00AD68D5" w:rsidRPr="003B345E">
        <w:rPr>
          <w:rFonts w:ascii="Arial" w:hAnsi="Arial" w:cs="Arial"/>
          <w:bCs/>
          <w:color w:val="000000"/>
          <w:sz w:val="22"/>
          <w:szCs w:val="22"/>
        </w:rPr>
        <w:t xml:space="preserve"> komise (EU</w:t>
      </w:r>
      <w:r w:rsidR="00AD68D5">
        <w:rPr>
          <w:rFonts w:ascii="Arial" w:hAnsi="Arial" w:cs="Arial"/>
          <w:bCs/>
          <w:color w:val="000000"/>
          <w:sz w:val="22"/>
          <w:szCs w:val="22"/>
        </w:rPr>
        <w:t>)</w:t>
      </w:r>
      <w:r w:rsidR="00AD68D5" w:rsidRPr="003B345E">
        <w:rPr>
          <w:rFonts w:ascii="Arial" w:hAnsi="Arial" w:cs="Arial"/>
          <w:bCs/>
          <w:color w:val="000000"/>
          <w:sz w:val="22"/>
          <w:szCs w:val="22"/>
        </w:rPr>
        <w:t xml:space="preserve"> č. 651/2014 ze dne 17.</w:t>
      </w:r>
      <w:r w:rsidR="00AD68D5">
        <w:rPr>
          <w:rFonts w:ascii="Arial" w:hAnsi="Arial" w:cs="Arial"/>
          <w:bCs/>
          <w:color w:val="000000"/>
          <w:sz w:val="22"/>
          <w:szCs w:val="22"/>
        </w:rPr>
        <w:t> </w:t>
      </w:r>
      <w:r w:rsidR="00AD68D5" w:rsidRPr="003B345E">
        <w:rPr>
          <w:rFonts w:ascii="Arial" w:hAnsi="Arial" w:cs="Arial"/>
          <w:bCs/>
          <w:color w:val="000000"/>
          <w:sz w:val="22"/>
          <w:szCs w:val="22"/>
        </w:rPr>
        <w:t>června 2014, kterým se v souladu s články 107 a</w:t>
      </w:r>
      <w:r w:rsidR="00AD68D5">
        <w:rPr>
          <w:rFonts w:ascii="Arial" w:hAnsi="Arial" w:cs="Arial"/>
          <w:bCs/>
          <w:color w:val="000000"/>
          <w:sz w:val="22"/>
          <w:szCs w:val="22"/>
        </w:rPr>
        <w:t> </w:t>
      </w:r>
      <w:r w:rsidR="00AD68D5" w:rsidRPr="003B345E">
        <w:rPr>
          <w:rFonts w:ascii="Arial" w:hAnsi="Arial" w:cs="Arial"/>
          <w:bCs/>
          <w:color w:val="000000"/>
          <w:sz w:val="22"/>
          <w:szCs w:val="22"/>
        </w:rPr>
        <w:t>108 Smlouvy prohlašují určité kategorie podpory za slučitelné s vnitřním trhem</w:t>
      </w:r>
      <w:r w:rsidR="00AD68D5">
        <w:rPr>
          <w:rFonts w:ascii="Arial" w:hAnsi="Arial" w:cs="Arial"/>
          <w:bCs/>
          <w:color w:val="000000"/>
          <w:sz w:val="22"/>
          <w:szCs w:val="22"/>
        </w:rPr>
        <w:t>.</w:t>
      </w:r>
      <w:r w:rsidR="00AD68D5" w:rsidRPr="003B345E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AD68D5" w:rsidRPr="00324CD0" w:rsidRDefault="00AD68D5" w:rsidP="007639F4">
      <w:pPr>
        <w:spacing w:after="120"/>
        <w:ind w:left="357"/>
        <w:jc w:val="both"/>
        <w:rPr>
          <w:rFonts w:ascii="Arial" w:hAnsi="Arial" w:cs="Arial"/>
          <w:i/>
          <w:u w:val="single"/>
        </w:rPr>
      </w:pPr>
    </w:p>
    <w:p w:rsidR="00027A0F" w:rsidRDefault="00610729" w:rsidP="00317CFF">
      <w:pPr>
        <w:pStyle w:val="Odstavecseseznamem"/>
        <w:numPr>
          <w:ilvl w:val="0"/>
          <w:numId w:val="9"/>
        </w:num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Připomínky k dokumentu předkládaném</w:t>
      </w:r>
      <w:r w:rsidR="0040468E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 na jednání vlády:</w:t>
      </w:r>
    </w:p>
    <w:p w:rsidR="0040468E" w:rsidRDefault="0040468E" w:rsidP="00317CFF">
      <w:pPr>
        <w:pStyle w:val="Odstavecseseznamem"/>
        <w:numPr>
          <w:ilvl w:val="0"/>
          <w:numId w:val="12"/>
        </w:num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předkládací zprávě:</w:t>
      </w:r>
    </w:p>
    <w:p w:rsidR="00027A0F" w:rsidRPr="00317CFF" w:rsidRDefault="00027A0F" w:rsidP="00317CFF">
      <w:pPr>
        <w:spacing w:after="120"/>
        <w:ind w:left="357"/>
        <w:rPr>
          <w:rFonts w:ascii="Arial" w:hAnsi="Arial" w:cs="Arial"/>
          <w:u w:val="single"/>
        </w:rPr>
      </w:pPr>
      <w:r w:rsidRPr="00317CFF">
        <w:rPr>
          <w:rFonts w:ascii="Arial" w:hAnsi="Arial" w:cs="Arial"/>
          <w:u w:val="single"/>
        </w:rPr>
        <w:t xml:space="preserve">Zásadní připomínka </w:t>
      </w:r>
      <w:r w:rsidR="00AD68D5">
        <w:rPr>
          <w:rFonts w:ascii="Arial" w:hAnsi="Arial" w:cs="Arial"/>
          <w:u w:val="single"/>
        </w:rPr>
        <w:t>5</w:t>
      </w:r>
      <w:r w:rsidRPr="00317CFF">
        <w:rPr>
          <w:rFonts w:ascii="Arial" w:hAnsi="Arial" w:cs="Arial"/>
          <w:u w:val="single"/>
        </w:rPr>
        <w:t>:</w:t>
      </w:r>
    </w:p>
    <w:p w:rsidR="00027A0F" w:rsidRDefault="00027A0F" w:rsidP="00232F21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V 1. odstavci Předkládací zprávy dokumentu předkládaného na jednání vlády je uvedeno, že návrh je předkládán vládě podle § 7 odst. 4 zákona o podpoře výzkumu, experimentálního vývoje a inovací.</w:t>
      </w:r>
    </w:p>
    <w:p w:rsidR="00027A0F" w:rsidRDefault="00027A0F" w:rsidP="00232F21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upozorňuje, že poskytovatel předkládá </w:t>
      </w:r>
      <w:r w:rsidR="00610729">
        <w:rPr>
          <w:rFonts w:ascii="Arial" w:hAnsi="Arial" w:cs="Arial"/>
        </w:rPr>
        <w:t>vládě návrh na změnu programu</w:t>
      </w:r>
      <w:r>
        <w:rPr>
          <w:rFonts w:ascii="Arial" w:hAnsi="Arial" w:cs="Arial"/>
        </w:rPr>
        <w:t xml:space="preserve"> podle § 5 odst. </w:t>
      </w:r>
      <w:r w:rsidR="00317CF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zákona </w:t>
      </w:r>
      <w:r w:rsidR="00610729">
        <w:rPr>
          <w:rFonts w:ascii="Arial" w:hAnsi="Arial" w:cs="Arial"/>
        </w:rPr>
        <w:t>o podpoře výzkumu, experimentálního vývoje a inovací.</w:t>
      </w:r>
    </w:p>
    <w:p w:rsidR="00AD68D5" w:rsidRPr="00AD68D5" w:rsidRDefault="00AD68D5" w:rsidP="00232F21">
      <w:pPr>
        <w:pStyle w:val="Odstavecseseznamem"/>
        <w:numPr>
          <w:ilvl w:val="0"/>
          <w:numId w:val="12"/>
        </w:numPr>
        <w:spacing w:after="120"/>
        <w:rPr>
          <w:rFonts w:ascii="Arial" w:hAnsi="Arial" w:cs="Arial"/>
          <w:b/>
        </w:rPr>
      </w:pPr>
      <w:r w:rsidRPr="00AD68D5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 xml:space="preserve"> návrhu </w:t>
      </w:r>
      <w:r w:rsidRPr="00AD68D5">
        <w:rPr>
          <w:rFonts w:ascii="Arial" w:hAnsi="Arial" w:cs="Arial"/>
          <w:b/>
        </w:rPr>
        <w:t>usnesení vlády:</w:t>
      </w:r>
    </w:p>
    <w:p w:rsidR="00FD3F99" w:rsidRPr="00D34C62" w:rsidRDefault="00FD3F99" w:rsidP="00232F21">
      <w:pPr>
        <w:pStyle w:val="Zkladntext2"/>
        <w:keepNext/>
        <w:spacing w:after="120"/>
        <w:ind w:left="357"/>
        <w:jc w:val="both"/>
        <w:rPr>
          <w:rFonts w:ascii="Arial" w:hAnsi="Arial" w:cs="Arial"/>
          <w:szCs w:val="24"/>
          <w:u w:val="single"/>
        </w:rPr>
      </w:pPr>
      <w:r w:rsidRPr="00D34C62">
        <w:rPr>
          <w:rFonts w:ascii="Arial" w:hAnsi="Arial" w:cs="Arial"/>
          <w:szCs w:val="24"/>
          <w:u w:val="single"/>
        </w:rPr>
        <w:t xml:space="preserve">Zásadní připomínka </w:t>
      </w:r>
      <w:r w:rsidR="00232F21" w:rsidRPr="00D34C62">
        <w:rPr>
          <w:rFonts w:ascii="Arial" w:hAnsi="Arial" w:cs="Arial"/>
          <w:szCs w:val="24"/>
          <w:u w:val="single"/>
        </w:rPr>
        <w:t>6</w:t>
      </w:r>
      <w:r w:rsidRPr="00D34C62">
        <w:rPr>
          <w:rFonts w:ascii="Arial" w:hAnsi="Arial" w:cs="Arial"/>
          <w:szCs w:val="24"/>
          <w:u w:val="single"/>
        </w:rPr>
        <w:t>:</w:t>
      </w:r>
    </w:p>
    <w:p w:rsidR="00FD3F99" w:rsidRPr="00D34C62" w:rsidRDefault="00CF0116" w:rsidP="00232F21">
      <w:pPr>
        <w:pStyle w:val="Zkladntext2"/>
        <w:keepNext/>
        <w:spacing w:after="120"/>
        <w:ind w:left="357"/>
        <w:jc w:val="both"/>
        <w:rPr>
          <w:rFonts w:ascii="Arial" w:hAnsi="Arial" w:cs="Arial"/>
          <w:szCs w:val="24"/>
        </w:rPr>
      </w:pPr>
      <w:r w:rsidRPr="00D34C62">
        <w:rPr>
          <w:rFonts w:ascii="Arial" w:hAnsi="Arial" w:cs="Arial"/>
          <w:szCs w:val="24"/>
        </w:rPr>
        <w:t xml:space="preserve">Rada </w:t>
      </w:r>
      <w:r w:rsidR="00232F21" w:rsidRPr="00D34C62">
        <w:rPr>
          <w:rFonts w:ascii="Arial" w:hAnsi="Arial" w:cs="Arial"/>
          <w:szCs w:val="24"/>
        </w:rPr>
        <w:t xml:space="preserve">nesouhlasí s částí II. usnesení vlády a </w:t>
      </w:r>
      <w:r w:rsidRPr="00D34C62">
        <w:rPr>
          <w:rFonts w:ascii="Arial" w:hAnsi="Arial" w:cs="Arial"/>
          <w:szCs w:val="24"/>
        </w:rPr>
        <w:t xml:space="preserve">požaduje </w:t>
      </w:r>
      <w:r w:rsidR="00232F21" w:rsidRPr="00D34C62">
        <w:rPr>
          <w:rFonts w:ascii="Arial" w:hAnsi="Arial" w:cs="Arial"/>
          <w:szCs w:val="24"/>
        </w:rPr>
        <w:t>její odstranění.</w:t>
      </w:r>
      <w:r w:rsidRPr="00D34C62">
        <w:rPr>
          <w:rFonts w:ascii="Arial" w:hAnsi="Arial" w:cs="Arial"/>
          <w:szCs w:val="24"/>
        </w:rPr>
        <w:t xml:space="preserve"> </w:t>
      </w:r>
    </w:p>
    <w:p w:rsidR="00154A10" w:rsidRPr="00D34C62" w:rsidRDefault="00CF0116" w:rsidP="00232F21">
      <w:pPr>
        <w:pStyle w:val="Zkladntext2"/>
        <w:keepNext/>
        <w:spacing w:after="120"/>
        <w:ind w:left="357"/>
        <w:jc w:val="both"/>
        <w:rPr>
          <w:rFonts w:ascii="Arial" w:hAnsi="Arial" w:cs="Arial"/>
          <w:szCs w:val="24"/>
        </w:rPr>
      </w:pPr>
      <w:r w:rsidRPr="00D34C62">
        <w:rPr>
          <w:rFonts w:ascii="Arial" w:hAnsi="Arial" w:cs="Arial"/>
          <w:szCs w:val="24"/>
        </w:rPr>
        <w:t>Financování programů je vždy realizováno podle možností státního rozpočtu, a</w:t>
      </w:r>
      <w:r w:rsidR="007E65F4">
        <w:rPr>
          <w:rFonts w:ascii="Arial" w:hAnsi="Arial" w:cs="Arial"/>
          <w:szCs w:val="24"/>
        </w:rPr>
        <w:t> </w:t>
      </w:r>
      <w:r w:rsidRPr="00D34C62">
        <w:rPr>
          <w:rFonts w:ascii="Arial" w:hAnsi="Arial" w:cs="Arial"/>
          <w:szCs w:val="24"/>
        </w:rPr>
        <w:t>proto není možné ukládat místopředsedovi vlády a předsedovi Rady pro výzkum, vývoj a</w:t>
      </w:r>
      <w:r w:rsidR="00232F21" w:rsidRPr="00D34C62">
        <w:rPr>
          <w:rFonts w:ascii="Arial" w:hAnsi="Arial" w:cs="Arial"/>
          <w:szCs w:val="24"/>
          <w:lang w:val="en-US"/>
        </w:rPr>
        <w:t> </w:t>
      </w:r>
      <w:r w:rsidRPr="00D34C62">
        <w:rPr>
          <w:rFonts w:ascii="Arial" w:hAnsi="Arial" w:cs="Arial"/>
          <w:szCs w:val="24"/>
        </w:rPr>
        <w:t>inovace</w:t>
      </w:r>
      <w:r w:rsidR="00232F21" w:rsidRPr="00D34C62">
        <w:rPr>
          <w:rFonts w:ascii="Arial" w:hAnsi="Arial" w:cs="Arial"/>
          <w:szCs w:val="24"/>
        </w:rPr>
        <w:t xml:space="preserve"> aby zohlednil náklady na realizaci programu v návrhu výdajů státního rozpočtu.</w:t>
      </w:r>
    </w:p>
    <w:p w:rsidR="00CF0116" w:rsidRPr="00D34C62" w:rsidRDefault="00154A10" w:rsidP="00154A10">
      <w:pPr>
        <w:pStyle w:val="Zkladntext2"/>
        <w:keepNext/>
        <w:numPr>
          <w:ilvl w:val="0"/>
          <w:numId w:val="12"/>
        </w:numPr>
        <w:spacing w:after="120"/>
        <w:jc w:val="both"/>
        <w:rPr>
          <w:rFonts w:ascii="Arial" w:hAnsi="Arial" w:cs="Arial"/>
          <w:szCs w:val="24"/>
        </w:rPr>
      </w:pPr>
      <w:r w:rsidRPr="00D34C62">
        <w:rPr>
          <w:rFonts w:ascii="Arial" w:hAnsi="Arial" w:cs="Arial"/>
          <w:szCs w:val="24"/>
        </w:rPr>
        <w:t>K tiskové zprávě:</w:t>
      </w:r>
    </w:p>
    <w:p w:rsidR="00154A10" w:rsidRPr="00D34C62" w:rsidRDefault="00154A10" w:rsidP="00154A10">
      <w:pPr>
        <w:pStyle w:val="Zkladntext2"/>
        <w:keepNext/>
        <w:spacing w:after="120"/>
        <w:ind w:left="360"/>
        <w:jc w:val="both"/>
        <w:rPr>
          <w:rFonts w:ascii="Arial" w:hAnsi="Arial" w:cs="Arial"/>
          <w:szCs w:val="24"/>
        </w:rPr>
      </w:pPr>
      <w:r w:rsidRPr="00D34C62">
        <w:rPr>
          <w:rFonts w:ascii="Arial" w:hAnsi="Arial" w:cs="Arial"/>
          <w:szCs w:val="24"/>
        </w:rPr>
        <w:t>Připomínka:</w:t>
      </w:r>
    </w:p>
    <w:p w:rsidR="00154A10" w:rsidRPr="00D34C62" w:rsidRDefault="00154A10" w:rsidP="00154A10">
      <w:pPr>
        <w:pStyle w:val="Zkladntext2"/>
        <w:keepNext/>
        <w:spacing w:after="120"/>
        <w:ind w:left="360"/>
        <w:jc w:val="both"/>
        <w:rPr>
          <w:rFonts w:ascii="Arial" w:hAnsi="Arial" w:cs="Arial"/>
          <w:szCs w:val="24"/>
        </w:rPr>
      </w:pPr>
      <w:r w:rsidRPr="00D34C62">
        <w:rPr>
          <w:rFonts w:ascii="Arial" w:hAnsi="Arial" w:cs="Arial"/>
          <w:szCs w:val="24"/>
        </w:rPr>
        <w:t>Rada upozorňuje na chybu ve 3. odstavci Tiskové zprávy, kde je nesprávně uveden termín upřesnění výdajů ze státního rozpočtu.</w:t>
      </w:r>
    </w:p>
    <w:p w:rsidR="00154A10" w:rsidRDefault="00154A10" w:rsidP="00154A10">
      <w:pPr>
        <w:pStyle w:val="Zkladntext2"/>
        <w:keepNext/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017DD9" w:rsidRDefault="00BF1715" w:rsidP="00017DD9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Závěr</w:t>
      </w:r>
    </w:p>
    <w:p w:rsidR="00017DD9" w:rsidRPr="00426530" w:rsidRDefault="00017DD9" w:rsidP="00426530">
      <w:pPr>
        <w:pStyle w:val="Odstavecseseznamem"/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 w:rsidRPr="00426530">
        <w:rPr>
          <w:rFonts w:ascii="Arial" w:hAnsi="Arial" w:cs="Arial"/>
        </w:rPr>
        <w:t>Rada schvaluje</w:t>
      </w:r>
      <w:r w:rsidR="00EE6075" w:rsidRPr="00426530">
        <w:rPr>
          <w:rFonts w:ascii="Arial" w:hAnsi="Arial" w:cs="Arial"/>
        </w:rPr>
        <w:t xml:space="preserve"> Stanovisko k </w:t>
      </w:r>
      <w:r w:rsidR="00F250BE" w:rsidRPr="00426530">
        <w:rPr>
          <w:rFonts w:ascii="Arial" w:hAnsi="Arial" w:cs="Arial"/>
        </w:rPr>
        <w:t>N</w:t>
      </w:r>
      <w:r w:rsidRPr="00426530">
        <w:rPr>
          <w:rFonts w:ascii="Arial" w:hAnsi="Arial" w:cs="Arial"/>
        </w:rPr>
        <w:t>ávrh</w:t>
      </w:r>
      <w:r w:rsidR="00EE6075" w:rsidRPr="00426530">
        <w:rPr>
          <w:rFonts w:ascii="Arial" w:hAnsi="Arial" w:cs="Arial"/>
        </w:rPr>
        <w:t>u</w:t>
      </w:r>
      <w:r w:rsidR="00F250BE" w:rsidRPr="00426530">
        <w:rPr>
          <w:rFonts w:ascii="Arial" w:hAnsi="Arial" w:cs="Arial"/>
        </w:rPr>
        <w:t xml:space="preserve"> na změnu programu na podporu výzkumu, experimentálního vývoje a inovací „ERC CZ“ a žádá poskytovatele o</w:t>
      </w:r>
      <w:r w:rsidR="00426530">
        <w:rPr>
          <w:rFonts w:ascii="Arial" w:hAnsi="Arial" w:cs="Arial"/>
        </w:rPr>
        <w:t> </w:t>
      </w:r>
      <w:bookmarkStart w:id="0" w:name="_GoBack"/>
      <w:bookmarkEnd w:id="0"/>
      <w:r w:rsidR="00F250BE" w:rsidRPr="00426530">
        <w:rPr>
          <w:rFonts w:ascii="Arial" w:hAnsi="Arial" w:cs="Arial"/>
        </w:rPr>
        <w:t>zapracování připomínek uvedených v části IV. stanoviska před odesláním dokumentu</w:t>
      </w:r>
      <w:r w:rsidRPr="00426530">
        <w:rPr>
          <w:rFonts w:ascii="Arial" w:hAnsi="Arial" w:cs="Arial"/>
        </w:rPr>
        <w:t xml:space="preserve"> do</w:t>
      </w:r>
      <w:r w:rsidR="00F250BE" w:rsidRPr="00426530">
        <w:rPr>
          <w:rFonts w:ascii="Arial" w:hAnsi="Arial" w:cs="Arial"/>
        </w:rPr>
        <w:t> </w:t>
      </w:r>
      <w:r w:rsidRPr="00426530">
        <w:rPr>
          <w:rFonts w:ascii="Arial" w:hAnsi="Arial" w:cs="Arial"/>
        </w:rPr>
        <w:t xml:space="preserve">meziresortního připomínkového řízení, </w:t>
      </w:r>
    </w:p>
    <w:p w:rsidR="00017DD9" w:rsidRDefault="00017DD9" w:rsidP="00F250BE">
      <w:pPr>
        <w:pStyle w:val="Odstavecseseznamem1"/>
        <w:keepNext/>
        <w:numPr>
          <w:ilvl w:val="0"/>
          <w:numId w:val="15"/>
        </w:numPr>
        <w:tabs>
          <w:tab w:val="left" w:pos="1260"/>
          <w:tab w:val="left" w:pos="180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64157">
        <w:rPr>
          <w:rFonts w:ascii="Arial" w:hAnsi="Arial" w:cs="Arial"/>
          <w:sz w:val="24"/>
          <w:szCs w:val="24"/>
        </w:rPr>
        <w:t xml:space="preserve">doporučuje vládě </w:t>
      </w:r>
      <w:r w:rsidR="00F250BE">
        <w:rPr>
          <w:rFonts w:ascii="Arial" w:hAnsi="Arial" w:cs="Arial"/>
          <w:sz w:val="24"/>
          <w:szCs w:val="24"/>
        </w:rPr>
        <w:t>dokument se zapra</w:t>
      </w:r>
      <w:r w:rsidRPr="00E64157">
        <w:rPr>
          <w:rFonts w:ascii="Arial" w:hAnsi="Arial" w:cs="Arial"/>
          <w:sz w:val="24"/>
          <w:szCs w:val="24"/>
        </w:rPr>
        <w:t xml:space="preserve">covanými připomínkami schválit. </w:t>
      </w:r>
    </w:p>
    <w:p w:rsidR="00017DD9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017DD9" w:rsidRPr="00E64157" w:rsidRDefault="00017DD9" w:rsidP="00482602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Praha, </w:t>
      </w:r>
      <w:r w:rsidR="0048260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. listopadu 2015</w:t>
      </w:r>
    </w:p>
    <w:sectPr w:rsidR="00017DD9" w:rsidRPr="00E64157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83E" w:rsidRDefault="0016183E" w:rsidP="008F77F6">
      <w:r>
        <w:separator/>
      </w:r>
    </w:p>
  </w:endnote>
  <w:endnote w:type="continuationSeparator" w:id="0">
    <w:p w:rsidR="0016183E" w:rsidRDefault="0016183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AB" w:rsidRDefault="002109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C1BCA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Stanovisko Rady pro výzkum, vývoj a inovace k Návrhu na změnu Programu na podporu výzkumu, vývoje a inovací „ERC CZ“      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6530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6530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6530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26530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83E" w:rsidRDefault="0016183E" w:rsidP="008F77F6">
      <w:r>
        <w:separator/>
      </w:r>
    </w:p>
  </w:footnote>
  <w:footnote w:type="continuationSeparator" w:id="0">
    <w:p w:rsidR="0016183E" w:rsidRDefault="0016183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AB" w:rsidRDefault="002109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99FA700" wp14:editId="7CD6B46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D07A311" wp14:editId="0907B2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48260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310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proofErr w:type="spellStart"/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A9</w:t>
          </w:r>
          <w:proofErr w:type="spellEnd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7A10"/>
    <w:rsid w:val="000C4A33"/>
    <w:rsid w:val="00116145"/>
    <w:rsid w:val="00154A10"/>
    <w:rsid w:val="0016183E"/>
    <w:rsid w:val="001B0562"/>
    <w:rsid w:val="001C1BCA"/>
    <w:rsid w:val="001D278E"/>
    <w:rsid w:val="001E518C"/>
    <w:rsid w:val="00201426"/>
    <w:rsid w:val="002109AB"/>
    <w:rsid w:val="00232F21"/>
    <w:rsid w:val="00237006"/>
    <w:rsid w:val="00265A36"/>
    <w:rsid w:val="00296CCF"/>
    <w:rsid w:val="002A1361"/>
    <w:rsid w:val="002E2591"/>
    <w:rsid w:val="00317CFF"/>
    <w:rsid w:val="00324CD0"/>
    <w:rsid w:val="00360293"/>
    <w:rsid w:val="00367FC4"/>
    <w:rsid w:val="00386056"/>
    <w:rsid w:val="00387B05"/>
    <w:rsid w:val="003C2A8E"/>
    <w:rsid w:val="003C40FE"/>
    <w:rsid w:val="003F2EE0"/>
    <w:rsid w:val="0040468E"/>
    <w:rsid w:val="00426530"/>
    <w:rsid w:val="00482602"/>
    <w:rsid w:val="00492346"/>
    <w:rsid w:val="004D2D6C"/>
    <w:rsid w:val="00503FF7"/>
    <w:rsid w:val="00505092"/>
    <w:rsid w:val="00571676"/>
    <w:rsid w:val="005E43C2"/>
    <w:rsid w:val="00610729"/>
    <w:rsid w:val="00616978"/>
    <w:rsid w:val="0062447C"/>
    <w:rsid w:val="00645780"/>
    <w:rsid w:val="006B31DD"/>
    <w:rsid w:val="006D3311"/>
    <w:rsid w:val="006E40D8"/>
    <w:rsid w:val="006F43DD"/>
    <w:rsid w:val="00715F0F"/>
    <w:rsid w:val="00720790"/>
    <w:rsid w:val="007639F4"/>
    <w:rsid w:val="007D64A5"/>
    <w:rsid w:val="007E65F4"/>
    <w:rsid w:val="00810AA0"/>
    <w:rsid w:val="008349FB"/>
    <w:rsid w:val="00876F98"/>
    <w:rsid w:val="008D0383"/>
    <w:rsid w:val="008F2B28"/>
    <w:rsid w:val="008F77F6"/>
    <w:rsid w:val="009035D5"/>
    <w:rsid w:val="0095777C"/>
    <w:rsid w:val="009758E5"/>
    <w:rsid w:val="00A92BF6"/>
    <w:rsid w:val="00A97A8C"/>
    <w:rsid w:val="00AA6A69"/>
    <w:rsid w:val="00AD5458"/>
    <w:rsid w:val="00AD68D5"/>
    <w:rsid w:val="00AE772A"/>
    <w:rsid w:val="00B16526"/>
    <w:rsid w:val="00B26656"/>
    <w:rsid w:val="00B96973"/>
    <w:rsid w:val="00BA6EE3"/>
    <w:rsid w:val="00BF1715"/>
    <w:rsid w:val="00C50430"/>
    <w:rsid w:val="00CC370F"/>
    <w:rsid w:val="00CD72F6"/>
    <w:rsid w:val="00CF0116"/>
    <w:rsid w:val="00CF4C80"/>
    <w:rsid w:val="00D34C62"/>
    <w:rsid w:val="00DC5FE9"/>
    <w:rsid w:val="00E7659E"/>
    <w:rsid w:val="00E82C93"/>
    <w:rsid w:val="00E90863"/>
    <w:rsid w:val="00EE4843"/>
    <w:rsid w:val="00EE6075"/>
    <w:rsid w:val="00F250BE"/>
    <w:rsid w:val="00F4222F"/>
    <w:rsid w:val="00F643B7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65794-DC36-4221-9D4A-95D4CF83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1023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3</cp:revision>
  <cp:lastPrinted>2015-02-18T11:57:00Z</cp:lastPrinted>
  <dcterms:created xsi:type="dcterms:W3CDTF">2015-11-27T14:23:00Z</dcterms:created>
  <dcterms:modified xsi:type="dcterms:W3CDTF">2015-11-27T14:24:00Z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