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867AD3">
        <w:rPr>
          <w:rFonts w:ascii="Arial" w:hAnsi="Arial" w:cs="Arial"/>
          <w:bCs/>
          <w:sz w:val="22"/>
          <w:szCs w:val="22"/>
        </w:rPr>
        <w:t>II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2D121D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0D12C8">
        <w:rPr>
          <w:rFonts w:ascii="Arial" w:hAnsi="Arial" w:cs="Arial"/>
          <w:b/>
          <w:bCs/>
          <w:sz w:val="22"/>
          <w:szCs w:val="22"/>
        </w:rPr>
        <w:t>Program na podporu aplikovaného</w:t>
      </w:r>
      <w:r w:rsidR="00A27871" w:rsidRPr="000D12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0D12C8">
        <w:rPr>
          <w:rFonts w:ascii="Arial" w:hAnsi="Arial" w:cs="Arial"/>
          <w:b/>
          <w:bCs/>
          <w:sz w:val="22"/>
          <w:szCs w:val="22"/>
        </w:rPr>
        <w:t>výzkumu</w:t>
      </w:r>
      <w:r w:rsidR="00A27871" w:rsidRPr="000D12C8">
        <w:rPr>
          <w:rFonts w:ascii="Arial" w:hAnsi="Arial" w:cs="Arial"/>
          <w:b/>
          <w:bCs/>
          <w:sz w:val="22"/>
          <w:szCs w:val="22"/>
        </w:rPr>
        <w:t xml:space="preserve">, experimentálního vývoje a inovací </w:t>
      </w:r>
      <w:r w:rsidR="000D12C8" w:rsidRPr="000D12C8">
        <w:rPr>
          <w:rFonts w:ascii="Arial" w:hAnsi="Arial" w:cs="Arial"/>
          <w:b/>
          <w:bCs/>
          <w:sz w:val="22"/>
          <w:szCs w:val="22"/>
        </w:rPr>
        <w:t>TH</w:t>
      </w:r>
      <w:r w:rsidRPr="000D12C8">
        <w:rPr>
          <w:rFonts w:ascii="Arial" w:hAnsi="Arial" w:cs="Arial"/>
          <w:b/>
          <w:bCs/>
          <w:sz w:val="22"/>
          <w:szCs w:val="22"/>
        </w:rPr>
        <w:t>ÉTA</w:t>
      </w:r>
    </w:p>
    <w:bookmarkEnd w:id="0"/>
    <w:p w:rsidR="002B4623" w:rsidRPr="002B4623" w:rsidRDefault="002B4623" w:rsidP="002B462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Schválení programu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TH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>ÉTA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umožní podpořit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 projekty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aplikovaného 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>výzkumu, vývoje a inovací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 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>cílem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 xml:space="preserve"> přispět ve střednědobém a dlouhodobém horizontu k naplnění vize transformace a</w:t>
      </w:r>
      <w:r w:rsidR="00AC72F4">
        <w:rPr>
          <w:rFonts w:ascii="Arial" w:eastAsia="Arial" w:hAnsi="Arial" w:cs="Arial"/>
          <w:color w:val="000000"/>
          <w:sz w:val="22"/>
          <w:szCs w:val="22"/>
        </w:rPr>
        <w:t>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modernizace energetického sektoru v souladu se schválenými strategickými materiály. Tohoto cíle bude dosaženo prostřednictvím podpory výzkumu, vývoje a inovací v oblasti energetiky se</w:t>
      </w:r>
      <w:r w:rsidR="00911378">
        <w:rPr>
          <w:rFonts w:ascii="Arial" w:eastAsia="Arial" w:hAnsi="Arial" w:cs="Arial"/>
          <w:color w:val="000000"/>
          <w:sz w:val="22"/>
          <w:szCs w:val="22"/>
        </w:rPr>
        <w:t>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 xml:space="preserve">zaměřením na (i) podporu projektů ve veřejném zájmu, (ii) nové </w:t>
      </w:r>
      <w:r w:rsidR="00AC72F4">
        <w:rPr>
          <w:rFonts w:ascii="Arial" w:eastAsia="Arial" w:hAnsi="Arial" w:cs="Arial"/>
          <w:color w:val="000000"/>
          <w:sz w:val="22"/>
          <w:szCs w:val="22"/>
        </w:rPr>
        <w:t>technologie a systémové prvky s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vysokým potenciálem pro rychlé uplatnění v praxi a (iii) podporu dlouhodobých technologických perspektiv.</w:t>
      </w:r>
    </w:p>
    <w:p w:rsidR="002B4623" w:rsidRDefault="002B4623" w:rsidP="002B462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B4623">
        <w:rPr>
          <w:rFonts w:ascii="Arial" w:eastAsia="Arial" w:hAnsi="Arial" w:cs="Arial"/>
          <w:color w:val="000000"/>
          <w:sz w:val="22"/>
          <w:szCs w:val="22"/>
        </w:rPr>
        <w:t>Vznik a zaměření programu vychází z aktualizované Státní energetické koncepce České republiky, která byla vládou České republiky schválena v květnu 2015.</w:t>
      </w:r>
    </w:p>
    <w:p w:rsidR="002B4623" w:rsidRDefault="002B4623" w:rsidP="002B462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B4623">
        <w:rPr>
          <w:rFonts w:ascii="Arial" w:eastAsia="Arial" w:hAnsi="Arial" w:cs="Arial"/>
          <w:color w:val="000000"/>
          <w:sz w:val="22"/>
          <w:szCs w:val="22"/>
        </w:rPr>
        <w:t>Základní myšlenkou programu THÉTA je koncentrovat podporu VaVaI pro sektor energetiky na</w:t>
      </w:r>
      <w:r w:rsidR="00911378">
        <w:rPr>
          <w:rFonts w:ascii="Arial" w:eastAsia="Arial" w:hAnsi="Arial" w:cs="Arial"/>
          <w:color w:val="000000"/>
          <w:sz w:val="22"/>
          <w:szCs w:val="22"/>
        </w:rPr>
        <w:t>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“jedno místo”, respektive v rámci jednoho programu. To umožní lépe sledovat dosavadní výsledky projektů VaVaI, navazovat na ně, ale i lépe koordinovat vyhlašování jednotlivých veřejných soutěží. Program THÉTA je členěn do tří podprogramů kvůli tomu, že každý z</w:t>
      </w:r>
      <w:r w:rsidR="00911378">
        <w:rPr>
          <w:rFonts w:ascii="Arial" w:eastAsia="Arial" w:hAnsi="Arial" w:cs="Arial"/>
          <w:color w:val="000000"/>
          <w:sz w:val="22"/>
          <w:szCs w:val="22"/>
        </w:rPr>
        <w:t>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podprogramů reaguje na různé potřeby výzkumu, vývoje a inovací v energetickém sektoru.</w:t>
      </w:r>
    </w:p>
    <w:p w:rsidR="002B4623" w:rsidRDefault="002B4623" w:rsidP="002B462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B4623">
        <w:rPr>
          <w:rFonts w:ascii="Arial" w:eastAsia="Arial" w:hAnsi="Arial" w:cs="Arial"/>
          <w:color w:val="000000"/>
          <w:sz w:val="22"/>
          <w:szCs w:val="22"/>
        </w:rPr>
        <w:t>Doba trvání programu se předpokládá v letech 2018 až 20</w:t>
      </w:r>
      <w:r w:rsidR="00AC72F4">
        <w:rPr>
          <w:rFonts w:ascii="Arial" w:eastAsia="Arial" w:hAnsi="Arial" w:cs="Arial"/>
          <w:color w:val="000000"/>
          <w:sz w:val="22"/>
          <w:szCs w:val="22"/>
        </w:rPr>
        <w:t>25, tj. 8 let. Veřejná soutěž v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aplikovaném výzkumu a experimentálním vývoji a inovacích (dále jen „veřejná soutěž“) na výběr projektů do programu bude vyhlášena poprvé v roce 2017 se zahájením poskytování podpory v</w:t>
      </w:r>
      <w:r w:rsidR="00911378">
        <w:rPr>
          <w:rFonts w:ascii="Arial" w:eastAsia="Arial" w:hAnsi="Arial" w:cs="Arial"/>
          <w:color w:val="000000"/>
          <w:sz w:val="22"/>
          <w:szCs w:val="22"/>
        </w:rPr>
        <w:t>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roce 2018. Následně se předpokládá vyhlášení veřejné soutěže každoročně v letech 2018 až</w:t>
      </w:r>
      <w:r w:rsidR="00911378">
        <w:rPr>
          <w:rFonts w:ascii="Arial" w:eastAsia="Arial" w:hAnsi="Arial" w:cs="Arial"/>
          <w:color w:val="000000"/>
          <w:sz w:val="22"/>
          <w:szCs w:val="22"/>
        </w:rPr>
        <w:t> </w:t>
      </w:r>
      <w:bookmarkStart w:id="1" w:name="_GoBack"/>
      <w:bookmarkEnd w:id="1"/>
      <w:r w:rsidRPr="002B4623">
        <w:rPr>
          <w:rFonts w:ascii="Arial" w:eastAsia="Arial" w:hAnsi="Arial" w:cs="Arial"/>
          <w:color w:val="000000"/>
          <w:sz w:val="22"/>
          <w:szCs w:val="22"/>
        </w:rPr>
        <w:t>2023.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Celkové výdaje programu jsou 5 715 mil. Kč. Z toho výdaje ze státního rozpočtu činí 4</w:t>
      </w:r>
      <w:r w:rsidR="00911378">
        <w:rPr>
          <w:rFonts w:ascii="Arial" w:eastAsia="Arial" w:hAnsi="Arial" w:cs="Arial"/>
          <w:color w:val="000000"/>
          <w:sz w:val="22"/>
          <w:szCs w:val="22"/>
        </w:rPr>
        <w:t>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000</w:t>
      </w:r>
      <w:r w:rsidR="00911378">
        <w:rPr>
          <w:rFonts w:ascii="Arial" w:eastAsia="Arial" w:hAnsi="Arial" w:cs="Arial"/>
          <w:color w:val="000000"/>
          <w:sz w:val="22"/>
          <w:szCs w:val="22"/>
        </w:rPr>
        <w:t> </w:t>
      </w:r>
      <w:r w:rsidRPr="002B4623">
        <w:rPr>
          <w:rFonts w:ascii="Arial" w:eastAsia="Arial" w:hAnsi="Arial" w:cs="Arial"/>
          <w:color w:val="000000"/>
          <w:sz w:val="22"/>
          <w:szCs w:val="22"/>
        </w:rPr>
        <w:t>mil. Kč.</w:t>
      </w:r>
    </w:p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2D121D">
        <w:rPr>
          <w:rFonts w:ascii="Arial" w:hAnsi="Arial" w:cs="Arial"/>
          <w:sz w:val="22"/>
          <w:szCs w:val="22"/>
        </w:rPr>
        <w:t>Bělobrádkem</w:t>
      </w:r>
      <w:proofErr w:type="spellEnd"/>
      <w:r w:rsidRPr="002D121D">
        <w:rPr>
          <w:rFonts w:ascii="Arial" w:hAnsi="Arial" w:cs="Arial"/>
          <w:sz w:val="22"/>
          <w:szCs w:val="22"/>
        </w:rPr>
        <w:t>.</w:t>
      </w:r>
    </w:p>
    <w:p w:rsidR="00BC60B5" w:rsidRPr="004C6274" w:rsidRDefault="00BC60B5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7E0299">
      <w:footerReference w:type="default" r:id="rId8"/>
      <w:pgSz w:w="11906" w:h="16838"/>
      <w:pgMar w:top="1418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2FB" w:rsidRDefault="001262FB" w:rsidP="002A04A6">
      <w:r>
        <w:separator/>
      </w:r>
    </w:p>
  </w:endnote>
  <w:endnote w:type="continuationSeparator" w:id="0">
    <w:p w:rsidR="001262FB" w:rsidRDefault="001262FB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BF1B4E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5733CA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2FB" w:rsidRDefault="001262FB" w:rsidP="002A04A6">
      <w:r>
        <w:separator/>
      </w:r>
    </w:p>
  </w:footnote>
  <w:footnote w:type="continuationSeparator" w:id="0">
    <w:p w:rsidR="001262FB" w:rsidRDefault="001262FB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235A8"/>
    <w:rsid w:val="00044B1D"/>
    <w:rsid w:val="000452D1"/>
    <w:rsid w:val="00095B24"/>
    <w:rsid w:val="000A6979"/>
    <w:rsid w:val="000C6D5C"/>
    <w:rsid w:val="000D12C8"/>
    <w:rsid w:val="000E7556"/>
    <w:rsid w:val="001262FB"/>
    <w:rsid w:val="00140711"/>
    <w:rsid w:val="00146F4C"/>
    <w:rsid w:val="0019493B"/>
    <w:rsid w:val="001B3695"/>
    <w:rsid w:val="001C3A57"/>
    <w:rsid w:val="0021456A"/>
    <w:rsid w:val="0027402F"/>
    <w:rsid w:val="00286E5F"/>
    <w:rsid w:val="00287875"/>
    <w:rsid w:val="002A04A6"/>
    <w:rsid w:val="002B4623"/>
    <w:rsid w:val="002D121D"/>
    <w:rsid w:val="003275E0"/>
    <w:rsid w:val="003376D5"/>
    <w:rsid w:val="00355738"/>
    <w:rsid w:val="003F33D2"/>
    <w:rsid w:val="004445D6"/>
    <w:rsid w:val="004A4320"/>
    <w:rsid w:val="004B4383"/>
    <w:rsid w:val="004C19A1"/>
    <w:rsid w:val="004C6274"/>
    <w:rsid w:val="004D4D5E"/>
    <w:rsid w:val="005733CA"/>
    <w:rsid w:val="005E43D8"/>
    <w:rsid w:val="00697185"/>
    <w:rsid w:val="006E4E9C"/>
    <w:rsid w:val="007E0299"/>
    <w:rsid w:val="007F5612"/>
    <w:rsid w:val="00831592"/>
    <w:rsid w:val="00850E83"/>
    <w:rsid w:val="00867AD3"/>
    <w:rsid w:val="008800C4"/>
    <w:rsid w:val="00906A48"/>
    <w:rsid w:val="00911378"/>
    <w:rsid w:val="00944B14"/>
    <w:rsid w:val="00970579"/>
    <w:rsid w:val="0098277C"/>
    <w:rsid w:val="009A6330"/>
    <w:rsid w:val="00A21E07"/>
    <w:rsid w:val="00A27871"/>
    <w:rsid w:val="00A56D7A"/>
    <w:rsid w:val="00AC72F4"/>
    <w:rsid w:val="00AE5143"/>
    <w:rsid w:val="00B10A4B"/>
    <w:rsid w:val="00B67101"/>
    <w:rsid w:val="00BC60B5"/>
    <w:rsid w:val="00BE776B"/>
    <w:rsid w:val="00BF1B4E"/>
    <w:rsid w:val="00C704B5"/>
    <w:rsid w:val="00CA3968"/>
    <w:rsid w:val="00DA7DB9"/>
    <w:rsid w:val="00E03A1B"/>
    <w:rsid w:val="00ED79B5"/>
    <w:rsid w:val="00F8457E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Markéta Kühnelová</cp:lastModifiedBy>
  <cp:revision>28</cp:revision>
  <cp:lastPrinted>2016-10-04T10:51:00Z</cp:lastPrinted>
  <dcterms:created xsi:type="dcterms:W3CDTF">2015-08-31T07:48:00Z</dcterms:created>
  <dcterms:modified xsi:type="dcterms:W3CDTF">2016-10-04T11:02:00Z</dcterms:modified>
</cp:coreProperties>
</file>