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1534F1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Implementace Metodiky 2017+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1534F1" w:rsidRPr="001534F1" w:rsidRDefault="001534F1" w:rsidP="001534F1">
      <w:pPr>
        <w:spacing w:after="120"/>
        <w:jc w:val="both"/>
        <w:rPr>
          <w:rFonts w:ascii="Arial" w:hAnsi="Arial" w:cs="Arial"/>
        </w:rPr>
      </w:pPr>
      <w:r w:rsidRPr="001534F1">
        <w:rPr>
          <w:rFonts w:ascii="Arial" w:hAnsi="Arial" w:cs="Arial"/>
          <w:bCs/>
        </w:rPr>
        <w:t xml:space="preserve">Dne 8. února 2017 schválila vláda usnesením č. 107 </w:t>
      </w:r>
      <w:r w:rsidRPr="001534F1">
        <w:rPr>
          <w:rFonts w:ascii="Arial" w:hAnsi="Arial" w:cs="Arial"/>
        </w:rPr>
        <w:t>Metodiku hodnocení výzkumných organizací a hodnocení programů účelové podpory výzkumu, vývoje a</w:t>
      </w:r>
      <w:r>
        <w:rPr>
          <w:rFonts w:ascii="Arial" w:hAnsi="Arial" w:cs="Arial"/>
        </w:rPr>
        <w:t> </w:t>
      </w:r>
      <w:bookmarkStart w:id="0" w:name="_GoBack"/>
      <w:bookmarkEnd w:id="0"/>
      <w:r w:rsidRPr="001534F1">
        <w:rPr>
          <w:rFonts w:ascii="Arial" w:hAnsi="Arial" w:cs="Arial"/>
        </w:rPr>
        <w:t>inovací. Základní zodpovědnost za implementaci byla usnesením vlády uložena místopředsedovi vlády pro vědu, výzkum a inovace. Usnesení vlády také stanovilo místopředsedovi vlády spolupracovat ve vymezených případech zejména s ministryní školství, mládeže a tělovýchovy a dalšími členy vlády a reprezentací vysokých škol.</w:t>
      </w:r>
    </w:p>
    <w:p w:rsidR="001534F1" w:rsidRPr="001534F1" w:rsidRDefault="001534F1" w:rsidP="001534F1">
      <w:pPr>
        <w:spacing w:after="120"/>
        <w:jc w:val="both"/>
        <w:rPr>
          <w:rFonts w:ascii="Arial" w:hAnsi="Arial" w:cs="Arial"/>
          <w:bCs/>
        </w:rPr>
      </w:pPr>
      <w:r w:rsidRPr="001534F1">
        <w:rPr>
          <w:rFonts w:ascii="Arial" w:hAnsi="Arial" w:cs="Arial"/>
          <w:bCs/>
        </w:rPr>
        <w:t>Prvním krokem pro implementaci Metodiky 2017+ je vytvoření harmonogramu nejdůležitějších kroků. Harmonogram vychází z přípravné fáze roku 2016 a stanovuje hlavní úkoly a termíny na další tři roky, tedy na celé implementační období let 2017 až 2019.</w:t>
      </w:r>
    </w:p>
    <w:p w:rsidR="00DD237A" w:rsidRPr="0072400A" w:rsidRDefault="00DD237A" w:rsidP="00CB52DF">
      <w:pPr>
        <w:jc w:val="both"/>
        <w:rPr>
          <w:rFonts w:ascii="Arial" w:hAnsi="Arial" w:cs="Arial"/>
          <w:b/>
        </w:rPr>
      </w:pPr>
    </w:p>
    <w:p w:rsidR="00A63E81" w:rsidRPr="00A63E81" w:rsidRDefault="00A63E81" w:rsidP="00DD237A">
      <w:pPr>
        <w:spacing w:after="120"/>
        <w:jc w:val="both"/>
        <w:rPr>
          <w:rFonts w:ascii="Arial" w:hAnsi="Arial" w:cs="Arial"/>
          <w:b/>
          <w:color w:val="303030"/>
        </w:rPr>
      </w:pPr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44" w:rsidRDefault="00486F44" w:rsidP="008F77F6">
      <w:r>
        <w:separator/>
      </w:r>
    </w:p>
  </w:endnote>
  <w:endnote w:type="continuationSeparator" w:id="0">
    <w:p w:rsidR="00486F44" w:rsidRDefault="00486F4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3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34F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34F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44" w:rsidRDefault="00486F44" w:rsidP="008F77F6">
      <w:r>
        <w:separator/>
      </w:r>
    </w:p>
  </w:footnote>
  <w:footnote w:type="continuationSeparator" w:id="0">
    <w:p w:rsidR="00486F44" w:rsidRDefault="00486F4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7F5FFD4" wp14:editId="6364586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1534F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CB52D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1534F1">
            <w:rPr>
              <w:rFonts w:ascii="Arial" w:hAnsi="Arial" w:cs="Arial"/>
              <w:b/>
              <w:color w:val="0070C0"/>
              <w:sz w:val="28"/>
              <w:szCs w:val="28"/>
            </w:rPr>
            <w:t>A4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722CE"/>
    <w:rsid w:val="0008125C"/>
    <w:rsid w:val="000B314A"/>
    <w:rsid w:val="000C2009"/>
    <w:rsid w:val="000C4503"/>
    <w:rsid w:val="000C4A33"/>
    <w:rsid w:val="0010695C"/>
    <w:rsid w:val="00113A3F"/>
    <w:rsid w:val="001160B1"/>
    <w:rsid w:val="001268F8"/>
    <w:rsid w:val="00144C07"/>
    <w:rsid w:val="001534F1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20A6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709D"/>
    <w:rsid w:val="00A62352"/>
    <w:rsid w:val="00A63E81"/>
    <w:rsid w:val="00A7729A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66EAA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E9435-4B6F-4C03-BDF0-C1B3B990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64</cp:revision>
  <cp:lastPrinted>2017-02-14T08:51:00Z</cp:lastPrinted>
  <dcterms:created xsi:type="dcterms:W3CDTF">2016-04-14T12:35:00Z</dcterms:created>
  <dcterms:modified xsi:type="dcterms:W3CDTF">2017-03-01T11:54:00Z</dcterms:modified>
</cp:coreProperties>
</file>