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E418E0" w14:textId="77777777" w:rsidR="00916078" w:rsidRDefault="00916078" w:rsidP="009250BC">
      <w:pPr>
        <w:spacing w:line="240" w:lineRule="auto"/>
        <w:contextualSpacing/>
        <w:jc w:val="center"/>
        <w:rPr>
          <w:rFonts w:ascii="Arial" w:hAnsi="Arial" w:cs="Arial"/>
          <w:b/>
          <w:color w:val="0070C0"/>
          <w:sz w:val="28"/>
          <w:szCs w:val="28"/>
        </w:rPr>
      </w:pPr>
      <w:bookmarkStart w:id="0" w:name="_GoBack"/>
      <w:bookmarkEnd w:id="0"/>
    </w:p>
    <w:p w14:paraId="424B9DD5" w14:textId="7631BDED" w:rsidR="00A1501B" w:rsidRDefault="000314DA" w:rsidP="009250BC">
      <w:pPr>
        <w:spacing w:line="240" w:lineRule="auto"/>
        <w:contextualSpacing/>
        <w:jc w:val="center"/>
        <w:rPr>
          <w:rFonts w:ascii="Arial" w:hAnsi="Arial" w:cs="Arial"/>
          <w:b/>
          <w:shd w:val="clear" w:color="auto" w:fill="FFFFFF"/>
        </w:rPr>
      </w:pPr>
      <w:r>
        <w:rPr>
          <w:rFonts w:ascii="Arial" w:hAnsi="Arial" w:cs="Arial"/>
          <w:b/>
          <w:color w:val="0070C0"/>
          <w:sz w:val="28"/>
          <w:szCs w:val="28"/>
        </w:rPr>
        <w:t>Informace k</w:t>
      </w:r>
      <w:r w:rsidR="00004C5E">
        <w:rPr>
          <w:rFonts w:ascii="Arial" w:hAnsi="Arial" w:cs="Arial"/>
          <w:b/>
          <w:color w:val="0070C0"/>
          <w:sz w:val="28"/>
          <w:szCs w:val="28"/>
        </w:rPr>
        <w:t xml:space="preserve"> Návrhu skupiny grantových projektů excelence </w:t>
      </w:r>
      <w:r w:rsidR="00916078">
        <w:rPr>
          <w:rFonts w:ascii="Arial" w:hAnsi="Arial" w:cs="Arial"/>
          <w:b/>
          <w:color w:val="0070C0"/>
          <w:sz w:val="28"/>
          <w:szCs w:val="28"/>
        </w:rPr>
        <w:t xml:space="preserve">v základním výzkumu </w:t>
      </w:r>
      <w:r w:rsidR="00914DAC">
        <w:rPr>
          <w:rFonts w:ascii="Arial" w:hAnsi="Arial" w:cs="Arial"/>
          <w:b/>
          <w:color w:val="0070C0"/>
          <w:sz w:val="28"/>
          <w:szCs w:val="28"/>
        </w:rPr>
        <w:t>EXPRO</w:t>
      </w:r>
      <w:r w:rsidR="009250BC">
        <w:rPr>
          <w:rFonts w:ascii="Arial" w:hAnsi="Arial" w:cs="Arial"/>
          <w:b/>
          <w:color w:val="0070C0"/>
          <w:sz w:val="28"/>
          <w:szCs w:val="28"/>
        </w:rPr>
        <w:t xml:space="preserve"> </w:t>
      </w:r>
    </w:p>
    <w:p w14:paraId="5D7210E8" w14:textId="77777777" w:rsidR="009B0A5C" w:rsidRDefault="009B0A5C" w:rsidP="00FD1740">
      <w:pPr>
        <w:jc w:val="both"/>
        <w:rPr>
          <w:rFonts w:ascii="Arial" w:hAnsi="Arial" w:cs="Arial"/>
          <w:shd w:val="clear" w:color="auto" w:fill="FFFFFF"/>
        </w:rPr>
      </w:pPr>
    </w:p>
    <w:p w14:paraId="26E5CC7A" w14:textId="56399D1B" w:rsidR="00914DAC" w:rsidRPr="00A52BE1" w:rsidRDefault="00914DAC" w:rsidP="00CF3342">
      <w:pPr>
        <w:spacing w:line="240" w:lineRule="auto"/>
        <w:jc w:val="both"/>
        <w:rPr>
          <w:rFonts w:ascii="Arial" w:hAnsi="Arial" w:cs="Arial"/>
          <w:i/>
          <w:iCs/>
        </w:rPr>
      </w:pPr>
      <w:r w:rsidRPr="00A52BE1">
        <w:rPr>
          <w:rFonts w:ascii="Arial" w:hAnsi="Arial" w:cs="Arial"/>
          <w:iCs/>
        </w:rPr>
        <w:t>Grantová agentura České republiky (dále jen „GAČR“) v současné</w:t>
      </w:r>
      <w:r w:rsidRPr="00A52BE1">
        <w:rPr>
          <w:rFonts w:ascii="Arial" w:hAnsi="Arial" w:cs="Arial"/>
          <w:i/>
          <w:iCs/>
        </w:rPr>
        <w:t xml:space="preserve"> době zpracovává „Návrh skupiny grantových projektů </w:t>
      </w:r>
      <w:r w:rsidR="00916078" w:rsidRPr="00A52BE1">
        <w:rPr>
          <w:rFonts w:ascii="Arial" w:hAnsi="Arial" w:cs="Arial"/>
          <w:i/>
          <w:iCs/>
        </w:rPr>
        <w:t xml:space="preserve">v základním výzkumu </w:t>
      </w:r>
      <w:r w:rsidRPr="00A52BE1">
        <w:rPr>
          <w:rFonts w:ascii="Arial" w:hAnsi="Arial" w:cs="Arial"/>
          <w:i/>
          <w:iCs/>
        </w:rPr>
        <w:t xml:space="preserve">EXPRO“, </w:t>
      </w:r>
      <w:r w:rsidRPr="00A52BE1">
        <w:rPr>
          <w:rFonts w:ascii="Arial" w:hAnsi="Arial" w:cs="Arial"/>
          <w:iCs/>
        </w:rPr>
        <w:t>dále jen</w:t>
      </w:r>
      <w:r w:rsidRPr="00A52BE1">
        <w:rPr>
          <w:rFonts w:ascii="Arial" w:hAnsi="Arial" w:cs="Arial"/>
          <w:i/>
          <w:iCs/>
        </w:rPr>
        <w:t xml:space="preserve"> „projekty EXPRO“). </w:t>
      </w:r>
    </w:p>
    <w:p w14:paraId="6D172B71" w14:textId="42B8E7C0" w:rsidR="00914DAC" w:rsidRPr="00A52BE1" w:rsidRDefault="00914DAC" w:rsidP="00CF3342">
      <w:pPr>
        <w:spacing w:line="240" w:lineRule="auto"/>
        <w:jc w:val="both"/>
        <w:rPr>
          <w:rFonts w:ascii="Arial" w:hAnsi="Arial" w:cs="Arial"/>
          <w:iCs/>
        </w:rPr>
      </w:pPr>
      <w:r w:rsidRPr="00A52BE1">
        <w:rPr>
          <w:rFonts w:ascii="Arial" w:hAnsi="Arial" w:cs="Arial"/>
          <w:iCs/>
        </w:rPr>
        <w:t xml:space="preserve">Jedná se o skupinu grantových projektů, která by </w:t>
      </w:r>
      <w:r w:rsidR="00A52BE1" w:rsidRPr="00A52BE1">
        <w:rPr>
          <w:rFonts w:ascii="Arial" w:hAnsi="Arial" w:cs="Arial"/>
          <w:iCs/>
        </w:rPr>
        <w:t>od roku</w:t>
      </w:r>
      <w:r w:rsidRPr="00A52BE1">
        <w:rPr>
          <w:rFonts w:ascii="Arial" w:hAnsi="Arial" w:cs="Arial"/>
          <w:iCs/>
        </w:rPr>
        <w:t xml:space="preserve"> 2019 měla nahradit Skupinu grantových projektů na podporu excelence v základním výzkumu, které jsou financované v letech 2012-2018. </w:t>
      </w:r>
    </w:p>
    <w:p w14:paraId="3717E9AE" w14:textId="4E8B1589" w:rsidR="00914DAC" w:rsidRPr="00A52BE1" w:rsidRDefault="00914DAC" w:rsidP="00CF3342">
      <w:pPr>
        <w:spacing w:line="240" w:lineRule="auto"/>
        <w:jc w:val="both"/>
        <w:rPr>
          <w:rFonts w:ascii="Arial" w:hAnsi="Arial" w:cs="Arial"/>
          <w:iCs/>
        </w:rPr>
      </w:pPr>
      <w:r w:rsidRPr="00A52BE1">
        <w:rPr>
          <w:rFonts w:ascii="Arial" w:hAnsi="Arial" w:cs="Arial"/>
          <w:iCs/>
        </w:rPr>
        <w:t>Pro informaci</w:t>
      </w:r>
      <w:r w:rsidR="00A52BE1" w:rsidRPr="00A52BE1">
        <w:rPr>
          <w:rFonts w:ascii="Arial" w:hAnsi="Arial" w:cs="Arial"/>
          <w:iCs/>
        </w:rPr>
        <w:t>,</w:t>
      </w:r>
      <w:r w:rsidRPr="00A52BE1">
        <w:rPr>
          <w:rFonts w:ascii="Arial" w:hAnsi="Arial" w:cs="Arial"/>
          <w:iCs/>
        </w:rPr>
        <w:t xml:space="preserve"> případné připomínky a náměty GA ČR předkládá pracovní verzi projektů EXPRO, která nebyla schválena </w:t>
      </w:r>
      <w:r w:rsidR="00A52BE1" w:rsidRPr="00A52BE1">
        <w:rPr>
          <w:rFonts w:ascii="Arial" w:hAnsi="Arial" w:cs="Arial"/>
          <w:iCs/>
        </w:rPr>
        <w:t xml:space="preserve">její </w:t>
      </w:r>
      <w:r w:rsidRPr="00A52BE1">
        <w:rPr>
          <w:rFonts w:ascii="Arial" w:hAnsi="Arial" w:cs="Arial"/>
          <w:iCs/>
        </w:rPr>
        <w:t xml:space="preserve">vědeckou radou. </w:t>
      </w:r>
    </w:p>
    <w:p w14:paraId="65F09063" w14:textId="7F681518" w:rsidR="00A52BE1" w:rsidRPr="00A52BE1" w:rsidRDefault="00A52BE1" w:rsidP="00CF3342">
      <w:pPr>
        <w:spacing w:line="240" w:lineRule="auto"/>
        <w:jc w:val="both"/>
        <w:rPr>
          <w:rFonts w:ascii="Arial" w:hAnsi="Arial" w:cs="Arial"/>
          <w:iCs/>
        </w:rPr>
      </w:pPr>
      <w:r w:rsidRPr="00A52BE1">
        <w:rPr>
          <w:rFonts w:ascii="Arial" w:hAnsi="Arial" w:cs="Arial"/>
          <w:iCs/>
        </w:rPr>
        <w:t>Projekty EXPRO by měly být předloženy ke stanovisku na 327. zasedání Rady pro</w:t>
      </w:r>
      <w:r w:rsidR="00D52A6E">
        <w:rPr>
          <w:rFonts w:ascii="Arial" w:hAnsi="Arial" w:cs="Arial"/>
          <w:iCs/>
        </w:rPr>
        <w:t> </w:t>
      </w:r>
      <w:r w:rsidRPr="00A52BE1">
        <w:rPr>
          <w:rFonts w:ascii="Arial" w:hAnsi="Arial" w:cs="Arial"/>
          <w:iCs/>
        </w:rPr>
        <w:t>výzkum, vývoj a inovace dne 30. června 2017.</w:t>
      </w:r>
    </w:p>
    <w:sectPr w:rsidR="00A52BE1" w:rsidRPr="00A52BE1" w:rsidSect="009758E5">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3329C2E" w15:done="0"/>
  <w15:commentEx w15:paraId="1A4CD838" w15:done="0"/>
  <w15:commentEx w15:paraId="129A6614" w15:done="0"/>
  <w15:commentEx w15:paraId="020AF3A6" w15:done="0"/>
  <w15:commentEx w15:paraId="58A18A18" w15:done="0"/>
  <w15:commentEx w15:paraId="36C67D9A" w15:done="0"/>
  <w15:commentEx w15:paraId="28FA692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5C9EB7" w14:textId="77777777" w:rsidR="00224AD1" w:rsidRDefault="00224AD1" w:rsidP="000C5E8D">
      <w:pPr>
        <w:spacing w:after="0" w:line="240" w:lineRule="auto"/>
      </w:pPr>
      <w:r>
        <w:separator/>
      </w:r>
    </w:p>
  </w:endnote>
  <w:endnote w:type="continuationSeparator" w:id="0">
    <w:p w14:paraId="620A1F2A" w14:textId="77777777" w:rsidR="00224AD1" w:rsidRDefault="00224AD1" w:rsidP="000C5E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5EE235" w14:textId="77777777" w:rsidR="00CC370F" w:rsidRPr="00CC370F" w:rsidRDefault="00224AD1" w:rsidP="002074B9">
    <w:pPr>
      <w:pStyle w:val="Zpat"/>
      <w:jc w:val="right"/>
      <w:rPr>
        <w:rFonts w:ascii="Arial" w:hAnsi="Arial" w:cs="Arial"/>
        <w:sz w:val="18"/>
        <w:szCs w:val="18"/>
      </w:rPr>
    </w:pPr>
    <w:sdt>
      <w:sdtPr>
        <w:rPr>
          <w:rFonts w:ascii="Arial" w:hAnsi="Arial" w:cs="Arial"/>
          <w:sz w:val="18"/>
          <w:szCs w:val="18"/>
        </w:rPr>
        <w:id w:val="1547331835"/>
        <w:docPartObj>
          <w:docPartGallery w:val="Page Numbers (Bottom of Page)"/>
          <w:docPartUnique/>
        </w:docPartObj>
      </w:sdtPr>
      <w:sdtEndPr/>
      <w:sdtContent>
        <w:r w:rsidR="005D0304" w:rsidRPr="00CC370F">
          <w:rPr>
            <w:rFonts w:ascii="Arial" w:hAnsi="Arial" w:cs="Arial"/>
            <w:sz w:val="18"/>
            <w:szCs w:val="18"/>
          </w:rPr>
          <w:fldChar w:fldCharType="begin"/>
        </w:r>
        <w:r w:rsidR="005D0304" w:rsidRPr="00CC370F">
          <w:rPr>
            <w:rFonts w:ascii="Arial" w:hAnsi="Arial" w:cs="Arial"/>
            <w:sz w:val="18"/>
            <w:szCs w:val="18"/>
          </w:rPr>
          <w:instrText>PAGE   \* MERGEFORMAT</w:instrText>
        </w:r>
        <w:r w:rsidR="005D0304" w:rsidRPr="00CC370F">
          <w:rPr>
            <w:rFonts w:ascii="Arial" w:hAnsi="Arial" w:cs="Arial"/>
            <w:sz w:val="18"/>
            <w:szCs w:val="18"/>
          </w:rPr>
          <w:fldChar w:fldCharType="separate"/>
        </w:r>
        <w:r w:rsidR="00A52BE1">
          <w:rPr>
            <w:rFonts w:ascii="Arial" w:hAnsi="Arial" w:cs="Arial"/>
            <w:noProof/>
            <w:sz w:val="18"/>
            <w:szCs w:val="18"/>
          </w:rPr>
          <w:t>2</w:t>
        </w:r>
        <w:r w:rsidR="005D0304" w:rsidRPr="00CC370F">
          <w:rPr>
            <w:rFonts w:ascii="Arial" w:hAnsi="Arial" w:cs="Arial"/>
            <w:sz w:val="18"/>
            <w:szCs w:val="18"/>
          </w:rPr>
          <w:fldChar w:fldCharType="end"/>
        </w:r>
        <w:r w:rsidR="005D0304" w:rsidRPr="00CC370F">
          <w:rPr>
            <w:rFonts w:ascii="Arial" w:hAnsi="Arial" w:cs="Arial"/>
            <w:sz w:val="18"/>
            <w:szCs w:val="18"/>
          </w:rPr>
          <w:t xml:space="preserve"> / </w:t>
        </w:r>
        <w:r w:rsidR="005D0304" w:rsidRPr="00CC370F">
          <w:rPr>
            <w:rFonts w:ascii="Arial" w:hAnsi="Arial" w:cs="Arial"/>
            <w:sz w:val="18"/>
            <w:szCs w:val="18"/>
          </w:rPr>
          <w:fldChar w:fldCharType="begin"/>
        </w:r>
        <w:r w:rsidR="005D0304" w:rsidRPr="00CC370F">
          <w:rPr>
            <w:rFonts w:ascii="Arial" w:hAnsi="Arial" w:cs="Arial"/>
            <w:sz w:val="18"/>
            <w:szCs w:val="18"/>
          </w:rPr>
          <w:instrText xml:space="preserve"> NUMPAGES   \* MERGEFORMAT </w:instrText>
        </w:r>
        <w:r w:rsidR="005D0304" w:rsidRPr="00CC370F">
          <w:rPr>
            <w:rFonts w:ascii="Arial" w:hAnsi="Arial" w:cs="Arial"/>
            <w:sz w:val="18"/>
            <w:szCs w:val="18"/>
          </w:rPr>
          <w:fldChar w:fldCharType="separate"/>
        </w:r>
        <w:r w:rsidR="006269BD">
          <w:rPr>
            <w:rFonts w:ascii="Arial" w:hAnsi="Arial" w:cs="Arial"/>
            <w:noProof/>
            <w:sz w:val="18"/>
            <w:szCs w:val="18"/>
          </w:rPr>
          <w:t>1</w:t>
        </w:r>
        <w:r w:rsidR="005D0304" w:rsidRPr="00CC370F">
          <w:rPr>
            <w:rFonts w:ascii="Arial" w:hAnsi="Arial" w:cs="Arial"/>
            <w:sz w:val="18"/>
            <w:szCs w:val="18"/>
          </w:rPr>
          <w:fldChar w:fldCharType="end"/>
        </w:r>
      </w:sdtContent>
    </w:sdt>
  </w:p>
  <w:p w14:paraId="7218C6F8" w14:textId="77777777" w:rsidR="009055C1" w:rsidRDefault="00224AD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14:paraId="6A0FD549" w14:textId="77777777" w:rsidR="00CC370F" w:rsidRPr="00CC370F" w:rsidRDefault="005D0304">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6269BD">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6269BD">
          <w:rPr>
            <w:rFonts w:ascii="Arial" w:hAnsi="Arial" w:cs="Arial"/>
            <w:noProof/>
            <w:sz w:val="18"/>
            <w:szCs w:val="18"/>
          </w:rPr>
          <w:t>1</w:t>
        </w:r>
        <w:r w:rsidRPr="00CC370F">
          <w:rPr>
            <w:rFonts w:ascii="Arial" w:hAnsi="Arial" w:cs="Arial"/>
            <w:sz w:val="18"/>
            <w:szCs w:val="18"/>
          </w:rPr>
          <w:fldChar w:fldCharType="end"/>
        </w:r>
      </w:p>
    </w:sdtContent>
  </w:sdt>
  <w:p w14:paraId="7C763DCA" w14:textId="77777777" w:rsidR="009055C1" w:rsidRDefault="00224AD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62E88C" w14:textId="77777777" w:rsidR="00224AD1" w:rsidRDefault="00224AD1" w:rsidP="000C5E8D">
      <w:pPr>
        <w:spacing w:after="0" w:line="240" w:lineRule="auto"/>
      </w:pPr>
      <w:r>
        <w:separator/>
      </w:r>
    </w:p>
  </w:footnote>
  <w:footnote w:type="continuationSeparator" w:id="0">
    <w:p w14:paraId="377CA46B" w14:textId="77777777" w:rsidR="00224AD1" w:rsidRDefault="00224AD1" w:rsidP="000C5E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14:paraId="789C98DC" w14:textId="77777777" w:rsidTr="009758E5">
      <w:trPr>
        <w:trHeight w:val="686"/>
      </w:trPr>
      <w:tc>
        <w:tcPr>
          <w:tcW w:w="8188" w:type="dxa"/>
          <w:tcBorders>
            <w:top w:val="nil"/>
            <w:left w:val="nil"/>
            <w:bottom w:val="nil"/>
            <w:right w:val="nil"/>
          </w:tcBorders>
          <w:vAlign w:val="center"/>
        </w:tcPr>
        <w:p w14:paraId="394A75F9" w14:textId="77777777" w:rsidR="009758E5" w:rsidRPr="009758E5" w:rsidRDefault="005D0304"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0288" behindDoc="0" locked="0" layoutInCell="1" allowOverlap="1" wp14:anchorId="4E850647" wp14:editId="604EAD94">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14:paraId="2AA13419" w14:textId="77777777" w:rsidR="009055C1" w:rsidRDefault="00224AD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14:paraId="5141CCF4" w14:textId="77777777" w:rsidTr="009758E5">
      <w:trPr>
        <w:trHeight w:val="686"/>
      </w:trPr>
      <w:tc>
        <w:tcPr>
          <w:tcW w:w="8188" w:type="dxa"/>
          <w:tcBorders>
            <w:top w:val="nil"/>
            <w:left w:val="nil"/>
            <w:bottom w:val="nil"/>
            <w:right w:val="single" w:sz="6" w:space="0" w:color="auto"/>
          </w:tcBorders>
          <w:vAlign w:val="center"/>
        </w:tcPr>
        <w:p w14:paraId="06D8DCAD" w14:textId="77777777" w:rsidR="00265A36" w:rsidRPr="009758E5" w:rsidRDefault="005D0304"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4565F429" wp14:editId="7354AA39">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FFFF99"/>
          <w:vAlign w:val="center"/>
        </w:tcPr>
        <w:p w14:paraId="4896838E" w14:textId="740B694C" w:rsidR="00265A36" w:rsidRPr="003C2A8E" w:rsidRDefault="00916078" w:rsidP="000314DA">
          <w:pPr>
            <w:pStyle w:val="Zhlav"/>
            <w:jc w:val="center"/>
            <w:rPr>
              <w:rFonts w:ascii="Arial" w:hAnsi="Arial" w:cs="Arial"/>
              <w:b/>
              <w:color w:val="0070C0"/>
              <w:sz w:val="28"/>
              <w:szCs w:val="28"/>
            </w:rPr>
          </w:pPr>
          <w:r>
            <w:rPr>
              <w:rFonts w:ascii="Arial" w:hAnsi="Arial" w:cs="Arial"/>
              <w:b/>
              <w:color w:val="0070C0"/>
              <w:sz w:val="28"/>
              <w:szCs w:val="28"/>
            </w:rPr>
            <w:t>326/C4</w:t>
          </w:r>
        </w:p>
      </w:tc>
    </w:tr>
  </w:tbl>
  <w:p w14:paraId="64609BD5" w14:textId="77777777" w:rsidR="00CC370F" w:rsidRDefault="00224AD1" w:rsidP="009B0AD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D8D"/>
    <w:multiLevelType w:val="hybridMultilevel"/>
    <w:tmpl w:val="256ABEF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6A6CBF"/>
    <w:multiLevelType w:val="hybridMultilevel"/>
    <w:tmpl w:val="B8FE6E1A"/>
    <w:lvl w:ilvl="0" w:tplc="4E38372A">
      <w:start w:val="1"/>
      <w:numFmt w:val="upperRoman"/>
      <w:lvlText w:val="%1."/>
      <w:lvlJc w:val="left"/>
      <w:pPr>
        <w:ind w:left="1440" w:hanging="72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nsid w:val="0B7B2572"/>
    <w:multiLevelType w:val="hybridMultilevel"/>
    <w:tmpl w:val="DC40128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FCD5D86"/>
    <w:multiLevelType w:val="hybridMultilevel"/>
    <w:tmpl w:val="4A9CB9C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57F669A"/>
    <w:multiLevelType w:val="hybridMultilevel"/>
    <w:tmpl w:val="00B6B1F0"/>
    <w:lvl w:ilvl="0" w:tplc="2B48B26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60875F0"/>
    <w:multiLevelType w:val="hybridMultilevel"/>
    <w:tmpl w:val="26E8D72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1A56BC6"/>
    <w:multiLevelType w:val="hybridMultilevel"/>
    <w:tmpl w:val="E20EAD9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6636593"/>
    <w:multiLevelType w:val="hybridMultilevel"/>
    <w:tmpl w:val="D46E1D8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85D2762"/>
    <w:multiLevelType w:val="hybridMultilevel"/>
    <w:tmpl w:val="68A270F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DBE7BE3"/>
    <w:multiLevelType w:val="hybridMultilevel"/>
    <w:tmpl w:val="53240AB6"/>
    <w:lvl w:ilvl="0" w:tplc="4E38372A">
      <w:start w:val="1"/>
      <w:numFmt w:val="upperRoman"/>
      <w:lvlText w:val="%1."/>
      <w:lvlJc w:val="left"/>
      <w:pPr>
        <w:ind w:left="1440" w:hanging="72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nsid w:val="336A24BB"/>
    <w:multiLevelType w:val="hybridMultilevel"/>
    <w:tmpl w:val="1062C4B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91444F8"/>
    <w:multiLevelType w:val="hybridMultilevel"/>
    <w:tmpl w:val="7CE61944"/>
    <w:lvl w:ilvl="0" w:tplc="68D0737E">
      <w:start w:val="1"/>
      <w:numFmt w:val="decimal"/>
      <w:lvlText w:val="%1)"/>
      <w:lvlJc w:val="left"/>
      <w:pPr>
        <w:ind w:left="720" w:hanging="360"/>
      </w:pPr>
      <w:rPr>
        <w:rFonts w:hint="default"/>
        <w:b/>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4E8F01CC"/>
    <w:multiLevelType w:val="hybridMultilevel"/>
    <w:tmpl w:val="24763944"/>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3">
    <w:nsid w:val="50DC3D16"/>
    <w:multiLevelType w:val="hybridMultilevel"/>
    <w:tmpl w:val="BFBAF57E"/>
    <w:lvl w:ilvl="0" w:tplc="68D0737E">
      <w:start w:val="1"/>
      <w:numFmt w:val="decimal"/>
      <w:lvlText w:val="%1)"/>
      <w:lvlJc w:val="left"/>
      <w:pPr>
        <w:ind w:left="720" w:hanging="360"/>
      </w:pPr>
      <w:rPr>
        <w:rFonts w:hint="default"/>
        <w:b/>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2E60DA9"/>
    <w:multiLevelType w:val="hybridMultilevel"/>
    <w:tmpl w:val="8CC881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5CF85FAB"/>
    <w:multiLevelType w:val="hybridMultilevel"/>
    <w:tmpl w:val="B22E35F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nsid w:val="61566D0E"/>
    <w:multiLevelType w:val="hybridMultilevel"/>
    <w:tmpl w:val="CDE664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2E21AFA"/>
    <w:multiLevelType w:val="hybridMultilevel"/>
    <w:tmpl w:val="7F54557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3AA1EF9"/>
    <w:multiLevelType w:val="hybridMultilevel"/>
    <w:tmpl w:val="2E54D09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6"/>
  </w:num>
  <w:num w:numId="2">
    <w:abstractNumId w:val="3"/>
  </w:num>
  <w:num w:numId="3">
    <w:abstractNumId w:val="15"/>
  </w:num>
  <w:num w:numId="4">
    <w:abstractNumId w:val="4"/>
  </w:num>
  <w:num w:numId="5">
    <w:abstractNumId w:val="9"/>
  </w:num>
  <w:num w:numId="6">
    <w:abstractNumId w:val="11"/>
  </w:num>
  <w:num w:numId="7">
    <w:abstractNumId w:val="1"/>
  </w:num>
  <w:num w:numId="8">
    <w:abstractNumId w:val="13"/>
  </w:num>
  <w:num w:numId="9">
    <w:abstractNumId w:val="17"/>
  </w:num>
  <w:num w:numId="10">
    <w:abstractNumId w:val="2"/>
  </w:num>
  <w:num w:numId="11">
    <w:abstractNumId w:val="8"/>
  </w:num>
  <w:num w:numId="12">
    <w:abstractNumId w:val="0"/>
  </w:num>
  <w:num w:numId="13">
    <w:abstractNumId w:val="6"/>
  </w:num>
  <w:num w:numId="14">
    <w:abstractNumId w:val="10"/>
  </w:num>
  <w:num w:numId="15">
    <w:abstractNumId w:val="7"/>
  </w:num>
  <w:num w:numId="16">
    <w:abstractNumId w:val="12"/>
  </w:num>
  <w:num w:numId="17">
    <w:abstractNumId w:val="5"/>
  </w:num>
  <w:num w:numId="18">
    <w:abstractNumId w:val="18"/>
  </w:num>
  <w:num w:numId="19">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N">
    <w15:presenceInfo w15:providerId="None" w15:userId="M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8BF"/>
    <w:rsid w:val="00004C5E"/>
    <w:rsid w:val="0002041C"/>
    <w:rsid w:val="000314DA"/>
    <w:rsid w:val="00032338"/>
    <w:rsid w:val="0004066E"/>
    <w:rsid w:val="0004104A"/>
    <w:rsid w:val="00044928"/>
    <w:rsid w:val="0007336C"/>
    <w:rsid w:val="000B246C"/>
    <w:rsid w:val="000C5E8D"/>
    <w:rsid w:val="000D0C30"/>
    <w:rsid w:val="00123077"/>
    <w:rsid w:val="0013184B"/>
    <w:rsid w:val="00157F24"/>
    <w:rsid w:val="001B7C95"/>
    <w:rsid w:val="001D2D43"/>
    <w:rsid w:val="001D4AA2"/>
    <w:rsid w:val="001F202C"/>
    <w:rsid w:val="00224AD1"/>
    <w:rsid w:val="00233DF6"/>
    <w:rsid w:val="00236101"/>
    <w:rsid w:val="002A6422"/>
    <w:rsid w:val="00302FAB"/>
    <w:rsid w:val="00335A83"/>
    <w:rsid w:val="00367F16"/>
    <w:rsid w:val="003748FB"/>
    <w:rsid w:val="003F43A6"/>
    <w:rsid w:val="00423DE2"/>
    <w:rsid w:val="00451CE2"/>
    <w:rsid w:val="00454955"/>
    <w:rsid w:val="0046432C"/>
    <w:rsid w:val="004970A3"/>
    <w:rsid w:val="004A22E6"/>
    <w:rsid w:val="004D0991"/>
    <w:rsid w:val="004D28BF"/>
    <w:rsid w:val="004D325A"/>
    <w:rsid w:val="004D6651"/>
    <w:rsid w:val="005003A4"/>
    <w:rsid w:val="00511EE3"/>
    <w:rsid w:val="00523630"/>
    <w:rsid w:val="00575FDC"/>
    <w:rsid w:val="005D0304"/>
    <w:rsid w:val="005E5494"/>
    <w:rsid w:val="00613CF0"/>
    <w:rsid w:val="006269BD"/>
    <w:rsid w:val="006E0FD0"/>
    <w:rsid w:val="00711DDA"/>
    <w:rsid w:val="0072610E"/>
    <w:rsid w:val="00727892"/>
    <w:rsid w:val="007807B5"/>
    <w:rsid w:val="007859B8"/>
    <w:rsid w:val="007A79CC"/>
    <w:rsid w:val="007B4FB3"/>
    <w:rsid w:val="007B78D3"/>
    <w:rsid w:val="007F7B66"/>
    <w:rsid w:val="00811749"/>
    <w:rsid w:val="008B0AFC"/>
    <w:rsid w:val="008B10D9"/>
    <w:rsid w:val="008C19BA"/>
    <w:rsid w:val="008D35CC"/>
    <w:rsid w:val="00914DAC"/>
    <w:rsid w:val="00916078"/>
    <w:rsid w:val="009232D3"/>
    <w:rsid w:val="009250BC"/>
    <w:rsid w:val="00984E79"/>
    <w:rsid w:val="00984E7A"/>
    <w:rsid w:val="00997BBF"/>
    <w:rsid w:val="009B0A5C"/>
    <w:rsid w:val="00A02C99"/>
    <w:rsid w:val="00A1480B"/>
    <w:rsid w:val="00A1501B"/>
    <w:rsid w:val="00A52BE1"/>
    <w:rsid w:val="00A82BE6"/>
    <w:rsid w:val="00A8604B"/>
    <w:rsid w:val="00A91903"/>
    <w:rsid w:val="00AD124A"/>
    <w:rsid w:val="00AF6732"/>
    <w:rsid w:val="00B14671"/>
    <w:rsid w:val="00B1637C"/>
    <w:rsid w:val="00B22D00"/>
    <w:rsid w:val="00B36EF3"/>
    <w:rsid w:val="00B60690"/>
    <w:rsid w:val="00B847BE"/>
    <w:rsid w:val="00B84D88"/>
    <w:rsid w:val="00B9033E"/>
    <w:rsid w:val="00BB76CA"/>
    <w:rsid w:val="00BD0A10"/>
    <w:rsid w:val="00BD7B57"/>
    <w:rsid w:val="00C04DA0"/>
    <w:rsid w:val="00C07B98"/>
    <w:rsid w:val="00C15604"/>
    <w:rsid w:val="00CA105C"/>
    <w:rsid w:val="00CC19FF"/>
    <w:rsid w:val="00CF3342"/>
    <w:rsid w:val="00D03BAD"/>
    <w:rsid w:val="00D2440F"/>
    <w:rsid w:val="00D448EF"/>
    <w:rsid w:val="00D52A6E"/>
    <w:rsid w:val="00D7242F"/>
    <w:rsid w:val="00D93187"/>
    <w:rsid w:val="00DE4234"/>
    <w:rsid w:val="00EC1F00"/>
    <w:rsid w:val="00EE001A"/>
    <w:rsid w:val="00F10ECB"/>
    <w:rsid w:val="00F268BF"/>
    <w:rsid w:val="00F4116D"/>
    <w:rsid w:val="00F916C1"/>
    <w:rsid w:val="00FA0026"/>
    <w:rsid w:val="00FA2BCB"/>
    <w:rsid w:val="00FD1740"/>
    <w:rsid w:val="00FF3D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B4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1501B"/>
    <w:pPr>
      <w:spacing w:after="120"/>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9"/>
    <w:unhideWhenUsed/>
    <w:qFormat/>
    <w:rsid w:val="00D2440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1501B"/>
    <w:pPr>
      <w:tabs>
        <w:tab w:val="center" w:pos="4536"/>
        <w:tab w:val="right" w:pos="9072"/>
      </w:tabs>
    </w:pPr>
  </w:style>
  <w:style w:type="character" w:customStyle="1" w:styleId="ZhlavChar">
    <w:name w:val="Záhlaví Char"/>
    <w:basedOn w:val="Standardnpsmoodstavce"/>
    <w:link w:val="Zhlav"/>
    <w:uiPriority w:val="99"/>
    <w:rsid w:val="00A1501B"/>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A1501B"/>
    <w:pPr>
      <w:tabs>
        <w:tab w:val="center" w:pos="4536"/>
        <w:tab w:val="right" w:pos="9072"/>
      </w:tabs>
    </w:pPr>
  </w:style>
  <w:style w:type="character" w:customStyle="1" w:styleId="ZpatChar">
    <w:name w:val="Zápatí Char"/>
    <w:basedOn w:val="Standardnpsmoodstavce"/>
    <w:link w:val="Zpat"/>
    <w:uiPriority w:val="99"/>
    <w:rsid w:val="00A1501B"/>
    <w:rPr>
      <w:rFonts w:ascii="Times New Roman" w:eastAsia="Times New Roman" w:hAnsi="Times New Roman" w:cs="Times New Roman"/>
      <w:sz w:val="24"/>
      <w:szCs w:val="24"/>
      <w:lang w:eastAsia="cs-CZ"/>
    </w:rPr>
  </w:style>
  <w:style w:type="table" w:styleId="Mkatabulky">
    <w:name w:val="Table Grid"/>
    <w:basedOn w:val="Normlntabulka"/>
    <w:uiPriority w:val="59"/>
    <w:rsid w:val="00A1501B"/>
    <w:pPr>
      <w:spacing w:after="0" w:line="240" w:lineRule="auto"/>
    </w:pPr>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A1501B"/>
    <w:pPr>
      <w:ind w:left="720"/>
      <w:contextualSpacing/>
    </w:pPr>
    <w:rPr>
      <w:sz w:val="20"/>
      <w:szCs w:val="20"/>
    </w:rPr>
  </w:style>
  <w:style w:type="character" w:styleId="Odkaznakoment">
    <w:name w:val="annotation reference"/>
    <w:basedOn w:val="Standardnpsmoodstavce"/>
    <w:uiPriority w:val="99"/>
    <w:semiHidden/>
    <w:unhideWhenUsed/>
    <w:rsid w:val="00A1501B"/>
    <w:rPr>
      <w:sz w:val="16"/>
      <w:szCs w:val="16"/>
    </w:rPr>
  </w:style>
  <w:style w:type="paragraph" w:styleId="Textkomente">
    <w:name w:val="annotation text"/>
    <w:basedOn w:val="Normln"/>
    <w:link w:val="TextkomenteChar"/>
    <w:uiPriority w:val="99"/>
    <w:unhideWhenUsed/>
    <w:rsid w:val="00A1501B"/>
    <w:pPr>
      <w:spacing w:line="240" w:lineRule="auto"/>
    </w:pPr>
    <w:rPr>
      <w:sz w:val="20"/>
      <w:szCs w:val="20"/>
    </w:rPr>
  </w:style>
  <w:style w:type="character" w:customStyle="1" w:styleId="TextkomenteChar">
    <w:name w:val="Text komentáře Char"/>
    <w:basedOn w:val="Standardnpsmoodstavce"/>
    <w:link w:val="Textkomente"/>
    <w:uiPriority w:val="99"/>
    <w:rsid w:val="00A1501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A1501B"/>
    <w:rPr>
      <w:b/>
      <w:bCs/>
    </w:rPr>
  </w:style>
  <w:style w:type="character" w:customStyle="1" w:styleId="PedmtkomenteChar">
    <w:name w:val="Předmět komentáře Char"/>
    <w:basedOn w:val="TextkomenteChar"/>
    <w:link w:val="Pedmtkomente"/>
    <w:uiPriority w:val="99"/>
    <w:semiHidden/>
    <w:rsid w:val="00A1501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A1501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1501B"/>
    <w:rPr>
      <w:rFonts w:ascii="Tahoma" w:eastAsia="Times New Roman" w:hAnsi="Tahoma" w:cs="Tahoma"/>
      <w:sz w:val="16"/>
      <w:szCs w:val="16"/>
      <w:lang w:eastAsia="cs-CZ"/>
    </w:rPr>
  </w:style>
  <w:style w:type="paragraph" w:customStyle="1" w:styleId="CharCharCharCharCharCharCharCharCharCharCharCharCharCharCharCharCharChar1CharCharCharCharCharCharCharCharCharCharCharCharCharChar">
    <w:name w:val="Char Char Char Char Char Char Char Char Char Char Char Char Char Char Char Char Char Char1 Char Char Char Char Char Char Char Char Char Char Char Char Char Char"/>
    <w:basedOn w:val="Normln"/>
    <w:rsid w:val="00A1501B"/>
    <w:pPr>
      <w:spacing w:after="160" w:line="240" w:lineRule="exact"/>
    </w:pPr>
    <w:rPr>
      <w:rFonts w:ascii="Tahoma" w:hAnsi="Tahoma" w:cs="Tahoma"/>
      <w:sz w:val="20"/>
      <w:szCs w:val="20"/>
      <w:lang w:val="en-US" w:eastAsia="en-US"/>
    </w:rPr>
  </w:style>
  <w:style w:type="character" w:customStyle="1" w:styleId="Nadpis2Char">
    <w:name w:val="Nadpis 2 Char"/>
    <w:basedOn w:val="Standardnpsmoodstavce"/>
    <w:link w:val="Nadpis2"/>
    <w:uiPriority w:val="99"/>
    <w:rsid w:val="00D2440F"/>
    <w:rPr>
      <w:rFonts w:asciiTheme="majorHAnsi" w:eastAsiaTheme="majorEastAsia" w:hAnsiTheme="majorHAnsi" w:cstheme="majorBidi"/>
      <w:b/>
      <w:bCs/>
      <w:color w:val="4F81BD" w:themeColor="accent1"/>
      <w:sz w:val="26"/>
      <w:szCs w:val="2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1501B"/>
    <w:pPr>
      <w:spacing w:after="120"/>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9"/>
    <w:unhideWhenUsed/>
    <w:qFormat/>
    <w:rsid w:val="00D2440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1501B"/>
    <w:pPr>
      <w:tabs>
        <w:tab w:val="center" w:pos="4536"/>
        <w:tab w:val="right" w:pos="9072"/>
      </w:tabs>
    </w:pPr>
  </w:style>
  <w:style w:type="character" w:customStyle="1" w:styleId="ZhlavChar">
    <w:name w:val="Záhlaví Char"/>
    <w:basedOn w:val="Standardnpsmoodstavce"/>
    <w:link w:val="Zhlav"/>
    <w:uiPriority w:val="99"/>
    <w:rsid w:val="00A1501B"/>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A1501B"/>
    <w:pPr>
      <w:tabs>
        <w:tab w:val="center" w:pos="4536"/>
        <w:tab w:val="right" w:pos="9072"/>
      </w:tabs>
    </w:pPr>
  </w:style>
  <w:style w:type="character" w:customStyle="1" w:styleId="ZpatChar">
    <w:name w:val="Zápatí Char"/>
    <w:basedOn w:val="Standardnpsmoodstavce"/>
    <w:link w:val="Zpat"/>
    <w:uiPriority w:val="99"/>
    <w:rsid w:val="00A1501B"/>
    <w:rPr>
      <w:rFonts w:ascii="Times New Roman" w:eastAsia="Times New Roman" w:hAnsi="Times New Roman" w:cs="Times New Roman"/>
      <w:sz w:val="24"/>
      <w:szCs w:val="24"/>
      <w:lang w:eastAsia="cs-CZ"/>
    </w:rPr>
  </w:style>
  <w:style w:type="table" w:styleId="Mkatabulky">
    <w:name w:val="Table Grid"/>
    <w:basedOn w:val="Normlntabulka"/>
    <w:uiPriority w:val="59"/>
    <w:rsid w:val="00A1501B"/>
    <w:pPr>
      <w:spacing w:after="0" w:line="240" w:lineRule="auto"/>
    </w:pPr>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A1501B"/>
    <w:pPr>
      <w:ind w:left="720"/>
      <w:contextualSpacing/>
    </w:pPr>
    <w:rPr>
      <w:sz w:val="20"/>
      <w:szCs w:val="20"/>
    </w:rPr>
  </w:style>
  <w:style w:type="character" w:styleId="Odkaznakoment">
    <w:name w:val="annotation reference"/>
    <w:basedOn w:val="Standardnpsmoodstavce"/>
    <w:uiPriority w:val="99"/>
    <w:semiHidden/>
    <w:unhideWhenUsed/>
    <w:rsid w:val="00A1501B"/>
    <w:rPr>
      <w:sz w:val="16"/>
      <w:szCs w:val="16"/>
    </w:rPr>
  </w:style>
  <w:style w:type="paragraph" w:styleId="Textkomente">
    <w:name w:val="annotation text"/>
    <w:basedOn w:val="Normln"/>
    <w:link w:val="TextkomenteChar"/>
    <w:uiPriority w:val="99"/>
    <w:unhideWhenUsed/>
    <w:rsid w:val="00A1501B"/>
    <w:pPr>
      <w:spacing w:line="240" w:lineRule="auto"/>
    </w:pPr>
    <w:rPr>
      <w:sz w:val="20"/>
      <w:szCs w:val="20"/>
    </w:rPr>
  </w:style>
  <w:style w:type="character" w:customStyle="1" w:styleId="TextkomenteChar">
    <w:name w:val="Text komentáře Char"/>
    <w:basedOn w:val="Standardnpsmoodstavce"/>
    <w:link w:val="Textkomente"/>
    <w:uiPriority w:val="99"/>
    <w:rsid w:val="00A1501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A1501B"/>
    <w:rPr>
      <w:b/>
      <w:bCs/>
    </w:rPr>
  </w:style>
  <w:style w:type="character" w:customStyle="1" w:styleId="PedmtkomenteChar">
    <w:name w:val="Předmět komentáře Char"/>
    <w:basedOn w:val="TextkomenteChar"/>
    <w:link w:val="Pedmtkomente"/>
    <w:uiPriority w:val="99"/>
    <w:semiHidden/>
    <w:rsid w:val="00A1501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A1501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1501B"/>
    <w:rPr>
      <w:rFonts w:ascii="Tahoma" w:eastAsia="Times New Roman" w:hAnsi="Tahoma" w:cs="Tahoma"/>
      <w:sz w:val="16"/>
      <w:szCs w:val="16"/>
      <w:lang w:eastAsia="cs-CZ"/>
    </w:rPr>
  </w:style>
  <w:style w:type="paragraph" w:customStyle="1" w:styleId="CharCharCharCharCharCharCharCharCharCharCharCharCharCharCharCharCharChar1CharCharCharCharCharCharCharCharCharCharCharCharCharChar">
    <w:name w:val="Char Char Char Char Char Char Char Char Char Char Char Char Char Char Char Char Char Char1 Char Char Char Char Char Char Char Char Char Char Char Char Char Char"/>
    <w:basedOn w:val="Normln"/>
    <w:rsid w:val="00A1501B"/>
    <w:pPr>
      <w:spacing w:after="160" w:line="240" w:lineRule="exact"/>
    </w:pPr>
    <w:rPr>
      <w:rFonts w:ascii="Tahoma" w:hAnsi="Tahoma" w:cs="Tahoma"/>
      <w:sz w:val="20"/>
      <w:szCs w:val="20"/>
      <w:lang w:val="en-US" w:eastAsia="en-US"/>
    </w:rPr>
  </w:style>
  <w:style w:type="character" w:customStyle="1" w:styleId="Nadpis2Char">
    <w:name w:val="Nadpis 2 Char"/>
    <w:basedOn w:val="Standardnpsmoodstavce"/>
    <w:link w:val="Nadpis2"/>
    <w:uiPriority w:val="99"/>
    <w:rsid w:val="00D2440F"/>
    <w:rPr>
      <w:rFonts w:asciiTheme="majorHAnsi" w:eastAsiaTheme="majorEastAsia" w:hAnsiTheme="majorHAnsi" w:cstheme="majorBidi"/>
      <w:b/>
      <w:bCs/>
      <w:color w:val="4F81BD" w:themeColor="accent1"/>
      <w:sz w:val="26"/>
      <w:szCs w:val="2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BB3EF-DA8F-4B6A-AFDC-36238F493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102</Words>
  <Characters>604</Characters>
  <Application>Microsoft Office Word</Application>
  <DocSecurity>0</DocSecurity>
  <Lines>5</Lines>
  <Paragraphs>1</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Nekorjak Michal</dc:creator>
  <cp:lastModifiedBy>Bártová Milada</cp:lastModifiedBy>
  <cp:revision>10</cp:revision>
  <cp:lastPrinted>2017-05-23T09:49:00Z</cp:lastPrinted>
  <dcterms:created xsi:type="dcterms:W3CDTF">2017-05-22T11:52:00Z</dcterms:created>
  <dcterms:modified xsi:type="dcterms:W3CDTF">2017-05-23T09:50:00Z</dcterms:modified>
</cp:coreProperties>
</file>