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9A691" w14:textId="48EBC34E" w:rsidR="00221F62" w:rsidRPr="0077219D" w:rsidRDefault="00F2523B" w:rsidP="007B5FD1">
      <w:pPr>
        <w:jc w:val="center"/>
        <w:rPr>
          <w:rFonts w:ascii="Arial" w:hAnsi="Arial" w:cs="Arial"/>
          <w:b/>
          <w:caps/>
        </w:rPr>
      </w:pPr>
      <w:r w:rsidRPr="0077219D">
        <w:rPr>
          <w:rFonts w:ascii="Arial" w:hAnsi="Arial" w:cs="Arial"/>
          <w:b/>
          <w:caps/>
        </w:rPr>
        <w:t>Akční plán</w:t>
      </w:r>
    </w:p>
    <w:p w14:paraId="49C7E7E9" w14:textId="77777777" w:rsidR="00070D20" w:rsidRPr="0077219D" w:rsidRDefault="002F1861" w:rsidP="007B5FD1">
      <w:pPr>
        <w:jc w:val="center"/>
        <w:rPr>
          <w:rFonts w:ascii="Arial" w:hAnsi="Arial" w:cs="Arial"/>
          <w:b/>
          <w:caps/>
        </w:rPr>
      </w:pPr>
      <w:r w:rsidRPr="0077219D">
        <w:rPr>
          <w:rFonts w:ascii="Arial" w:hAnsi="Arial" w:cs="Arial"/>
          <w:b/>
          <w:caps/>
        </w:rPr>
        <w:t>rozvoje lidských zdrojů pro výzkum</w:t>
      </w:r>
      <w:r w:rsidR="00955CDF" w:rsidRPr="0077219D">
        <w:rPr>
          <w:rFonts w:ascii="Arial" w:hAnsi="Arial" w:cs="Arial"/>
          <w:b/>
          <w:caps/>
        </w:rPr>
        <w:t>,</w:t>
      </w:r>
      <w:r w:rsidRPr="0077219D">
        <w:rPr>
          <w:rFonts w:ascii="Arial" w:hAnsi="Arial" w:cs="Arial"/>
          <w:b/>
          <w:caps/>
        </w:rPr>
        <w:t xml:space="preserve"> vývoj</w:t>
      </w:r>
      <w:r w:rsidR="00955CDF" w:rsidRPr="0077219D">
        <w:rPr>
          <w:rFonts w:ascii="Arial" w:hAnsi="Arial" w:cs="Arial"/>
          <w:b/>
          <w:caps/>
        </w:rPr>
        <w:t xml:space="preserve"> a inovace</w:t>
      </w:r>
    </w:p>
    <w:p w14:paraId="1518AA51" w14:textId="1640261F" w:rsidR="002F1861" w:rsidRDefault="002F1861" w:rsidP="007B5FD1">
      <w:pPr>
        <w:jc w:val="center"/>
        <w:rPr>
          <w:rFonts w:ascii="Arial" w:hAnsi="Arial" w:cs="Arial"/>
          <w:b/>
          <w:caps/>
        </w:rPr>
      </w:pPr>
      <w:r w:rsidRPr="0077219D">
        <w:rPr>
          <w:rFonts w:ascii="Arial" w:hAnsi="Arial" w:cs="Arial"/>
          <w:b/>
          <w:caps/>
        </w:rPr>
        <w:t>a genderové ro</w:t>
      </w:r>
      <w:r w:rsidR="002D1F59" w:rsidRPr="0077219D">
        <w:rPr>
          <w:rFonts w:ascii="Arial" w:hAnsi="Arial" w:cs="Arial"/>
          <w:b/>
          <w:caps/>
        </w:rPr>
        <w:t>vnosti ve výzkumu</w:t>
      </w:r>
      <w:r w:rsidR="00955CDF" w:rsidRPr="0077219D">
        <w:rPr>
          <w:rFonts w:ascii="Arial" w:hAnsi="Arial" w:cs="Arial"/>
          <w:b/>
          <w:caps/>
        </w:rPr>
        <w:t>,</w:t>
      </w:r>
      <w:r w:rsidR="002D1F59" w:rsidRPr="0077219D">
        <w:rPr>
          <w:rFonts w:ascii="Arial" w:hAnsi="Arial" w:cs="Arial"/>
          <w:b/>
          <w:caps/>
        </w:rPr>
        <w:t xml:space="preserve"> vývoji </w:t>
      </w:r>
      <w:r w:rsidR="00955CDF" w:rsidRPr="0077219D">
        <w:rPr>
          <w:rFonts w:ascii="Arial" w:hAnsi="Arial" w:cs="Arial"/>
          <w:b/>
          <w:caps/>
        </w:rPr>
        <w:t xml:space="preserve">a inovacích </w:t>
      </w:r>
      <w:r w:rsidR="002D1F59" w:rsidRPr="0077219D">
        <w:rPr>
          <w:rFonts w:ascii="Arial" w:hAnsi="Arial" w:cs="Arial"/>
          <w:b/>
          <w:caps/>
        </w:rPr>
        <w:t>v</w:t>
      </w:r>
      <w:r w:rsidR="003E7754">
        <w:rPr>
          <w:rFonts w:ascii="Arial" w:hAnsi="Arial" w:cs="Arial"/>
          <w:b/>
          <w:caps/>
        </w:rPr>
        <w:t> </w:t>
      </w:r>
      <w:r w:rsidR="002D1F59" w:rsidRPr="0077219D">
        <w:rPr>
          <w:rFonts w:ascii="Arial" w:hAnsi="Arial" w:cs="Arial"/>
          <w:b/>
          <w:caps/>
        </w:rPr>
        <w:t>čr</w:t>
      </w:r>
    </w:p>
    <w:p w14:paraId="4F5DDE6F" w14:textId="728557E8" w:rsidR="003E7754" w:rsidRPr="0077219D" w:rsidRDefault="003E7754" w:rsidP="007B5FD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aps/>
        </w:rPr>
        <w:t>Na léta 2018 až 2020</w:t>
      </w:r>
      <w:bookmarkStart w:id="0" w:name="_GoBack"/>
      <w:bookmarkEnd w:id="0"/>
    </w:p>
    <w:p w14:paraId="6E4AA2A4" w14:textId="77777777" w:rsidR="009A1B5A" w:rsidRPr="0077219D" w:rsidRDefault="009A1B5A" w:rsidP="007B5FD1">
      <w:pPr>
        <w:jc w:val="both"/>
        <w:rPr>
          <w:rFonts w:ascii="Arial" w:hAnsi="Arial" w:cs="Arial"/>
        </w:rPr>
      </w:pPr>
    </w:p>
    <w:p w14:paraId="404E56C7" w14:textId="69C6B6B7" w:rsidR="007065A8" w:rsidRPr="0077219D" w:rsidRDefault="00A843FC" w:rsidP="007B5FD1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Jedním ze z</w:t>
      </w:r>
      <w:r w:rsidR="00B06AE5" w:rsidRPr="0077219D">
        <w:rPr>
          <w:rFonts w:ascii="Arial" w:hAnsi="Arial" w:cs="Arial"/>
        </w:rPr>
        <w:t>ákladní</w:t>
      </w:r>
      <w:r w:rsidRPr="0077219D">
        <w:rPr>
          <w:rFonts w:ascii="Arial" w:hAnsi="Arial" w:cs="Arial"/>
        </w:rPr>
        <w:t>ch</w:t>
      </w:r>
      <w:r w:rsidR="00B06AE5" w:rsidRPr="0077219D">
        <w:rPr>
          <w:rFonts w:ascii="Arial" w:hAnsi="Arial" w:cs="Arial"/>
        </w:rPr>
        <w:t xml:space="preserve"> předpoklad</w:t>
      </w:r>
      <w:r w:rsidRPr="0077219D">
        <w:rPr>
          <w:rFonts w:ascii="Arial" w:hAnsi="Arial" w:cs="Arial"/>
        </w:rPr>
        <w:t>ů</w:t>
      </w:r>
      <w:r w:rsidR="00B06AE5" w:rsidRPr="0077219D">
        <w:rPr>
          <w:rFonts w:ascii="Arial" w:hAnsi="Arial" w:cs="Arial"/>
        </w:rPr>
        <w:t xml:space="preserve"> progresivního rozvoje </w:t>
      </w:r>
      <w:r w:rsidRPr="0077219D">
        <w:rPr>
          <w:rFonts w:ascii="Arial" w:hAnsi="Arial" w:cs="Arial"/>
        </w:rPr>
        <w:t xml:space="preserve">výzkumného a inovačního prostředí </w:t>
      </w:r>
      <w:r w:rsidR="00B06AE5" w:rsidRPr="0077219D">
        <w:rPr>
          <w:rFonts w:ascii="Arial" w:hAnsi="Arial" w:cs="Arial"/>
        </w:rPr>
        <w:t>je rozvoj</w:t>
      </w:r>
      <w:r w:rsidRPr="0077219D">
        <w:rPr>
          <w:rFonts w:ascii="Arial" w:hAnsi="Arial" w:cs="Arial"/>
        </w:rPr>
        <w:t xml:space="preserve"> vysoce </w:t>
      </w:r>
      <w:r w:rsidR="00CC410E" w:rsidRPr="0077219D">
        <w:rPr>
          <w:rFonts w:ascii="Arial" w:hAnsi="Arial" w:cs="Arial"/>
        </w:rPr>
        <w:t>kvalitních</w:t>
      </w:r>
      <w:r w:rsidR="00B06AE5" w:rsidRPr="0077219D">
        <w:rPr>
          <w:rFonts w:ascii="Arial" w:hAnsi="Arial" w:cs="Arial"/>
        </w:rPr>
        <w:t xml:space="preserve"> lidských zdrojů </w:t>
      </w:r>
      <w:r w:rsidR="00CC410E" w:rsidRPr="0077219D">
        <w:rPr>
          <w:rFonts w:ascii="Arial" w:hAnsi="Arial" w:cs="Arial"/>
        </w:rPr>
        <w:t>pro výzkum, vývoj a inovace</w:t>
      </w:r>
      <w:r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</w:rPr>
        <w:t xml:space="preserve">(dále jen „VaVaI“) na všech </w:t>
      </w:r>
      <w:r w:rsidRPr="0077219D">
        <w:rPr>
          <w:rFonts w:ascii="Arial" w:hAnsi="Arial" w:cs="Arial"/>
        </w:rPr>
        <w:t xml:space="preserve">úrovních, </w:t>
      </w:r>
      <w:r w:rsidR="00CC410E" w:rsidRPr="0077219D">
        <w:rPr>
          <w:rFonts w:ascii="Arial" w:hAnsi="Arial" w:cs="Arial"/>
        </w:rPr>
        <w:t xml:space="preserve">komplementárně </w:t>
      </w:r>
      <w:r w:rsidRPr="0077219D">
        <w:rPr>
          <w:rFonts w:ascii="Arial" w:hAnsi="Arial" w:cs="Arial"/>
        </w:rPr>
        <w:t>doplňující</w:t>
      </w:r>
      <w:r w:rsidR="00CC410E" w:rsidRPr="0077219D">
        <w:rPr>
          <w:rFonts w:ascii="Arial" w:hAnsi="Arial" w:cs="Arial"/>
        </w:rPr>
        <w:t xml:space="preserve"> investice do infrastrukturních kapacit. </w:t>
      </w:r>
      <w:r w:rsidRPr="0077219D">
        <w:rPr>
          <w:rFonts w:ascii="Arial" w:hAnsi="Arial" w:cs="Arial"/>
        </w:rPr>
        <w:t xml:space="preserve">Stěžejní roli v tomto </w:t>
      </w:r>
      <w:r w:rsidR="0016105E" w:rsidRPr="0077219D">
        <w:rPr>
          <w:rFonts w:ascii="Arial" w:hAnsi="Arial" w:cs="Arial"/>
        </w:rPr>
        <w:t>procesu hrají</w:t>
      </w:r>
      <w:r w:rsidR="00763F3C" w:rsidRPr="0077219D">
        <w:rPr>
          <w:rFonts w:ascii="Arial" w:hAnsi="Arial" w:cs="Arial"/>
        </w:rPr>
        <w:t xml:space="preserve"> již systém</w:t>
      </w:r>
      <w:r w:rsidR="0016105E" w:rsidRPr="0077219D">
        <w:rPr>
          <w:rFonts w:ascii="Arial" w:hAnsi="Arial" w:cs="Arial"/>
        </w:rPr>
        <w:t>y</w:t>
      </w:r>
      <w:r w:rsidR="00763F3C" w:rsidRPr="0077219D">
        <w:rPr>
          <w:rFonts w:ascii="Arial" w:hAnsi="Arial" w:cs="Arial"/>
        </w:rPr>
        <w:t xml:space="preserve"> </w:t>
      </w:r>
      <w:r w:rsidR="00763F3C" w:rsidRPr="0077219D">
        <w:rPr>
          <w:rFonts w:ascii="Arial" w:hAnsi="Arial" w:cs="Arial"/>
          <w:b/>
        </w:rPr>
        <w:t>primárního a</w:t>
      </w:r>
      <w:r w:rsidRPr="0077219D">
        <w:rPr>
          <w:rFonts w:ascii="Arial" w:hAnsi="Arial" w:cs="Arial"/>
          <w:b/>
        </w:rPr>
        <w:t xml:space="preserve"> sekundárního vzdělá</w:t>
      </w:r>
      <w:r w:rsidR="00B3760A" w:rsidRPr="0077219D">
        <w:rPr>
          <w:rFonts w:ascii="Arial" w:hAnsi="Arial" w:cs="Arial"/>
          <w:b/>
        </w:rPr>
        <w:t>vá</w:t>
      </w:r>
      <w:r w:rsidRPr="0077219D">
        <w:rPr>
          <w:rFonts w:ascii="Arial" w:hAnsi="Arial" w:cs="Arial"/>
          <w:b/>
        </w:rPr>
        <w:t>ní</w:t>
      </w:r>
      <w:r w:rsidR="003711CD" w:rsidRPr="0077219D">
        <w:rPr>
          <w:rFonts w:ascii="Arial" w:hAnsi="Arial" w:cs="Arial"/>
        </w:rPr>
        <w:t>, j</w:t>
      </w:r>
      <w:r w:rsidR="00EA0438" w:rsidRPr="0077219D">
        <w:rPr>
          <w:rFonts w:ascii="Arial" w:hAnsi="Arial" w:cs="Arial"/>
        </w:rPr>
        <w:t>e</w:t>
      </w:r>
      <w:r w:rsidR="0016105E" w:rsidRPr="0077219D">
        <w:rPr>
          <w:rFonts w:ascii="Arial" w:hAnsi="Arial" w:cs="Arial"/>
        </w:rPr>
        <w:t>jich</w:t>
      </w:r>
      <w:r w:rsidR="003711CD" w:rsidRPr="0077219D">
        <w:rPr>
          <w:rFonts w:ascii="Arial" w:hAnsi="Arial" w:cs="Arial"/>
        </w:rPr>
        <w:t>ž</w:t>
      </w:r>
      <w:r w:rsidR="00EA0438" w:rsidRPr="0077219D">
        <w:rPr>
          <w:rFonts w:ascii="Arial" w:hAnsi="Arial" w:cs="Arial"/>
        </w:rPr>
        <w:t xml:space="preserve"> </w:t>
      </w:r>
      <w:r w:rsidR="00763F3C" w:rsidRPr="0077219D">
        <w:rPr>
          <w:rFonts w:ascii="Arial" w:hAnsi="Arial" w:cs="Arial"/>
        </w:rPr>
        <w:t xml:space="preserve">podstatná </w:t>
      </w:r>
      <w:r w:rsidR="00EA0438" w:rsidRPr="0077219D">
        <w:rPr>
          <w:rFonts w:ascii="Arial" w:hAnsi="Arial" w:cs="Arial"/>
        </w:rPr>
        <w:t>úloh</w:t>
      </w:r>
      <w:r w:rsidR="00763F3C" w:rsidRPr="0077219D">
        <w:rPr>
          <w:rFonts w:ascii="Arial" w:hAnsi="Arial" w:cs="Arial"/>
        </w:rPr>
        <w:t>a</w:t>
      </w:r>
      <w:r w:rsidR="00EA0438" w:rsidRPr="0077219D">
        <w:rPr>
          <w:rFonts w:ascii="Arial" w:hAnsi="Arial" w:cs="Arial"/>
        </w:rPr>
        <w:t xml:space="preserve"> spočívá </w:t>
      </w:r>
      <w:r w:rsidR="005615A7" w:rsidRPr="0077219D">
        <w:rPr>
          <w:rFonts w:ascii="Arial" w:hAnsi="Arial" w:cs="Arial"/>
        </w:rPr>
        <w:t xml:space="preserve">nejen ve </w:t>
      </w:r>
      <w:r w:rsidR="00EA0438" w:rsidRPr="0077219D">
        <w:rPr>
          <w:rFonts w:ascii="Arial" w:hAnsi="Arial" w:cs="Arial"/>
        </w:rPr>
        <w:t xml:space="preserve">zprostředkování </w:t>
      </w:r>
      <w:r w:rsidR="00C30660" w:rsidRPr="0077219D">
        <w:rPr>
          <w:rFonts w:ascii="Arial" w:hAnsi="Arial" w:cs="Arial"/>
        </w:rPr>
        <w:t xml:space="preserve">širokého spektra </w:t>
      </w:r>
      <w:r w:rsidR="005615A7" w:rsidRPr="0077219D">
        <w:rPr>
          <w:rFonts w:ascii="Arial" w:hAnsi="Arial" w:cs="Arial"/>
        </w:rPr>
        <w:t xml:space="preserve">faktických </w:t>
      </w:r>
      <w:r w:rsidR="00C30660" w:rsidRPr="0077219D">
        <w:rPr>
          <w:rFonts w:ascii="Arial" w:hAnsi="Arial" w:cs="Arial"/>
        </w:rPr>
        <w:t>znalostí</w:t>
      </w:r>
      <w:r w:rsidR="00763F3C" w:rsidRPr="0077219D">
        <w:rPr>
          <w:rFonts w:ascii="Arial" w:hAnsi="Arial" w:cs="Arial"/>
        </w:rPr>
        <w:t xml:space="preserve"> žákům</w:t>
      </w:r>
      <w:r w:rsidR="005615A7" w:rsidRPr="0077219D">
        <w:rPr>
          <w:rFonts w:ascii="Arial" w:hAnsi="Arial" w:cs="Arial"/>
        </w:rPr>
        <w:t>/žákyním</w:t>
      </w:r>
      <w:r w:rsidR="00763F3C" w:rsidRPr="0077219D">
        <w:rPr>
          <w:rFonts w:ascii="Arial" w:hAnsi="Arial" w:cs="Arial"/>
        </w:rPr>
        <w:t xml:space="preserve"> a studentům</w:t>
      </w:r>
      <w:r w:rsidR="005615A7" w:rsidRPr="0077219D">
        <w:rPr>
          <w:rFonts w:ascii="Arial" w:hAnsi="Arial" w:cs="Arial"/>
        </w:rPr>
        <w:t>/studentkám</w:t>
      </w:r>
      <w:r w:rsidR="00C30660" w:rsidRPr="0077219D">
        <w:rPr>
          <w:rFonts w:ascii="Arial" w:hAnsi="Arial" w:cs="Arial"/>
        </w:rPr>
        <w:t>, ale</w:t>
      </w:r>
      <w:r w:rsidR="0016105E" w:rsidRPr="0077219D">
        <w:rPr>
          <w:rFonts w:ascii="Arial" w:hAnsi="Arial" w:cs="Arial"/>
        </w:rPr>
        <w:t xml:space="preserve"> </w:t>
      </w:r>
      <w:r w:rsidR="005615A7" w:rsidRPr="0077219D">
        <w:rPr>
          <w:rFonts w:ascii="Arial" w:hAnsi="Arial" w:cs="Arial"/>
        </w:rPr>
        <w:t>rovněž</w:t>
      </w:r>
      <w:r w:rsidR="00C30660" w:rsidRPr="0077219D">
        <w:rPr>
          <w:rFonts w:ascii="Arial" w:hAnsi="Arial" w:cs="Arial"/>
        </w:rPr>
        <w:t xml:space="preserve"> v osvojení si </w:t>
      </w:r>
      <w:r w:rsidR="0016105E" w:rsidRPr="0077219D">
        <w:rPr>
          <w:rFonts w:ascii="Arial" w:hAnsi="Arial" w:cs="Arial"/>
        </w:rPr>
        <w:t>d</w:t>
      </w:r>
      <w:r w:rsidR="00C30660" w:rsidRPr="0077219D">
        <w:rPr>
          <w:rFonts w:ascii="Arial" w:hAnsi="Arial" w:cs="Arial"/>
        </w:rPr>
        <w:t xml:space="preserve">ovedností </w:t>
      </w:r>
      <w:r w:rsidR="0016105E" w:rsidRPr="0077219D">
        <w:rPr>
          <w:rFonts w:ascii="Arial" w:hAnsi="Arial" w:cs="Arial"/>
        </w:rPr>
        <w:t xml:space="preserve">tolik </w:t>
      </w:r>
      <w:r w:rsidR="00C30660" w:rsidRPr="0077219D">
        <w:rPr>
          <w:rFonts w:ascii="Arial" w:hAnsi="Arial" w:cs="Arial"/>
        </w:rPr>
        <w:t xml:space="preserve">nezbytných pro </w:t>
      </w:r>
      <w:r w:rsidR="00763F3C" w:rsidRPr="0077219D">
        <w:rPr>
          <w:rFonts w:ascii="Arial" w:hAnsi="Arial" w:cs="Arial"/>
        </w:rPr>
        <w:t>adaptaci při práci s</w:t>
      </w:r>
      <w:r w:rsidR="005615A7" w:rsidRPr="0077219D">
        <w:rPr>
          <w:rFonts w:ascii="Arial" w:hAnsi="Arial" w:cs="Arial"/>
        </w:rPr>
        <w:t> </w:t>
      </w:r>
      <w:r w:rsidR="00763F3C" w:rsidRPr="0077219D">
        <w:rPr>
          <w:rFonts w:ascii="Arial" w:hAnsi="Arial" w:cs="Arial"/>
        </w:rPr>
        <w:t>moderními</w:t>
      </w:r>
      <w:r w:rsidR="005615A7" w:rsidRPr="0077219D">
        <w:rPr>
          <w:rFonts w:ascii="Arial" w:hAnsi="Arial" w:cs="Arial"/>
        </w:rPr>
        <w:t xml:space="preserve"> a</w:t>
      </w:r>
      <w:r w:rsidR="00763F3C"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</w:rPr>
        <w:t xml:space="preserve">s </w:t>
      </w:r>
      <w:r w:rsidR="00763F3C" w:rsidRPr="0077219D">
        <w:rPr>
          <w:rFonts w:ascii="Arial" w:hAnsi="Arial" w:cs="Arial"/>
        </w:rPr>
        <w:t>n</w:t>
      </w:r>
      <w:r w:rsidR="00C30660" w:rsidRPr="0077219D">
        <w:rPr>
          <w:rFonts w:ascii="Arial" w:hAnsi="Arial" w:cs="Arial"/>
        </w:rPr>
        <w:t xml:space="preserve">ově vznikajícími technologiemi </w:t>
      </w:r>
      <w:r w:rsidR="00265FB2" w:rsidRPr="0077219D">
        <w:rPr>
          <w:rFonts w:ascii="Arial" w:hAnsi="Arial" w:cs="Arial"/>
        </w:rPr>
        <w:t>21. století</w:t>
      </w:r>
      <w:r w:rsidR="00763F3C" w:rsidRPr="0077219D">
        <w:rPr>
          <w:rFonts w:ascii="Arial" w:hAnsi="Arial" w:cs="Arial"/>
        </w:rPr>
        <w:t xml:space="preserve">. </w:t>
      </w:r>
      <w:r w:rsidR="00A7764B" w:rsidRPr="0077219D">
        <w:rPr>
          <w:rFonts w:ascii="Arial" w:hAnsi="Arial" w:cs="Arial"/>
        </w:rPr>
        <w:t>D</w:t>
      </w:r>
      <w:r w:rsidR="00763F3C" w:rsidRPr="0077219D">
        <w:rPr>
          <w:rFonts w:ascii="Arial" w:hAnsi="Arial" w:cs="Arial"/>
        </w:rPr>
        <w:t xml:space="preserve">ůležitou </w:t>
      </w:r>
      <w:r w:rsidR="00265FB2" w:rsidRPr="0077219D">
        <w:rPr>
          <w:rFonts w:ascii="Arial" w:hAnsi="Arial" w:cs="Arial"/>
        </w:rPr>
        <w:t>úloh</w:t>
      </w:r>
      <w:r w:rsidR="00763F3C" w:rsidRPr="0077219D">
        <w:rPr>
          <w:rFonts w:ascii="Arial" w:hAnsi="Arial" w:cs="Arial"/>
        </w:rPr>
        <w:t>ou</w:t>
      </w:r>
      <w:r w:rsidR="00265FB2"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</w:rPr>
        <w:t>systémů</w:t>
      </w:r>
      <w:r w:rsidR="00763F3C" w:rsidRPr="0077219D">
        <w:rPr>
          <w:rFonts w:ascii="Arial" w:hAnsi="Arial" w:cs="Arial"/>
        </w:rPr>
        <w:t xml:space="preserve"> primárního a sekundárního vzdělávání </w:t>
      </w:r>
      <w:r w:rsidR="003D2D00" w:rsidRPr="0077219D">
        <w:rPr>
          <w:rFonts w:ascii="Arial" w:hAnsi="Arial" w:cs="Arial"/>
        </w:rPr>
        <w:t xml:space="preserve">je </w:t>
      </w:r>
      <w:r w:rsidR="00406DCD" w:rsidRPr="0077219D">
        <w:rPr>
          <w:rFonts w:ascii="Arial" w:hAnsi="Arial" w:cs="Arial"/>
        </w:rPr>
        <w:t xml:space="preserve">dále i </w:t>
      </w:r>
      <w:r w:rsidR="00265FB2" w:rsidRPr="0077219D">
        <w:rPr>
          <w:rFonts w:ascii="Arial" w:hAnsi="Arial" w:cs="Arial"/>
        </w:rPr>
        <w:t>motiv</w:t>
      </w:r>
      <w:r w:rsidR="00763F3C" w:rsidRPr="0077219D">
        <w:rPr>
          <w:rFonts w:ascii="Arial" w:hAnsi="Arial" w:cs="Arial"/>
        </w:rPr>
        <w:t>ovat žáky</w:t>
      </w:r>
      <w:r w:rsidR="005615A7" w:rsidRPr="0077219D">
        <w:rPr>
          <w:rFonts w:ascii="Arial" w:hAnsi="Arial" w:cs="Arial"/>
        </w:rPr>
        <w:t>/žákyně</w:t>
      </w:r>
      <w:r w:rsidR="00265FB2" w:rsidRPr="0077219D">
        <w:rPr>
          <w:rFonts w:ascii="Arial" w:hAnsi="Arial" w:cs="Arial"/>
        </w:rPr>
        <w:t xml:space="preserve"> a student</w:t>
      </w:r>
      <w:r w:rsidR="00763F3C" w:rsidRPr="0077219D">
        <w:rPr>
          <w:rFonts w:ascii="Arial" w:hAnsi="Arial" w:cs="Arial"/>
        </w:rPr>
        <w:t>y</w:t>
      </w:r>
      <w:r w:rsidR="005615A7" w:rsidRPr="0077219D">
        <w:rPr>
          <w:rFonts w:ascii="Arial" w:hAnsi="Arial" w:cs="Arial"/>
        </w:rPr>
        <w:t>/studentky</w:t>
      </w:r>
      <w:r w:rsidR="00763F3C" w:rsidRPr="0077219D">
        <w:rPr>
          <w:rFonts w:ascii="Arial" w:hAnsi="Arial" w:cs="Arial"/>
        </w:rPr>
        <w:t xml:space="preserve"> </w:t>
      </w:r>
      <w:r w:rsidR="00483E6D" w:rsidRPr="0077219D">
        <w:rPr>
          <w:rFonts w:ascii="Arial" w:hAnsi="Arial" w:cs="Arial"/>
        </w:rPr>
        <w:t>k přemýšlení a kreativitě a talentované z </w:t>
      </w:r>
      <w:r w:rsidR="00406DCD" w:rsidRPr="0077219D">
        <w:rPr>
          <w:rFonts w:ascii="Arial" w:hAnsi="Arial" w:cs="Arial"/>
        </w:rPr>
        <w:t>nich</w:t>
      </w:r>
      <w:r w:rsidR="00483E6D" w:rsidRPr="0077219D">
        <w:rPr>
          <w:rFonts w:ascii="Arial" w:hAnsi="Arial" w:cs="Arial"/>
        </w:rPr>
        <w:t xml:space="preserve"> </w:t>
      </w:r>
      <w:r w:rsidR="00265FB2" w:rsidRPr="0077219D">
        <w:rPr>
          <w:rFonts w:ascii="Arial" w:hAnsi="Arial" w:cs="Arial"/>
        </w:rPr>
        <w:t>k volbě vědecké kariéry jako</w:t>
      </w:r>
      <w:r w:rsidR="003711CD" w:rsidRPr="0077219D">
        <w:rPr>
          <w:rFonts w:ascii="Arial" w:hAnsi="Arial" w:cs="Arial"/>
        </w:rPr>
        <w:t>žto</w:t>
      </w:r>
      <w:r w:rsidR="00265FB2" w:rsidRPr="0077219D">
        <w:rPr>
          <w:rFonts w:ascii="Arial" w:hAnsi="Arial" w:cs="Arial"/>
        </w:rPr>
        <w:t xml:space="preserve"> </w:t>
      </w:r>
      <w:r w:rsidR="00763F3C" w:rsidRPr="0077219D">
        <w:rPr>
          <w:rFonts w:ascii="Arial" w:hAnsi="Arial" w:cs="Arial"/>
        </w:rPr>
        <w:t xml:space="preserve">jejich </w:t>
      </w:r>
      <w:r w:rsidR="00265FB2" w:rsidRPr="0077219D">
        <w:rPr>
          <w:rFonts w:ascii="Arial" w:hAnsi="Arial" w:cs="Arial"/>
        </w:rPr>
        <w:t xml:space="preserve">profesního uplatnění, </w:t>
      </w:r>
      <w:r w:rsidR="006B4AC1" w:rsidRPr="0077219D">
        <w:rPr>
          <w:rFonts w:ascii="Arial" w:hAnsi="Arial" w:cs="Arial"/>
        </w:rPr>
        <w:t xml:space="preserve">a to </w:t>
      </w:r>
      <w:r w:rsidR="005A7907">
        <w:rPr>
          <w:rFonts w:ascii="Arial" w:hAnsi="Arial" w:cs="Arial"/>
        </w:rPr>
        <w:t>jak</w:t>
      </w:r>
      <w:r w:rsidR="00FB2E9C" w:rsidRPr="0077219D">
        <w:rPr>
          <w:rFonts w:ascii="Arial" w:hAnsi="Arial" w:cs="Arial"/>
        </w:rPr>
        <w:t xml:space="preserve"> </w:t>
      </w:r>
      <w:r w:rsidR="00763F3C" w:rsidRPr="0077219D">
        <w:rPr>
          <w:rFonts w:ascii="Arial" w:hAnsi="Arial" w:cs="Arial"/>
        </w:rPr>
        <w:t>v oblast</w:t>
      </w:r>
      <w:r w:rsidR="000A751A">
        <w:rPr>
          <w:rFonts w:ascii="Arial" w:hAnsi="Arial" w:cs="Arial"/>
        </w:rPr>
        <w:t>i</w:t>
      </w:r>
      <w:r w:rsidR="00471BD8" w:rsidRPr="0077219D">
        <w:rPr>
          <w:rFonts w:ascii="Arial" w:hAnsi="Arial" w:cs="Arial"/>
        </w:rPr>
        <w:t xml:space="preserve"> přírodovědných </w:t>
      </w:r>
      <w:r w:rsidR="005615A7" w:rsidRPr="0077219D">
        <w:rPr>
          <w:rFonts w:ascii="Arial" w:hAnsi="Arial" w:cs="Arial"/>
        </w:rPr>
        <w:t>a</w:t>
      </w:r>
      <w:r w:rsidR="00265FB2" w:rsidRPr="0077219D">
        <w:rPr>
          <w:rFonts w:ascii="Arial" w:hAnsi="Arial" w:cs="Arial"/>
        </w:rPr>
        <w:t xml:space="preserve"> technických oborů, tak</w:t>
      </w:r>
      <w:r w:rsidR="00FB2E9C"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v oblast</w:t>
      </w:r>
      <w:r w:rsidR="000A751A">
        <w:rPr>
          <w:rFonts w:ascii="Arial" w:hAnsi="Arial" w:cs="Arial"/>
        </w:rPr>
        <w:t>i</w:t>
      </w:r>
      <w:r w:rsidR="003711CD" w:rsidRPr="0077219D">
        <w:rPr>
          <w:rFonts w:ascii="Arial" w:hAnsi="Arial" w:cs="Arial"/>
        </w:rPr>
        <w:t xml:space="preserve"> </w:t>
      </w:r>
      <w:r w:rsidR="00265FB2" w:rsidRPr="0077219D">
        <w:rPr>
          <w:rFonts w:ascii="Arial" w:hAnsi="Arial" w:cs="Arial"/>
        </w:rPr>
        <w:t xml:space="preserve">humanitních </w:t>
      </w:r>
      <w:r w:rsidR="000A751A" w:rsidRPr="0077219D">
        <w:rPr>
          <w:rFonts w:ascii="Arial" w:hAnsi="Arial" w:cs="Arial"/>
        </w:rPr>
        <w:t>a</w:t>
      </w:r>
      <w:r w:rsidR="000A751A">
        <w:rPr>
          <w:rFonts w:ascii="Arial" w:hAnsi="Arial" w:cs="Arial"/>
        </w:rPr>
        <w:t> </w:t>
      </w:r>
      <w:r w:rsidR="00265FB2" w:rsidRPr="0077219D">
        <w:rPr>
          <w:rFonts w:ascii="Arial" w:hAnsi="Arial" w:cs="Arial"/>
        </w:rPr>
        <w:t>společensk</w:t>
      </w:r>
      <w:r w:rsidR="00A02BFA" w:rsidRPr="0077219D">
        <w:rPr>
          <w:rFonts w:ascii="Arial" w:hAnsi="Arial" w:cs="Arial"/>
        </w:rPr>
        <w:t>ých věd</w:t>
      </w:r>
      <w:r w:rsidR="00265FB2" w:rsidRPr="0077219D">
        <w:rPr>
          <w:rFonts w:ascii="Arial" w:hAnsi="Arial" w:cs="Arial"/>
        </w:rPr>
        <w:t>.</w:t>
      </w:r>
      <w:r w:rsidR="007065A8" w:rsidRPr="0077219D">
        <w:rPr>
          <w:rFonts w:ascii="Arial" w:hAnsi="Arial" w:cs="Arial"/>
        </w:rPr>
        <w:t xml:space="preserve"> Kromě samotných vědeckých pracovníků</w:t>
      </w:r>
      <w:r w:rsidR="005615A7" w:rsidRPr="0077219D">
        <w:rPr>
          <w:rFonts w:ascii="Arial" w:hAnsi="Arial" w:cs="Arial"/>
        </w:rPr>
        <w:t>/pracovnic</w:t>
      </w:r>
      <w:r w:rsidR="007065A8" w:rsidRPr="0077219D">
        <w:rPr>
          <w:rFonts w:ascii="Arial" w:hAnsi="Arial" w:cs="Arial"/>
        </w:rPr>
        <w:t xml:space="preserve"> je </w:t>
      </w:r>
      <w:r w:rsidR="00E24A07" w:rsidRPr="0077219D">
        <w:rPr>
          <w:rFonts w:ascii="Arial" w:hAnsi="Arial" w:cs="Arial"/>
        </w:rPr>
        <w:t xml:space="preserve">poté </w:t>
      </w:r>
      <w:r w:rsidR="007065A8" w:rsidRPr="0077219D">
        <w:rPr>
          <w:rFonts w:ascii="Arial" w:hAnsi="Arial" w:cs="Arial"/>
        </w:rPr>
        <w:t xml:space="preserve">důležitou součástí výzkumného a inovačního </w:t>
      </w:r>
      <w:r w:rsidR="0016105E" w:rsidRPr="0077219D">
        <w:rPr>
          <w:rFonts w:ascii="Arial" w:hAnsi="Arial" w:cs="Arial"/>
        </w:rPr>
        <w:t>prostředí</w:t>
      </w:r>
      <w:r w:rsidR="00FB2E9C" w:rsidRPr="0077219D">
        <w:rPr>
          <w:rFonts w:ascii="Arial" w:hAnsi="Arial" w:cs="Arial"/>
        </w:rPr>
        <w:t xml:space="preserve"> </w:t>
      </w:r>
      <w:r w:rsidR="00E24A07" w:rsidRPr="0077219D">
        <w:rPr>
          <w:rFonts w:ascii="Arial" w:hAnsi="Arial" w:cs="Arial"/>
        </w:rPr>
        <w:t>rovněž</w:t>
      </w:r>
      <w:r w:rsidR="0016105E" w:rsidRPr="0077219D">
        <w:rPr>
          <w:rFonts w:ascii="Arial" w:hAnsi="Arial" w:cs="Arial"/>
        </w:rPr>
        <w:t xml:space="preserve"> </w:t>
      </w:r>
      <w:r w:rsidR="007065A8" w:rsidRPr="0077219D">
        <w:rPr>
          <w:rFonts w:ascii="Arial" w:hAnsi="Arial" w:cs="Arial"/>
        </w:rPr>
        <w:t>dostatečné množství administrativních</w:t>
      </w:r>
      <w:r w:rsidR="00082ACE" w:rsidRPr="0077219D">
        <w:rPr>
          <w:rFonts w:ascii="Arial" w:hAnsi="Arial" w:cs="Arial"/>
        </w:rPr>
        <w:t>, technických</w:t>
      </w:r>
      <w:r w:rsidR="007065A8" w:rsidRPr="0077219D">
        <w:rPr>
          <w:rFonts w:ascii="Arial" w:hAnsi="Arial" w:cs="Arial"/>
        </w:rPr>
        <w:t xml:space="preserve"> a manažerských pracovníků</w:t>
      </w:r>
      <w:r w:rsidR="005615A7" w:rsidRPr="0077219D">
        <w:rPr>
          <w:rFonts w:ascii="Arial" w:hAnsi="Arial" w:cs="Arial"/>
        </w:rPr>
        <w:t>/pracovnic, prokazujících obdobnou</w:t>
      </w:r>
      <w:r w:rsidR="007065A8" w:rsidRPr="0077219D">
        <w:rPr>
          <w:rFonts w:ascii="Arial" w:hAnsi="Arial" w:cs="Arial"/>
        </w:rPr>
        <w:t xml:space="preserve"> úroveň </w:t>
      </w:r>
      <w:r w:rsidR="005615A7" w:rsidRPr="0077219D">
        <w:rPr>
          <w:rFonts w:ascii="Arial" w:hAnsi="Arial" w:cs="Arial"/>
        </w:rPr>
        <w:t xml:space="preserve">vysoce </w:t>
      </w:r>
      <w:r w:rsidR="007065A8" w:rsidRPr="0077219D">
        <w:rPr>
          <w:rFonts w:ascii="Arial" w:hAnsi="Arial" w:cs="Arial"/>
        </w:rPr>
        <w:t>specializovaných znalostí a dovedností</w:t>
      </w:r>
      <w:r w:rsidR="00C203E2" w:rsidRPr="0077219D">
        <w:rPr>
          <w:rFonts w:ascii="Arial" w:hAnsi="Arial" w:cs="Arial"/>
        </w:rPr>
        <w:t xml:space="preserve"> v jejich oborech,</w:t>
      </w:r>
      <w:r w:rsidR="00EA65E0" w:rsidRPr="0077219D">
        <w:rPr>
          <w:rFonts w:ascii="Arial" w:hAnsi="Arial" w:cs="Arial"/>
        </w:rPr>
        <w:t xml:space="preserve"> </w:t>
      </w:r>
      <w:r w:rsidR="00C203E2" w:rsidRPr="0077219D">
        <w:rPr>
          <w:rFonts w:ascii="Arial" w:hAnsi="Arial" w:cs="Arial"/>
        </w:rPr>
        <w:t xml:space="preserve">která </w:t>
      </w:r>
      <w:r w:rsidR="00EA65E0" w:rsidRPr="0077219D">
        <w:rPr>
          <w:rFonts w:ascii="Arial" w:hAnsi="Arial" w:cs="Arial"/>
        </w:rPr>
        <w:t>se</w:t>
      </w:r>
      <w:r w:rsidR="007065A8" w:rsidRPr="0077219D">
        <w:rPr>
          <w:rFonts w:ascii="Arial" w:hAnsi="Arial" w:cs="Arial"/>
        </w:rPr>
        <w:t xml:space="preserve"> očekáv</w:t>
      </w:r>
      <w:r w:rsidR="00EA65E0" w:rsidRPr="0077219D">
        <w:rPr>
          <w:rFonts w:ascii="Arial" w:hAnsi="Arial" w:cs="Arial"/>
        </w:rPr>
        <w:t>á</w:t>
      </w:r>
      <w:r w:rsidR="007065A8" w:rsidRPr="0077219D">
        <w:rPr>
          <w:rFonts w:ascii="Arial" w:hAnsi="Arial" w:cs="Arial"/>
        </w:rPr>
        <w:t xml:space="preserve"> od</w:t>
      </w:r>
      <w:r w:rsidR="00EA65E0" w:rsidRPr="0077219D">
        <w:rPr>
          <w:rFonts w:ascii="Arial" w:hAnsi="Arial" w:cs="Arial"/>
        </w:rPr>
        <w:t xml:space="preserve"> </w:t>
      </w:r>
      <w:r w:rsidR="007065A8" w:rsidRPr="0077219D">
        <w:rPr>
          <w:rFonts w:ascii="Arial" w:hAnsi="Arial" w:cs="Arial"/>
        </w:rPr>
        <w:t xml:space="preserve">vědeckých </w:t>
      </w:r>
      <w:r w:rsidR="00EA65E0" w:rsidRPr="0077219D">
        <w:rPr>
          <w:rFonts w:ascii="Arial" w:hAnsi="Arial" w:cs="Arial"/>
        </w:rPr>
        <w:t>pracovníků</w:t>
      </w:r>
      <w:r w:rsidR="00C203E2" w:rsidRPr="0077219D">
        <w:rPr>
          <w:rFonts w:ascii="Arial" w:hAnsi="Arial" w:cs="Arial"/>
        </w:rPr>
        <w:t>/pracovnic</w:t>
      </w:r>
      <w:r w:rsidR="00FB2E9C" w:rsidRPr="0077219D">
        <w:rPr>
          <w:rFonts w:ascii="Arial" w:hAnsi="Arial" w:cs="Arial"/>
        </w:rPr>
        <w:t xml:space="preserve"> s ohlede</w:t>
      </w:r>
      <w:r w:rsidR="00D776A1" w:rsidRPr="0077219D">
        <w:rPr>
          <w:rFonts w:ascii="Arial" w:hAnsi="Arial" w:cs="Arial"/>
        </w:rPr>
        <w:t>m na jejich expertízu a očekávánou inven</w:t>
      </w:r>
      <w:r w:rsidR="00E24A07" w:rsidRPr="0077219D">
        <w:rPr>
          <w:rFonts w:ascii="Arial" w:hAnsi="Arial" w:cs="Arial"/>
        </w:rPr>
        <w:t>ci</w:t>
      </w:r>
      <w:r w:rsidR="00EA65E0" w:rsidRPr="0077219D">
        <w:rPr>
          <w:rFonts w:ascii="Arial" w:hAnsi="Arial" w:cs="Arial"/>
        </w:rPr>
        <w:t>.</w:t>
      </w:r>
      <w:r w:rsidR="00E24A07" w:rsidRPr="0077219D">
        <w:rPr>
          <w:rFonts w:ascii="Arial" w:hAnsi="Arial" w:cs="Arial"/>
        </w:rPr>
        <w:t xml:space="preserve"> Rozvoj lidských zdrojů pro VaVaI je tak komplexním procesem zahrnujícím velké množství různorodých profesí a profesních požadavků. S ohledem na </w:t>
      </w:r>
      <w:r w:rsidR="00D523C9" w:rsidRPr="0077219D">
        <w:rPr>
          <w:rFonts w:ascii="Arial" w:hAnsi="Arial" w:cs="Arial"/>
        </w:rPr>
        <w:t>stěžejní</w:t>
      </w:r>
      <w:r w:rsidR="00E24A07" w:rsidRPr="0077219D">
        <w:rPr>
          <w:rFonts w:ascii="Arial" w:hAnsi="Arial" w:cs="Arial"/>
        </w:rPr>
        <w:t xml:space="preserve"> </w:t>
      </w:r>
      <w:r w:rsidR="00D523C9" w:rsidRPr="0077219D">
        <w:rPr>
          <w:rFonts w:ascii="Arial" w:hAnsi="Arial" w:cs="Arial"/>
        </w:rPr>
        <w:t>úlohu</w:t>
      </w:r>
      <w:r w:rsidR="00E24A07" w:rsidRPr="0077219D">
        <w:rPr>
          <w:rFonts w:ascii="Arial" w:hAnsi="Arial" w:cs="Arial"/>
        </w:rPr>
        <w:t xml:space="preserve"> vědeckých pracovníků</w:t>
      </w:r>
      <w:r w:rsidR="00C203E2" w:rsidRPr="0077219D">
        <w:rPr>
          <w:rFonts w:ascii="Arial" w:hAnsi="Arial" w:cs="Arial"/>
        </w:rPr>
        <w:t>/pracovnic</w:t>
      </w:r>
      <w:r w:rsidR="00E24A07" w:rsidRPr="0077219D">
        <w:rPr>
          <w:rFonts w:ascii="Arial" w:hAnsi="Arial" w:cs="Arial"/>
        </w:rPr>
        <w:t xml:space="preserve"> ve výzkumném a inovačním prostředí se nicméně předkládaný Akční plán rozvoje lidských zdrojů pro VaVaI a genderové rovnosti ve VaVaI v ČR zaměřuje primárně na profesi výzkumných pracovníků</w:t>
      </w:r>
      <w:r w:rsidR="00C203E2" w:rsidRPr="0077219D">
        <w:rPr>
          <w:rFonts w:ascii="Arial" w:hAnsi="Arial" w:cs="Arial"/>
        </w:rPr>
        <w:t>/pracovnic</w:t>
      </w:r>
      <w:r w:rsidR="00E24A07" w:rsidRPr="0077219D">
        <w:rPr>
          <w:rFonts w:ascii="Arial" w:hAnsi="Arial" w:cs="Arial"/>
        </w:rPr>
        <w:t xml:space="preserve"> a na podmínky jejich pr</w:t>
      </w:r>
      <w:r w:rsidR="00D523C9" w:rsidRPr="0077219D">
        <w:rPr>
          <w:rFonts w:ascii="Arial" w:hAnsi="Arial" w:cs="Arial"/>
        </w:rPr>
        <w:t>ofesního rozvoje.</w:t>
      </w:r>
    </w:p>
    <w:p w14:paraId="1863EB09" w14:textId="77777777" w:rsidR="007065A8" w:rsidRPr="0077219D" w:rsidRDefault="007065A8" w:rsidP="007B5FD1">
      <w:pPr>
        <w:jc w:val="both"/>
        <w:rPr>
          <w:rFonts w:ascii="Arial" w:hAnsi="Arial" w:cs="Arial"/>
        </w:rPr>
      </w:pPr>
    </w:p>
    <w:p w14:paraId="4C3C6A79" w14:textId="0F2962CB" w:rsidR="003C311C" w:rsidRPr="0077219D" w:rsidRDefault="00082ACE" w:rsidP="007B5FD1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Vědě</w:t>
      </w:r>
      <w:r w:rsidR="00A31F9D" w:rsidRPr="0077219D">
        <w:rPr>
          <w:rFonts w:ascii="Arial" w:hAnsi="Arial" w:cs="Arial"/>
        </w:rPr>
        <w:t>ní a poznání představují v</w:t>
      </w:r>
      <w:r w:rsidR="00EA65E0" w:rsidRPr="0077219D">
        <w:rPr>
          <w:rFonts w:ascii="Arial" w:hAnsi="Arial" w:cs="Arial"/>
        </w:rPr>
        <w:t xml:space="preserve">e všeobecném pohledu </w:t>
      </w:r>
      <w:r w:rsidR="003C311C" w:rsidRPr="0077219D">
        <w:rPr>
          <w:rFonts w:ascii="Arial" w:hAnsi="Arial" w:cs="Arial"/>
        </w:rPr>
        <w:t>klíčové</w:t>
      </w:r>
      <w:r w:rsidR="00EA65E0" w:rsidRPr="0077219D">
        <w:rPr>
          <w:rFonts w:ascii="Arial" w:hAnsi="Arial" w:cs="Arial"/>
        </w:rPr>
        <w:t xml:space="preserve"> pilíř</w:t>
      </w:r>
      <w:r w:rsidR="003C311C" w:rsidRPr="0077219D">
        <w:rPr>
          <w:rFonts w:ascii="Arial" w:hAnsi="Arial" w:cs="Arial"/>
        </w:rPr>
        <w:t>e</w:t>
      </w:r>
      <w:r w:rsidR="00EA65E0" w:rsidRPr="0077219D">
        <w:rPr>
          <w:rFonts w:ascii="Arial" w:hAnsi="Arial" w:cs="Arial"/>
        </w:rPr>
        <w:t xml:space="preserve"> znalostní</w:t>
      </w:r>
      <w:r w:rsidR="00F13C4B" w:rsidRPr="0077219D">
        <w:rPr>
          <w:rFonts w:ascii="Arial" w:hAnsi="Arial" w:cs="Arial"/>
        </w:rPr>
        <w:t xml:space="preserve"> </w:t>
      </w:r>
      <w:r w:rsidR="00EA65E0" w:rsidRPr="0077219D">
        <w:rPr>
          <w:rFonts w:ascii="Arial" w:hAnsi="Arial" w:cs="Arial"/>
        </w:rPr>
        <w:t xml:space="preserve">(a </w:t>
      </w:r>
      <w:r w:rsidR="00F13C4B" w:rsidRPr="0077219D">
        <w:rPr>
          <w:rFonts w:ascii="Arial" w:hAnsi="Arial" w:cs="Arial"/>
        </w:rPr>
        <w:t xml:space="preserve">informované) </w:t>
      </w:r>
      <w:r w:rsidR="00483E6D" w:rsidRPr="0077219D">
        <w:rPr>
          <w:rFonts w:ascii="Arial" w:hAnsi="Arial" w:cs="Arial"/>
        </w:rPr>
        <w:t>společnosti</w:t>
      </w:r>
      <w:r w:rsidR="006B4AC1" w:rsidRPr="0077219D">
        <w:rPr>
          <w:rFonts w:ascii="Arial" w:hAnsi="Arial" w:cs="Arial"/>
        </w:rPr>
        <w:t xml:space="preserve"> (</w:t>
      </w:r>
      <w:r w:rsidR="003C311C" w:rsidRPr="0077219D">
        <w:rPr>
          <w:rFonts w:ascii="Arial" w:hAnsi="Arial" w:cs="Arial"/>
        </w:rPr>
        <w:t>potažmo</w:t>
      </w:r>
      <w:r w:rsidR="00EA65E0" w:rsidRPr="0077219D">
        <w:rPr>
          <w:rFonts w:ascii="Arial" w:hAnsi="Arial" w:cs="Arial"/>
        </w:rPr>
        <w:t xml:space="preserve"> </w:t>
      </w:r>
      <w:r w:rsidR="00F13C4B" w:rsidRPr="0077219D">
        <w:rPr>
          <w:rFonts w:ascii="Arial" w:hAnsi="Arial" w:cs="Arial"/>
        </w:rPr>
        <w:t>ekonomiky</w:t>
      </w:r>
      <w:r w:rsidR="006B4AC1" w:rsidRPr="0077219D">
        <w:rPr>
          <w:rFonts w:ascii="Arial" w:hAnsi="Arial" w:cs="Arial"/>
        </w:rPr>
        <w:t>)</w:t>
      </w:r>
      <w:r w:rsidR="00EA65E0" w:rsidRPr="0077219D">
        <w:rPr>
          <w:rFonts w:ascii="Arial" w:hAnsi="Arial" w:cs="Arial"/>
        </w:rPr>
        <w:t>.</w:t>
      </w:r>
      <w:r w:rsidR="00483E6D" w:rsidRPr="0077219D">
        <w:rPr>
          <w:rFonts w:ascii="Arial" w:hAnsi="Arial" w:cs="Arial"/>
        </w:rPr>
        <w:t xml:space="preserve"> </w:t>
      </w:r>
      <w:r w:rsidR="00EA65E0" w:rsidRPr="0077219D">
        <w:rPr>
          <w:rFonts w:ascii="Arial" w:hAnsi="Arial" w:cs="Arial"/>
        </w:rPr>
        <w:t>J</w:t>
      </w:r>
      <w:r w:rsidR="003C311C" w:rsidRPr="0077219D">
        <w:rPr>
          <w:rFonts w:ascii="Arial" w:hAnsi="Arial" w:cs="Arial"/>
        </w:rPr>
        <w:t>ejich</w:t>
      </w:r>
      <w:r w:rsidR="00F13C4B" w:rsidRPr="0077219D">
        <w:rPr>
          <w:rFonts w:ascii="Arial" w:hAnsi="Arial" w:cs="Arial"/>
        </w:rPr>
        <w:t xml:space="preserve"> rozvoj, resp</w:t>
      </w:r>
      <w:r w:rsidR="00EA65E0" w:rsidRPr="0077219D">
        <w:rPr>
          <w:rFonts w:ascii="Arial" w:hAnsi="Arial" w:cs="Arial"/>
        </w:rPr>
        <w:t>.</w:t>
      </w:r>
      <w:r w:rsidR="00F13C4B" w:rsidRPr="0077219D">
        <w:rPr>
          <w:rFonts w:ascii="Arial" w:hAnsi="Arial" w:cs="Arial"/>
        </w:rPr>
        <w:t xml:space="preserve"> stimulace k je</w:t>
      </w:r>
      <w:r w:rsidR="003C311C" w:rsidRPr="0077219D">
        <w:rPr>
          <w:rFonts w:ascii="Arial" w:hAnsi="Arial" w:cs="Arial"/>
        </w:rPr>
        <w:t>jich</w:t>
      </w:r>
      <w:r w:rsidR="00F13C4B" w:rsidRPr="0077219D">
        <w:rPr>
          <w:rFonts w:ascii="Arial" w:hAnsi="Arial" w:cs="Arial"/>
        </w:rPr>
        <w:t xml:space="preserve"> dalšímu prohlubování</w:t>
      </w:r>
      <w:r w:rsidR="003C311C" w:rsidRPr="0077219D">
        <w:rPr>
          <w:rFonts w:ascii="Arial" w:hAnsi="Arial" w:cs="Arial"/>
        </w:rPr>
        <w:t xml:space="preserve"> </w:t>
      </w:r>
      <w:r w:rsidR="00F13C4B" w:rsidRPr="0077219D">
        <w:rPr>
          <w:rFonts w:ascii="Arial" w:hAnsi="Arial" w:cs="Arial"/>
        </w:rPr>
        <w:t>na všech stupních vzdělávání</w:t>
      </w:r>
      <w:r w:rsidR="003C311C" w:rsidRPr="0077219D">
        <w:rPr>
          <w:rFonts w:ascii="Arial" w:hAnsi="Arial" w:cs="Arial"/>
        </w:rPr>
        <w:t>,</w:t>
      </w:r>
      <w:r w:rsidR="00F13C4B" w:rsidRPr="0077219D">
        <w:rPr>
          <w:rFonts w:ascii="Arial" w:hAnsi="Arial" w:cs="Arial"/>
        </w:rPr>
        <w:t xml:space="preserve"> je </w:t>
      </w:r>
      <w:r w:rsidR="00FB2E9C" w:rsidRPr="0077219D">
        <w:rPr>
          <w:rFonts w:ascii="Arial" w:hAnsi="Arial" w:cs="Arial"/>
        </w:rPr>
        <w:t>tedy</w:t>
      </w:r>
      <w:r w:rsidR="00F13C4B" w:rsidRPr="0077219D">
        <w:rPr>
          <w:rFonts w:ascii="Arial" w:hAnsi="Arial" w:cs="Arial"/>
        </w:rPr>
        <w:t xml:space="preserve"> předpokladem pro získávání kritického množství </w:t>
      </w:r>
      <w:r w:rsidR="006B1662" w:rsidRPr="0077219D">
        <w:rPr>
          <w:rFonts w:ascii="Arial" w:hAnsi="Arial" w:cs="Arial"/>
        </w:rPr>
        <w:t xml:space="preserve">vysoce </w:t>
      </w:r>
      <w:r w:rsidR="003C311C" w:rsidRPr="0077219D">
        <w:rPr>
          <w:rFonts w:ascii="Arial" w:hAnsi="Arial" w:cs="Arial"/>
        </w:rPr>
        <w:t>kvalifikovaných</w:t>
      </w:r>
      <w:r w:rsidR="006B1662"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lidských zdrojů pro sektory</w:t>
      </w:r>
      <w:r w:rsidR="00F13C4B"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VaVaI</w:t>
      </w:r>
      <w:r w:rsidR="00FB2E9C" w:rsidRPr="0077219D">
        <w:rPr>
          <w:rFonts w:ascii="Arial" w:hAnsi="Arial" w:cs="Arial"/>
        </w:rPr>
        <w:t xml:space="preserve"> tak</w:t>
      </w:r>
      <w:r w:rsidR="00EA65E0" w:rsidRPr="0077219D">
        <w:rPr>
          <w:rFonts w:ascii="Arial" w:hAnsi="Arial" w:cs="Arial"/>
        </w:rPr>
        <w:t xml:space="preserve">, aby </w:t>
      </w:r>
      <w:r w:rsidR="00FB2E9C" w:rsidRPr="0077219D">
        <w:rPr>
          <w:rFonts w:ascii="Arial" w:hAnsi="Arial" w:cs="Arial"/>
        </w:rPr>
        <w:t xml:space="preserve">tyto </w:t>
      </w:r>
      <w:r w:rsidR="00EA65E0" w:rsidRPr="0077219D">
        <w:rPr>
          <w:rFonts w:ascii="Arial" w:hAnsi="Arial" w:cs="Arial"/>
        </w:rPr>
        <w:t>mohly efektivně naplňovat svo</w:t>
      </w:r>
      <w:r w:rsidR="00FB2E9C" w:rsidRPr="0077219D">
        <w:rPr>
          <w:rFonts w:ascii="Arial" w:hAnsi="Arial" w:cs="Arial"/>
        </w:rPr>
        <w:t>j</w:t>
      </w:r>
      <w:r w:rsidR="00744B76">
        <w:rPr>
          <w:rFonts w:ascii="Arial" w:hAnsi="Arial" w:cs="Arial"/>
        </w:rPr>
        <w:t>i</w:t>
      </w:r>
      <w:r w:rsidR="00EA65E0"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socioekonomickou</w:t>
      </w:r>
      <w:r w:rsidR="00EA65E0" w:rsidRPr="0077219D">
        <w:rPr>
          <w:rFonts w:ascii="Arial" w:hAnsi="Arial" w:cs="Arial"/>
        </w:rPr>
        <w:t xml:space="preserve"> roli</w:t>
      </w:r>
      <w:r w:rsidR="003C311C" w:rsidRPr="0077219D">
        <w:rPr>
          <w:rFonts w:ascii="Arial" w:hAnsi="Arial" w:cs="Arial"/>
        </w:rPr>
        <w:t xml:space="preserve"> a</w:t>
      </w:r>
      <w:r w:rsidR="00EA65E0" w:rsidRPr="0077219D">
        <w:rPr>
          <w:rFonts w:ascii="Arial" w:hAnsi="Arial" w:cs="Arial"/>
        </w:rPr>
        <w:t xml:space="preserve"> reagovat na socioekonomickou poptávku</w:t>
      </w:r>
      <w:r w:rsidR="00F13C4B" w:rsidRPr="0077219D">
        <w:rPr>
          <w:rFonts w:ascii="Arial" w:hAnsi="Arial" w:cs="Arial"/>
        </w:rPr>
        <w:t>.</w:t>
      </w:r>
      <w:r w:rsidR="00EA65E0" w:rsidRPr="0077219D">
        <w:rPr>
          <w:rFonts w:ascii="Arial" w:hAnsi="Arial" w:cs="Arial"/>
        </w:rPr>
        <w:t xml:space="preserve"> </w:t>
      </w:r>
      <w:r w:rsidR="000B2F98" w:rsidRPr="0077219D">
        <w:rPr>
          <w:rFonts w:ascii="Arial" w:hAnsi="Arial" w:cs="Arial"/>
        </w:rPr>
        <w:t>K</w:t>
      </w:r>
      <w:r w:rsidR="00A02BFA" w:rsidRPr="0077219D">
        <w:rPr>
          <w:rFonts w:ascii="Arial" w:hAnsi="Arial" w:cs="Arial"/>
        </w:rPr>
        <w:t> </w:t>
      </w:r>
      <w:r w:rsidR="000B2F98" w:rsidRPr="0077219D">
        <w:rPr>
          <w:rFonts w:ascii="Arial" w:hAnsi="Arial" w:cs="Arial"/>
        </w:rPr>
        <w:t>n</w:t>
      </w:r>
      <w:r w:rsidR="00F13C4B" w:rsidRPr="0077219D">
        <w:rPr>
          <w:rFonts w:ascii="Arial" w:hAnsi="Arial" w:cs="Arial"/>
        </w:rPr>
        <w:t xml:space="preserve">aplnění těchto premis </w:t>
      </w:r>
      <w:r w:rsidR="00A02BFA" w:rsidRPr="0077219D">
        <w:rPr>
          <w:rFonts w:ascii="Arial" w:hAnsi="Arial" w:cs="Arial"/>
        </w:rPr>
        <w:t>dochází v</w:t>
      </w:r>
      <w:r w:rsidR="00744B76">
        <w:rPr>
          <w:rFonts w:ascii="Arial" w:hAnsi="Arial" w:cs="Arial"/>
        </w:rPr>
        <w:t>e</w:t>
      </w:r>
      <w:r w:rsidR="00A31F9D" w:rsidRPr="0077219D">
        <w:rPr>
          <w:rFonts w:ascii="Arial" w:hAnsi="Arial" w:cs="Arial"/>
        </w:rPr>
        <w:t xml:space="preserve"> vůbec </w:t>
      </w:r>
      <w:r w:rsidR="000B2F98" w:rsidRPr="0077219D">
        <w:rPr>
          <w:rFonts w:ascii="Arial" w:hAnsi="Arial" w:cs="Arial"/>
        </w:rPr>
        <w:t>nejintenzivnější míře</w:t>
      </w:r>
      <w:r w:rsidR="00A31F9D" w:rsidRPr="0077219D">
        <w:rPr>
          <w:rFonts w:ascii="Arial" w:hAnsi="Arial" w:cs="Arial"/>
        </w:rPr>
        <w:t xml:space="preserve"> </w:t>
      </w:r>
      <w:r w:rsidR="00744B76">
        <w:rPr>
          <w:rFonts w:ascii="Arial" w:hAnsi="Arial" w:cs="Arial"/>
        </w:rPr>
        <w:t>během</w:t>
      </w:r>
      <w:r w:rsidR="003711CD" w:rsidRPr="0077219D">
        <w:rPr>
          <w:rFonts w:ascii="Arial" w:hAnsi="Arial" w:cs="Arial"/>
        </w:rPr>
        <w:t xml:space="preserve"> </w:t>
      </w:r>
      <w:r w:rsidR="00A31F9D" w:rsidRPr="0077219D">
        <w:rPr>
          <w:rFonts w:ascii="Arial" w:hAnsi="Arial" w:cs="Arial"/>
          <w:b/>
        </w:rPr>
        <w:t>terciárního vzdělávání</w:t>
      </w:r>
      <w:r w:rsidR="00A31F9D" w:rsidRPr="0077219D">
        <w:rPr>
          <w:rFonts w:ascii="Arial" w:hAnsi="Arial" w:cs="Arial"/>
        </w:rPr>
        <w:t>,</w:t>
      </w:r>
      <w:r w:rsidR="000B2F98" w:rsidRPr="0077219D">
        <w:rPr>
          <w:rFonts w:ascii="Arial" w:hAnsi="Arial" w:cs="Arial"/>
        </w:rPr>
        <w:t xml:space="preserve"> </w:t>
      </w:r>
      <w:r w:rsidR="00A31F9D" w:rsidRPr="0077219D">
        <w:rPr>
          <w:rFonts w:ascii="Arial" w:hAnsi="Arial" w:cs="Arial"/>
        </w:rPr>
        <w:t xml:space="preserve">v případě </w:t>
      </w:r>
      <w:r w:rsidR="003711CD" w:rsidRPr="0077219D">
        <w:rPr>
          <w:rFonts w:ascii="Arial" w:hAnsi="Arial" w:cs="Arial"/>
        </w:rPr>
        <w:t>vědeckých</w:t>
      </w:r>
      <w:r w:rsidR="00A31F9D" w:rsidRPr="0077219D">
        <w:rPr>
          <w:rFonts w:ascii="Arial" w:hAnsi="Arial" w:cs="Arial"/>
        </w:rPr>
        <w:t xml:space="preserve"> pracovníků</w:t>
      </w:r>
      <w:r w:rsidR="00C203E2" w:rsidRPr="0077219D">
        <w:rPr>
          <w:rFonts w:ascii="Arial" w:hAnsi="Arial" w:cs="Arial"/>
        </w:rPr>
        <w:t>/pracovnic</w:t>
      </w:r>
      <w:r w:rsidR="00A31F9D" w:rsidRPr="0077219D">
        <w:rPr>
          <w:rFonts w:ascii="Arial" w:hAnsi="Arial" w:cs="Arial"/>
        </w:rPr>
        <w:t xml:space="preserve"> během </w:t>
      </w:r>
      <w:r w:rsidR="000B2F98" w:rsidRPr="0077219D">
        <w:rPr>
          <w:rFonts w:ascii="Arial" w:hAnsi="Arial" w:cs="Arial"/>
        </w:rPr>
        <w:t xml:space="preserve">absolvování vysokoškolského studia, přičemž </w:t>
      </w:r>
      <w:r w:rsidR="00BB07E6" w:rsidRPr="0077219D">
        <w:rPr>
          <w:rFonts w:ascii="Arial" w:hAnsi="Arial" w:cs="Arial"/>
        </w:rPr>
        <w:t xml:space="preserve">jeho </w:t>
      </w:r>
      <w:r w:rsidR="000B2F98" w:rsidRPr="0077219D">
        <w:rPr>
          <w:rFonts w:ascii="Arial" w:hAnsi="Arial" w:cs="Arial"/>
        </w:rPr>
        <w:t xml:space="preserve">kvalitativní úroveň </w:t>
      </w:r>
      <w:r w:rsidR="00BB07E6" w:rsidRPr="0077219D">
        <w:rPr>
          <w:rFonts w:ascii="Arial" w:hAnsi="Arial" w:cs="Arial"/>
        </w:rPr>
        <w:t>(</w:t>
      </w:r>
      <w:r w:rsidR="00A02BFA" w:rsidRPr="0077219D">
        <w:rPr>
          <w:rFonts w:ascii="Arial" w:hAnsi="Arial" w:cs="Arial"/>
        </w:rPr>
        <w:t xml:space="preserve">a to </w:t>
      </w:r>
      <w:r w:rsidR="00BB07E6" w:rsidRPr="0077219D">
        <w:rPr>
          <w:rFonts w:ascii="Arial" w:hAnsi="Arial" w:cs="Arial"/>
        </w:rPr>
        <w:t>zejména v doktorských studijních programech) je jedním z</w:t>
      </w:r>
      <w:r w:rsidR="00A02BFA" w:rsidRPr="0077219D">
        <w:rPr>
          <w:rFonts w:ascii="Arial" w:hAnsi="Arial" w:cs="Arial"/>
        </w:rPr>
        <w:t> </w:t>
      </w:r>
      <w:r w:rsidR="00BB07E6" w:rsidRPr="0077219D">
        <w:rPr>
          <w:rFonts w:ascii="Arial" w:hAnsi="Arial" w:cs="Arial"/>
        </w:rPr>
        <w:t>rozho</w:t>
      </w:r>
      <w:r w:rsidR="00B31315" w:rsidRPr="0077219D">
        <w:rPr>
          <w:rFonts w:ascii="Arial" w:hAnsi="Arial" w:cs="Arial"/>
        </w:rPr>
        <w:t>d</w:t>
      </w:r>
      <w:r w:rsidR="00A02BFA" w:rsidRPr="0077219D">
        <w:rPr>
          <w:rFonts w:ascii="Arial" w:hAnsi="Arial" w:cs="Arial"/>
        </w:rPr>
        <w:t xml:space="preserve">ujících </w:t>
      </w:r>
      <w:r w:rsidR="00BB07E6" w:rsidRPr="0077219D">
        <w:rPr>
          <w:rFonts w:ascii="Arial" w:hAnsi="Arial" w:cs="Arial"/>
        </w:rPr>
        <w:t>faktorů</w:t>
      </w:r>
      <w:r w:rsidR="000B2F98" w:rsidRPr="0077219D">
        <w:rPr>
          <w:rFonts w:ascii="Arial" w:hAnsi="Arial" w:cs="Arial"/>
        </w:rPr>
        <w:t xml:space="preserve"> </w:t>
      </w:r>
      <w:r w:rsidR="00A7764B" w:rsidRPr="0077219D">
        <w:rPr>
          <w:rFonts w:ascii="Arial" w:hAnsi="Arial" w:cs="Arial"/>
        </w:rPr>
        <w:t>ovlivňují</w:t>
      </w:r>
      <w:r w:rsidR="003711CD" w:rsidRPr="0077219D">
        <w:rPr>
          <w:rFonts w:ascii="Arial" w:hAnsi="Arial" w:cs="Arial"/>
        </w:rPr>
        <w:t>cích</w:t>
      </w:r>
      <w:r w:rsidR="00A7764B" w:rsidRPr="0077219D">
        <w:rPr>
          <w:rFonts w:ascii="Arial" w:hAnsi="Arial" w:cs="Arial"/>
        </w:rPr>
        <w:t xml:space="preserve"> </w:t>
      </w:r>
      <w:r w:rsidR="00A02BFA" w:rsidRPr="0077219D">
        <w:rPr>
          <w:rFonts w:ascii="Arial" w:hAnsi="Arial" w:cs="Arial"/>
        </w:rPr>
        <w:t>kvalitativní úroveň</w:t>
      </w:r>
      <w:r w:rsidR="00A7764B" w:rsidRPr="0077219D">
        <w:rPr>
          <w:rFonts w:ascii="Arial" w:hAnsi="Arial" w:cs="Arial"/>
        </w:rPr>
        <w:t xml:space="preserve"> </w:t>
      </w:r>
      <w:r w:rsidR="000B2F98" w:rsidRPr="0077219D">
        <w:rPr>
          <w:rFonts w:ascii="Arial" w:hAnsi="Arial" w:cs="Arial"/>
        </w:rPr>
        <w:t xml:space="preserve">výzkumného a inovačního </w:t>
      </w:r>
      <w:r w:rsidR="00A7764B" w:rsidRPr="0077219D">
        <w:rPr>
          <w:rFonts w:ascii="Arial" w:hAnsi="Arial" w:cs="Arial"/>
        </w:rPr>
        <w:t>prostředí</w:t>
      </w:r>
      <w:r w:rsidR="003C311C" w:rsidRPr="0077219D">
        <w:rPr>
          <w:rFonts w:ascii="Arial" w:hAnsi="Arial" w:cs="Arial"/>
        </w:rPr>
        <w:t>.</w:t>
      </w:r>
      <w:r w:rsidR="000B2F98" w:rsidRPr="0077219D">
        <w:rPr>
          <w:rFonts w:ascii="Arial" w:hAnsi="Arial" w:cs="Arial"/>
        </w:rPr>
        <w:t xml:space="preserve"> </w:t>
      </w:r>
    </w:p>
    <w:p w14:paraId="44CD7242" w14:textId="77777777" w:rsidR="003C311C" w:rsidRPr="0077219D" w:rsidRDefault="003C311C" w:rsidP="007B5FD1">
      <w:pPr>
        <w:jc w:val="both"/>
        <w:rPr>
          <w:rFonts w:ascii="Arial" w:hAnsi="Arial" w:cs="Arial"/>
        </w:rPr>
      </w:pPr>
    </w:p>
    <w:p w14:paraId="18A520B3" w14:textId="46BDA548" w:rsidR="00406DCD" w:rsidRPr="0077219D" w:rsidRDefault="00FB2E9C" w:rsidP="007B5FD1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Dalším</w:t>
      </w:r>
      <w:r w:rsidR="003D2D00" w:rsidRPr="0077219D">
        <w:rPr>
          <w:rFonts w:ascii="Arial" w:hAnsi="Arial" w:cs="Arial"/>
        </w:rPr>
        <w:t xml:space="preserve"> z</w:t>
      </w:r>
      <w:r w:rsidRPr="0077219D">
        <w:rPr>
          <w:rFonts w:ascii="Arial" w:hAnsi="Arial" w:cs="Arial"/>
        </w:rPr>
        <w:t xml:space="preserve"> klíčových</w:t>
      </w:r>
      <w:r w:rsidR="003C311C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faktorů ovlivňujících kvalitativní úroveň výzkumného a inovačního prostředí </w:t>
      </w:r>
      <w:r w:rsidR="00BB07E6" w:rsidRPr="0077219D">
        <w:rPr>
          <w:rFonts w:ascii="Arial" w:hAnsi="Arial" w:cs="Arial"/>
        </w:rPr>
        <w:t>je</w:t>
      </w:r>
      <w:r w:rsidR="003D2D00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jeho </w:t>
      </w:r>
      <w:r w:rsidR="003D2D00" w:rsidRPr="0077219D">
        <w:rPr>
          <w:rFonts w:ascii="Arial" w:hAnsi="Arial" w:cs="Arial"/>
          <w:b/>
        </w:rPr>
        <w:t>otevřenost</w:t>
      </w:r>
      <w:r w:rsidR="00BB07E6" w:rsidRPr="0077219D">
        <w:rPr>
          <w:rFonts w:ascii="Arial" w:hAnsi="Arial" w:cs="Arial"/>
        </w:rPr>
        <w:t xml:space="preserve">, </w:t>
      </w:r>
      <w:r w:rsidRPr="0077219D">
        <w:rPr>
          <w:rFonts w:ascii="Arial" w:hAnsi="Arial" w:cs="Arial"/>
        </w:rPr>
        <w:t>která</w:t>
      </w:r>
      <w:r w:rsidR="00BB07E6" w:rsidRPr="0077219D">
        <w:rPr>
          <w:rFonts w:ascii="Arial" w:hAnsi="Arial" w:cs="Arial"/>
        </w:rPr>
        <w:t xml:space="preserve"> může v mnohém determinovat potenciál </w:t>
      </w:r>
      <w:r w:rsidR="00A02BFA" w:rsidRPr="0077219D">
        <w:rPr>
          <w:rFonts w:ascii="Arial" w:hAnsi="Arial" w:cs="Arial"/>
        </w:rPr>
        <w:t xml:space="preserve">jeho </w:t>
      </w:r>
      <w:r w:rsidR="00BB07E6" w:rsidRPr="0077219D">
        <w:rPr>
          <w:rFonts w:ascii="Arial" w:hAnsi="Arial" w:cs="Arial"/>
        </w:rPr>
        <w:t>dynamick</w:t>
      </w:r>
      <w:r w:rsidR="00071022">
        <w:rPr>
          <w:rFonts w:ascii="Arial" w:hAnsi="Arial" w:cs="Arial"/>
        </w:rPr>
        <w:t>ého</w:t>
      </w:r>
      <w:r w:rsidR="00BB07E6" w:rsidRPr="0077219D">
        <w:rPr>
          <w:rFonts w:ascii="Arial" w:hAnsi="Arial" w:cs="Arial"/>
        </w:rPr>
        <w:t xml:space="preserve"> rozvoj</w:t>
      </w:r>
      <w:r w:rsidR="00071022">
        <w:rPr>
          <w:rFonts w:ascii="Arial" w:hAnsi="Arial" w:cs="Arial"/>
        </w:rPr>
        <w:t>e</w:t>
      </w:r>
      <w:r w:rsidR="00BB07E6" w:rsidRPr="0077219D">
        <w:rPr>
          <w:rFonts w:ascii="Arial" w:hAnsi="Arial" w:cs="Arial"/>
        </w:rPr>
        <w:t>. Otevřenost umožňuje</w:t>
      </w:r>
      <w:r w:rsidR="00763A3E" w:rsidRPr="0077219D">
        <w:rPr>
          <w:rFonts w:ascii="Arial" w:hAnsi="Arial" w:cs="Arial"/>
        </w:rPr>
        <w:t xml:space="preserve"> v rámci výzkumného a inovačního prostředí </w:t>
      </w:r>
      <w:r w:rsidR="00BB07E6" w:rsidRPr="0077219D">
        <w:rPr>
          <w:rFonts w:ascii="Arial" w:hAnsi="Arial" w:cs="Arial"/>
        </w:rPr>
        <w:t xml:space="preserve">výměnu znalostí, potažmo lidských zdrojů, </w:t>
      </w:r>
      <w:r w:rsidRPr="0077219D">
        <w:rPr>
          <w:rFonts w:ascii="Arial" w:hAnsi="Arial" w:cs="Arial"/>
        </w:rPr>
        <w:t>které</w:t>
      </w:r>
      <w:r w:rsidR="00763A3E" w:rsidRPr="0077219D">
        <w:rPr>
          <w:rFonts w:ascii="Arial" w:hAnsi="Arial" w:cs="Arial"/>
        </w:rPr>
        <w:t xml:space="preserve"> jsou jejich nositeli</w:t>
      </w:r>
      <w:r w:rsidR="00A02BFA" w:rsidRPr="0077219D">
        <w:rPr>
          <w:rFonts w:ascii="Arial" w:hAnsi="Arial" w:cs="Arial"/>
        </w:rPr>
        <w:t xml:space="preserve">, </w:t>
      </w:r>
      <w:r w:rsidR="00763A3E" w:rsidRPr="0077219D">
        <w:rPr>
          <w:rFonts w:ascii="Arial" w:hAnsi="Arial" w:cs="Arial"/>
        </w:rPr>
        <w:t xml:space="preserve">a to napříč veřejným </w:t>
      </w:r>
      <w:r w:rsidRPr="0077219D">
        <w:rPr>
          <w:rFonts w:ascii="Arial" w:hAnsi="Arial" w:cs="Arial"/>
        </w:rPr>
        <w:t xml:space="preserve">výzkumným </w:t>
      </w:r>
      <w:r w:rsidR="00763A3E" w:rsidRPr="0077219D">
        <w:rPr>
          <w:rFonts w:ascii="Arial" w:hAnsi="Arial" w:cs="Arial"/>
        </w:rPr>
        <w:t>sektorem</w:t>
      </w:r>
      <w:r w:rsidR="00A31F9D" w:rsidRPr="0077219D">
        <w:rPr>
          <w:rFonts w:ascii="Arial" w:hAnsi="Arial" w:cs="Arial"/>
        </w:rPr>
        <w:t>,</w:t>
      </w:r>
      <w:r w:rsidR="00A02BFA" w:rsidRPr="0077219D">
        <w:rPr>
          <w:rFonts w:ascii="Arial" w:hAnsi="Arial" w:cs="Arial"/>
        </w:rPr>
        <w:t xml:space="preserve"> i</w:t>
      </w:r>
      <w:r w:rsidR="00763A3E" w:rsidRPr="0077219D">
        <w:rPr>
          <w:rFonts w:ascii="Arial" w:hAnsi="Arial" w:cs="Arial"/>
        </w:rPr>
        <w:t xml:space="preserve"> v rámci mezi-sekto</w:t>
      </w:r>
      <w:r w:rsidRPr="0077219D">
        <w:rPr>
          <w:rFonts w:ascii="Arial" w:hAnsi="Arial" w:cs="Arial"/>
        </w:rPr>
        <w:t>rových (</w:t>
      </w:r>
      <w:r w:rsidR="00763A3E" w:rsidRPr="0077219D">
        <w:rPr>
          <w:rFonts w:ascii="Arial" w:hAnsi="Arial" w:cs="Arial"/>
        </w:rPr>
        <w:t>veřejn</w:t>
      </w:r>
      <w:r w:rsidR="005A7907">
        <w:rPr>
          <w:rFonts w:ascii="Arial" w:hAnsi="Arial" w:cs="Arial"/>
        </w:rPr>
        <w:t>ě</w:t>
      </w:r>
      <w:r w:rsidR="00763A3E" w:rsidRPr="0077219D">
        <w:rPr>
          <w:rFonts w:ascii="Arial" w:hAnsi="Arial" w:cs="Arial"/>
        </w:rPr>
        <w:t xml:space="preserve">-soukromých) partnerství. </w:t>
      </w:r>
      <w:r w:rsidRPr="0077219D">
        <w:rPr>
          <w:rFonts w:ascii="Arial" w:hAnsi="Arial" w:cs="Arial"/>
        </w:rPr>
        <w:t>Kromě</w:t>
      </w:r>
      <w:r w:rsidR="00763A3E" w:rsidRPr="0077219D">
        <w:rPr>
          <w:rFonts w:ascii="Arial" w:hAnsi="Arial" w:cs="Arial"/>
        </w:rPr>
        <w:t xml:space="preserve"> horizontální mobility je</w:t>
      </w:r>
      <w:r w:rsidRPr="0077219D">
        <w:rPr>
          <w:rFonts w:ascii="Arial" w:hAnsi="Arial" w:cs="Arial"/>
        </w:rPr>
        <w:t xml:space="preserve"> o</w:t>
      </w:r>
      <w:r w:rsidR="00763A3E" w:rsidRPr="0077219D">
        <w:rPr>
          <w:rFonts w:ascii="Arial" w:hAnsi="Arial" w:cs="Arial"/>
        </w:rPr>
        <w:t xml:space="preserve">tevřenost </w:t>
      </w:r>
      <w:r w:rsidR="00A02BFA" w:rsidRPr="0077219D">
        <w:rPr>
          <w:rFonts w:ascii="Arial" w:hAnsi="Arial" w:cs="Arial"/>
        </w:rPr>
        <w:t xml:space="preserve">podmínkou </w:t>
      </w:r>
      <w:r w:rsidR="00D776A1" w:rsidRPr="0077219D">
        <w:rPr>
          <w:rFonts w:ascii="Arial" w:hAnsi="Arial" w:cs="Arial"/>
        </w:rPr>
        <w:t>rovněž</w:t>
      </w:r>
      <w:r w:rsidR="00763A3E" w:rsidRPr="0077219D">
        <w:rPr>
          <w:rFonts w:ascii="Arial" w:hAnsi="Arial" w:cs="Arial"/>
        </w:rPr>
        <w:t xml:space="preserve"> pro vertikální mobilitu lidských zdrojů</w:t>
      </w:r>
      <w:r w:rsidR="00406DCD" w:rsidRPr="0077219D">
        <w:rPr>
          <w:rFonts w:ascii="Arial" w:hAnsi="Arial" w:cs="Arial"/>
        </w:rPr>
        <w:t xml:space="preserve"> </w:t>
      </w:r>
      <w:r w:rsidR="00D776A1" w:rsidRPr="0077219D">
        <w:rPr>
          <w:rFonts w:ascii="Arial" w:hAnsi="Arial" w:cs="Arial"/>
        </w:rPr>
        <w:t>(tzn</w:t>
      </w:r>
      <w:r w:rsidR="004E1C5F" w:rsidRPr="0077219D">
        <w:rPr>
          <w:rFonts w:ascii="Arial" w:hAnsi="Arial" w:cs="Arial"/>
        </w:rPr>
        <w:t xml:space="preserve">. kariérní růst) </w:t>
      </w:r>
      <w:r w:rsidR="00406DCD" w:rsidRPr="0077219D">
        <w:rPr>
          <w:rFonts w:ascii="Arial" w:hAnsi="Arial" w:cs="Arial"/>
        </w:rPr>
        <w:t>a</w:t>
      </w:r>
      <w:r w:rsidR="00A72A2F" w:rsidRPr="0077219D">
        <w:rPr>
          <w:rFonts w:ascii="Arial" w:hAnsi="Arial" w:cs="Arial"/>
        </w:rPr>
        <w:t xml:space="preserve"> v neposlední řadě </w:t>
      </w:r>
      <w:r w:rsidR="00D776A1" w:rsidRPr="0077219D">
        <w:rPr>
          <w:rFonts w:ascii="Arial" w:hAnsi="Arial" w:cs="Arial"/>
        </w:rPr>
        <w:t>i</w:t>
      </w:r>
      <w:r w:rsidR="00406DCD" w:rsidRPr="0077219D">
        <w:rPr>
          <w:rFonts w:ascii="Arial" w:hAnsi="Arial" w:cs="Arial"/>
        </w:rPr>
        <w:t xml:space="preserve"> </w:t>
      </w:r>
      <w:r w:rsidR="00A72A2F" w:rsidRPr="0077219D">
        <w:rPr>
          <w:rFonts w:ascii="Arial" w:hAnsi="Arial" w:cs="Arial"/>
        </w:rPr>
        <w:t>pro mobilitu</w:t>
      </w:r>
      <w:r w:rsidR="00D776A1" w:rsidRPr="0077219D">
        <w:rPr>
          <w:rFonts w:ascii="Arial" w:hAnsi="Arial" w:cs="Arial"/>
        </w:rPr>
        <w:t xml:space="preserve"> na</w:t>
      </w:r>
      <w:r w:rsidR="00A72A2F" w:rsidRPr="0077219D">
        <w:rPr>
          <w:rFonts w:ascii="Arial" w:hAnsi="Arial" w:cs="Arial"/>
        </w:rPr>
        <w:t xml:space="preserve"> mezinárodní</w:t>
      </w:r>
      <w:r w:rsidR="00D776A1" w:rsidRPr="0077219D">
        <w:rPr>
          <w:rFonts w:ascii="Arial" w:hAnsi="Arial" w:cs="Arial"/>
        </w:rPr>
        <w:t xml:space="preserve"> úrovni</w:t>
      </w:r>
      <w:r w:rsidR="00763A3E" w:rsidRPr="0077219D">
        <w:rPr>
          <w:rFonts w:ascii="Arial" w:hAnsi="Arial" w:cs="Arial"/>
        </w:rPr>
        <w:t xml:space="preserve">. V souhrnném pohledu </w:t>
      </w:r>
      <w:r w:rsidR="00A02BFA" w:rsidRPr="0077219D">
        <w:rPr>
          <w:rFonts w:ascii="Arial" w:hAnsi="Arial" w:cs="Arial"/>
        </w:rPr>
        <w:t xml:space="preserve">otevřenost </w:t>
      </w:r>
      <w:r w:rsidR="00D776A1" w:rsidRPr="0077219D">
        <w:rPr>
          <w:rFonts w:ascii="Arial" w:hAnsi="Arial" w:cs="Arial"/>
        </w:rPr>
        <w:t>podstatným</w:t>
      </w:r>
      <w:r w:rsidR="00A02BFA" w:rsidRPr="0077219D">
        <w:rPr>
          <w:rFonts w:ascii="Arial" w:hAnsi="Arial" w:cs="Arial"/>
        </w:rPr>
        <w:t xml:space="preserve"> způsobem přispívá k transparentnosti výzkumného </w:t>
      </w:r>
      <w:r w:rsidR="005E497F" w:rsidRPr="0077219D">
        <w:rPr>
          <w:rFonts w:ascii="Arial" w:hAnsi="Arial" w:cs="Arial"/>
        </w:rPr>
        <w:t>a inovačního prostředí</w:t>
      </w:r>
      <w:r w:rsidR="00A72A2F" w:rsidRPr="0077219D">
        <w:rPr>
          <w:rFonts w:ascii="Arial" w:hAnsi="Arial" w:cs="Arial"/>
        </w:rPr>
        <w:t>, vnímané</w:t>
      </w:r>
      <w:r w:rsidR="004E1C5F" w:rsidRPr="0077219D">
        <w:rPr>
          <w:rFonts w:ascii="Arial" w:hAnsi="Arial" w:cs="Arial"/>
        </w:rPr>
        <w:t xml:space="preserve"> z perspektivy široké odborné a </w:t>
      </w:r>
      <w:r w:rsidR="00A72A2F" w:rsidRPr="0077219D">
        <w:rPr>
          <w:rFonts w:ascii="Arial" w:hAnsi="Arial" w:cs="Arial"/>
        </w:rPr>
        <w:t>laické veřejnosti</w:t>
      </w:r>
      <w:r w:rsidR="004E1C5F" w:rsidRPr="0077219D">
        <w:rPr>
          <w:rFonts w:ascii="Arial" w:hAnsi="Arial" w:cs="Arial"/>
        </w:rPr>
        <w:t>,</w:t>
      </w:r>
      <w:r w:rsidR="007B307A" w:rsidRPr="0077219D">
        <w:rPr>
          <w:rFonts w:ascii="Arial" w:hAnsi="Arial" w:cs="Arial"/>
        </w:rPr>
        <w:t xml:space="preserve"> a</w:t>
      </w:r>
      <w:r w:rsidR="00A72A2F" w:rsidRPr="0077219D">
        <w:rPr>
          <w:rFonts w:ascii="Arial" w:hAnsi="Arial" w:cs="Arial"/>
        </w:rPr>
        <w:t> </w:t>
      </w:r>
      <w:r w:rsidR="00D776A1" w:rsidRPr="0077219D">
        <w:rPr>
          <w:rFonts w:ascii="Arial" w:hAnsi="Arial" w:cs="Arial"/>
        </w:rPr>
        <w:t>zásadní</w:t>
      </w:r>
      <w:r w:rsidR="00A72A2F" w:rsidRPr="0077219D">
        <w:rPr>
          <w:rFonts w:ascii="Arial" w:hAnsi="Arial" w:cs="Arial"/>
        </w:rPr>
        <w:t xml:space="preserve"> </w:t>
      </w:r>
      <w:r w:rsidR="00406DCD" w:rsidRPr="0077219D">
        <w:rPr>
          <w:rFonts w:ascii="Arial" w:hAnsi="Arial" w:cs="Arial"/>
        </w:rPr>
        <w:t>měrou</w:t>
      </w:r>
      <w:r w:rsidR="00A72A2F" w:rsidRPr="0077219D">
        <w:rPr>
          <w:rFonts w:ascii="Arial" w:hAnsi="Arial" w:cs="Arial"/>
        </w:rPr>
        <w:t xml:space="preserve"> </w:t>
      </w:r>
      <w:r w:rsidR="00D776A1" w:rsidRPr="0077219D">
        <w:rPr>
          <w:rFonts w:ascii="Arial" w:hAnsi="Arial" w:cs="Arial"/>
        </w:rPr>
        <w:t xml:space="preserve">tak ovlivňuje </w:t>
      </w:r>
      <w:r w:rsidR="00B31315" w:rsidRPr="0077219D">
        <w:rPr>
          <w:rFonts w:ascii="Arial" w:hAnsi="Arial" w:cs="Arial"/>
        </w:rPr>
        <w:t>i</w:t>
      </w:r>
      <w:r w:rsidR="00D776A1" w:rsidRPr="0077219D">
        <w:rPr>
          <w:rFonts w:ascii="Arial" w:hAnsi="Arial" w:cs="Arial"/>
        </w:rPr>
        <w:t xml:space="preserve"> jeho </w:t>
      </w:r>
      <w:r w:rsidR="00B31315" w:rsidRPr="0077219D">
        <w:rPr>
          <w:rFonts w:ascii="Arial" w:hAnsi="Arial" w:cs="Arial"/>
        </w:rPr>
        <w:t>a</w:t>
      </w:r>
      <w:r w:rsidR="005E497F" w:rsidRPr="0077219D">
        <w:rPr>
          <w:rFonts w:ascii="Arial" w:hAnsi="Arial" w:cs="Arial"/>
        </w:rPr>
        <w:t>traktivit</w:t>
      </w:r>
      <w:r w:rsidR="00D776A1" w:rsidRPr="0077219D">
        <w:rPr>
          <w:rFonts w:ascii="Arial" w:hAnsi="Arial" w:cs="Arial"/>
        </w:rPr>
        <w:t>u, včetně atraktivity na mezinárodní úrovni</w:t>
      </w:r>
      <w:r w:rsidR="005E497F" w:rsidRPr="0077219D">
        <w:rPr>
          <w:rFonts w:ascii="Arial" w:hAnsi="Arial" w:cs="Arial"/>
        </w:rPr>
        <w:t xml:space="preserve">. </w:t>
      </w:r>
    </w:p>
    <w:p w14:paraId="11E43AE3" w14:textId="77777777" w:rsidR="00406DCD" w:rsidRPr="0077219D" w:rsidRDefault="00406DCD" w:rsidP="007B5FD1">
      <w:pPr>
        <w:jc w:val="both"/>
        <w:rPr>
          <w:rFonts w:ascii="Arial" w:hAnsi="Arial" w:cs="Arial"/>
        </w:rPr>
      </w:pPr>
    </w:p>
    <w:p w14:paraId="7BB3D15B" w14:textId="39ADB2B3" w:rsidR="00A72A2F" w:rsidRPr="0077219D" w:rsidRDefault="001E0571" w:rsidP="007B5FD1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Existence plně i</w:t>
      </w:r>
      <w:r w:rsidR="005E497F" w:rsidRPr="0077219D">
        <w:rPr>
          <w:rFonts w:ascii="Arial" w:hAnsi="Arial" w:cs="Arial"/>
        </w:rPr>
        <w:t>nternacionaliz</w:t>
      </w:r>
      <w:r w:rsidRPr="0077219D">
        <w:rPr>
          <w:rFonts w:ascii="Arial" w:hAnsi="Arial" w:cs="Arial"/>
        </w:rPr>
        <w:t>ovaného</w:t>
      </w:r>
      <w:r w:rsidR="005E497F" w:rsidRPr="0077219D">
        <w:rPr>
          <w:rFonts w:ascii="Arial" w:hAnsi="Arial" w:cs="Arial"/>
        </w:rPr>
        <w:t xml:space="preserve"> </w:t>
      </w:r>
      <w:r w:rsidR="00406DCD" w:rsidRPr="0077219D">
        <w:rPr>
          <w:rFonts w:ascii="Arial" w:hAnsi="Arial" w:cs="Arial"/>
        </w:rPr>
        <w:t xml:space="preserve">výzkumného a inovačního prostředí </w:t>
      </w:r>
      <w:r w:rsidR="004E1C5F" w:rsidRPr="0077219D">
        <w:rPr>
          <w:rFonts w:ascii="Arial" w:hAnsi="Arial" w:cs="Arial"/>
        </w:rPr>
        <w:t xml:space="preserve">je dalším důležitým předpokladem pro rozvoj </w:t>
      </w:r>
      <w:r w:rsidRPr="0077219D">
        <w:rPr>
          <w:rFonts w:ascii="Arial" w:hAnsi="Arial" w:cs="Arial"/>
        </w:rPr>
        <w:t xml:space="preserve">vysoce </w:t>
      </w:r>
      <w:r w:rsidR="003F3E08" w:rsidRPr="0077219D">
        <w:rPr>
          <w:rFonts w:ascii="Arial" w:hAnsi="Arial" w:cs="Arial"/>
        </w:rPr>
        <w:t xml:space="preserve">kvalifikovaných </w:t>
      </w:r>
      <w:r w:rsidR="004E1C5F" w:rsidRPr="0077219D">
        <w:rPr>
          <w:rFonts w:ascii="Arial" w:hAnsi="Arial" w:cs="Arial"/>
        </w:rPr>
        <w:t>lidských zdrojů pro</w:t>
      </w:r>
      <w:r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VaVaI</w:t>
      </w:r>
      <w:r w:rsidR="004E1C5F" w:rsidRPr="0077219D">
        <w:rPr>
          <w:rFonts w:ascii="Arial" w:hAnsi="Arial" w:cs="Arial"/>
        </w:rPr>
        <w:t xml:space="preserve">. </w:t>
      </w:r>
      <w:r w:rsidR="00D523C9" w:rsidRPr="0077219D">
        <w:rPr>
          <w:rFonts w:ascii="Arial" w:hAnsi="Arial" w:cs="Arial"/>
        </w:rPr>
        <w:t>Vedle</w:t>
      </w:r>
      <w:r w:rsidRPr="0077219D">
        <w:rPr>
          <w:rFonts w:ascii="Arial" w:hAnsi="Arial" w:cs="Arial"/>
        </w:rPr>
        <w:t xml:space="preserve"> </w:t>
      </w:r>
      <w:r w:rsidR="00AD4974" w:rsidRPr="0077219D">
        <w:rPr>
          <w:rFonts w:ascii="Arial" w:hAnsi="Arial" w:cs="Arial"/>
        </w:rPr>
        <w:t xml:space="preserve">koncentrace kritického množství lidských </w:t>
      </w:r>
      <w:r w:rsidR="00D523C9" w:rsidRPr="0077219D">
        <w:rPr>
          <w:rFonts w:ascii="Arial" w:hAnsi="Arial" w:cs="Arial"/>
        </w:rPr>
        <w:t>kapacit</w:t>
      </w:r>
      <w:r w:rsidR="00AD4974" w:rsidRPr="0077219D">
        <w:rPr>
          <w:rFonts w:ascii="Arial" w:hAnsi="Arial" w:cs="Arial"/>
        </w:rPr>
        <w:t xml:space="preserve"> disponujících </w:t>
      </w:r>
      <w:r w:rsidRPr="0077219D">
        <w:rPr>
          <w:rFonts w:ascii="Arial" w:hAnsi="Arial" w:cs="Arial"/>
        </w:rPr>
        <w:t xml:space="preserve">potřebnou expertízou </w:t>
      </w:r>
      <w:r w:rsidR="00D523C9" w:rsidRPr="0077219D">
        <w:rPr>
          <w:rFonts w:ascii="Arial" w:hAnsi="Arial" w:cs="Arial"/>
        </w:rPr>
        <w:t>či</w:t>
      </w:r>
      <w:r w:rsidR="00AD4974" w:rsidRPr="0077219D">
        <w:rPr>
          <w:rFonts w:ascii="Arial" w:hAnsi="Arial" w:cs="Arial"/>
        </w:rPr>
        <w:t xml:space="preserve"> </w:t>
      </w:r>
      <w:r w:rsidR="005E497F" w:rsidRPr="0077219D">
        <w:rPr>
          <w:rFonts w:ascii="Arial" w:hAnsi="Arial" w:cs="Arial"/>
        </w:rPr>
        <w:t>přenosu zahraniční dobré praxe</w:t>
      </w:r>
      <w:r w:rsidR="00AD4974" w:rsidRPr="0077219D">
        <w:rPr>
          <w:rFonts w:ascii="Arial" w:hAnsi="Arial" w:cs="Arial"/>
        </w:rPr>
        <w:t xml:space="preserve"> do národního prostředí</w:t>
      </w:r>
      <w:r w:rsidRPr="0077219D">
        <w:rPr>
          <w:rFonts w:ascii="Arial" w:hAnsi="Arial" w:cs="Arial"/>
        </w:rPr>
        <w:t xml:space="preserve"> </w:t>
      </w:r>
      <w:r w:rsidR="00071022">
        <w:rPr>
          <w:rFonts w:ascii="Arial" w:hAnsi="Arial" w:cs="Arial"/>
        </w:rPr>
        <w:t>přispívá</w:t>
      </w:r>
      <w:r w:rsidR="00071022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internacionalizace</w:t>
      </w:r>
      <w:r w:rsidRPr="0077219D">
        <w:rPr>
          <w:rFonts w:ascii="Arial" w:hAnsi="Arial" w:cs="Arial"/>
        </w:rPr>
        <w:t xml:space="preserve"> </w:t>
      </w:r>
      <w:r w:rsidR="003C311C" w:rsidRPr="0077219D">
        <w:rPr>
          <w:rFonts w:ascii="Arial" w:hAnsi="Arial" w:cs="Arial"/>
        </w:rPr>
        <w:t xml:space="preserve">i </w:t>
      </w:r>
      <w:r w:rsidRPr="0077219D">
        <w:rPr>
          <w:rFonts w:ascii="Arial" w:hAnsi="Arial" w:cs="Arial"/>
        </w:rPr>
        <w:t>ke</w:t>
      </w:r>
      <w:r w:rsidR="00AD4974" w:rsidRPr="0077219D">
        <w:rPr>
          <w:rFonts w:ascii="Arial" w:hAnsi="Arial" w:cs="Arial"/>
        </w:rPr>
        <w:t xml:space="preserve"> </w:t>
      </w:r>
      <w:r w:rsidR="005E497F" w:rsidRPr="0077219D">
        <w:rPr>
          <w:rFonts w:ascii="Arial" w:hAnsi="Arial" w:cs="Arial"/>
        </w:rPr>
        <w:t>schopnost</w:t>
      </w:r>
      <w:r w:rsidRPr="0077219D">
        <w:rPr>
          <w:rFonts w:ascii="Arial" w:hAnsi="Arial" w:cs="Arial"/>
        </w:rPr>
        <w:t>i</w:t>
      </w:r>
      <w:r w:rsidR="005E497F" w:rsidRPr="0077219D">
        <w:rPr>
          <w:rFonts w:ascii="Arial" w:hAnsi="Arial" w:cs="Arial"/>
        </w:rPr>
        <w:t xml:space="preserve"> mnohem rychleji se adaptovat </w:t>
      </w:r>
      <w:r w:rsidR="003C311C" w:rsidRPr="0077219D">
        <w:rPr>
          <w:rFonts w:ascii="Arial" w:hAnsi="Arial" w:cs="Arial"/>
        </w:rPr>
        <w:t xml:space="preserve">na </w:t>
      </w:r>
      <w:r w:rsidR="00D523C9" w:rsidRPr="0077219D">
        <w:rPr>
          <w:rFonts w:ascii="Arial" w:hAnsi="Arial" w:cs="Arial"/>
        </w:rPr>
        <w:t>neustále</w:t>
      </w:r>
      <w:r w:rsidR="003C311C" w:rsidRPr="0077219D">
        <w:rPr>
          <w:rFonts w:ascii="Arial" w:hAnsi="Arial" w:cs="Arial"/>
        </w:rPr>
        <w:t xml:space="preserve"> </w:t>
      </w:r>
      <w:r w:rsidR="00D523C9" w:rsidRPr="0077219D">
        <w:rPr>
          <w:rFonts w:ascii="Arial" w:hAnsi="Arial" w:cs="Arial"/>
        </w:rPr>
        <w:t xml:space="preserve">se </w:t>
      </w:r>
      <w:r w:rsidR="00A72A2F" w:rsidRPr="0077219D">
        <w:rPr>
          <w:rFonts w:ascii="Arial" w:hAnsi="Arial" w:cs="Arial"/>
        </w:rPr>
        <w:t xml:space="preserve">měnící </w:t>
      </w:r>
      <w:r w:rsidR="00AD4974" w:rsidRPr="0077219D">
        <w:rPr>
          <w:rFonts w:ascii="Arial" w:hAnsi="Arial" w:cs="Arial"/>
        </w:rPr>
        <w:t>výzv</w:t>
      </w:r>
      <w:r w:rsidR="003C311C" w:rsidRPr="0077219D">
        <w:rPr>
          <w:rFonts w:ascii="Arial" w:hAnsi="Arial" w:cs="Arial"/>
        </w:rPr>
        <w:t>y</w:t>
      </w:r>
      <w:r w:rsidR="00AD4974" w:rsidRPr="0077219D">
        <w:rPr>
          <w:rFonts w:ascii="Arial" w:hAnsi="Arial" w:cs="Arial"/>
        </w:rPr>
        <w:t>, potřeb</w:t>
      </w:r>
      <w:r w:rsidR="003C311C" w:rsidRPr="0077219D">
        <w:rPr>
          <w:rFonts w:ascii="Arial" w:hAnsi="Arial" w:cs="Arial"/>
        </w:rPr>
        <w:t xml:space="preserve">y </w:t>
      </w:r>
      <w:r w:rsidR="00D523C9" w:rsidRPr="0077219D">
        <w:rPr>
          <w:rFonts w:ascii="Arial" w:hAnsi="Arial" w:cs="Arial"/>
        </w:rPr>
        <w:t>a</w:t>
      </w:r>
      <w:r w:rsidR="003C311C" w:rsidRPr="0077219D">
        <w:rPr>
          <w:rFonts w:ascii="Arial" w:hAnsi="Arial" w:cs="Arial"/>
        </w:rPr>
        <w:t xml:space="preserve">nebo </w:t>
      </w:r>
      <w:r w:rsidR="005E497F" w:rsidRPr="0077219D">
        <w:rPr>
          <w:rFonts w:ascii="Arial" w:hAnsi="Arial" w:cs="Arial"/>
        </w:rPr>
        <w:t>trend</w:t>
      </w:r>
      <w:r w:rsidR="003C311C" w:rsidRPr="0077219D">
        <w:rPr>
          <w:rFonts w:ascii="Arial" w:hAnsi="Arial" w:cs="Arial"/>
        </w:rPr>
        <w:t>y</w:t>
      </w:r>
      <w:r w:rsidR="00A72A2F" w:rsidRPr="0077219D">
        <w:rPr>
          <w:rFonts w:ascii="Arial" w:hAnsi="Arial" w:cs="Arial"/>
        </w:rPr>
        <w:t>.</w:t>
      </w:r>
      <w:r w:rsidR="00AD4974" w:rsidRPr="0077219D">
        <w:rPr>
          <w:rFonts w:ascii="Arial" w:hAnsi="Arial" w:cs="Arial"/>
        </w:rPr>
        <w:t xml:space="preserve"> Tímto způsobem </w:t>
      </w:r>
      <w:r w:rsidR="003F3E08" w:rsidRPr="0077219D">
        <w:rPr>
          <w:rFonts w:ascii="Arial" w:hAnsi="Arial" w:cs="Arial"/>
        </w:rPr>
        <w:t xml:space="preserve">tak </w:t>
      </w:r>
      <w:r w:rsidR="00AD4974" w:rsidRPr="0077219D">
        <w:rPr>
          <w:rFonts w:ascii="Arial" w:hAnsi="Arial" w:cs="Arial"/>
        </w:rPr>
        <w:t>o</w:t>
      </w:r>
      <w:r w:rsidR="00A72A2F" w:rsidRPr="0077219D">
        <w:rPr>
          <w:rFonts w:ascii="Arial" w:hAnsi="Arial" w:cs="Arial"/>
        </w:rPr>
        <w:t xml:space="preserve">tevřenost </w:t>
      </w:r>
      <w:r w:rsidR="00B3760A" w:rsidRPr="0077219D">
        <w:rPr>
          <w:rFonts w:ascii="Arial" w:hAnsi="Arial" w:cs="Arial"/>
        </w:rPr>
        <w:t xml:space="preserve">na mezinárodní úrovni </w:t>
      </w:r>
      <w:r w:rsidR="00071022" w:rsidRPr="0077219D">
        <w:rPr>
          <w:rFonts w:ascii="Arial" w:hAnsi="Arial" w:cs="Arial"/>
        </w:rPr>
        <w:t xml:space="preserve">napomáhá </w:t>
      </w:r>
      <w:r w:rsidR="003F3E08" w:rsidRPr="0077219D">
        <w:rPr>
          <w:rFonts w:ascii="Arial" w:hAnsi="Arial" w:cs="Arial"/>
        </w:rPr>
        <w:t xml:space="preserve">rozvíjet, resp. </w:t>
      </w:r>
      <w:r w:rsidR="00A72A2F" w:rsidRPr="0077219D">
        <w:rPr>
          <w:rFonts w:ascii="Arial" w:hAnsi="Arial" w:cs="Arial"/>
        </w:rPr>
        <w:t>posilov</w:t>
      </w:r>
      <w:r w:rsidR="003C311C" w:rsidRPr="0077219D">
        <w:rPr>
          <w:rFonts w:ascii="Arial" w:hAnsi="Arial" w:cs="Arial"/>
        </w:rPr>
        <w:t>at</w:t>
      </w:r>
      <w:r w:rsidR="00A72A2F" w:rsidRPr="0077219D">
        <w:rPr>
          <w:rFonts w:ascii="Arial" w:hAnsi="Arial" w:cs="Arial"/>
        </w:rPr>
        <w:t xml:space="preserve"> </w:t>
      </w:r>
      <w:r w:rsidR="003C311C" w:rsidRPr="0077219D">
        <w:rPr>
          <w:rFonts w:ascii="Arial" w:hAnsi="Arial" w:cs="Arial"/>
        </w:rPr>
        <w:t xml:space="preserve">schopnost </w:t>
      </w:r>
      <w:r w:rsidR="00B3760A" w:rsidRPr="0077219D">
        <w:rPr>
          <w:rFonts w:ascii="Arial" w:hAnsi="Arial" w:cs="Arial"/>
        </w:rPr>
        <w:t xml:space="preserve">výzkumného a inovačního prostředí </w:t>
      </w:r>
      <w:r w:rsidR="003C311C" w:rsidRPr="0077219D">
        <w:rPr>
          <w:rFonts w:ascii="Arial" w:hAnsi="Arial" w:cs="Arial"/>
        </w:rPr>
        <w:t xml:space="preserve">adaptovat se </w:t>
      </w:r>
      <w:r w:rsidR="00D523C9" w:rsidRPr="0077219D">
        <w:rPr>
          <w:rFonts w:ascii="Arial" w:hAnsi="Arial" w:cs="Arial"/>
        </w:rPr>
        <w:t>na</w:t>
      </w:r>
      <w:r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m</w:t>
      </w:r>
      <w:r w:rsidRPr="0077219D">
        <w:rPr>
          <w:rFonts w:ascii="Arial" w:hAnsi="Arial" w:cs="Arial"/>
        </w:rPr>
        <w:t xml:space="preserve">ěnící </w:t>
      </w:r>
      <w:r w:rsidR="00D523C9" w:rsidRPr="0077219D">
        <w:rPr>
          <w:rFonts w:ascii="Arial" w:hAnsi="Arial" w:cs="Arial"/>
        </w:rPr>
        <w:t xml:space="preserve">se vnější </w:t>
      </w:r>
      <w:r w:rsidRPr="0077219D">
        <w:rPr>
          <w:rFonts w:ascii="Arial" w:hAnsi="Arial" w:cs="Arial"/>
        </w:rPr>
        <w:t>podmínk</w:t>
      </w:r>
      <w:r w:rsidR="00D523C9" w:rsidRPr="0077219D">
        <w:rPr>
          <w:rFonts w:ascii="Arial" w:hAnsi="Arial" w:cs="Arial"/>
        </w:rPr>
        <w:t>y,</w:t>
      </w:r>
      <w:r w:rsidR="007B307A" w:rsidRPr="0077219D">
        <w:rPr>
          <w:rFonts w:ascii="Arial" w:hAnsi="Arial" w:cs="Arial"/>
        </w:rPr>
        <w:t xml:space="preserve"> </w:t>
      </w:r>
      <w:r w:rsidR="003C311C" w:rsidRPr="0077219D">
        <w:rPr>
          <w:rFonts w:ascii="Arial" w:hAnsi="Arial" w:cs="Arial"/>
        </w:rPr>
        <w:t>v</w:t>
      </w:r>
      <w:r w:rsidR="00D523C9" w:rsidRPr="0077219D">
        <w:rPr>
          <w:rFonts w:ascii="Arial" w:hAnsi="Arial" w:cs="Arial"/>
        </w:rPr>
        <w:t xml:space="preserve"> konečném </w:t>
      </w:r>
      <w:r w:rsidR="003C311C" w:rsidRPr="0077219D">
        <w:rPr>
          <w:rFonts w:ascii="Arial" w:hAnsi="Arial" w:cs="Arial"/>
        </w:rPr>
        <w:t xml:space="preserve">důsledku </w:t>
      </w:r>
      <w:r w:rsidR="00B3760A" w:rsidRPr="0077219D">
        <w:rPr>
          <w:rFonts w:ascii="Arial" w:hAnsi="Arial" w:cs="Arial"/>
        </w:rPr>
        <w:t>k posilování mezinárodní konkurenceschopnost</w:t>
      </w:r>
      <w:r w:rsidR="003F3E08" w:rsidRPr="0077219D">
        <w:rPr>
          <w:rFonts w:ascii="Arial" w:hAnsi="Arial" w:cs="Arial"/>
        </w:rPr>
        <w:t>i</w:t>
      </w:r>
      <w:r w:rsidR="00D523C9" w:rsidRPr="0077219D">
        <w:rPr>
          <w:rFonts w:ascii="Arial" w:hAnsi="Arial" w:cs="Arial"/>
        </w:rPr>
        <w:t xml:space="preserve"> výzkumného a inovačního prostředí</w:t>
      </w:r>
      <w:r w:rsidR="00A72A2F" w:rsidRPr="0077219D">
        <w:rPr>
          <w:rFonts w:ascii="Arial" w:hAnsi="Arial" w:cs="Arial"/>
        </w:rPr>
        <w:t>.</w:t>
      </w:r>
    </w:p>
    <w:p w14:paraId="371EFB59" w14:textId="307C69F5" w:rsidR="007B307A" w:rsidRPr="0077219D" w:rsidRDefault="003F3E08" w:rsidP="007B5FD1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lastRenderedPageBreak/>
        <w:t>K</w:t>
      </w:r>
      <w:r w:rsidR="00822046" w:rsidRPr="0077219D">
        <w:rPr>
          <w:rFonts w:ascii="Arial" w:hAnsi="Arial" w:cs="Arial"/>
        </w:rPr>
        <w:t xml:space="preserve"> podstatn</w:t>
      </w:r>
      <w:r w:rsidRPr="0077219D">
        <w:rPr>
          <w:rFonts w:ascii="Arial" w:hAnsi="Arial" w:cs="Arial"/>
        </w:rPr>
        <w:t>ým</w:t>
      </w:r>
      <w:r w:rsidR="001E0571" w:rsidRPr="0077219D">
        <w:rPr>
          <w:rFonts w:ascii="Arial" w:hAnsi="Arial" w:cs="Arial"/>
        </w:rPr>
        <w:t xml:space="preserve"> aspekt</w:t>
      </w:r>
      <w:r w:rsidRPr="0077219D">
        <w:rPr>
          <w:rFonts w:ascii="Arial" w:hAnsi="Arial" w:cs="Arial"/>
        </w:rPr>
        <w:t>ům</w:t>
      </w:r>
      <w:r w:rsidR="001E0571" w:rsidRPr="0077219D">
        <w:rPr>
          <w:rFonts w:ascii="Arial" w:hAnsi="Arial" w:cs="Arial"/>
        </w:rPr>
        <w:t xml:space="preserve"> rozvoje lidských zdrojů pro </w:t>
      </w:r>
      <w:r w:rsidRPr="0077219D">
        <w:rPr>
          <w:rFonts w:ascii="Arial" w:hAnsi="Arial" w:cs="Arial"/>
        </w:rPr>
        <w:t xml:space="preserve">VaVaI </w:t>
      </w:r>
      <w:r w:rsidR="00744B76">
        <w:rPr>
          <w:rFonts w:ascii="Arial" w:hAnsi="Arial" w:cs="Arial"/>
        </w:rPr>
        <w:t xml:space="preserve">patří </w:t>
      </w:r>
      <w:r w:rsidRPr="0077219D">
        <w:rPr>
          <w:rFonts w:ascii="Arial" w:hAnsi="Arial" w:cs="Arial"/>
        </w:rPr>
        <w:t>v neposlední řadě</w:t>
      </w:r>
      <w:r w:rsidR="00001D42">
        <w:rPr>
          <w:rFonts w:ascii="Arial" w:hAnsi="Arial" w:cs="Arial"/>
        </w:rPr>
        <w:t xml:space="preserve"> </w:t>
      </w:r>
      <w:r w:rsidR="001E0571" w:rsidRPr="0077219D">
        <w:rPr>
          <w:rFonts w:ascii="Arial" w:hAnsi="Arial" w:cs="Arial"/>
          <w:b/>
        </w:rPr>
        <w:t>g</w:t>
      </w:r>
      <w:r w:rsidRPr="0077219D">
        <w:rPr>
          <w:rFonts w:ascii="Arial" w:hAnsi="Arial" w:cs="Arial"/>
          <w:b/>
        </w:rPr>
        <w:t>enderová</w:t>
      </w:r>
      <w:r w:rsidR="00297FB3" w:rsidRPr="0077219D">
        <w:rPr>
          <w:rFonts w:ascii="Arial" w:hAnsi="Arial" w:cs="Arial"/>
          <w:b/>
        </w:rPr>
        <w:t xml:space="preserve"> </w:t>
      </w:r>
      <w:r w:rsidRPr="0077219D">
        <w:rPr>
          <w:rFonts w:ascii="Arial" w:hAnsi="Arial" w:cs="Arial"/>
          <w:b/>
        </w:rPr>
        <w:t>rovnost</w:t>
      </w:r>
      <w:r w:rsidR="001E0571" w:rsidRPr="0077219D">
        <w:rPr>
          <w:rFonts w:ascii="Arial" w:hAnsi="Arial" w:cs="Arial"/>
          <w:b/>
        </w:rPr>
        <w:t xml:space="preserve"> a </w:t>
      </w:r>
      <w:r w:rsidRPr="0077219D">
        <w:rPr>
          <w:rFonts w:ascii="Arial" w:hAnsi="Arial" w:cs="Arial"/>
          <w:b/>
        </w:rPr>
        <w:t xml:space="preserve">genderová </w:t>
      </w:r>
      <w:r w:rsidR="00822046" w:rsidRPr="0077219D">
        <w:rPr>
          <w:rFonts w:ascii="Arial" w:hAnsi="Arial" w:cs="Arial"/>
          <w:b/>
        </w:rPr>
        <w:t>diverzit</w:t>
      </w:r>
      <w:r w:rsidRPr="0077219D">
        <w:rPr>
          <w:rFonts w:ascii="Arial" w:hAnsi="Arial" w:cs="Arial"/>
          <w:b/>
        </w:rPr>
        <w:t>a</w:t>
      </w:r>
      <w:r w:rsidRPr="0077219D">
        <w:rPr>
          <w:rFonts w:ascii="Arial" w:hAnsi="Arial" w:cs="Arial"/>
        </w:rPr>
        <w:t>. Využívání ú</w:t>
      </w:r>
      <w:r w:rsidR="00822046" w:rsidRPr="0077219D">
        <w:rPr>
          <w:rFonts w:ascii="Arial" w:hAnsi="Arial" w:cs="Arial"/>
        </w:rPr>
        <w:t>plného potenciálu lidských zdrojů</w:t>
      </w:r>
      <w:r w:rsidR="00CD3CBC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v</w:t>
      </w:r>
      <w:r w:rsidR="00CD3CBC" w:rsidRPr="0077219D">
        <w:rPr>
          <w:rFonts w:ascii="Arial" w:hAnsi="Arial" w:cs="Arial"/>
        </w:rPr>
        <w:t xml:space="preserve"> sektor</w:t>
      </w:r>
      <w:r w:rsidRPr="0077219D">
        <w:rPr>
          <w:rFonts w:ascii="Arial" w:hAnsi="Arial" w:cs="Arial"/>
        </w:rPr>
        <w:t>u</w:t>
      </w:r>
      <w:r w:rsidR="00CD3CBC"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VaVaI</w:t>
      </w:r>
      <w:r w:rsidR="00CD3CBC" w:rsidRPr="0077219D">
        <w:rPr>
          <w:rFonts w:ascii="Arial" w:hAnsi="Arial" w:cs="Arial"/>
        </w:rPr>
        <w:t xml:space="preserve"> je</w:t>
      </w:r>
      <w:r w:rsidR="00822046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v ČR </w:t>
      </w:r>
      <w:r w:rsidR="00511852" w:rsidRPr="0077219D">
        <w:rPr>
          <w:rFonts w:ascii="Arial" w:hAnsi="Arial" w:cs="Arial"/>
        </w:rPr>
        <w:t xml:space="preserve">i </w:t>
      </w:r>
      <w:r w:rsidR="00A31F9D" w:rsidRPr="0077219D">
        <w:rPr>
          <w:rFonts w:ascii="Arial" w:hAnsi="Arial" w:cs="Arial"/>
        </w:rPr>
        <w:t xml:space="preserve">nadále </w:t>
      </w:r>
      <w:r w:rsidRPr="0077219D">
        <w:rPr>
          <w:rFonts w:ascii="Arial" w:hAnsi="Arial" w:cs="Arial"/>
        </w:rPr>
        <w:t>úzce s</w:t>
      </w:r>
      <w:r w:rsidR="00CD3CBC" w:rsidRPr="0077219D">
        <w:rPr>
          <w:rFonts w:ascii="Arial" w:hAnsi="Arial" w:cs="Arial"/>
        </w:rPr>
        <w:t>pojeno</w:t>
      </w:r>
      <w:r w:rsidR="00822046" w:rsidRPr="0077219D">
        <w:rPr>
          <w:rFonts w:ascii="Arial" w:hAnsi="Arial" w:cs="Arial"/>
        </w:rPr>
        <w:t xml:space="preserve"> s potřebou odstraňov</w:t>
      </w:r>
      <w:r w:rsidR="00CD3CBC" w:rsidRPr="0077219D">
        <w:rPr>
          <w:rFonts w:ascii="Arial" w:hAnsi="Arial" w:cs="Arial"/>
        </w:rPr>
        <w:t>ání</w:t>
      </w:r>
      <w:r w:rsidR="00822046" w:rsidRPr="0077219D">
        <w:rPr>
          <w:rFonts w:ascii="Arial" w:hAnsi="Arial" w:cs="Arial"/>
        </w:rPr>
        <w:t xml:space="preserve"> genderov</w:t>
      </w:r>
      <w:r w:rsidR="00CD3CBC" w:rsidRPr="0077219D">
        <w:rPr>
          <w:rFonts w:ascii="Arial" w:hAnsi="Arial" w:cs="Arial"/>
        </w:rPr>
        <w:t>ých</w:t>
      </w:r>
      <w:r w:rsidR="00822046" w:rsidRPr="0077219D">
        <w:rPr>
          <w:rFonts w:ascii="Arial" w:hAnsi="Arial" w:cs="Arial"/>
        </w:rPr>
        <w:t xml:space="preserve"> stereotypů ve společnosti</w:t>
      </w:r>
      <w:r w:rsidR="00CD3CBC" w:rsidRPr="0077219D">
        <w:rPr>
          <w:rFonts w:ascii="Arial" w:hAnsi="Arial" w:cs="Arial"/>
        </w:rPr>
        <w:t xml:space="preserve"> a</w:t>
      </w:r>
      <w:r w:rsidRPr="0077219D">
        <w:rPr>
          <w:rFonts w:ascii="Arial" w:hAnsi="Arial" w:cs="Arial"/>
        </w:rPr>
        <w:t> </w:t>
      </w:r>
      <w:r w:rsidR="00822046" w:rsidRPr="0077219D">
        <w:rPr>
          <w:rFonts w:ascii="Arial" w:hAnsi="Arial" w:cs="Arial"/>
        </w:rPr>
        <w:t>vytváření</w:t>
      </w:r>
      <w:r w:rsidR="00511852" w:rsidRPr="0077219D">
        <w:rPr>
          <w:rFonts w:ascii="Arial" w:hAnsi="Arial" w:cs="Arial"/>
        </w:rPr>
        <w:t>m</w:t>
      </w:r>
      <w:r w:rsidR="00822046" w:rsidRPr="0077219D">
        <w:rPr>
          <w:rFonts w:ascii="Arial" w:hAnsi="Arial" w:cs="Arial"/>
        </w:rPr>
        <w:t xml:space="preserve"> </w:t>
      </w:r>
      <w:r w:rsidR="00CD3CBC" w:rsidRPr="0077219D">
        <w:rPr>
          <w:rFonts w:ascii="Arial" w:hAnsi="Arial" w:cs="Arial"/>
        </w:rPr>
        <w:t xml:space="preserve">spravedlivých a rovnocenných </w:t>
      </w:r>
      <w:r w:rsidR="00822046" w:rsidRPr="0077219D">
        <w:rPr>
          <w:rFonts w:ascii="Arial" w:hAnsi="Arial" w:cs="Arial"/>
        </w:rPr>
        <w:t>podmínek</w:t>
      </w:r>
      <w:r w:rsidR="00CD3CBC" w:rsidRPr="0077219D">
        <w:rPr>
          <w:rFonts w:ascii="Arial" w:hAnsi="Arial" w:cs="Arial"/>
        </w:rPr>
        <w:t xml:space="preserve"> pro rozvoj vědeckých kariér </w:t>
      </w:r>
      <w:r w:rsidR="003711CD" w:rsidRPr="0077219D">
        <w:rPr>
          <w:rFonts w:ascii="Arial" w:hAnsi="Arial" w:cs="Arial"/>
        </w:rPr>
        <w:t>v</w:t>
      </w:r>
      <w:r w:rsidR="00977848" w:rsidRPr="0077219D">
        <w:rPr>
          <w:rFonts w:ascii="Arial" w:hAnsi="Arial" w:cs="Arial"/>
        </w:rPr>
        <w:t xml:space="preserve"> souladu s </w:t>
      </w:r>
      <w:r w:rsidR="00CD3CBC" w:rsidRPr="0077219D">
        <w:rPr>
          <w:rFonts w:ascii="Arial" w:hAnsi="Arial" w:cs="Arial"/>
        </w:rPr>
        <w:t xml:space="preserve">principu </w:t>
      </w:r>
      <w:r w:rsidR="003711CD" w:rsidRPr="0077219D">
        <w:rPr>
          <w:rFonts w:ascii="Arial" w:hAnsi="Arial" w:cs="Arial"/>
        </w:rPr>
        <w:t xml:space="preserve">tzv. </w:t>
      </w:r>
      <w:r w:rsidR="00CD3CBC" w:rsidRPr="0077219D">
        <w:rPr>
          <w:rFonts w:ascii="Arial" w:hAnsi="Arial" w:cs="Arial"/>
        </w:rPr>
        <w:t>genderového mai</w:t>
      </w:r>
      <w:r w:rsidR="00511852" w:rsidRPr="0077219D">
        <w:rPr>
          <w:rFonts w:ascii="Arial" w:hAnsi="Arial" w:cs="Arial"/>
        </w:rPr>
        <w:t>n</w:t>
      </w:r>
      <w:r w:rsidR="00CD3CBC" w:rsidRPr="0077219D">
        <w:rPr>
          <w:rFonts w:ascii="Arial" w:hAnsi="Arial" w:cs="Arial"/>
        </w:rPr>
        <w:t xml:space="preserve">streamingu. </w:t>
      </w:r>
      <w:r w:rsidR="00977848" w:rsidRPr="0077219D">
        <w:rPr>
          <w:rFonts w:ascii="Arial" w:hAnsi="Arial" w:cs="Arial"/>
        </w:rPr>
        <w:t xml:space="preserve">Nedílnou podmínkou plnohodnotného využívání potenciálu žen-vědkyň pro rozvoj </w:t>
      </w:r>
      <w:r w:rsidRPr="0077219D">
        <w:rPr>
          <w:rFonts w:ascii="Arial" w:hAnsi="Arial" w:cs="Arial"/>
        </w:rPr>
        <w:t>excelentního</w:t>
      </w:r>
      <w:r w:rsidR="00977848" w:rsidRPr="0077219D">
        <w:rPr>
          <w:rFonts w:ascii="Arial" w:hAnsi="Arial" w:cs="Arial"/>
        </w:rPr>
        <w:t xml:space="preserve"> </w:t>
      </w:r>
      <w:r w:rsidR="003711CD" w:rsidRPr="0077219D">
        <w:rPr>
          <w:rFonts w:ascii="Arial" w:hAnsi="Arial" w:cs="Arial"/>
        </w:rPr>
        <w:t>VaVaI</w:t>
      </w:r>
      <w:r w:rsidR="00977848" w:rsidRPr="0077219D">
        <w:rPr>
          <w:rFonts w:ascii="Arial" w:hAnsi="Arial" w:cs="Arial"/>
        </w:rPr>
        <w:t xml:space="preserve"> je </w:t>
      </w:r>
      <w:r w:rsidR="00511852" w:rsidRPr="0077219D">
        <w:rPr>
          <w:rFonts w:ascii="Arial" w:hAnsi="Arial" w:cs="Arial"/>
        </w:rPr>
        <w:t>poté i vytvá</w:t>
      </w:r>
      <w:r w:rsidR="00977848" w:rsidRPr="0077219D">
        <w:rPr>
          <w:rFonts w:ascii="Arial" w:hAnsi="Arial" w:cs="Arial"/>
        </w:rPr>
        <w:t xml:space="preserve">ření </w:t>
      </w:r>
      <w:r w:rsidR="00511852" w:rsidRPr="0077219D">
        <w:rPr>
          <w:rFonts w:ascii="Arial" w:hAnsi="Arial" w:cs="Arial"/>
        </w:rPr>
        <w:t xml:space="preserve">příznivých </w:t>
      </w:r>
      <w:r w:rsidR="00977848" w:rsidRPr="0077219D">
        <w:rPr>
          <w:rFonts w:ascii="Arial" w:hAnsi="Arial" w:cs="Arial"/>
        </w:rPr>
        <w:t>podmínek</w:t>
      </w:r>
      <w:r w:rsidR="00511852" w:rsidRPr="0077219D">
        <w:rPr>
          <w:rFonts w:ascii="Arial" w:hAnsi="Arial" w:cs="Arial"/>
        </w:rPr>
        <w:t xml:space="preserve"> napomáhajících</w:t>
      </w:r>
      <w:r w:rsidR="00977848" w:rsidRPr="0077219D">
        <w:rPr>
          <w:rFonts w:ascii="Arial" w:hAnsi="Arial" w:cs="Arial"/>
        </w:rPr>
        <w:t xml:space="preserve"> efektivnímu </w:t>
      </w:r>
      <w:r w:rsidR="00977848" w:rsidRPr="0077219D">
        <w:rPr>
          <w:rFonts w:ascii="Arial" w:hAnsi="Arial" w:cs="Arial"/>
          <w:b/>
        </w:rPr>
        <w:t>slaďování pracovního a soukromého života</w:t>
      </w:r>
      <w:r w:rsidR="00977848" w:rsidRPr="0077219D">
        <w:rPr>
          <w:rFonts w:ascii="Arial" w:hAnsi="Arial" w:cs="Arial"/>
        </w:rPr>
        <w:t xml:space="preserve">.  </w:t>
      </w:r>
    </w:p>
    <w:p w14:paraId="3A9D5941" w14:textId="77777777" w:rsidR="007B307A" w:rsidRPr="0077219D" w:rsidRDefault="007B307A" w:rsidP="007B5FD1">
      <w:pPr>
        <w:jc w:val="both"/>
        <w:rPr>
          <w:rFonts w:ascii="Arial" w:hAnsi="Arial" w:cs="Arial"/>
        </w:rPr>
      </w:pPr>
    </w:p>
    <w:p w14:paraId="4175D6E0" w14:textId="2B6EEFF7" w:rsidR="00F952AD" w:rsidRPr="0077219D" w:rsidRDefault="00B321D9" w:rsidP="007B5FD1">
      <w:pPr>
        <w:jc w:val="both"/>
        <w:rPr>
          <w:rFonts w:ascii="Arial" w:hAnsi="Arial" w:cs="Arial"/>
          <w:i/>
        </w:rPr>
      </w:pPr>
      <w:r w:rsidRPr="0077219D">
        <w:rPr>
          <w:rFonts w:ascii="Arial" w:hAnsi="Arial" w:cs="Arial"/>
          <w:i/>
        </w:rPr>
        <w:t>V souhrn</w:t>
      </w:r>
      <w:r w:rsidR="00B31315" w:rsidRPr="0077219D">
        <w:rPr>
          <w:rFonts w:ascii="Arial" w:hAnsi="Arial" w:cs="Arial"/>
          <w:i/>
        </w:rPr>
        <w:t>n</w:t>
      </w:r>
      <w:r w:rsidRPr="0077219D">
        <w:rPr>
          <w:rFonts w:ascii="Arial" w:hAnsi="Arial" w:cs="Arial"/>
          <w:i/>
        </w:rPr>
        <w:t xml:space="preserve">ém pohledu by měla </w:t>
      </w:r>
      <w:r w:rsidR="00822046" w:rsidRPr="0077219D">
        <w:rPr>
          <w:rFonts w:ascii="Arial" w:hAnsi="Arial" w:cs="Arial"/>
          <w:i/>
        </w:rPr>
        <w:t xml:space="preserve">ČR </w:t>
      </w:r>
      <w:r w:rsidRPr="0077219D">
        <w:rPr>
          <w:rFonts w:ascii="Arial" w:hAnsi="Arial" w:cs="Arial"/>
          <w:i/>
        </w:rPr>
        <w:t>usilovat o to</w:t>
      </w:r>
      <w:r w:rsidR="00822046" w:rsidRPr="0077219D">
        <w:rPr>
          <w:rFonts w:ascii="Arial" w:hAnsi="Arial" w:cs="Arial"/>
          <w:i/>
        </w:rPr>
        <w:t xml:space="preserve">, aby </w:t>
      </w:r>
      <w:r w:rsidRPr="0077219D">
        <w:rPr>
          <w:rFonts w:ascii="Arial" w:hAnsi="Arial" w:cs="Arial"/>
          <w:i/>
        </w:rPr>
        <w:t>její systém primárního a sekundárního vzdělávání dostatečně stimul</w:t>
      </w:r>
      <w:r w:rsidR="00001D42">
        <w:rPr>
          <w:rFonts w:ascii="Arial" w:hAnsi="Arial" w:cs="Arial"/>
          <w:i/>
        </w:rPr>
        <w:t>oval</w:t>
      </w:r>
      <w:r w:rsidRPr="0077219D">
        <w:rPr>
          <w:rFonts w:ascii="Arial" w:hAnsi="Arial" w:cs="Arial"/>
          <w:i/>
        </w:rPr>
        <w:t xml:space="preserve"> rozvoj schopností a dovedností žáků</w:t>
      </w:r>
      <w:r w:rsidR="00C203E2" w:rsidRPr="0077219D">
        <w:rPr>
          <w:rFonts w:ascii="Arial" w:hAnsi="Arial" w:cs="Arial"/>
          <w:i/>
        </w:rPr>
        <w:t>/žákyň</w:t>
      </w:r>
      <w:r w:rsidRPr="0077219D">
        <w:rPr>
          <w:rFonts w:ascii="Arial" w:hAnsi="Arial" w:cs="Arial"/>
          <w:i/>
        </w:rPr>
        <w:t xml:space="preserve"> a studentů</w:t>
      </w:r>
      <w:r w:rsidR="00C203E2" w:rsidRPr="0077219D">
        <w:rPr>
          <w:rFonts w:ascii="Arial" w:hAnsi="Arial" w:cs="Arial"/>
          <w:i/>
        </w:rPr>
        <w:t>/ studentek</w:t>
      </w:r>
      <w:r w:rsidRPr="0077219D">
        <w:rPr>
          <w:rFonts w:ascii="Arial" w:hAnsi="Arial" w:cs="Arial"/>
          <w:i/>
        </w:rPr>
        <w:t xml:space="preserve"> pro pr</w:t>
      </w:r>
      <w:r w:rsidR="00C203E2" w:rsidRPr="0077219D">
        <w:rPr>
          <w:rFonts w:ascii="Arial" w:hAnsi="Arial" w:cs="Arial"/>
          <w:i/>
        </w:rPr>
        <w:t>áci s technologiemi 21. století</w:t>
      </w:r>
      <w:r w:rsidRPr="0077219D">
        <w:rPr>
          <w:rFonts w:ascii="Arial" w:hAnsi="Arial" w:cs="Arial"/>
          <w:i/>
        </w:rPr>
        <w:t xml:space="preserve"> </w:t>
      </w:r>
      <w:r w:rsidR="00F952AD" w:rsidRPr="0077219D">
        <w:rPr>
          <w:rFonts w:ascii="Arial" w:hAnsi="Arial" w:cs="Arial"/>
          <w:i/>
        </w:rPr>
        <w:t>a</w:t>
      </w:r>
      <w:r w:rsidR="00C203E2" w:rsidRPr="0077219D">
        <w:rPr>
          <w:rFonts w:ascii="Arial" w:hAnsi="Arial" w:cs="Arial"/>
          <w:i/>
        </w:rPr>
        <w:t xml:space="preserve">, </w:t>
      </w:r>
      <w:r w:rsidRPr="0077219D">
        <w:rPr>
          <w:rFonts w:ascii="Arial" w:hAnsi="Arial" w:cs="Arial"/>
          <w:i/>
        </w:rPr>
        <w:t>aby žáci</w:t>
      </w:r>
      <w:r w:rsidR="00C203E2" w:rsidRPr="0077219D">
        <w:rPr>
          <w:rFonts w:ascii="Arial" w:hAnsi="Arial" w:cs="Arial"/>
          <w:i/>
        </w:rPr>
        <w:t>/žákyně</w:t>
      </w:r>
      <w:r w:rsidRPr="0077219D">
        <w:rPr>
          <w:rFonts w:ascii="Arial" w:hAnsi="Arial" w:cs="Arial"/>
          <w:i/>
        </w:rPr>
        <w:t xml:space="preserve"> a studenti</w:t>
      </w:r>
      <w:r w:rsidR="00C203E2" w:rsidRPr="0077219D">
        <w:rPr>
          <w:rFonts w:ascii="Arial" w:hAnsi="Arial" w:cs="Arial"/>
          <w:i/>
        </w:rPr>
        <w:t>/studentky</w:t>
      </w:r>
      <w:r w:rsidRPr="0077219D">
        <w:rPr>
          <w:rFonts w:ascii="Arial" w:hAnsi="Arial" w:cs="Arial"/>
          <w:i/>
        </w:rPr>
        <w:t xml:space="preserve"> </w:t>
      </w:r>
      <w:r w:rsidR="00001D42">
        <w:rPr>
          <w:rFonts w:ascii="Arial" w:hAnsi="Arial" w:cs="Arial"/>
          <w:i/>
        </w:rPr>
        <w:t xml:space="preserve">byli </w:t>
      </w:r>
      <w:r w:rsidR="00F952AD" w:rsidRPr="0077219D">
        <w:rPr>
          <w:rFonts w:ascii="Arial" w:hAnsi="Arial" w:cs="Arial"/>
          <w:i/>
        </w:rPr>
        <w:t xml:space="preserve">dostatečným způsobem </w:t>
      </w:r>
      <w:r w:rsidRPr="0077219D">
        <w:rPr>
          <w:rFonts w:ascii="Arial" w:hAnsi="Arial" w:cs="Arial"/>
          <w:i/>
        </w:rPr>
        <w:t>stimulováni k roz</w:t>
      </w:r>
      <w:r w:rsidR="00082ACE" w:rsidRPr="0077219D">
        <w:rPr>
          <w:rFonts w:ascii="Arial" w:hAnsi="Arial" w:cs="Arial"/>
          <w:i/>
        </w:rPr>
        <w:t>voji kreativity a motivováni k</w:t>
      </w:r>
      <w:r w:rsidRPr="0077219D">
        <w:rPr>
          <w:rFonts w:ascii="Arial" w:hAnsi="Arial" w:cs="Arial"/>
          <w:i/>
        </w:rPr>
        <w:t xml:space="preserve"> </w:t>
      </w:r>
      <w:r w:rsidR="00082ACE" w:rsidRPr="0077219D">
        <w:rPr>
          <w:rFonts w:ascii="Arial" w:hAnsi="Arial" w:cs="Arial"/>
          <w:i/>
        </w:rPr>
        <w:t>volbě</w:t>
      </w:r>
      <w:r w:rsidRPr="0077219D">
        <w:rPr>
          <w:rFonts w:ascii="Arial" w:hAnsi="Arial" w:cs="Arial"/>
          <w:i/>
        </w:rPr>
        <w:t xml:space="preserve"> vědecké kariéry jako </w:t>
      </w:r>
      <w:r w:rsidR="00F952AD" w:rsidRPr="0077219D">
        <w:rPr>
          <w:rFonts w:ascii="Arial" w:hAnsi="Arial" w:cs="Arial"/>
          <w:i/>
        </w:rPr>
        <w:t xml:space="preserve">jejich </w:t>
      </w:r>
      <w:r w:rsidRPr="0077219D">
        <w:rPr>
          <w:rFonts w:ascii="Arial" w:hAnsi="Arial" w:cs="Arial"/>
          <w:i/>
        </w:rPr>
        <w:t>profesního uplatnění</w:t>
      </w:r>
      <w:r w:rsidR="00511852" w:rsidRPr="0077219D">
        <w:rPr>
          <w:rFonts w:ascii="Arial" w:hAnsi="Arial" w:cs="Arial"/>
          <w:i/>
        </w:rPr>
        <w:t xml:space="preserve">, resp. </w:t>
      </w:r>
      <w:r w:rsidR="00955CDF" w:rsidRPr="0077219D">
        <w:rPr>
          <w:rFonts w:ascii="Arial" w:hAnsi="Arial" w:cs="Arial"/>
          <w:i/>
        </w:rPr>
        <w:t>k uplatnění v </w:t>
      </w:r>
      <w:r w:rsidR="00F735AE" w:rsidRPr="0077219D">
        <w:rPr>
          <w:rFonts w:ascii="Arial" w:hAnsi="Arial" w:cs="Arial"/>
          <w:i/>
        </w:rPr>
        <w:t>ostatních</w:t>
      </w:r>
      <w:r w:rsidR="00955CDF" w:rsidRPr="0077219D">
        <w:rPr>
          <w:rFonts w:ascii="Arial" w:hAnsi="Arial" w:cs="Arial"/>
          <w:i/>
        </w:rPr>
        <w:t xml:space="preserve"> </w:t>
      </w:r>
      <w:r w:rsidR="003F3E08" w:rsidRPr="0077219D">
        <w:rPr>
          <w:rFonts w:ascii="Arial" w:hAnsi="Arial" w:cs="Arial"/>
          <w:i/>
        </w:rPr>
        <w:t xml:space="preserve">vysoce kvalifikovaných </w:t>
      </w:r>
      <w:r w:rsidR="00F735AE" w:rsidRPr="0077219D">
        <w:rPr>
          <w:rFonts w:ascii="Arial" w:hAnsi="Arial" w:cs="Arial"/>
          <w:i/>
        </w:rPr>
        <w:t xml:space="preserve">profesích </w:t>
      </w:r>
      <w:r w:rsidR="00511852" w:rsidRPr="0077219D">
        <w:rPr>
          <w:rFonts w:ascii="Arial" w:hAnsi="Arial" w:cs="Arial"/>
          <w:i/>
        </w:rPr>
        <w:t xml:space="preserve">potřebných pro sektory </w:t>
      </w:r>
      <w:r w:rsidR="003711CD" w:rsidRPr="0077219D">
        <w:rPr>
          <w:rFonts w:ascii="Arial" w:hAnsi="Arial" w:cs="Arial"/>
          <w:i/>
        </w:rPr>
        <w:t>VaVaI</w:t>
      </w:r>
      <w:r w:rsidRPr="0077219D">
        <w:rPr>
          <w:rFonts w:ascii="Arial" w:hAnsi="Arial" w:cs="Arial"/>
          <w:i/>
        </w:rPr>
        <w:t xml:space="preserve">. ČR by </w:t>
      </w:r>
      <w:r w:rsidR="003F3E08" w:rsidRPr="0077219D">
        <w:rPr>
          <w:rFonts w:ascii="Arial" w:hAnsi="Arial" w:cs="Arial"/>
          <w:i/>
        </w:rPr>
        <w:t>proto</w:t>
      </w:r>
      <w:r w:rsidR="00082ACE" w:rsidRPr="0077219D">
        <w:rPr>
          <w:rFonts w:ascii="Arial" w:hAnsi="Arial" w:cs="Arial"/>
          <w:i/>
        </w:rPr>
        <w:t xml:space="preserve"> </w:t>
      </w:r>
      <w:r w:rsidR="00F952AD" w:rsidRPr="0077219D">
        <w:rPr>
          <w:rFonts w:ascii="Arial" w:hAnsi="Arial" w:cs="Arial"/>
          <w:i/>
        </w:rPr>
        <w:t xml:space="preserve">měla </w:t>
      </w:r>
      <w:r w:rsidR="00955CDF" w:rsidRPr="0077219D">
        <w:rPr>
          <w:rFonts w:ascii="Arial" w:hAnsi="Arial" w:cs="Arial"/>
          <w:i/>
        </w:rPr>
        <w:t xml:space="preserve">usilovat o </w:t>
      </w:r>
      <w:r w:rsidRPr="0077219D">
        <w:rPr>
          <w:rFonts w:ascii="Arial" w:hAnsi="Arial" w:cs="Arial"/>
          <w:i/>
        </w:rPr>
        <w:t>zv</w:t>
      </w:r>
      <w:r w:rsidR="00955CDF" w:rsidRPr="0077219D">
        <w:rPr>
          <w:rFonts w:ascii="Arial" w:hAnsi="Arial" w:cs="Arial"/>
          <w:i/>
        </w:rPr>
        <w:t>y</w:t>
      </w:r>
      <w:r w:rsidRPr="0077219D">
        <w:rPr>
          <w:rFonts w:ascii="Arial" w:hAnsi="Arial" w:cs="Arial"/>
          <w:i/>
        </w:rPr>
        <w:t>š</w:t>
      </w:r>
      <w:r w:rsidR="00955CDF" w:rsidRPr="0077219D">
        <w:rPr>
          <w:rFonts w:ascii="Arial" w:hAnsi="Arial" w:cs="Arial"/>
          <w:i/>
        </w:rPr>
        <w:t>ován</w:t>
      </w:r>
      <w:r w:rsidRPr="0077219D">
        <w:rPr>
          <w:rFonts w:ascii="Arial" w:hAnsi="Arial" w:cs="Arial"/>
          <w:i/>
        </w:rPr>
        <w:t>í atraktivity výzkumného a</w:t>
      </w:r>
      <w:r w:rsidR="00F952AD" w:rsidRPr="0077219D">
        <w:rPr>
          <w:rFonts w:ascii="Arial" w:hAnsi="Arial" w:cs="Arial"/>
          <w:i/>
        </w:rPr>
        <w:t> </w:t>
      </w:r>
      <w:r w:rsidRPr="0077219D">
        <w:rPr>
          <w:rFonts w:ascii="Arial" w:hAnsi="Arial" w:cs="Arial"/>
          <w:i/>
        </w:rPr>
        <w:t>inovačního prostředí</w:t>
      </w:r>
      <w:r w:rsidR="00955CDF" w:rsidRPr="0077219D">
        <w:rPr>
          <w:rFonts w:ascii="Arial" w:hAnsi="Arial" w:cs="Arial"/>
          <w:i/>
        </w:rPr>
        <w:t xml:space="preserve"> na všech jeho úrovních, a</w:t>
      </w:r>
      <w:r w:rsidR="003711CD" w:rsidRPr="0077219D">
        <w:rPr>
          <w:rFonts w:ascii="Arial" w:hAnsi="Arial" w:cs="Arial"/>
          <w:i/>
        </w:rPr>
        <w:t> </w:t>
      </w:r>
      <w:r w:rsidR="00955CDF" w:rsidRPr="0077219D">
        <w:rPr>
          <w:rFonts w:ascii="Arial" w:hAnsi="Arial" w:cs="Arial"/>
          <w:i/>
        </w:rPr>
        <w:t>to zejména</w:t>
      </w:r>
      <w:r w:rsidR="00082ACE" w:rsidRPr="0077219D">
        <w:rPr>
          <w:rFonts w:ascii="Arial" w:hAnsi="Arial" w:cs="Arial"/>
          <w:i/>
        </w:rPr>
        <w:t xml:space="preserve"> pos</w:t>
      </w:r>
      <w:r w:rsidR="00F735AE" w:rsidRPr="0077219D">
        <w:rPr>
          <w:rFonts w:ascii="Arial" w:hAnsi="Arial" w:cs="Arial"/>
          <w:i/>
        </w:rPr>
        <w:t>ilováním</w:t>
      </w:r>
      <w:r w:rsidR="00F952AD" w:rsidRPr="0077219D">
        <w:rPr>
          <w:rFonts w:ascii="Arial" w:hAnsi="Arial" w:cs="Arial"/>
          <w:i/>
        </w:rPr>
        <w:t xml:space="preserve"> jeho </w:t>
      </w:r>
      <w:r w:rsidR="00B31315" w:rsidRPr="0077219D">
        <w:rPr>
          <w:rFonts w:ascii="Arial" w:hAnsi="Arial" w:cs="Arial"/>
          <w:i/>
        </w:rPr>
        <w:t>otevře</w:t>
      </w:r>
      <w:r w:rsidRPr="0077219D">
        <w:rPr>
          <w:rFonts w:ascii="Arial" w:hAnsi="Arial" w:cs="Arial"/>
          <w:i/>
        </w:rPr>
        <w:t>nosti</w:t>
      </w:r>
      <w:r w:rsidR="00F952AD" w:rsidRPr="0077219D">
        <w:rPr>
          <w:rFonts w:ascii="Arial" w:hAnsi="Arial" w:cs="Arial"/>
          <w:i/>
        </w:rPr>
        <w:t xml:space="preserve"> a</w:t>
      </w:r>
      <w:r w:rsidR="00C203E2" w:rsidRPr="0077219D">
        <w:rPr>
          <w:rFonts w:ascii="Arial" w:hAnsi="Arial" w:cs="Arial"/>
          <w:i/>
        </w:rPr>
        <w:t> </w:t>
      </w:r>
      <w:r w:rsidRPr="0077219D">
        <w:rPr>
          <w:rFonts w:ascii="Arial" w:hAnsi="Arial" w:cs="Arial"/>
          <w:i/>
        </w:rPr>
        <w:t xml:space="preserve">transparentnosti </w:t>
      </w:r>
      <w:r w:rsidR="00F952AD" w:rsidRPr="0077219D">
        <w:rPr>
          <w:rFonts w:ascii="Arial" w:hAnsi="Arial" w:cs="Arial"/>
          <w:i/>
        </w:rPr>
        <w:t>vůči široké odborné a</w:t>
      </w:r>
      <w:r w:rsidR="00F735AE" w:rsidRPr="0077219D">
        <w:rPr>
          <w:rFonts w:ascii="Arial" w:hAnsi="Arial" w:cs="Arial"/>
          <w:i/>
        </w:rPr>
        <w:t> </w:t>
      </w:r>
      <w:r w:rsidR="00F952AD" w:rsidRPr="0077219D">
        <w:rPr>
          <w:rFonts w:ascii="Arial" w:hAnsi="Arial" w:cs="Arial"/>
          <w:i/>
        </w:rPr>
        <w:t xml:space="preserve">laické veřejnosti </w:t>
      </w:r>
      <w:r w:rsidRPr="0077219D">
        <w:rPr>
          <w:rFonts w:ascii="Arial" w:hAnsi="Arial" w:cs="Arial"/>
          <w:i/>
        </w:rPr>
        <w:t xml:space="preserve">a </w:t>
      </w:r>
      <w:r w:rsidR="00082ACE" w:rsidRPr="0077219D">
        <w:rPr>
          <w:rFonts w:ascii="Arial" w:hAnsi="Arial" w:cs="Arial"/>
          <w:i/>
        </w:rPr>
        <w:t>vytváření</w:t>
      </w:r>
      <w:r w:rsidR="00F735AE" w:rsidRPr="0077219D">
        <w:rPr>
          <w:rFonts w:ascii="Arial" w:hAnsi="Arial" w:cs="Arial"/>
          <w:i/>
        </w:rPr>
        <w:t>m</w:t>
      </w:r>
      <w:r w:rsidRPr="0077219D">
        <w:rPr>
          <w:rFonts w:ascii="Arial" w:hAnsi="Arial" w:cs="Arial"/>
          <w:i/>
        </w:rPr>
        <w:t xml:space="preserve"> </w:t>
      </w:r>
      <w:r w:rsidR="00C203E2" w:rsidRPr="0077219D">
        <w:rPr>
          <w:rFonts w:ascii="Arial" w:hAnsi="Arial" w:cs="Arial"/>
          <w:i/>
        </w:rPr>
        <w:t xml:space="preserve">zcela </w:t>
      </w:r>
      <w:r w:rsidRPr="0077219D">
        <w:rPr>
          <w:rFonts w:ascii="Arial" w:hAnsi="Arial" w:cs="Arial"/>
          <w:i/>
        </w:rPr>
        <w:t>spravedlivých</w:t>
      </w:r>
      <w:r w:rsidR="00F735AE" w:rsidRPr="0077219D">
        <w:rPr>
          <w:rFonts w:ascii="Arial" w:hAnsi="Arial" w:cs="Arial"/>
          <w:i/>
        </w:rPr>
        <w:t xml:space="preserve"> a</w:t>
      </w:r>
      <w:r w:rsidR="00C203E2" w:rsidRPr="0077219D">
        <w:rPr>
          <w:rFonts w:ascii="Arial" w:hAnsi="Arial" w:cs="Arial"/>
          <w:i/>
        </w:rPr>
        <w:t> </w:t>
      </w:r>
      <w:r w:rsidRPr="0077219D">
        <w:rPr>
          <w:rFonts w:ascii="Arial" w:hAnsi="Arial" w:cs="Arial"/>
          <w:i/>
        </w:rPr>
        <w:t>rovnocenných podmínek</w:t>
      </w:r>
      <w:r w:rsidR="00F952AD" w:rsidRPr="0077219D">
        <w:rPr>
          <w:rFonts w:ascii="Arial" w:hAnsi="Arial" w:cs="Arial"/>
          <w:i/>
        </w:rPr>
        <w:t xml:space="preserve"> </w:t>
      </w:r>
      <w:r w:rsidR="00C203E2" w:rsidRPr="0077219D">
        <w:rPr>
          <w:rFonts w:ascii="Arial" w:hAnsi="Arial" w:cs="Arial"/>
          <w:i/>
        </w:rPr>
        <w:t>pro</w:t>
      </w:r>
      <w:r w:rsidR="00F952AD" w:rsidRPr="0077219D">
        <w:rPr>
          <w:rFonts w:ascii="Arial" w:hAnsi="Arial" w:cs="Arial"/>
          <w:i/>
        </w:rPr>
        <w:t xml:space="preserve"> uplatnění talentů. </w:t>
      </w:r>
      <w:r w:rsidR="00F735AE" w:rsidRPr="0077219D">
        <w:rPr>
          <w:rFonts w:ascii="Arial" w:hAnsi="Arial" w:cs="Arial"/>
          <w:i/>
        </w:rPr>
        <w:t xml:space="preserve">Vysoké školy ČR by měly </w:t>
      </w:r>
      <w:r w:rsidR="00C203E2" w:rsidRPr="0077219D">
        <w:rPr>
          <w:rFonts w:ascii="Arial" w:hAnsi="Arial" w:cs="Arial"/>
          <w:i/>
        </w:rPr>
        <w:t xml:space="preserve">i </w:t>
      </w:r>
      <w:r w:rsidR="00F735AE" w:rsidRPr="0077219D">
        <w:rPr>
          <w:rFonts w:ascii="Arial" w:hAnsi="Arial" w:cs="Arial"/>
          <w:i/>
        </w:rPr>
        <w:t xml:space="preserve">nadále </w:t>
      </w:r>
      <w:r w:rsidR="00F952AD" w:rsidRPr="0077219D">
        <w:rPr>
          <w:rFonts w:ascii="Arial" w:hAnsi="Arial" w:cs="Arial"/>
          <w:i/>
        </w:rPr>
        <w:t xml:space="preserve">posilovat svou ambici být atraktivním místem </w:t>
      </w:r>
      <w:r w:rsidR="00082ACE" w:rsidRPr="0077219D">
        <w:rPr>
          <w:rFonts w:ascii="Arial" w:hAnsi="Arial" w:cs="Arial"/>
          <w:i/>
        </w:rPr>
        <w:t>pro</w:t>
      </w:r>
      <w:r w:rsidR="00F952AD" w:rsidRPr="0077219D">
        <w:rPr>
          <w:rFonts w:ascii="Arial" w:hAnsi="Arial" w:cs="Arial"/>
          <w:i/>
        </w:rPr>
        <w:t xml:space="preserve"> </w:t>
      </w:r>
      <w:r w:rsidR="00822046" w:rsidRPr="0077219D">
        <w:rPr>
          <w:rFonts w:ascii="Arial" w:hAnsi="Arial" w:cs="Arial"/>
          <w:i/>
        </w:rPr>
        <w:t>a</w:t>
      </w:r>
      <w:r w:rsidR="00F952AD" w:rsidRPr="0077219D">
        <w:rPr>
          <w:rFonts w:ascii="Arial" w:hAnsi="Arial" w:cs="Arial"/>
          <w:i/>
        </w:rPr>
        <w:t xml:space="preserve">bsolvování </w:t>
      </w:r>
      <w:r w:rsidR="00C203E2" w:rsidRPr="0077219D">
        <w:rPr>
          <w:rFonts w:ascii="Arial" w:hAnsi="Arial" w:cs="Arial"/>
          <w:i/>
        </w:rPr>
        <w:t xml:space="preserve">vysoce </w:t>
      </w:r>
      <w:r w:rsidR="00F735AE" w:rsidRPr="0077219D">
        <w:rPr>
          <w:rFonts w:ascii="Arial" w:hAnsi="Arial" w:cs="Arial"/>
          <w:i/>
        </w:rPr>
        <w:t>kv</w:t>
      </w:r>
      <w:r w:rsidR="00082ACE" w:rsidRPr="0077219D">
        <w:rPr>
          <w:rFonts w:ascii="Arial" w:hAnsi="Arial" w:cs="Arial"/>
          <w:i/>
        </w:rPr>
        <w:t>alitního v</w:t>
      </w:r>
      <w:r w:rsidR="00511852" w:rsidRPr="0077219D">
        <w:rPr>
          <w:rFonts w:ascii="Arial" w:hAnsi="Arial" w:cs="Arial"/>
          <w:i/>
        </w:rPr>
        <w:t>ysokoškolského</w:t>
      </w:r>
      <w:r w:rsidR="00822046" w:rsidRPr="0077219D">
        <w:rPr>
          <w:rFonts w:ascii="Arial" w:hAnsi="Arial" w:cs="Arial"/>
          <w:i/>
        </w:rPr>
        <w:t xml:space="preserve"> </w:t>
      </w:r>
      <w:r w:rsidR="00F952AD" w:rsidRPr="0077219D">
        <w:rPr>
          <w:rFonts w:ascii="Arial" w:hAnsi="Arial" w:cs="Arial"/>
          <w:i/>
        </w:rPr>
        <w:t>vzdělání</w:t>
      </w:r>
      <w:r w:rsidR="00211CCB" w:rsidRPr="0077219D">
        <w:rPr>
          <w:rFonts w:ascii="Arial" w:hAnsi="Arial" w:cs="Arial"/>
          <w:i/>
        </w:rPr>
        <w:t>.</w:t>
      </w:r>
      <w:r w:rsidR="00822046" w:rsidRPr="0077219D">
        <w:rPr>
          <w:rFonts w:ascii="Arial" w:hAnsi="Arial" w:cs="Arial"/>
          <w:i/>
        </w:rPr>
        <w:t xml:space="preserve"> </w:t>
      </w:r>
      <w:r w:rsidR="003711CD" w:rsidRPr="0077219D">
        <w:rPr>
          <w:rFonts w:ascii="Arial" w:hAnsi="Arial" w:cs="Arial"/>
          <w:i/>
        </w:rPr>
        <w:t>V</w:t>
      </w:r>
      <w:r w:rsidR="00082ACE" w:rsidRPr="0077219D">
        <w:rPr>
          <w:rFonts w:ascii="Arial" w:hAnsi="Arial" w:cs="Arial"/>
          <w:i/>
        </w:rPr>
        <w:t>ýzkumné organizace</w:t>
      </w:r>
      <w:r w:rsidR="003711CD" w:rsidRPr="0077219D">
        <w:rPr>
          <w:rFonts w:ascii="Arial" w:hAnsi="Arial" w:cs="Arial"/>
          <w:i/>
        </w:rPr>
        <w:t xml:space="preserve"> </w:t>
      </w:r>
      <w:r w:rsidR="00F735AE" w:rsidRPr="0077219D">
        <w:rPr>
          <w:rFonts w:ascii="Arial" w:hAnsi="Arial" w:cs="Arial"/>
          <w:i/>
        </w:rPr>
        <w:t xml:space="preserve">ČR </w:t>
      </w:r>
      <w:r w:rsidR="000C5E69" w:rsidRPr="0077219D">
        <w:rPr>
          <w:rFonts w:ascii="Arial" w:hAnsi="Arial" w:cs="Arial"/>
          <w:i/>
        </w:rPr>
        <w:t>(</w:t>
      </w:r>
      <w:r w:rsidR="00211CCB" w:rsidRPr="0077219D">
        <w:rPr>
          <w:rFonts w:ascii="Arial" w:hAnsi="Arial" w:cs="Arial"/>
          <w:i/>
        </w:rPr>
        <w:t>jako</w:t>
      </w:r>
      <w:r w:rsidR="00F735AE" w:rsidRPr="0077219D">
        <w:rPr>
          <w:rFonts w:ascii="Arial" w:hAnsi="Arial" w:cs="Arial"/>
          <w:i/>
        </w:rPr>
        <w:t xml:space="preserve"> </w:t>
      </w:r>
      <w:r w:rsidR="00211CCB" w:rsidRPr="0077219D">
        <w:rPr>
          <w:rFonts w:ascii="Arial" w:hAnsi="Arial" w:cs="Arial"/>
          <w:i/>
        </w:rPr>
        <w:t>celek</w:t>
      </w:r>
      <w:r w:rsidR="000C5E69" w:rsidRPr="0077219D">
        <w:rPr>
          <w:rFonts w:ascii="Arial" w:hAnsi="Arial" w:cs="Arial"/>
          <w:i/>
        </w:rPr>
        <w:t>)</w:t>
      </w:r>
      <w:r w:rsidR="00211CCB" w:rsidRPr="0077219D">
        <w:rPr>
          <w:rFonts w:ascii="Arial" w:hAnsi="Arial" w:cs="Arial"/>
          <w:i/>
        </w:rPr>
        <w:t xml:space="preserve"> b</w:t>
      </w:r>
      <w:r w:rsidR="00511852" w:rsidRPr="0077219D">
        <w:rPr>
          <w:rFonts w:ascii="Arial" w:hAnsi="Arial" w:cs="Arial"/>
          <w:i/>
        </w:rPr>
        <w:t xml:space="preserve">y </w:t>
      </w:r>
      <w:r w:rsidR="00F735AE" w:rsidRPr="0077219D">
        <w:rPr>
          <w:rFonts w:ascii="Arial" w:hAnsi="Arial" w:cs="Arial"/>
          <w:i/>
        </w:rPr>
        <w:t xml:space="preserve">poté měly </w:t>
      </w:r>
      <w:r w:rsidR="00C203E2" w:rsidRPr="0077219D">
        <w:rPr>
          <w:rFonts w:ascii="Arial" w:hAnsi="Arial" w:cs="Arial"/>
          <w:i/>
        </w:rPr>
        <w:t xml:space="preserve">dále </w:t>
      </w:r>
      <w:r w:rsidR="00511852" w:rsidRPr="0077219D">
        <w:rPr>
          <w:rFonts w:ascii="Arial" w:hAnsi="Arial" w:cs="Arial"/>
          <w:i/>
        </w:rPr>
        <w:t>posil</w:t>
      </w:r>
      <w:r w:rsidR="003711CD" w:rsidRPr="0077219D">
        <w:rPr>
          <w:rFonts w:ascii="Arial" w:hAnsi="Arial" w:cs="Arial"/>
          <w:i/>
        </w:rPr>
        <w:t>ov</w:t>
      </w:r>
      <w:r w:rsidR="00511852" w:rsidRPr="0077219D">
        <w:rPr>
          <w:rFonts w:ascii="Arial" w:hAnsi="Arial" w:cs="Arial"/>
          <w:i/>
        </w:rPr>
        <w:t xml:space="preserve">at </w:t>
      </w:r>
      <w:r w:rsidR="00F735AE" w:rsidRPr="0077219D">
        <w:rPr>
          <w:rFonts w:ascii="Arial" w:hAnsi="Arial" w:cs="Arial"/>
          <w:i/>
        </w:rPr>
        <w:t xml:space="preserve">své </w:t>
      </w:r>
      <w:r w:rsidR="00211CCB" w:rsidRPr="0077219D">
        <w:rPr>
          <w:rFonts w:ascii="Arial" w:hAnsi="Arial" w:cs="Arial"/>
          <w:i/>
        </w:rPr>
        <w:t xml:space="preserve">předpoklady být </w:t>
      </w:r>
      <w:r w:rsidR="00F952AD" w:rsidRPr="0077219D">
        <w:rPr>
          <w:rFonts w:ascii="Arial" w:hAnsi="Arial" w:cs="Arial"/>
          <w:i/>
        </w:rPr>
        <w:t>insti</w:t>
      </w:r>
      <w:r w:rsidR="00955CDF" w:rsidRPr="0077219D">
        <w:rPr>
          <w:rFonts w:ascii="Arial" w:hAnsi="Arial" w:cs="Arial"/>
          <w:i/>
        </w:rPr>
        <w:t>tucemi nabízejícími mezinárodně</w:t>
      </w:r>
      <w:r w:rsidR="00B13053" w:rsidRPr="0077219D">
        <w:rPr>
          <w:rFonts w:ascii="Arial" w:hAnsi="Arial" w:cs="Arial"/>
          <w:i/>
        </w:rPr>
        <w:t xml:space="preserve"> </w:t>
      </w:r>
      <w:r w:rsidR="00C203E2" w:rsidRPr="0077219D">
        <w:rPr>
          <w:rFonts w:ascii="Arial" w:hAnsi="Arial" w:cs="Arial"/>
          <w:i/>
        </w:rPr>
        <w:t xml:space="preserve">vysoce </w:t>
      </w:r>
      <w:r w:rsidR="00F952AD" w:rsidRPr="0077219D">
        <w:rPr>
          <w:rFonts w:ascii="Arial" w:hAnsi="Arial" w:cs="Arial"/>
          <w:i/>
        </w:rPr>
        <w:t xml:space="preserve">konkurenceschopné </w:t>
      </w:r>
      <w:r w:rsidR="00211CCB" w:rsidRPr="0077219D">
        <w:rPr>
          <w:rFonts w:ascii="Arial" w:hAnsi="Arial" w:cs="Arial"/>
          <w:i/>
        </w:rPr>
        <w:t>podmínky</w:t>
      </w:r>
      <w:r w:rsidR="00F952AD" w:rsidRPr="0077219D">
        <w:rPr>
          <w:rFonts w:ascii="Arial" w:hAnsi="Arial" w:cs="Arial"/>
          <w:i/>
        </w:rPr>
        <w:t xml:space="preserve"> </w:t>
      </w:r>
      <w:r w:rsidR="00A822A3" w:rsidRPr="0077219D">
        <w:rPr>
          <w:rFonts w:ascii="Arial" w:hAnsi="Arial" w:cs="Arial"/>
          <w:i/>
        </w:rPr>
        <w:t>pro</w:t>
      </w:r>
      <w:r w:rsidR="00211CCB" w:rsidRPr="0077219D">
        <w:rPr>
          <w:rFonts w:ascii="Arial" w:hAnsi="Arial" w:cs="Arial"/>
          <w:i/>
        </w:rPr>
        <w:t xml:space="preserve"> provádění </w:t>
      </w:r>
      <w:r w:rsidR="00A822A3" w:rsidRPr="0077219D">
        <w:rPr>
          <w:rFonts w:ascii="Arial" w:hAnsi="Arial" w:cs="Arial"/>
          <w:i/>
        </w:rPr>
        <w:t>excelentního</w:t>
      </w:r>
      <w:r w:rsidR="00211CCB" w:rsidRPr="0077219D">
        <w:rPr>
          <w:rFonts w:ascii="Arial" w:hAnsi="Arial" w:cs="Arial"/>
          <w:i/>
        </w:rPr>
        <w:t xml:space="preserve"> </w:t>
      </w:r>
      <w:r w:rsidR="00A822A3" w:rsidRPr="0077219D">
        <w:rPr>
          <w:rFonts w:ascii="Arial" w:hAnsi="Arial" w:cs="Arial"/>
          <w:i/>
        </w:rPr>
        <w:t>VaVaI</w:t>
      </w:r>
      <w:r w:rsidR="00211CCB" w:rsidRPr="0077219D">
        <w:rPr>
          <w:rFonts w:ascii="Arial" w:hAnsi="Arial" w:cs="Arial"/>
          <w:i/>
        </w:rPr>
        <w:t xml:space="preserve"> a </w:t>
      </w:r>
      <w:r w:rsidR="00A822A3" w:rsidRPr="0077219D">
        <w:rPr>
          <w:rFonts w:ascii="Arial" w:hAnsi="Arial" w:cs="Arial"/>
          <w:i/>
        </w:rPr>
        <w:t>r</w:t>
      </w:r>
      <w:r w:rsidR="00F952AD" w:rsidRPr="0077219D">
        <w:rPr>
          <w:rFonts w:ascii="Arial" w:hAnsi="Arial" w:cs="Arial"/>
          <w:i/>
        </w:rPr>
        <w:t xml:space="preserve">ozvoj </w:t>
      </w:r>
      <w:r w:rsidR="00211CCB" w:rsidRPr="0077219D">
        <w:rPr>
          <w:rFonts w:ascii="Arial" w:hAnsi="Arial" w:cs="Arial"/>
          <w:i/>
        </w:rPr>
        <w:t xml:space="preserve">špičkových vědeckých kariér. Důležitým aspektem provázejícím </w:t>
      </w:r>
      <w:r w:rsidR="00955CDF" w:rsidRPr="0077219D">
        <w:rPr>
          <w:rFonts w:ascii="Arial" w:hAnsi="Arial" w:cs="Arial"/>
          <w:i/>
        </w:rPr>
        <w:t>potřebné</w:t>
      </w:r>
      <w:r w:rsidR="00B13053" w:rsidRPr="0077219D">
        <w:rPr>
          <w:rFonts w:ascii="Arial" w:hAnsi="Arial" w:cs="Arial"/>
          <w:i/>
        </w:rPr>
        <w:t xml:space="preserve"> </w:t>
      </w:r>
      <w:r w:rsidR="00211CCB" w:rsidRPr="0077219D">
        <w:rPr>
          <w:rFonts w:ascii="Arial" w:hAnsi="Arial" w:cs="Arial"/>
          <w:i/>
        </w:rPr>
        <w:t>strukturální reformy institucionálního p</w:t>
      </w:r>
      <w:r w:rsidR="000C5E69" w:rsidRPr="0077219D">
        <w:rPr>
          <w:rFonts w:ascii="Arial" w:hAnsi="Arial" w:cs="Arial"/>
          <w:i/>
        </w:rPr>
        <w:t>rostředí výzkumných organizací</w:t>
      </w:r>
      <w:r w:rsidR="00211CCB" w:rsidRPr="0077219D">
        <w:rPr>
          <w:rFonts w:ascii="Arial" w:hAnsi="Arial" w:cs="Arial"/>
          <w:i/>
        </w:rPr>
        <w:t xml:space="preserve"> </w:t>
      </w:r>
      <w:r w:rsidR="00F735AE" w:rsidRPr="0077219D">
        <w:rPr>
          <w:rFonts w:ascii="Arial" w:hAnsi="Arial" w:cs="Arial"/>
          <w:i/>
        </w:rPr>
        <w:t xml:space="preserve">v </w:t>
      </w:r>
      <w:r w:rsidR="00955CDF" w:rsidRPr="0077219D">
        <w:rPr>
          <w:rFonts w:ascii="Arial" w:hAnsi="Arial" w:cs="Arial"/>
          <w:i/>
        </w:rPr>
        <w:t xml:space="preserve">ČR </w:t>
      </w:r>
      <w:r w:rsidR="000C5E69" w:rsidRPr="0077219D">
        <w:rPr>
          <w:rFonts w:ascii="Arial" w:hAnsi="Arial" w:cs="Arial"/>
          <w:i/>
        </w:rPr>
        <w:t xml:space="preserve">je </w:t>
      </w:r>
      <w:r w:rsidR="00C203E2" w:rsidRPr="0077219D">
        <w:rPr>
          <w:rFonts w:ascii="Arial" w:hAnsi="Arial" w:cs="Arial"/>
          <w:i/>
        </w:rPr>
        <w:t xml:space="preserve">poté mj. i </w:t>
      </w:r>
      <w:r w:rsidR="00211CCB" w:rsidRPr="0077219D">
        <w:rPr>
          <w:rFonts w:ascii="Arial" w:hAnsi="Arial" w:cs="Arial"/>
          <w:i/>
        </w:rPr>
        <w:t>gender</w:t>
      </w:r>
      <w:r w:rsidR="008F203B" w:rsidRPr="0077219D">
        <w:rPr>
          <w:rFonts w:ascii="Arial" w:hAnsi="Arial" w:cs="Arial"/>
          <w:i/>
        </w:rPr>
        <w:t>ový</w:t>
      </w:r>
      <w:r w:rsidR="00211CCB" w:rsidRPr="0077219D">
        <w:rPr>
          <w:rFonts w:ascii="Arial" w:hAnsi="Arial" w:cs="Arial"/>
          <w:i/>
        </w:rPr>
        <w:t xml:space="preserve"> mainstreaming přispívající k plnohodnotnému využití potenciálu žen-vědky</w:t>
      </w:r>
      <w:r w:rsidR="008F203B" w:rsidRPr="0077219D">
        <w:rPr>
          <w:rFonts w:ascii="Arial" w:hAnsi="Arial" w:cs="Arial"/>
          <w:i/>
        </w:rPr>
        <w:t xml:space="preserve">ň při </w:t>
      </w:r>
      <w:r w:rsidR="00211CCB" w:rsidRPr="0077219D">
        <w:rPr>
          <w:rFonts w:ascii="Arial" w:hAnsi="Arial" w:cs="Arial"/>
          <w:i/>
        </w:rPr>
        <w:t>rozvoji znalost</w:t>
      </w:r>
      <w:r w:rsidR="00955CDF" w:rsidRPr="0077219D">
        <w:rPr>
          <w:rFonts w:ascii="Arial" w:hAnsi="Arial" w:cs="Arial"/>
          <w:i/>
        </w:rPr>
        <w:t>n</w:t>
      </w:r>
      <w:r w:rsidR="00211CCB" w:rsidRPr="0077219D">
        <w:rPr>
          <w:rFonts w:ascii="Arial" w:hAnsi="Arial" w:cs="Arial"/>
          <w:i/>
        </w:rPr>
        <w:t xml:space="preserve">í společnosti </w:t>
      </w:r>
      <w:r w:rsidR="008F203B" w:rsidRPr="0077219D">
        <w:rPr>
          <w:rFonts w:ascii="Arial" w:hAnsi="Arial" w:cs="Arial"/>
          <w:i/>
        </w:rPr>
        <w:t>a ekonomiky</w:t>
      </w:r>
      <w:r w:rsidR="00A822A3" w:rsidRPr="0077219D">
        <w:rPr>
          <w:rFonts w:ascii="Arial" w:hAnsi="Arial" w:cs="Arial"/>
          <w:i/>
        </w:rPr>
        <w:t xml:space="preserve"> ČR</w:t>
      </w:r>
      <w:r w:rsidR="008F203B" w:rsidRPr="0077219D">
        <w:rPr>
          <w:rFonts w:ascii="Arial" w:hAnsi="Arial" w:cs="Arial"/>
          <w:i/>
        </w:rPr>
        <w:t>.</w:t>
      </w:r>
    </w:p>
    <w:p w14:paraId="60C1150E" w14:textId="77777777" w:rsidR="0016105E" w:rsidRPr="0077219D" w:rsidRDefault="0016105E" w:rsidP="007B5FD1">
      <w:pPr>
        <w:jc w:val="both"/>
        <w:rPr>
          <w:rFonts w:ascii="Arial" w:hAnsi="Arial" w:cs="Arial"/>
          <w:bCs/>
        </w:rPr>
      </w:pPr>
    </w:p>
    <w:p w14:paraId="6A51B770" w14:textId="69A21906" w:rsidR="005C796E" w:rsidRPr="0077219D" w:rsidRDefault="00FD41D6" w:rsidP="007B5FD1">
      <w:pPr>
        <w:jc w:val="both"/>
        <w:rPr>
          <w:rFonts w:ascii="Arial" w:hAnsi="Arial" w:cs="Arial"/>
          <w:bCs/>
        </w:rPr>
      </w:pPr>
      <w:r w:rsidRPr="0077219D">
        <w:rPr>
          <w:rFonts w:ascii="Arial" w:hAnsi="Arial" w:cs="Arial"/>
          <w:bCs/>
        </w:rPr>
        <w:t xml:space="preserve">Předkládaný Akční plán byl </w:t>
      </w:r>
      <w:r w:rsidR="00001D42" w:rsidRPr="0077219D">
        <w:rPr>
          <w:rFonts w:ascii="Arial" w:hAnsi="Arial" w:cs="Arial"/>
          <w:bCs/>
        </w:rPr>
        <w:t>vypracov</w:t>
      </w:r>
      <w:r w:rsidR="00001D42">
        <w:rPr>
          <w:rFonts w:ascii="Arial" w:hAnsi="Arial" w:cs="Arial"/>
          <w:bCs/>
        </w:rPr>
        <w:t>án</w:t>
      </w:r>
      <w:r w:rsidR="00001D42" w:rsidRPr="0077219D">
        <w:rPr>
          <w:rFonts w:ascii="Arial" w:hAnsi="Arial" w:cs="Arial"/>
          <w:bCs/>
        </w:rPr>
        <w:t xml:space="preserve"> </w:t>
      </w:r>
      <w:r w:rsidR="00CF3B4A" w:rsidRPr="0077219D">
        <w:rPr>
          <w:rFonts w:ascii="Arial" w:hAnsi="Arial" w:cs="Arial"/>
          <w:bCs/>
        </w:rPr>
        <w:t>(zejména)</w:t>
      </w:r>
      <w:r w:rsidR="00E77896" w:rsidRPr="0077219D">
        <w:rPr>
          <w:rFonts w:ascii="Arial" w:hAnsi="Arial" w:cs="Arial"/>
          <w:bCs/>
        </w:rPr>
        <w:t xml:space="preserve"> </w:t>
      </w:r>
      <w:r w:rsidR="000B2AF7" w:rsidRPr="0077219D">
        <w:rPr>
          <w:rFonts w:ascii="Arial" w:hAnsi="Arial" w:cs="Arial"/>
          <w:bCs/>
        </w:rPr>
        <w:t xml:space="preserve">na základě a v návaznosti na následující strategické </w:t>
      </w:r>
      <w:r w:rsidR="00E77896" w:rsidRPr="0077219D">
        <w:rPr>
          <w:rFonts w:ascii="Arial" w:hAnsi="Arial" w:cs="Arial"/>
          <w:bCs/>
        </w:rPr>
        <w:t xml:space="preserve">a koncepční </w:t>
      </w:r>
      <w:r w:rsidR="000B2AF7" w:rsidRPr="0077219D">
        <w:rPr>
          <w:rFonts w:ascii="Arial" w:hAnsi="Arial" w:cs="Arial"/>
          <w:bCs/>
        </w:rPr>
        <w:t>dokume</w:t>
      </w:r>
      <w:r w:rsidR="00CF3B4A" w:rsidRPr="0077219D">
        <w:rPr>
          <w:rFonts w:ascii="Arial" w:hAnsi="Arial" w:cs="Arial"/>
          <w:bCs/>
        </w:rPr>
        <w:t xml:space="preserve">nty </w:t>
      </w:r>
      <w:r w:rsidR="000B2AF7" w:rsidRPr="0077219D">
        <w:rPr>
          <w:rFonts w:ascii="Arial" w:hAnsi="Arial" w:cs="Arial"/>
          <w:bCs/>
        </w:rPr>
        <w:t>přijat</w:t>
      </w:r>
      <w:r w:rsidR="00AC3506" w:rsidRPr="0077219D">
        <w:rPr>
          <w:rFonts w:ascii="Arial" w:hAnsi="Arial" w:cs="Arial"/>
          <w:bCs/>
        </w:rPr>
        <w:t>é</w:t>
      </w:r>
      <w:r w:rsidR="000B2AF7" w:rsidRPr="0077219D">
        <w:rPr>
          <w:rFonts w:ascii="Arial" w:hAnsi="Arial" w:cs="Arial"/>
          <w:bCs/>
        </w:rPr>
        <w:t xml:space="preserve"> na evropské a národní úrovni </w:t>
      </w:r>
      <w:r w:rsidRPr="0077219D">
        <w:rPr>
          <w:rFonts w:ascii="Arial" w:hAnsi="Arial" w:cs="Arial"/>
          <w:bCs/>
        </w:rPr>
        <w:t>ČR</w:t>
      </w:r>
      <w:r w:rsidR="00A57581" w:rsidRPr="0077219D">
        <w:rPr>
          <w:rFonts w:ascii="Arial" w:hAnsi="Arial" w:cs="Arial"/>
          <w:bCs/>
        </w:rPr>
        <w:t>:</w:t>
      </w:r>
    </w:p>
    <w:p w14:paraId="5BF73F78" w14:textId="77777777" w:rsidR="00A57581" w:rsidRPr="0077219D" w:rsidRDefault="00A57581" w:rsidP="007B5FD1">
      <w:pPr>
        <w:jc w:val="both"/>
        <w:rPr>
          <w:rFonts w:ascii="Arial" w:hAnsi="Arial" w:cs="Arial"/>
          <w:bCs/>
        </w:rPr>
      </w:pPr>
    </w:p>
    <w:p w14:paraId="374ABB22" w14:textId="77777777" w:rsidR="00972A74" w:rsidRPr="0077219D" w:rsidRDefault="00972A74" w:rsidP="00972A74">
      <w:pPr>
        <w:pStyle w:val="Odstavecseseznamem"/>
        <w:numPr>
          <w:ilvl w:val="0"/>
          <w:numId w:val="18"/>
        </w:numPr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>Vládní strategie pro rovnost žen a mužů v ČR na léta 2014-2020</w:t>
      </w:r>
      <w:r w:rsidRPr="0077219D">
        <w:rPr>
          <w:rFonts w:ascii="Arial" w:hAnsi="Arial" w:cs="Arial"/>
          <w:bCs/>
          <w:sz w:val="22"/>
          <w:szCs w:val="22"/>
        </w:rPr>
        <w:t>, schválená usnesením vlády ČR ze dne 12. listopadu 2014 č. 931;</w:t>
      </w:r>
    </w:p>
    <w:p w14:paraId="48F9C757" w14:textId="77777777" w:rsidR="00972A74" w:rsidRPr="0077219D" w:rsidRDefault="00972A74" w:rsidP="00972A74">
      <w:pPr>
        <w:pStyle w:val="Odstavecseseznamem"/>
        <w:ind w:left="360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31613317" w14:textId="77777777" w:rsidR="00E77896" w:rsidRPr="0077219D" w:rsidRDefault="00E77896" w:rsidP="007B5FD1">
      <w:pPr>
        <w:pStyle w:val="Odstavecseseznamem"/>
        <w:numPr>
          <w:ilvl w:val="0"/>
          <w:numId w:val="18"/>
        </w:numPr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>Cestovní mapa Evropského výzkumného prostoru pro léta 2015-2020</w:t>
      </w:r>
      <w:r w:rsidR="007B5FD1" w:rsidRPr="0077219D">
        <w:rPr>
          <w:rFonts w:ascii="Arial" w:hAnsi="Arial" w:cs="Arial"/>
          <w:bCs/>
          <w:sz w:val="22"/>
          <w:szCs w:val="22"/>
        </w:rPr>
        <w:t>,</w:t>
      </w:r>
      <w:r w:rsidRPr="0077219D">
        <w:rPr>
          <w:rFonts w:ascii="Arial" w:hAnsi="Arial" w:cs="Arial"/>
          <w:bCs/>
          <w:sz w:val="22"/>
          <w:szCs w:val="22"/>
        </w:rPr>
        <w:t xml:space="preserve"> </w:t>
      </w:r>
      <w:r w:rsidR="007B5FD1" w:rsidRPr="0077219D">
        <w:rPr>
          <w:rFonts w:ascii="Arial" w:hAnsi="Arial" w:cs="Arial"/>
          <w:bCs/>
          <w:sz w:val="22"/>
          <w:szCs w:val="22"/>
        </w:rPr>
        <w:t>přijatá</w:t>
      </w:r>
      <w:r w:rsidRPr="0077219D">
        <w:rPr>
          <w:rFonts w:ascii="Arial" w:hAnsi="Arial" w:cs="Arial"/>
          <w:bCs/>
          <w:sz w:val="22"/>
          <w:szCs w:val="22"/>
        </w:rPr>
        <w:t xml:space="preserve"> Radou pro konkurenceschopnost zasedající v konfiguraci ministrů zodpovědných za výzkum dne 29. května 2015;</w:t>
      </w:r>
    </w:p>
    <w:p w14:paraId="78F1D511" w14:textId="77777777" w:rsidR="00E77896" w:rsidRPr="0077219D" w:rsidRDefault="00E77896" w:rsidP="007B5FD1">
      <w:pPr>
        <w:pStyle w:val="Odstavecseseznamem"/>
        <w:ind w:left="360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7087D39A" w14:textId="77777777" w:rsidR="00E77896" w:rsidRPr="0077219D" w:rsidRDefault="00E77896" w:rsidP="007B5FD1">
      <w:pPr>
        <w:pStyle w:val="Odstavecseseznamem"/>
        <w:numPr>
          <w:ilvl w:val="0"/>
          <w:numId w:val="18"/>
        </w:numPr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>Národní ERA Roadmap ČR pro léta 2016-2020</w:t>
      </w:r>
      <w:r w:rsidRPr="0077219D">
        <w:rPr>
          <w:rFonts w:ascii="Arial" w:hAnsi="Arial" w:cs="Arial"/>
          <w:bCs/>
          <w:sz w:val="22"/>
          <w:szCs w:val="22"/>
        </w:rPr>
        <w:t xml:space="preserve">, schválená na 194. </w:t>
      </w:r>
      <w:r w:rsidR="007B5FD1" w:rsidRPr="0077219D">
        <w:rPr>
          <w:rFonts w:ascii="Arial" w:hAnsi="Arial" w:cs="Arial"/>
          <w:bCs/>
          <w:sz w:val="22"/>
          <w:szCs w:val="22"/>
        </w:rPr>
        <w:t>zasedání</w:t>
      </w:r>
      <w:r w:rsidRPr="0077219D">
        <w:rPr>
          <w:rFonts w:ascii="Arial" w:hAnsi="Arial" w:cs="Arial"/>
          <w:bCs/>
          <w:sz w:val="22"/>
          <w:szCs w:val="22"/>
        </w:rPr>
        <w:t xml:space="preserve"> Výboru pro EU zasedajícím na úrovni vlády ČR dne 11. května 2016;</w:t>
      </w:r>
    </w:p>
    <w:p w14:paraId="25CDA07A" w14:textId="77777777" w:rsidR="00E77896" w:rsidRPr="0077219D" w:rsidRDefault="00E77896" w:rsidP="007B5FD1">
      <w:pPr>
        <w:pStyle w:val="Odstavecseseznamem"/>
        <w:ind w:left="360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C922097" w14:textId="77777777" w:rsidR="005C796E" w:rsidRPr="0077219D" w:rsidRDefault="00FD41D6" w:rsidP="007B5FD1">
      <w:pPr>
        <w:pStyle w:val="Odstavecseseznamem"/>
        <w:numPr>
          <w:ilvl w:val="0"/>
          <w:numId w:val="18"/>
        </w:numPr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 xml:space="preserve">Národní politika výzkumu, vývoje a inovací ČR </w:t>
      </w:r>
      <w:r w:rsidR="000C5E69" w:rsidRPr="0077219D">
        <w:rPr>
          <w:rFonts w:ascii="Arial" w:hAnsi="Arial" w:cs="Arial"/>
          <w:b/>
          <w:bCs/>
          <w:sz w:val="22"/>
          <w:szCs w:val="22"/>
        </w:rPr>
        <w:t>na</w:t>
      </w:r>
      <w:r w:rsidRPr="0077219D">
        <w:rPr>
          <w:rFonts w:ascii="Arial" w:hAnsi="Arial" w:cs="Arial"/>
          <w:b/>
          <w:bCs/>
          <w:sz w:val="22"/>
          <w:szCs w:val="22"/>
        </w:rPr>
        <w:t xml:space="preserve"> léta 2016-2020</w:t>
      </w:r>
      <w:r w:rsidR="005C796E" w:rsidRPr="0077219D">
        <w:rPr>
          <w:rFonts w:ascii="Arial" w:hAnsi="Arial" w:cs="Arial"/>
          <w:bCs/>
          <w:sz w:val="22"/>
          <w:szCs w:val="22"/>
        </w:rPr>
        <w:t xml:space="preserve">, </w:t>
      </w:r>
      <w:r w:rsidR="007B5FD1" w:rsidRPr="0077219D">
        <w:rPr>
          <w:rFonts w:ascii="Arial" w:hAnsi="Arial" w:cs="Arial"/>
          <w:bCs/>
          <w:sz w:val="22"/>
          <w:szCs w:val="22"/>
        </w:rPr>
        <w:t>přijatá</w:t>
      </w:r>
      <w:r w:rsidR="005C796E" w:rsidRPr="0077219D">
        <w:rPr>
          <w:rFonts w:ascii="Arial" w:hAnsi="Arial" w:cs="Arial"/>
          <w:bCs/>
          <w:sz w:val="22"/>
          <w:szCs w:val="22"/>
        </w:rPr>
        <w:t xml:space="preserve"> usnesením vlády ČR ze dne 17. února 2016 č. 135;</w:t>
      </w:r>
    </w:p>
    <w:p w14:paraId="6CF92A80" w14:textId="77777777" w:rsidR="00A822A3" w:rsidRPr="0077219D" w:rsidRDefault="00A822A3" w:rsidP="00A822A3">
      <w:pPr>
        <w:pStyle w:val="Odstavecseseznamem"/>
        <w:ind w:left="360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2DE0750D" w14:textId="77777777" w:rsidR="007B5FD1" w:rsidRPr="0077219D" w:rsidRDefault="00FD41D6" w:rsidP="007B5FD1">
      <w:pPr>
        <w:pStyle w:val="Odstavecseseznamem"/>
        <w:numPr>
          <w:ilvl w:val="0"/>
          <w:numId w:val="18"/>
        </w:numPr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>Akční plán mezinárodní spolupráce ČR ve výzkumu a vývoji a internacionalizace prostředí výzkumu a vývoje v ČR na léta 2017-2020</w:t>
      </w:r>
      <w:r w:rsidR="005C796E" w:rsidRPr="0077219D">
        <w:rPr>
          <w:rFonts w:ascii="Arial" w:hAnsi="Arial" w:cs="Arial"/>
          <w:bCs/>
          <w:sz w:val="22"/>
          <w:szCs w:val="22"/>
        </w:rPr>
        <w:t>, schválený usnesením vlády ČR ze dne 19.</w:t>
      </w:r>
      <w:r w:rsidR="00E77896" w:rsidRPr="0077219D">
        <w:rPr>
          <w:rFonts w:ascii="Arial" w:hAnsi="Arial" w:cs="Arial"/>
          <w:bCs/>
          <w:sz w:val="22"/>
          <w:szCs w:val="22"/>
        </w:rPr>
        <w:t> </w:t>
      </w:r>
      <w:r w:rsidR="005C796E" w:rsidRPr="0077219D">
        <w:rPr>
          <w:rFonts w:ascii="Arial" w:hAnsi="Arial" w:cs="Arial"/>
          <w:bCs/>
          <w:sz w:val="22"/>
          <w:szCs w:val="22"/>
        </w:rPr>
        <w:t>prosince 2016 č. 1179</w:t>
      </w:r>
      <w:r w:rsidR="00A05F9F" w:rsidRPr="0077219D">
        <w:rPr>
          <w:rFonts w:ascii="Arial" w:hAnsi="Arial" w:cs="Arial"/>
          <w:bCs/>
          <w:sz w:val="22"/>
          <w:szCs w:val="22"/>
        </w:rPr>
        <w:t>;</w:t>
      </w:r>
    </w:p>
    <w:p w14:paraId="16F733A4" w14:textId="77777777" w:rsidR="00972A74" w:rsidRPr="0077219D" w:rsidRDefault="00972A74" w:rsidP="00972A74">
      <w:pPr>
        <w:pStyle w:val="Odstavecseseznamem"/>
        <w:ind w:left="360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484CBBC" w14:textId="77777777" w:rsidR="00A05F9F" w:rsidRPr="0077219D" w:rsidRDefault="00A05F9F" w:rsidP="00A05F9F">
      <w:pPr>
        <w:pStyle w:val="Odstavecseseznamem"/>
        <w:numPr>
          <w:ilvl w:val="0"/>
          <w:numId w:val="18"/>
        </w:numPr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 xml:space="preserve">Dlouhodobý záměr vzdělávací a vědecké, výzkumné, vývojové a inovační, umělecké a další tvůrčí činnosti pro oblast vysokých škol na období let 2016-2020, </w:t>
      </w:r>
      <w:r w:rsidRPr="0077219D">
        <w:rPr>
          <w:rFonts w:ascii="Arial" w:hAnsi="Arial" w:cs="Arial"/>
          <w:bCs/>
          <w:sz w:val="22"/>
          <w:szCs w:val="22"/>
        </w:rPr>
        <w:t>schválený Ministerstvem školství, mládeže a tělovýchovy v roce 2015;</w:t>
      </w:r>
    </w:p>
    <w:p w14:paraId="1588A4C5" w14:textId="77777777" w:rsidR="00A05F9F" w:rsidRPr="0077219D" w:rsidRDefault="00A05F9F" w:rsidP="00A05F9F">
      <w:pPr>
        <w:pStyle w:val="Odstavecseseznamem"/>
        <w:ind w:left="360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625D942" w14:textId="2E67773D" w:rsidR="00A05F9F" w:rsidRDefault="00A05F9F" w:rsidP="00A05F9F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>Salzburg II Recommendations</w:t>
      </w:r>
      <w:r w:rsidRPr="0077219D">
        <w:rPr>
          <w:rFonts w:ascii="Arial" w:hAnsi="Arial" w:cs="Arial"/>
          <w:bCs/>
          <w:sz w:val="22"/>
          <w:szCs w:val="22"/>
        </w:rPr>
        <w:t>, European University Association</w:t>
      </w:r>
      <w:r w:rsidR="009A5D6C">
        <w:rPr>
          <w:rFonts w:ascii="Arial" w:hAnsi="Arial" w:cs="Arial"/>
          <w:bCs/>
          <w:sz w:val="22"/>
          <w:szCs w:val="22"/>
        </w:rPr>
        <w:t>, 2010</w:t>
      </w:r>
      <w:r w:rsidRPr="0077219D">
        <w:rPr>
          <w:rFonts w:ascii="Arial" w:hAnsi="Arial" w:cs="Arial"/>
          <w:bCs/>
          <w:sz w:val="22"/>
          <w:szCs w:val="22"/>
        </w:rPr>
        <w:t>;</w:t>
      </w:r>
    </w:p>
    <w:p w14:paraId="42A03296" w14:textId="37F98102" w:rsidR="009A5D6C" w:rsidRDefault="009A5D6C" w:rsidP="009A5D6C">
      <w:pPr>
        <w:pStyle w:val="Odstavecseseznamem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14F93882" w14:textId="157880DB" w:rsidR="009A5D6C" w:rsidRDefault="009A5D6C" w:rsidP="009A5D6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bCs/>
          <w:sz w:val="22"/>
          <w:szCs w:val="22"/>
        </w:rPr>
      </w:pPr>
      <w:r w:rsidRPr="009A5D6C">
        <w:rPr>
          <w:rFonts w:ascii="Arial" w:hAnsi="Arial" w:cs="Arial"/>
          <w:b/>
          <w:bCs/>
          <w:sz w:val="22"/>
          <w:szCs w:val="22"/>
        </w:rPr>
        <w:t>Principles for Innovative Doctoral Training</w:t>
      </w:r>
      <w:r>
        <w:rPr>
          <w:rFonts w:ascii="Arial" w:hAnsi="Arial" w:cs="Arial"/>
          <w:bCs/>
          <w:sz w:val="22"/>
          <w:szCs w:val="22"/>
        </w:rPr>
        <w:t>, European Commission, 2011;</w:t>
      </w:r>
    </w:p>
    <w:p w14:paraId="5256310E" w14:textId="6BCB231B" w:rsidR="009A5D6C" w:rsidRDefault="009A5D6C" w:rsidP="009A5D6C">
      <w:pPr>
        <w:pStyle w:val="Odstavecseseznamem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2AEE15B1" w14:textId="77777777" w:rsidR="00A05F9F" w:rsidRPr="0077219D" w:rsidRDefault="00A05F9F" w:rsidP="00A05F9F">
      <w:pPr>
        <w:pStyle w:val="Odstavecseseznamem"/>
        <w:numPr>
          <w:ilvl w:val="0"/>
          <w:numId w:val="18"/>
        </w:numPr>
        <w:ind w:right="-142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7219D">
        <w:rPr>
          <w:rFonts w:ascii="Arial" w:hAnsi="Arial" w:cs="Arial"/>
          <w:b/>
          <w:bCs/>
          <w:sz w:val="22"/>
          <w:szCs w:val="22"/>
        </w:rPr>
        <w:t>Making the Most of Our Potential: Consolidating the European Higher Education Area, Bucharest Communique</w:t>
      </w:r>
      <w:r w:rsidRPr="0077219D">
        <w:rPr>
          <w:rFonts w:ascii="Arial" w:hAnsi="Arial" w:cs="Arial"/>
          <w:bCs/>
          <w:sz w:val="22"/>
          <w:szCs w:val="22"/>
        </w:rPr>
        <w:t>, 2012.</w:t>
      </w:r>
    </w:p>
    <w:p w14:paraId="71F942D2" w14:textId="77777777" w:rsidR="00AC3506" w:rsidRPr="0077219D" w:rsidRDefault="00A05F9F" w:rsidP="007B5FD1">
      <w:pPr>
        <w:jc w:val="both"/>
        <w:rPr>
          <w:rFonts w:ascii="Arial" w:hAnsi="Arial" w:cs="Arial"/>
          <w:bCs/>
        </w:rPr>
      </w:pPr>
      <w:r w:rsidRPr="0077219D">
        <w:rPr>
          <w:rFonts w:ascii="Arial" w:hAnsi="Arial" w:cs="Arial"/>
          <w:bCs/>
        </w:rPr>
        <w:lastRenderedPageBreak/>
        <w:t>A</w:t>
      </w:r>
      <w:r w:rsidR="007B5FD1" w:rsidRPr="0077219D">
        <w:rPr>
          <w:rFonts w:ascii="Arial" w:hAnsi="Arial" w:cs="Arial"/>
          <w:bCs/>
        </w:rPr>
        <w:t xml:space="preserve">kční plán </w:t>
      </w:r>
      <w:r w:rsidR="00703B09" w:rsidRPr="0077219D">
        <w:rPr>
          <w:rFonts w:ascii="Arial" w:hAnsi="Arial" w:cs="Arial"/>
          <w:bCs/>
        </w:rPr>
        <w:t xml:space="preserve">dále </w:t>
      </w:r>
      <w:r w:rsidR="007B5FD1" w:rsidRPr="0077219D">
        <w:rPr>
          <w:rFonts w:ascii="Arial" w:hAnsi="Arial" w:cs="Arial"/>
          <w:bCs/>
        </w:rPr>
        <w:t xml:space="preserve">vychází </w:t>
      </w:r>
      <w:r w:rsidR="00703B09" w:rsidRPr="0077219D">
        <w:rPr>
          <w:rFonts w:ascii="Arial" w:hAnsi="Arial" w:cs="Arial"/>
          <w:bCs/>
        </w:rPr>
        <w:t xml:space="preserve">také </w:t>
      </w:r>
      <w:r w:rsidR="007B5FD1" w:rsidRPr="0077219D">
        <w:rPr>
          <w:rFonts w:ascii="Arial" w:hAnsi="Arial" w:cs="Arial"/>
          <w:bCs/>
        </w:rPr>
        <w:t xml:space="preserve">z </w:t>
      </w:r>
      <w:r w:rsidR="007B5FD1" w:rsidRPr="0077219D">
        <w:rPr>
          <w:rFonts w:ascii="Arial" w:hAnsi="Arial" w:cs="Arial"/>
          <w:b/>
          <w:bCs/>
        </w:rPr>
        <w:t>Doporučení o Evropské chartě pro výzkumné pracovníky</w:t>
      </w:r>
      <w:r w:rsidR="000C5E69" w:rsidRPr="0077219D">
        <w:rPr>
          <w:rStyle w:val="Znakapoznpodarou"/>
          <w:rFonts w:ascii="Arial" w:hAnsi="Arial" w:cs="Arial"/>
          <w:b/>
          <w:bCs/>
        </w:rPr>
        <w:footnoteReference w:id="1"/>
      </w:r>
      <w:r w:rsidR="007B5FD1" w:rsidRPr="0077219D">
        <w:rPr>
          <w:rFonts w:ascii="Arial" w:hAnsi="Arial" w:cs="Arial"/>
          <w:b/>
          <w:bCs/>
        </w:rPr>
        <w:t xml:space="preserve"> a Kodexu chování pro přijímání výzkumných pracovníků</w:t>
      </w:r>
      <w:r w:rsidR="00703B09" w:rsidRPr="0077219D">
        <w:rPr>
          <w:rStyle w:val="Znakapoznpodarou"/>
          <w:rFonts w:ascii="Arial" w:hAnsi="Arial" w:cs="Arial"/>
          <w:b/>
          <w:bCs/>
        </w:rPr>
        <w:footnoteReference w:id="2"/>
      </w:r>
      <w:r w:rsidR="007B5FD1" w:rsidRPr="0077219D">
        <w:rPr>
          <w:rFonts w:ascii="Arial" w:hAnsi="Arial" w:cs="Arial"/>
          <w:bCs/>
        </w:rPr>
        <w:t xml:space="preserve"> (2005/251/ES)</w:t>
      </w:r>
      <w:r w:rsidR="00703B09" w:rsidRPr="0077219D">
        <w:rPr>
          <w:rFonts w:ascii="Arial" w:hAnsi="Arial" w:cs="Arial"/>
          <w:bCs/>
        </w:rPr>
        <w:t>, které bylo</w:t>
      </w:r>
      <w:r w:rsidR="007B5FD1" w:rsidRPr="0077219D">
        <w:rPr>
          <w:rFonts w:ascii="Arial" w:hAnsi="Arial" w:cs="Arial"/>
          <w:bCs/>
        </w:rPr>
        <w:t xml:space="preserve"> přijato Evropskou komisí d</w:t>
      </w:r>
      <w:r w:rsidR="00AA5E0B" w:rsidRPr="0077219D">
        <w:rPr>
          <w:rFonts w:ascii="Arial" w:hAnsi="Arial" w:cs="Arial"/>
          <w:bCs/>
        </w:rPr>
        <w:t>ne 11. března 2005</w:t>
      </w:r>
      <w:r w:rsidR="00703B09" w:rsidRPr="0077219D">
        <w:rPr>
          <w:rFonts w:ascii="Arial" w:hAnsi="Arial" w:cs="Arial"/>
          <w:bCs/>
        </w:rPr>
        <w:t>, a navazuje</w:t>
      </w:r>
      <w:r w:rsidR="009E799F" w:rsidRPr="0077219D">
        <w:rPr>
          <w:rFonts w:ascii="Arial" w:hAnsi="Arial" w:cs="Arial"/>
          <w:bCs/>
        </w:rPr>
        <w:t xml:space="preserve"> </w:t>
      </w:r>
      <w:r w:rsidR="00703B09" w:rsidRPr="0077219D">
        <w:rPr>
          <w:rFonts w:ascii="Arial" w:hAnsi="Arial" w:cs="Arial"/>
          <w:bCs/>
        </w:rPr>
        <w:t xml:space="preserve">rovněž </w:t>
      </w:r>
      <w:r w:rsidR="00CF5A1D" w:rsidRPr="0077219D">
        <w:rPr>
          <w:rFonts w:ascii="Arial" w:hAnsi="Arial" w:cs="Arial"/>
          <w:bCs/>
        </w:rPr>
        <w:t xml:space="preserve">na </w:t>
      </w:r>
      <w:r w:rsidR="00CF5A1D" w:rsidRPr="0077219D">
        <w:rPr>
          <w:rFonts w:ascii="Arial" w:hAnsi="Arial" w:cs="Arial"/>
          <w:b/>
          <w:bCs/>
        </w:rPr>
        <w:t>Strategii lidských zdrojů pro výzkumné pracovníky</w:t>
      </w:r>
      <w:r w:rsidR="00CF5A1D" w:rsidRPr="0077219D">
        <w:rPr>
          <w:rFonts w:ascii="Arial" w:hAnsi="Arial" w:cs="Arial"/>
          <w:bCs/>
        </w:rPr>
        <w:t xml:space="preserve"> (</w:t>
      </w:r>
      <w:r w:rsidR="009E799F" w:rsidRPr="0077219D">
        <w:rPr>
          <w:rFonts w:ascii="Arial" w:hAnsi="Arial" w:cs="Arial"/>
          <w:bCs/>
          <w:i/>
        </w:rPr>
        <w:t>Human Resources Strategy for Researchers</w:t>
      </w:r>
      <w:r w:rsidR="00CF5A1D" w:rsidRPr="0077219D">
        <w:rPr>
          <w:rFonts w:ascii="Arial" w:hAnsi="Arial" w:cs="Arial"/>
          <w:bCs/>
        </w:rPr>
        <w:t>)</w:t>
      </w:r>
      <w:r w:rsidR="00A822A3" w:rsidRPr="0077219D">
        <w:rPr>
          <w:rFonts w:ascii="Arial" w:hAnsi="Arial" w:cs="Arial"/>
          <w:bCs/>
        </w:rPr>
        <w:t>.</w:t>
      </w:r>
      <w:r w:rsidR="00703B09" w:rsidRPr="0077219D">
        <w:rPr>
          <w:rStyle w:val="Znakapoznpodarou"/>
          <w:rFonts w:ascii="Arial" w:hAnsi="Arial" w:cs="Arial"/>
          <w:bCs/>
        </w:rPr>
        <w:footnoteReference w:id="3"/>
      </w:r>
    </w:p>
    <w:p w14:paraId="028575F1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550A5792" w14:textId="142606B0" w:rsidR="0016105E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Předkládaný Akční plán adresuje široké spektrum témat souvisejících s problematikou rozvoje lidských zdrojů pro </w:t>
      </w:r>
      <w:r w:rsidR="00A822A3" w:rsidRPr="0077219D">
        <w:rPr>
          <w:rFonts w:ascii="Arial" w:hAnsi="Arial" w:cs="Arial"/>
        </w:rPr>
        <w:t>VaVaI</w:t>
      </w:r>
      <w:r w:rsidRPr="0077219D">
        <w:rPr>
          <w:rFonts w:ascii="Arial" w:hAnsi="Arial" w:cs="Arial"/>
        </w:rPr>
        <w:t xml:space="preserve">, včetně genderové rovnosti a diverzity v těchto sektorech. Zahrnuje otázky </w:t>
      </w:r>
      <w:r w:rsidRPr="0077219D">
        <w:rPr>
          <w:rFonts w:ascii="Arial" w:hAnsi="Arial" w:cs="Arial"/>
          <w:b/>
        </w:rPr>
        <w:t>popularizace a medializace</w:t>
      </w:r>
      <w:r w:rsidR="00A822A3" w:rsidRPr="0077219D">
        <w:rPr>
          <w:rFonts w:ascii="Arial" w:hAnsi="Arial" w:cs="Arial"/>
          <w:b/>
        </w:rPr>
        <w:t xml:space="preserve"> VaVaI</w:t>
      </w:r>
      <w:r w:rsidRPr="0077219D">
        <w:rPr>
          <w:rFonts w:ascii="Arial" w:hAnsi="Arial" w:cs="Arial"/>
        </w:rPr>
        <w:t xml:space="preserve">, </w:t>
      </w:r>
      <w:r w:rsidR="00A822A3" w:rsidRPr="0077219D">
        <w:rPr>
          <w:rFonts w:ascii="Arial" w:hAnsi="Arial" w:cs="Arial"/>
        </w:rPr>
        <w:t>které</w:t>
      </w:r>
      <w:r w:rsidRPr="0077219D">
        <w:rPr>
          <w:rFonts w:ascii="Arial" w:hAnsi="Arial" w:cs="Arial"/>
        </w:rPr>
        <w:t xml:space="preserve"> mají podstatný vliv na zvyšování atraktivity vědecké kariéry u laické veřejnosti a přispívají ke zdůvodnění </w:t>
      </w:r>
      <w:r w:rsidR="00D6636C">
        <w:rPr>
          <w:rFonts w:ascii="Arial" w:hAnsi="Arial" w:cs="Arial"/>
        </w:rPr>
        <w:t>potřeby</w:t>
      </w:r>
      <w:r w:rsidR="00D6636C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vynaklád</w:t>
      </w:r>
      <w:r w:rsidR="00D6636C">
        <w:rPr>
          <w:rFonts w:ascii="Arial" w:hAnsi="Arial" w:cs="Arial"/>
        </w:rPr>
        <w:t>at</w:t>
      </w:r>
      <w:r w:rsidRPr="0077219D">
        <w:rPr>
          <w:rFonts w:ascii="Arial" w:hAnsi="Arial" w:cs="Arial"/>
        </w:rPr>
        <w:t xml:space="preserve"> </w:t>
      </w:r>
      <w:r w:rsidR="00A822A3" w:rsidRPr="0077219D">
        <w:rPr>
          <w:rFonts w:ascii="Arial" w:hAnsi="Arial" w:cs="Arial"/>
        </w:rPr>
        <w:t>v</w:t>
      </w:r>
      <w:r w:rsidRPr="0077219D">
        <w:rPr>
          <w:rFonts w:ascii="Arial" w:hAnsi="Arial" w:cs="Arial"/>
        </w:rPr>
        <w:t>eřejn</w:t>
      </w:r>
      <w:r w:rsidR="00D6636C">
        <w:rPr>
          <w:rFonts w:ascii="Arial" w:hAnsi="Arial" w:cs="Arial"/>
        </w:rPr>
        <w:t>é</w:t>
      </w:r>
      <w:r w:rsidRPr="0077219D">
        <w:rPr>
          <w:rFonts w:ascii="Arial" w:hAnsi="Arial" w:cs="Arial"/>
        </w:rPr>
        <w:t xml:space="preserve"> </w:t>
      </w:r>
      <w:r w:rsidR="00D6636C">
        <w:rPr>
          <w:rFonts w:ascii="Arial" w:hAnsi="Arial" w:cs="Arial"/>
        </w:rPr>
        <w:t>prostředky</w:t>
      </w:r>
      <w:r w:rsidRPr="0077219D">
        <w:rPr>
          <w:rFonts w:ascii="Arial" w:hAnsi="Arial" w:cs="Arial"/>
        </w:rPr>
        <w:t xml:space="preserve"> do sektorů</w:t>
      </w:r>
      <w:r w:rsidR="00A822A3" w:rsidRPr="0077219D">
        <w:rPr>
          <w:rFonts w:ascii="Arial" w:hAnsi="Arial" w:cs="Arial"/>
        </w:rPr>
        <w:t xml:space="preserve"> VaVaI</w:t>
      </w:r>
      <w:r w:rsidRPr="0077219D">
        <w:rPr>
          <w:rFonts w:ascii="Arial" w:hAnsi="Arial" w:cs="Arial"/>
        </w:rPr>
        <w:t xml:space="preserve">. V kontextu genderové perspektivy se Akční plán věnuje otázce </w:t>
      </w:r>
      <w:r w:rsidRPr="0077219D">
        <w:rPr>
          <w:rFonts w:ascii="Arial" w:hAnsi="Arial" w:cs="Arial"/>
          <w:b/>
        </w:rPr>
        <w:t>genderové segregace vzdělávacích drah</w:t>
      </w:r>
      <w:r w:rsidRPr="0077219D">
        <w:rPr>
          <w:rFonts w:ascii="Arial" w:hAnsi="Arial" w:cs="Arial"/>
        </w:rPr>
        <w:t xml:space="preserve"> a </w:t>
      </w:r>
      <w:r w:rsidR="000A751A">
        <w:rPr>
          <w:rFonts w:ascii="Arial" w:hAnsi="Arial" w:cs="Arial"/>
        </w:rPr>
        <w:t xml:space="preserve">dále i </w:t>
      </w:r>
      <w:r w:rsidRPr="0077219D">
        <w:rPr>
          <w:rFonts w:ascii="Arial" w:hAnsi="Arial" w:cs="Arial"/>
        </w:rPr>
        <w:t xml:space="preserve">otázce </w:t>
      </w:r>
      <w:r w:rsidRPr="0077219D">
        <w:rPr>
          <w:rFonts w:ascii="Arial" w:hAnsi="Arial" w:cs="Arial"/>
          <w:b/>
        </w:rPr>
        <w:t>genderového mainstreamingu</w:t>
      </w:r>
      <w:r w:rsidRPr="0077219D">
        <w:rPr>
          <w:rFonts w:ascii="Arial" w:hAnsi="Arial" w:cs="Arial"/>
        </w:rPr>
        <w:t>, jehož implementace náleží k hlavním předpokladům plnohodnotného využití potenciálu žen-vědkyň ve výzkumném a inovačním prostředí. V další část</w:t>
      </w:r>
      <w:r w:rsidR="00A822A3" w:rsidRPr="0077219D">
        <w:rPr>
          <w:rFonts w:ascii="Arial" w:hAnsi="Arial" w:cs="Arial"/>
        </w:rPr>
        <w:t xml:space="preserve">i </w:t>
      </w:r>
      <w:r w:rsidRPr="0077219D">
        <w:rPr>
          <w:rFonts w:ascii="Arial" w:hAnsi="Arial" w:cs="Arial"/>
        </w:rPr>
        <w:t xml:space="preserve">se Akční plán zaměřuje na </w:t>
      </w:r>
      <w:r w:rsidR="000A751A">
        <w:rPr>
          <w:rFonts w:ascii="Arial" w:hAnsi="Arial" w:cs="Arial"/>
        </w:rPr>
        <w:t>různé</w:t>
      </w:r>
      <w:r w:rsidRPr="0077219D">
        <w:rPr>
          <w:rFonts w:ascii="Arial" w:hAnsi="Arial" w:cs="Arial"/>
        </w:rPr>
        <w:t xml:space="preserve"> aspekty </w:t>
      </w:r>
      <w:r w:rsidR="00A822A3" w:rsidRPr="0077219D">
        <w:rPr>
          <w:rFonts w:ascii="Arial" w:hAnsi="Arial" w:cs="Arial"/>
        </w:rPr>
        <w:t xml:space="preserve">progresivního </w:t>
      </w:r>
      <w:r w:rsidRPr="0077219D">
        <w:rPr>
          <w:rFonts w:ascii="Arial" w:hAnsi="Arial" w:cs="Arial"/>
        </w:rPr>
        <w:t xml:space="preserve">rozvoje </w:t>
      </w:r>
      <w:r w:rsidRPr="0077219D">
        <w:rPr>
          <w:rFonts w:ascii="Arial" w:hAnsi="Arial" w:cs="Arial"/>
          <w:b/>
        </w:rPr>
        <w:t>institucionálního prostředí výzkumných organizací</w:t>
      </w:r>
      <w:r w:rsidRPr="0077219D">
        <w:rPr>
          <w:rFonts w:ascii="Arial" w:hAnsi="Arial" w:cs="Arial"/>
        </w:rPr>
        <w:t>, jejichž interní kultura je jedním z rozhodujících faktorů ovlivňujících jejich atraktivitu, resp. jejich potenciál být vyhledávaným místem k rozvoji špičkových vědeckých kariér. Zvláštní pozornost je věnovaná p</w:t>
      </w:r>
      <w:r w:rsidR="00CC745D" w:rsidRPr="0077219D">
        <w:rPr>
          <w:rFonts w:ascii="Arial" w:hAnsi="Arial" w:cs="Arial"/>
        </w:rPr>
        <w:t>roblematice doktorského studia a</w:t>
      </w:r>
      <w:r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postavení studentů</w:t>
      </w:r>
      <w:r w:rsidR="00C203E2" w:rsidRPr="0077219D">
        <w:rPr>
          <w:rFonts w:ascii="Arial" w:hAnsi="Arial" w:cs="Arial"/>
          <w:b/>
        </w:rPr>
        <w:t>/studentek</w:t>
      </w:r>
      <w:r w:rsidRPr="0077219D">
        <w:rPr>
          <w:rFonts w:ascii="Arial" w:hAnsi="Arial" w:cs="Arial"/>
          <w:b/>
        </w:rPr>
        <w:t xml:space="preserve"> doktorských studijních programů</w:t>
      </w:r>
      <w:r w:rsidR="000A751A">
        <w:rPr>
          <w:rFonts w:ascii="Arial" w:hAnsi="Arial" w:cs="Arial"/>
          <w:b/>
        </w:rPr>
        <w:t xml:space="preserve"> a </w:t>
      </w:r>
      <w:r w:rsidR="00CC745D" w:rsidRPr="0077219D">
        <w:rPr>
          <w:rFonts w:ascii="Arial" w:hAnsi="Arial" w:cs="Arial"/>
          <w:b/>
        </w:rPr>
        <w:t>„</w:t>
      </w:r>
      <w:r w:rsidRPr="0077219D">
        <w:rPr>
          <w:rFonts w:ascii="Arial" w:hAnsi="Arial" w:cs="Arial"/>
          <w:b/>
        </w:rPr>
        <w:t>začínajících</w:t>
      </w:r>
      <w:r w:rsidR="00CC745D" w:rsidRPr="0077219D">
        <w:rPr>
          <w:rFonts w:ascii="Arial" w:hAnsi="Arial" w:cs="Arial"/>
          <w:b/>
        </w:rPr>
        <w:t>“</w:t>
      </w:r>
      <w:r w:rsidRPr="0077219D">
        <w:rPr>
          <w:rFonts w:ascii="Arial" w:hAnsi="Arial" w:cs="Arial"/>
          <w:b/>
        </w:rPr>
        <w:t xml:space="preserve"> vědeckých pracovníků</w:t>
      </w:r>
      <w:r w:rsidR="00CC745D" w:rsidRPr="0077219D">
        <w:rPr>
          <w:rFonts w:ascii="Arial" w:hAnsi="Arial" w:cs="Arial"/>
          <w:b/>
        </w:rPr>
        <w:t>/pracovnic</w:t>
      </w:r>
      <w:r w:rsidRPr="0077219D">
        <w:rPr>
          <w:rFonts w:ascii="Arial" w:hAnsi="Arial" w:cs="Arial"/>
        </w:rPr>
        <w:t xml:space="preserve"> ve výzkumném a</w:t>
      </w:r>
      <w:r w:rsidR="000A751A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inovačním prostředí</w:t>
      </w:r>
      <w:r w:rsidR="00CC745D" w:rsidRPr="0077219D">
        <w:rPr>
          <w:rFonts w:ascii="Arial" w:hAnsi="Arial" w:cs="Arial"/>
        </w:rPr>
        <w:t xml:space="preserve"> v ČR</w:t>
      </w:r>
      <w:r w:rsidRPr="0077219D">
        <w:rPr>
          <w:rFonts w:ascii="Arial" w:hAnsi="Arial" w:cs="Arial"/>
        </w:rPr>
        <w:t xml:space="preserve">. Akční plán se zaměřuje </w:t>
      </w:r>
      <w:r w:rsidR="000A751A">
        <w:rPr>
          <w:rFonts w:ascii="Arial" w:hAnsi="Arial" w:cs="Arial"/>
        </w:rPr>
        <w:t>rovněž</w:t>
      </w:r>
      <w:r w:rsidRPr="0077219D">
        <w:rPr>
          <w:rFonts w:ascii="Arial" w:hAnsi="Arial" w:cs="Arial"/>
        </w:rPr>
        <w:t xml:space="preserve"> na mezi-sektorovou a mezinárodní </w:t>
      </w:r>
      <w:r w:rsidRPr="0077219D">
        <w:rPr>
          <w:rFonts w:ascii="Arial" w:hAnsi="Arial" w:cs="Arial"/>
          <w:b/>
        </w:rPr>
        <w:t>mobilitu</w:t>
      </w:r>
      <w:r w:rsidRPr="0077219D">
        <w:rPr>
          <w:rFonts w:ascii="Arial" w:hAnsi="Arial" w:cs="Arial"/>
        </w:rPr>
        <w:t xml:space="preserve"> </w:t>
      </w:r>
      <w:r w:rsidR="00CC745D" w:rsidRPr="0077219D">
        <w:rPr>
          <w:rFonts w:ascii="Arial" w:hAnsi="Arial" w:cs="Arial"/>
        </w:rPr>
        <w:t>vědeckých</w:t>
      </w:r>
      <w:r w:rsidRPr="0077219D">
        <w:rPr>
          <w:rFonts w:ascii="Arial" w:hAnsi="Arial" w:cs="Arial"/>
        </w:rPr>
        <w:t xml:space="preserve"> pracovníků</w:t>
      </w:r>
      <w:r w:rsidR="00CC745D" w:rsidRPr="0077219D">
        <w:rPr>
          <w:rFonts w:ascii="Arial" w:hAnsi="Arial" w:cs="Arial"/>
        </w:rPr>
        <w:t>/pracovnic, jako</w:t>
      </w:r>
      <w:r w:rsidRPr="0077219D">
        <w:rPr>
          <w:rFonts w:ascii="Arial" w:hAnsi="Arial" w:cs="Arial"/>
        </w:rPr>
        <w:t xml:space="preserve"> na jeden z faktorů, </w:t>
      </w:r>
      <w:r w:rsidR="000A751A">
        <w:rPr>
          <w:rFonts w:ascii="Arial" w:hAnsi="Arial" w:cs="Arial"/>
        </w:rPr>
        <w:t>které</w:t>
      </w:r>
      <w:r w:rsidRPr="0077219D">
        <w:rPr>
          <w:rFonts w:ascii="Arial" w:hAnsi="Arial" w:cs="Arial"/>
        </w:rPr>
        <w:t xml:space="preserve"> ovlivňují cirkulaci znalostí a </w:t>
      </w:r>
      <w:r w:rsidR="00B31315" w:rsidRPr="0077219D">
        <w:rPr>
          <w:rFonts w:ascii="Arial" w:hAnsi="Arial" w:cs="Arial"/>
        </w:rPr>
        <w:t>idejí</w:t>
      </w:r>
      <w:r w:rsidRPr="0077219D">
        <w:rPr>
          <w:rFonts w:ascii="Arial" w:hAnsi="Arial" w:cs="Arial"/>
        </w:rPr>
        <w:t xml:space="preserve"> na národní </w:t>
      </w:r>
      <w:r w:rsidR="00B31315" w:rsidRPr="0077219D">
        <w:rPr>
          <w:rFonts w:ascii="Arial" w:hAnsi="Arial" w:cs="Arial"/>
        </w:rPr>
        <w:t>a</w:t>
      </w:r>
      <w:r w:rsidRPr="0077219D">
        <w:rPr>
          <w:rFonts w:ascii="Arial" w:hAnsi="Arial" w:cs="Arial"/>
        </w:rPr>
        <w:t xml:space="preserve"> mezinárodní úrovni. V neposlední řadě se Akční plán zaměřuje na </w:t>
      </w:r>
      <w:r w:rsidRPr="0077219D">
        <w:rPr>
          <w:rFonts w:ascii="Arial" w:hAnsi="Arial" w:cs="Arial"/>
          <w:b/>
        </w:rPr>
        <w:t>zohlednění problematiky rozvoje lidských zdrojů jakožto jednoho z kritérií hodnocení výzkumných organizací</w:t>
      </w:r>
      <w:r w:rsidRPr="0077219D">
        <w:rPr>
          <w:rFonts w:ascii="Arial" w:hAnsi="Arial" w:cs="Arial"/>
        </w:rPr>
        <w:t xml:space="preserve"> </w:t>
      </w:r>
      <w:r w:rsidR="00CC745D" w:rsidRPr="0077219D">
        <w:rPr>
          <w:rFonts w:ascii="Arial" w:hAnsi="Arial" w:cs="Arial"/>
        </w:rPr>
        <w:t xml:space="preserve">ČR </w:t>
      </w:r>
      <w:r w:rsidRPr="0077219D">
        <w:rPr>
          <w:rFonts w:ascii="Arial" w:hAnsi="Arial" w:cs="Arial"/>
        </w:rPr>
        <w:t>a institucionálního financování jejich dlouhodobého koncepčního rozvoje.</w:t>
      </w:r>
    </w:p>
    <w:p w14:paraId="53B83E22" w14:textId="77777777" w:rsidR="000A751A" w:rsidRPr="0077219D" w:rsidRDefault="000A751A" w:rsidP="0016105E">
      <w:pPr>
        <w:jc w:val="both"/>
        <w:rPr>
          <w:rFonts w:ascii="Arial" w:hAnsi="Arial" w:cs="Arial"/>
        </w:rPr>
      </w:pPr>
    </w:p>
    <w:p w14:paraId="08CE5EA7" w14:textId="77777777" w:rsidR="0076139E" w:rsidRPr="0077219D" w:rsidRDefault="0076139E" w:rsidP="0016105E">
      <w:pPr>
        <w:jc w:val="both"/>
        <w:rPr>
          <w:rFonts w:ascii="Arial" w:hAnsi="Arial" w:cs="Arial"/>
        </w:rPr>
      </w:pPr>
    </w:p>
    <w:p w14:paraId="76BCF509" w14:textId="77777777" w:rsidR="0016105E" w:rsidRPr="0077219D" w:rsidRDefault="0016105E" w:rsidP="0016105E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7219D">
        <w:rPr>
          <w:rFonts w:ascii="Arial" w:hAnsi="Arial" w:cs="Arial"/>
          <w:b/>
          <w:bCs/>
          <w:sz w:val="22"/>
          <w:szCs w:val="22"/>
          <w:u w:val="single"/>
        </w:rPr>
        <w:lastRenderedPageBreak/>
        <w:t>Popularizace výzkumu, vývoje a inovací a zatraktivnění vědecké kariéry</w:t>
      </w:r>
    </w:p>
    <w:p w14:paraId="4A11553A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15FF6EC2" w14:textId="51702B04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Popularizace (a medializace) VaVaI zastřešuje veškeré aktivity</w:t>
      </w:r>
      <w:r w:rsidR="00E867A6" w:rsidRPr="0077219D">
        <w:rPr>
          <w:rFonts w:ascii="Arial" w:hAnsi="Arial" w:cs="Arial"/>
        </w:rPr>
        <w:t xml:space="preserve">, jež napomáhají </w:t>
      </w:r>
      <w:r w:rsidRPr="0077219D">
        <w:rPr>
          <w:rFonts w:ascii="Arial" w:hAnsi="Arial" w:cs="Arial"/>
        </w:rPr>
        <w:t xml:space="preserve">k rozšiřování </w:t>
      </w:r>
      <w:r w:rsidR="00E867A6" w:rsidRPr="0077219D">
        <w:rPr>
          <w:rFonts w:ascii="Arial" w:hAnsi="Arial" w:cs="Arial"/>
        </w:rPr>
        <w:t>vše</w:t>
      </w:r>
      <w:r w:rsidRPr="0077219D">
        <w:rPr>
          <w:rFonts w:ascii="Arial" w:hAnsi="Arial" w:cs="Arial"/>
        </w:rPr>
        <w:t>obecného povědomí o nich, jejich metodách, výsledcích</w:t>
      </w:r>
      <w:r w:rsidR="00E867A6" w:rsidRPr="0077219D">
        <w:rPr>
          <w:rFonts w:ascii="Arial" w:hAnsi="Arial" w:cs="Arial"/>
        </w:rPr>
        <w:t xml:space="preserve"> i </w:t>
      </w:r>
      <w:r w:rsidRPr="0077219D">
        <w:rPr>
          <w:rFonts w:ascii="Arial" w:hAnsi="Arial" w:cs="Arial"/>
        </w:rPr>
        <w:t xml:space="preserve">dosažených úspěších. Stěžejním cílem popularizace </w:t>
      </w:r>
      <w:r w:rsidR="00E867A6" w:rsidRPr="0077219D">
        <w:rPr>
          <w:rFonts w:ascii="Arial" w:hAnsi="Arial" w:cs="Arial"/>
        </w:rPr>
        <w:t xml:space="preserve">VaVaI </w:t>
      </w:r>
      <w:r w:rsidRPr="0077219D">
        <w:rPr>
          <w:rFonts w:ascii="Arial" w:hAnsi="Arial" w:cs="Arial"/>
        </w:rPr>
        <w:t xml:space="preserve">je zejména </w:t>
      </w:r>
      <w:r w:rsidRPr="0077219D">
        <w:rPr>
          <w:rFonts w:ascii="Arial" w:hAnsi="Arial" w:cs="Arial"/>
          <w:b/>
        </w:rPr>
        <w:t xml:space="preserve">poskytování informací </w:t>
      </w:r>
      <w:r w:rsidR="005530DB" w:rsidRPr="0077219D">
        <w:rPr>
          <w:rFonts w:ascii="Arial" w:hAnsi="Arial" w:cs="Arial"/>
          <w:b/>
        </w:rPr>
        <w:t xml:space="preserve">o aktivitách VaVaI </w:t>
      </w:r>
      <w:r w:rsidRPr="0077219D">
        <w:rPr>
          <w:rFonts w:ascii="Arial" w:hAnsi="Arial" w:cs="Arial"/>
          <w:b/>
        </w:rPr>
        <w:t xml:space="preserve">odborné </w:t>
      </w:r>
      <w:r w:rsidR="005530DB" w:rsidRPr="0077219D">
        <w:rPr>
          <w:rFonts w:ascii="Arial" w:hAnsi="Arial" w:cs="Arial"/>
          <w:b/>
        </w:rPr>
        <w:t>a </w:t>
      </w:r>
      <w:r w:rsidRPr="0077219D">
        <w:rPr>
          <w:rFonts w:ascii="Arial" w:hAnsi="Arial" w:cs="Arial"/>
          <w:b/>
        </w:rPr>
        <w:t>laické veřejnosti</w:t>
      </w:r>
      <w:r w:rsidRPr="0077219D">
        <w:rPr>
          <w:rFonts w:ascii="Arial" w:hAnsi="Arial" w:cs="Arial"/>
        </w:rPr>
        <w:t xml:space="preserve"> a</w:t>
      </w:r>
      <w:r w:rsidR="005530DB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pokusit </w:t>
      </w:r>
      <w:r w:rsidR="00C80E37" w:rsidRPr="0077219D">
        <w:rPr>
          <w:rFonts w:ascii="Arial" w:hAnsi="Arial" w:cs="Arial"/>
        </w:rPr>
        <w:t xml:space="preserve">se </w:t>
      </w:r>
      <w:r w:rsidRPr="0077219D">
        <w:rPr>
          <w:rFonts w:ascii="Arial" w:hAnsi="Arial" w:cs="Arial"/>
        </w:rPr>
        <w:t xml:space="preserve">vzbudit u společnosti </w:t>
      </w:r>
      <w:r w:rsidR="00E867A6" w:rsidRPr="0077219D">
        <w:rPr>
          <w:rFonts w:ascii="Arial" w:hAnsi="Arial" w:cs="Arial"/>
        </w:rPr>
        <w:t xml:space="preserve">zvýšený </w:t>
      </w:r>
      <w:r w:rsidRPr="0077219D">
        <w:rPr>
          <w:rFonts w:ascii="Arial" w:hAnsi="Arial" w:cs="Arial"/>
        </w:rPr>
        <w:t xml:space="preserve">zájem o VaVaI a získat pro tyto sektory </w:t>
      </w:r>
      <w:r w:rsidR="005530DB" w:rsidRPr="0077219D">
        <w:rPr>
          <w:rFonts w:ascii="Arial" w:hAnsi="Arial" w:cs="Arial"/>
        </w:rPr>
        <w:t xml:space="preserve">další </w:t>
      </w:r>
      <w:r w:rsidRPr="0077219D">
        <w:rPr>
          <w:rFonts w:ascii="Arial" w:hAnsi="Arial" w:cs="Arial"/>
        </w:rPr>
        <w:t xml:space="preserve">finanční prostředky, ať už z veřejných </w:t>
      </w:r>
      <w:r w:rsidR="0076139E" w:rsidRPr="0077219D">
        <w:rPr>
          <w:rFonts w:ascii="Arial" w:hAnsi="Arial" w:cs="Arial"/>
        </w:rPr>
        <w:t>a/</w:t>
      </w:r>
      <w:r w:rsidR="00E867A6" w:rsidRPr="0077219D">
        <w:rPr>
          <w:rFonts w:ascii="Arial" w:hAnsi="Arial" w:cs="Arial"/>
        </w:rPr>
        <w:t>nebo</w:t>
      </w:r>
      <w:r w:rsidRPr="0077219D">
        <w:rPr>
          <w:rFonts w:ascii="Arial" w:hAnsi="Arial" w:cs="Arial"/>
        </w:rPr>
        <w:t xml:space="preserve"> soukromých zdrojů, a </w:t>
      </w:r>
      <w:r w:rsidR="0076139E" w:rsidRPr="0077219D">
        <w:rPr>
          <w:rFonts w:ascii="Arial" w:hAnsi="Arial" w:cs="Arial"/>
        </w:rPr>
        <w:t xml:space="preserve">i </w:t>
      </w:r>
      <w:r w:rsidR="005530DB" w:rsidRPr="0077219D">
        <w:rPr>
          <w:rFonts w:ascii="Arial" w:hAnsi="Arial" w:cs="Arial"/>
        </w:rPr>
        <w:t xml:space="preserve">potenciální lidské zdroje, tzn. výzkumné, </w:t>
      </w:r>
      <w:r w:rsidR="00B90AFB" w:rsidRPr="0077219D">
        <w:rPr>
          <w:rFonts w:ascii="Arial" w:hAnsi="Arial" w:cs="Arial"/>
        </w:rPr>
        <w:t>technické, manažerské a administrativní pracovníky</w:t>
      </w:r>
      <w:r w:rsidR="0076139E" w:rsidRPr="0077219D">
        <w:rPr>
          <w:rFonts w:ascii="Arial" w:hAnsi="Arial" w:cs="Arial"/>
        </w:rPr>
        <w:t>/pracovnice</w:t>
      </w:r>
      <w:r w:rsidR="005530DB" w:rsidRPr="0077219D">
        <w:rPr>
          <w:rFonts w:ascii="Arial" w:hAnsi="Arial" w:cs="Arial"/>
        </w:rPr>
        <w:t xml:space="preserve">. </w:t>
      </w:r>
      <w:r w:rsidRPr="0077219D">
        <w:rPr>
          <w:rFonts w:ascii="Arial" w:hAnsi="Arial" w:cs="Arial"/>
        </w:rPr>
        <w:t>Zjednodušeně</w:t>
      </w:r>
      <w:r w:rsidR="00B90AFB" w:rsidRPr="0077219D">
        <w:rPr>
          <w:rFonts w:ascii="Arial" w:hAnsi="Arial" w:cs="Arial"/>
        </w:rPr>
        <w:t xml:space="preserve"> řečeno </w:t>
      </w:r>
      <w:r w:rsidRPr="0077219D">
        <w:rPr>
          <w:rFonts w:ascii="Arial" w:hAnsi="Arial" w:cs="Arial"/>
        </w:rPr>
        <w:t xml:space="preserve">popularizace </w:t>
      </w:r>
      <w:r w:rsidR="00E867A6" w:rsidRPr="0077219D">
        <w:rPr>
          <w:rFonts w:ascii="Arial" w:hAnsi="Arial" w:cs="Arial"/>
        </w:rPr>
        <w:t xml:space="preserve">VaVaI </w:t>
      </w:r>
      <w:r w:rsidRPr="0077219D">
        <w:rPr>
          <w:rFonts w:ascii="Arial" w:hAnsi="Arial" w:cs="Arial"/>
        </w:rPr>
        <w:t xml:space="preserve">vytváří most mezi výzkumnou komunitou a širokou </w:t>
      </w:r>
      <w:r w:rsidR="00E867A6" w:rsidRPr="0077219D">
        <w:rPr>
          <w:rFonts w:ascii="Arial" w:hAnsi="Arial" w:cs="Arial"/>
        </w:rPr>
        <w:t>odbornou i</w:t>
      </w:r>
      <w:r w:rsidR="0076139E" w:rsidRPr="0077219D">
        <w:rPr>
          <w:rFonts w:ascii="Arial" w:hAnsi="Arial" w:cs="Arial"/>
        </w:rPr>
        <w:t> </w:t>
      </w:r>
      <w:r w:rsidR="00E867A6" w:rsidRPr="0077219D">
        <w:rPr>
          <w:rFonts w:ascii="Arial" w:hAnsi="Arial" w:cs="Arial"/>
        </w:rPr>
        <w:t xml:space="preserve">laickou </w:t>
      </w:r>
      <w:r w:rsidRPr="0077219D">
        <w:rPr>
          <w:rFonts w:ascii="Arial" w:hAnsi="Arial" w:cs="Arial"/>
        </w:rPr>
        <w:t>veřejností.</w:t>
      </w:r>
    </w:p>
    <w:p w14:paraId="0348D668" w14:textId="77777777" w:rsidR="00C80E37" w:rsidRPr="0077219D" w:rsidRDefault="00C80E37" w:rsidP="0016105E">
      <w:pPr>
        <w:jc w:val="both"/>
        <w:rPr>
          <w:rFonts w:ascii="Arial" w:hAnsi="Arial" w:cs="Arial"/>
        </w:rPr>
      </w:pPr>
    </w:p>
    <w:p w14:paraId="1C5603AA" w14:textId="77777777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Záběr popularizace a cílových skupin popularizačních aktivit je velmi široký a je proto důležité, aby se popularizační aktivity staly </w:t>
      </w:r>
      <w:r w:rsidRPr="0077219D">
        <w:rPr>
          <w:rFonts w:ascii="Arial" w:hAnsi="Arial" w:cs="Arial"/>
          <w:b/>
        </w:rPr>
        <w:t>nedílnou součástí rozvoje výzkumného a vzdělávacího systému</w:t>
      </w:r>
      <w:r w:rsidRPr="0077219D">
        <w:rPr>
          <w:rFonts w:ascii="Arial" w:hAnsi="Arial" w:cs="Arial"/>
        </w:rPr>
        <w:t xml:space="preserve"> </w:t>
      </w:r>
      <w:r w:rsidR="009F4A79" w:rsidRPr="0077219D">
        <w:rPr>
          <w:rFonts w:ascii="Arial" w:hAnsi="Arial" w:cs="Arial"/>
        </w:rPr>
        <w:t xml:space="preserve">v </w:t>
      </w:r>
      <w:r w:rsidRPr="0077219D">
        <w:rPr>
          <w:rFonts w:ascii="Arial" w:hAnsi="Arial" w:cs="Arial"/>
        </w:rPr>
        <w:t>ČR. Koncept popularizace lze strukturovat do následujících třech základních cílů:</w:t>
      </w:r>
    </w:p>
    <w:p w14:paraId="2AD746DC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1FC635F3" w14:textId="77777777" w:rsidR="0016105E" w:rsidRPr="0077219D" w:rsidRDefault="0016105E" w:rsidP="0016105E">
      <w:pPr>
        <w:numPr>
          <w:ilvl w:val="0"/>
          <w:numId w:val="19"/>
        </w:num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Iniciace a stimulace kreativity dětí a mládeže a zatraktivnění vědecké kariéry;</w:t>
      </w:r>
    </w:p>
    <w:p w14:paraId="12105E75" w14:textId="77777777" w:rsidR="0016105E" w:rsidRPr="0077219D" w:rsidRDefault="0016105E" w:rsidP="0016105E">
      <w:pPr>
        <w:numPr>
          <w:ilvl w:val="0"/>
          <w:numId w:val="19"/>
        </w:num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Motivace vědecké komunity ke komunikaci VaVaI a jejich výsledků široké veřejnosti;</w:t>
      </w:r>
    </w:p>
    <w:p w14:paraId="1904644E" w14:textId="77777777" w:rsidR="0016105E" w:rsidRPr="0077219D" w:rsidRDefault="0016105E" w:rsidP="0016105E">
      <w:pPr>
        <w:numPr>
          <w:ilvl w:val="0"/>
          <w:numId w:val="19"/>
        </w:num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Zvýšení presti</w:t>
      </w:r>
      <w:r w:rsidR="009F4A79" w:rsidRPr="0077219D">
        <w:rPr>
          <w:rFonts w:ascii="Arial" w:hAnsi="Arial" w:cs="Arial"/>
        </w:rPr>
        <w:t>že VaVaI ve společnosti a úrovně</w:t>
      </w:r>
      <w:r w:rsidRPr="0077219D">
        <w:rPr>
          <w:rFonts w:ascii="Arial" w:hAnsi="Arial" w:cs="Arial"/>
        </w:rPr>
        <w:t xml:space="preserve"> znalostí o VaVaI v populaci.</w:t>
      </w:r>
    </w:p>
    <w:p w14:paraId="5888C7D8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12679C90" w14:textId="392C6231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Výše uvedené cíle jsou do značné míry vzájemně </w:t>
      </w:r>
      <w:r w:rsidR="00E867A6" w:rsidRPr="0077219D">
        <w:rPr>
          <w:rFonts w:ascii="Arial" w:hAnsi="Arial" w:cs="Arial"/>
        </w:rPr>
        <w:t xml:space="preserve">provázané a i </w:t>
      </w:r>
      <w:r w:rsidRPr="0077219D">
        <w:rPr>
          <w:rFonts w:ascii="Arial" w:hAnsi="Arial" w:cs="Arial"/>
        </w:rPr>
        <w:t xml:space="preserve">opatření, </w:t>
      </w:r>
      <w:r w:rsidR="00E867A6" w:rsidRPr="0077219D">
        <w:rPr>
          <w:rFonts w:ascii="Arial" w:hAnsi="Arial" w:cs="Arial"/>
        </w:rPr>
        <w:t>jež</w:t>
      </w:r>
      <w:r w:rsidRPr="0077219D">
        <w:rPr>
          <w:rFonts w:ascii="Arial" w:hAnsi="Arial" w:cs="Arial"/>
        </w:rPr>
        <w:t xml:space="preserve"> přispívají k jejich naplnění, se komplementárně doplňují. Je zřejmé, že některá opatření mohou naplňovat více </w:t>
      </w:r>
      <w:r w:rsidR="00C80E37" w:rsidRPr="0077219D">
        <w:rPr>
          <w:rFonts w:ascii="Arial" w:hAnsi="Arial" w:cs="Arial"/>
        </w:rPr>
        <w:t>a</w:t>
      </w:r>
      <w:r w:rsidRPr="0077219D">
        <w:rPr>
          <w:rFonts w:ascii="Arial" w:hAnsi="Arial" w:cs="Arial"/>
        </w:rPr>
        <w:t xml:space="preserve">nebo </w:t>
      </w:r>
      <w:r w:rsidR="00E867A6" w:rsidRPr="0077219D">
        <w:rPr>
          <w:rFonts w:ascii="Arial" w:hAnsi="Arial" w:cs="Arial"/>
        </w:rPr>
        <w:t xml:space="preserve">dokonce </w:t>
      </w:r>
      <w:r w:rsidRPr="0077219D">
        <w:rPr>
          <w:rFonts w:ascii="Arial" w:hAnsi="Arial" w:cs="Arial"/>
        </w:rPr>
        <w:t xml:space="preserve">i všechny uvedené cíle. Z hlediska rozvoje lidských zdrojů pro VaVaI jsou </w:t>
      </w:r>
      <w:r w:rsidR="00A46786" w:rsidRPr="0077219D">
        <w:rPr>
          <w:rFonts w:ascii="Arial" w:hAnsi="Arial" w:cs="Arial"/>
        </w:rPr>
        <w:t>poté</w:t>
      </w:r>
      <w:r w:rsidRPr="0077219D">
        <w:rPr>
          <w:rFonts w:ascii="Arial" w:hAnsi="Arial" w:cs="Arial"/>
        </w:rPr>
        <w:t xml:space="preserve"> klíčové především první dva cíle, nicméně třetí cíl podmiňuje celospolečenský konsensus na významu VaVaI, a tím i </w:t>
      </w:r>
      <w:r w:rsidR="008D7E50">
        <w:rPr>
          <w:rFonts w:ascii="Arial" w:hAnsi="Arial" w:cs="Arial"/>
        </w:rPr>
        <w:t xml:space="preserve">na </w:t>
      </w:r>
      <w:r w:rsidRPr="0077219D">
        <w:rPr>
          <w:rFonts w:ascii="Arial" w:hAnsi="Arial" w:cs="Arial"/>
        </w:rPr>
        <w:t>potřebě veřejných investic do VaVaI.</w:t>
      </w:r>
    </w:p>
    <w:p w14:paraId="1345D5E9" w14:textId="77777777" w:rsidR="008D7E50" w:rsidRDefault="008D7E50" w:rsidP="0016105E">
      <w:pPr>
        <w:jc w:val="both"/>
        <w:rPr>
          <w:rFonts w:ascii="Arial" w:hAnsi="Arial" w:cs="Arial"/>
        </w:rPr>
      </w:pPr>
    </w:p>
    <w:p w14:paraId="2BAC1F80" w14:textId="77777777" w:rsidR="007117B2" w:rsidRPr="0077219D" w:rsidRDefault="007117B2" w:rsidP="0016105E">
      <w:pPr>
        <w:jc w:val="both"/>
        <w:rPr>
          <w:rFonts w:ascii="Arial" w:hAnsi="Arial" w:cs="Arial"/>
        </w:rPr>
      </w:pPr>
    </w:p>
    <w:p w14:paraId="62AE5E0E" w14:textId="77777777" w:rsidR="0016105E" w:rsidRPr="0077219D" w:rsidRDefault="00E867A6" w:rsidP="0016105E">
      <w:pPr>
        <w:jc w:val="both"/>
        <w:rPr>
          <w:rFonts w:ascii="Arial" w:hAnsi="Arial" w:cs="Arial"/>
          <w:b/>
          <w:bCs/>
          <w:u w:val="single"/>
        </w:rPr>
      </w:pPr>
      <w:r w:rsidRPr="0077219D">
        <w:rPr>
          <w:rFonts w:ascii="Arial" w:hAnsi="Arial" w:cs="Arial"/>
          <w:b/>
          <w:bCs/>
          <w:u w:val="single"/>
        </w:rPr>
        <w:t xml:space="preserve">1.1. </w:t>
      </w:r>
      <w:r w:rsidR="0016105E" w:rsidRPr="0077219D">
        <w:rPr>
          <w:rFonts w:ascii="Arial" w:hAnsi="Arial" w:cs="Arial"/>
          <w:b/>
          <w:bCs/>
          <w:u w:val="single"/>
        </w:rPr>
        <w:t>Iniciace a stimulace kreativity dětí a mládeže a zatraktivnění vědecké kariéry</w:t>
      </w:r>
    </w:p>
    <w:p w14:paraId="565B1879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7FC6CE8B" w14:textId="09C90198" w:rsidR="0016105E" w:rsidRPr="0077219D" w:rsidRDefault="00395A3F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Motivace</w:t>
      </w:r>
      <w:r w:rsidR="006F1B17" w:rsidRPr="0077219D">
        <w:rPr>
          <w:rFonts w:ascii="Arial" w:hAnsi="Arial" w:cs="Arial"/>
        </w:rPr>
        <w:t xml:space="preserve"> a</w:t>
      </w:r>
      <w:r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v</w:t>
      </w:r>
      <w:r w:rsidR="0016105E" w:rsidRPr="0077219D">
        <w:rPr>
          <w:rFonts w:ascii="Arial" w:hAnsi="Arial" w:cs="Arial"/>
          <w:b/>
        </w:rPr>
        <w:t>edení dětí k sa</w:t>
      </w:r>
      <w:r w:rsidR="006F1B17" w:rsidRPr="0077219D">
        <w:rPr>
          <w:rFonts w:ascii="Arial" w:hAnsi="Arial" w:cs="Arial"/>
          <w:b/>
        </w:rPr>
        <w:t>mostatnému přemýšlení, kreativitě a</w:t>
      </w:r>
      <w:r w:rsidR="0016105E" w:rsidRPr="0077219D">
        <w:rPr>
          <w:rFonts w:ascii="Arial" w:hAnsi="Arial" w:cs="Arial"/>
          <w:b/>
        </w:rPr>
        <w:t xml:space="preserve"> </w:t>
      </w:r>
      <w:r w:rsidRPr="0077219D">
        <w:rPr>
          <w:rFonts w:ascii="Arial" w:hAnsi="Arial" w:cs="Arial"/>
          <w:b/>
        </w:rPr>
        <w:t xml:space="preserve">poznání </w:t>
      </w:r>
      <w:r w:rsidR="0016105E" w:rsidRPr="0077219D">
        <w:rPr>
          <w:rFonts w:ascii="Arial" w:hAnsi="Arial" w:cs="Arial"/>
        </w:rPr>
        <w:t xml:space="preserve">hraje významnou roli nejen při rozhodování o zaměření jejich </w:t>
      </w:r>
      <w:r w:rsidR="00C75D3A">
        <w:rPr>
          <w:rFonts w:ascii="Arial" w:hAnsi="Arial" w:cs="Arial"/>
        </w:rPr>
        <w:t>vzdělávání</w:t>
      </w:r>
      <w:r w:rsidR="00C75D3A"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</w:rPr>
        <w:t xml:space="preserve">na dalších stupních škol, ale </w:t>
      </w:r>
      <w:r w:rsidR="00127933" w:rsidRPr="0077219D">
        <w:rPr>
          <w:rFonts w:ascii="Arial" w:hAnsi="Arial" w:cs="Arial"/>
        </w:rPr>
        <w:t xml:space="preserve">rovněž </w:t>
      </w:r>
      <w:r w:rsidR="0016105E" w:rsidRPr="0077219D">
        <w:rPr>
          <w:rFonts w:ascii="Arial" w:hAnsi="Arial" w:cs="Arial"/>
        </w:rPr>
        <w:t>v</w:t>
      </w:r>
      <w:r w:rsidR="000A751A">
        <w:rPr>
          <w:rFonts w:ascii="Arial" w:hAnsi="Arial" w:cs="Arial"/>
        </w:rPr>
        <w:t> </w:t>
      </w:r>
      <w:r w:rsidR="0016105E" w:rsidRPr="0077219D">
        <w:rPr>
          <w:rFonts w:ascii="Arial" w:hAnsi="Arial" w:cs="Arial"/>
        </w:rPr>
        <w:t xml:space="preserve">rozvoji </w:t>
      </w:r>
      <w:r w:rsidRPr="0077219D">
        <w:rPr>
          <w:rFonts w:ascii="Arial" w:hAnsi="Arial" w:cs="Arial"/>
        </w:rPr>
        <w:t xml:space="preserve">jejich </w:t>
      </w:r>
      <w:r w:rsidR="0016105E" w:rsidRPr="0077219D">
        <w:rPr>
          <w:rFonts w:ascii="Arial" w:hAnsi="Arial" w:cs="Arial"/>
        </w:rPr>
        <w:t>osobnosti a utváření</w:t>
      </w:r>
      <w:r w:rsidRPr="0077219D">
        <w:rPr>
          <w:rFonts w:ascii="Arial" w:hAnsi="Arial" w:cs="Arial"/>
        </w:rPr>
        <w:t xml:space="preserve"> </w:t>
      </w:r>
      <w:r w:rsidR="009F4A79" w:rsidRPr="0077219D">
        <w:rPr>
          <w:rFonts w:ascii="Arial" w:hAnsi="Arial" w:cs="Arial"/>
        </w:rPr>
        <w:t xml:space="preserve">jejich </w:t>
      </w:r>
      <w:r w:rsidR="0016105E" w:rsidRPr="0077219D">
        <w:rPr>
          <w:rFonts w:ascii="Arial" w:hAnsi="Arial" w:cs="Arial"/>
        </w:rPr>
        <w:t xml:space="preserve">názoru na svět. Je proto nezbytné tyto schopnosti rozvíjet od raného školního věku. Prvotní impulzy k </w:t>
      </w:r>
      <w:r w:rsidR="0016105E" w:rsidRPr="0077219D">
        <w:rPr>
          <w:rFonts w:ascii="Arial" w:hAnsi="Arial" w:cs="Arial"/>
          <w:b/>
        </w:rPr>
        <w:t>rozšiřování</w:t>
      </w:r>
      <w:r w:rsidR="0016105E"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  <w:b/>
        </w:rPr>
        <w:t>schopnost</w:t>
      </w:r>
      <w:r w:rsidR="009F4A79" w:rsidRPr="0077219D">
        <w:rPr>
          <w:rFonts w:ascii="Arial" w:hAnsi="Arial" w:cs="Arial"/>
          <w:b/>
        </w:rPr>
        <w:t>í</w:t>
      </w:r>
      <w:r w:rsidR="0016105E" w:rsidRPr="0077219D">
        <w:rPr>
          <w:rFonts w:ascii="Arial" w:hAnsi="Arial" w:cs="Arial"/>
          <w:b/>
        </w:rPr>
        <w:t xml:space="preserve"> </w:t>
      </w:r>
      <w:r w:rsidRPr="0077219D">
        <w:rPr>
          <w:rFonts w:ascii="Arial" w:hAnsi="Arial" w:cs="Arial"/>
          <w:b/>
        </w:rPr>
        <w:t xml:space="preserve">dětí </w:t>
      </w:r>
      <w:r w:rsidR="0016105E" w:rsidRPr="0077219D">
        <w:rPr>
          <w:rFonts w:ascii="Arial" w:hAnsi="Arial" w:cs="Arial"/>
          <w:b/>
        </w:rPr>
        <w:t>samostatně logicky přemýšlet</w:t>
      </w:r>
      <w:r w:rsidR="0016105E" w:rsidRPr="0077219D">
        <w:rPr>
          <w:rFonts w:ascii="Arial" w:hAnsi="Arial" w:cs="Arial"/>
        </w:rPr>
        <w:t xml:space="preserve"> a hledat nové kombinace musí být poskytovány ve výchově, v</w:t>
      </w:r>
      <w:r w:rsidR="000A751A">
        <w:rPr>
          <w:rFonts w:ascii="Arial" w:hAnsi="Arial" w:cs="Arial"/>
        </w:rPr>
        <w:t>e které</w:t>
      </w:r>
      <w:r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</w:rPr>
        <w:t>nejvýznamnější roli hrají přirozeně rodiče</w:t>
      </w:r>
      <w:r w:rsidR="00127933" w:rsidRPr="0077219D">
        <w:rPr>
          <w:rFonts w:ascii="Arial" w:hAnsi="Arial" w:cs="Arial"/>
        </w:rPr>
        <w:t>.</w:t>
      </w:r>
      <w:r w:rsidR="0016105E" w:rsidRPr="0077219D">
        <w:rPr>
          <w:rFonts w:ascii="Arial" w:hAnsi="Arial" w:cs="Arial"/>
        </w:rPr>
        <w:t xml:space="preserve"> Nejedná se přitom </w:t>
      </w:r>
      <w:r w:rsidR="009F4A79" w:rsidRPr="0077219D">
        <w:rPr>
          <w:rFonts w:ascii="Arial" w:hAnsi="Arial" w:cs="Arial"/>
        </w:rPr>
        <w:t>jen</w:t>
      </w:r>
      <w:r w:rsidR="0016105E" w:rsidRPr="0077219D">
        <w:rPr>
          <w:rFonts w:ascii="Arial" w:hAnsi="Arial" w:cs="Arial"/>
        </w:rPr>
        <w:t xml:space="preserve"> o předávání konkrétních </w:t>
      </w:r>
      <w:r w:rsidR="00127933" w:rsidRPr="0077219D">
        <w:rPr>
          <w:rFonts w:ascii="Arial" w:hAnsi="Arial" w:cs="Arial"/>
        </w:rPr>
        <w:t xml:space="preserve">exaktních </w:t>
      </w:r>
      <w:r w:rsidR="0016105E" w:rsidRPr="0077219D">
        <w:rPr>
          <w:rFonts w:ascii="Arial" w:hAnsi="Arial" w:cs="Arial"/>
        </w:rPr>
        <w:t xml:space="preserve">znalostí. Naopak se </w:t>
      </w:r>
      <w:r w:rsidRPr="0077219D">
        <w:rPr>
          <w:rFonts w:ascii="Arial" w:hAnsi="Arial" w:cs="Arial"/>
        </w:rPr>
        <w:t>jako</w:t>
      </w:r>
      <w:r w:rsidR="0016105E" w:rsidRPr="0077219D">
        <w:rPr>
          <w:rFonts w:ascii="Arial" w:hAnsi="Arial" w:cs="Arial"/>
        </w:rPr>
        <w:t xml:space="preserve"> </w:t>
      </w:r>
      <w:r w:rsidR="009F4A79" w:rsidRPr="0077219D">
        <w:rPr>
          <w:rFonts w:ascii="Arial" w:hAnsi="Arial" w:cs="Arial"/>
        </w:rPr>
        <w:t xml:space="preserve">nesmírně </w:t>
      </w:r>
      <w:r w:rsidR="0016105E" w:rsidRPr="0077219D">
        <w:rPr>
          <w:rFonts w:ascii="Arial" w:hAnsi="Arial" w:cs="Arial"/>
        </w:rPr>
        <w:t>důlež</w:t>
      </w:r>
      <w:r w:rsidR="00127933" w:rsidRPr="0077219D">
        <w:rPr>
          <w:rFonts w:ascii="Arial" w:hAnsi="Arial" w:cs="Arial"/>
        </w:rPr>
        <w:t xml:space="preserve">ité ukazuje vytvoření určitého </w:t>
      </w:r>
      <w:r w:rsidR="0016105E" w:rsidRPr="0077219D">
        <w:rPr>
          <w:rFonts w:ascii="Arial" w:hAnsi="Arial" w:cs="Arial"/>
        </w:rPr>
        <w:t xml:space="preserve">osobního prostoru dětí pro jejich vlastní fantazii a kreativitu </w:t>
      </w:r>
      <w:r w:rsidR="00C575B1">
        <w:rPr>
          <w:rFonts w:ascii="Arial" w:hAnsi="Arial" w:cs="Arial"/>
        </w:rPr>
        <w:t>a jejich rozvoj</w:t>
      </w:r>
      <w:r w:rsidR="0016105E" w:rsidRPr="0077219D">
        <w:rPr>
          <w:rFonts w:ascii="Arial" w:hAnsi="Arial" w:cs="Arial"/>
        </w:rPr>
        <w:t xml:space="preserve"> prostřednictvím dalších aktivit.</w:t>
      </w:r>
    </w:p>
    <w:p w14:paraId="08EE9C9E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44FAFF16" w14:textId="77777777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Zkušenosti z ČR bohužel ukazují, že rodiče náleží k</w:t>
      </w:r>
      <w:r w:rsidR="00127933" w:rsidRPr="0077219D">
        <w:rPr>
          <w:rFonts w:ascii="Arial" w:hAnsi="Arial" w:cs="Arial"/>
        </w:rPr>
        <w:t xml:space="preserve"> těm </w:t>
      </w:r>
      <w:r w:rsidRPr="0077219D">
        <w:rPr>
          <w:rFonts w:ascii="Arial" w:hAnsi="Arial" w:cs="Arial"/>
        </w:rPr>
        <w:t>vůbec nejvíce opomíjeným cílovým skupinám, na které se popularizační aktivity VaVaI zaměřují, a kterou není možné podchytit kla</w:t>
      </w:r>
      <w:r w:rsidR="005925D2" w:rsidRPr="0077219D">
        <w:rPr>
          <w:rFonts w:ascii="Arial" w:hAnsi="Arial" w:cs="Arial"/>
        </w:rPr>
        <w:t>sickými postupy typu přednášek nebo</w:t>
      </w:r>
      <w:r w:rsidRPr="0077219D">
        <w:rPr>
          <w:rFonts w:ascii="Arial" w:hAnsi="Arial" w:cs="Arial"/>
        </w:rPr>
        <w:t xml:space="preserve"> seminářů. Hodnotová orientace rodičů, včetně jejich vnímání vědy jakožto „užitečné“ nebo naopak marginální aktivity, se přitom přenáší i na jejich děti. </w:t>
      </w:r>
      <w:r w:rsidR="00D265CB" w:rsidRPr="0077219D">
        <w:rPr>
          <w:rFonts w:ascii="Arial" w:hAnsi="Arial" w:cs="Arial"/>
          <w:b/>
        </w:rPr>
        <w:t>Rozvoj</w:t>
      </w:r>
      <w:r w:rsidR="00D265CB" w:rsidRPr="0077219D">
        <w:rPr>
          <w:rFonts w:ascii="Arial" w:hAnsi="Arial" w:cs="Arial"/>
        </w:rPr>
        <w:t xml:space="preserve"> </w:t>
      </w:r>
      <w:r w:rsidR="00D265CB" w:rsidRPr="0077219D">
        <w:rPr>
          <w:rFonts w:ascii="Arial" w:hAnsi="Arial" w:cs="Arial"/>
          <w:b/>
        </w:rPr>
        <w:t>p</w:t>
      </w:r>
      <w:r w:rsidRPr="0077219D">
        <w:rPr>
          <w:rFonts w:ascii="Arial" w:hAnsi="Arial" w:cs="Arial"/>
          <w:b/>
        </w:rPr>
        <w:t>opularizační</w:t>
      </w:r>
      <w:r w:rsidR="00D265CB" w:rsidRPr="0077219D">
        <w:rPr>
          <w:rFonts w:ascii="Arial" w:hAnsi="Arial" w:cs="Arial"/>
          <w:b/>
        </w:rPr>
        <w:t>ch</w:t>
      </w:r>
      <w:r w:rsidRPr="0077219D">
        <w:rPr>
          <w:rFonts w:ascii="Arial" w:hAnsi="Arial" w:cs="Arial"/>
          <w:b/>
        </w:rPr>
        <w:t xml:space="preserve"> aktivit </w:t>
      </w:r>
      <w:r w:rsidR="00395A3F" w:rsidRPr="0077219D">
        <w:rPr>
          <w:rFonts w:ascii="Arial" w:hAnsi="Arial" w:cs="Arial"/>
          <w:b/>
        </w:rPr>
        <w:t xml:space="preserve">VaVaI </w:t>
      </w:r>
      <w:r w:rsidR="00D265CB" w:rsidRPr="0077219D">
        <w:rPr>
          <w:rFonts w:ascii="Arial" w:hAnsi="Arial" w:cs="Arial"/>
          <w:b/>
        </w:rPr>
        <w:t>směřovaných</w:t>
      </w:r>
      <w:r w:rsidR="006F1B17" w:rsidRPr="0077219D">
        <w:rPr>
          <w:rFonts w:ascii="Arial" w:hAnsi="Arial" w:cs="Arial"/>
          <w:b/>
        </w:rPr>
        <w:t xml:space="preserve"> na rodiče spolu</w:t>
      </w:r>
      <w:r w:rsidRPr="0077219D">
        <w:rPr>
          <w:rFonts w:ascii="Arial" w:hAnsi="Arial" w:cs="Arial"/>
          <w:b/>
        </w:rPr>
        <w:t xml:space="preserve"> s</w:t>
      </w:r>
      <w:r w:rsidR="006F1B17" w:rsidRPr="0077219D">
        <w:rPr>
          <w:rFonts w:ascii="Arial" w:hAnsi="Arial" w:cs="Arial"/>
          <w:b/>
        </w:rPr>
        <w:t> jejich dětmi</w:t>
      </w:r>
      <w:r w:rsidRPr="0077219D">
        <w:rPr>
          <w:rFonts w:ascii="Arial" w:hAnsi="Arial" w:cs="Arial"/>
        </w:rPr>
        <w:t xml:space="preserve"> </w:t>
      </w:r>
      <w:r w:rsidR="009F4A79" w:rsidRPr="0077219D">
        <w:rPr>
          <w:rFonts w:ascii="Arial" w:hAnsi="Arial" w:cs="Arial"/>
        </w:rPr>
        <w:t>je</w:t>
      </w:r>
      <w:r w:rsidRPr="0077219D">
        <w:rPr>
          <w:rFonts w:ascii="Arial" w:hAnsi="Arial" w:cs="Arial"/>
        </w:rPr>
        <w:t xml:space="preserve"> tak </w:t>
      </w:r>
      <w:r w:rsidR="00127933" w:rsidRPr="0077219D">
        <w:rPr>
          <w:rFonts w:ascii="Arial" w:hAnsi="Arial" w:cs="Arial"/>
        </w:rPr>
        <w:t xml:space="preserve">zcela </w:t>
      </w:r>
      <w:r w:rsidRPr="0077219D">
        <w:rPr>
          <w:rFonts w:ascii="Arial" w:hAnsi="Arial" w:cs="Arial"/>
        </w:rPr>
        <w:t>nezbytným doplňkem pro budování hlubšího zájmu o VaVaI u dětské populace.</w:t>
      </w:r>
    </w:p>
    <w:p w14:paraId="6C18D6D7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0FF6ECDF" w14:textId="0D413D87" w:rsidR="0016105E" w:rsidRDefault="006733C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Společně s</w:t>
      </w:r>
      <w:r w:rsidR="0016105E" w:rsidRPr="0077219D">
        <w:rPr>
          <w:rFonts w:ascii="Arial" w:hAnsi="Arial" w:cs="Arial"/>
        </w:rPr>
        <w:t xml:space="preserve"> klíčov</w:t>
      </w:r>
      <w:r w:rsidRPr="0077219D">
        <w:rPr>
          <w:rFonts w:ascii="Arial" w:hAnsi="Arial" w:cs="Arial"/>
        </w:rPr>
        <w:t>ou</w:t>
      </w:r>
      <w:r w:rsidR="0016105E" w:rsidRPr="0077219D">
        <w:rPr>
          <w:rFonts w:ascii="Arial" w:hAnsi="Arial" w:cs="Arial"/>
        </w:rPr>
        <w:t xml:space="preserve"> úloh</w:t>
      </w:r>
      <w:r w:rsidRPr="0077219D">
        <w:rPr>
          <w:rFonts w:ascii="Arial" w:hAnsi="Arial" w:cs="Arial"/>
        </w:rPr>
        <w:t>ou</w:t>
      </w:r>
      <w:r w:rsidR="0016105E" w:rsidRPr="0077219D">
        <w:rPr>
          <w:rFonts w:ascii="Arial" w:hAnsi="Arial" w:cs="Arial"/>
        </w:rPr>
        <w:t xml:space="preserve"> rodičů ve výchově k samostatnému myšlení a kreativitě </w:t>
      </w:r>
      <w:r w:rsidR="005925D2" w:rsidRPr="0077219D">
        <w:rPr>
          <w:rFonts w:ascii="Arial" w:hAnsi="Arial" w:cs="Arial"/>
        </w:rPr>
        <w:t xml:space="preserve">dětí </w:t>
      </w:r>
      <w:r w:rsidR="0016105E" w:rsidRPr="0077219D">
        <w:rPr>
          <w:rFonts w:ascii="Arial" w:hAnsi="Arial" w:cs="Arial"/>
        </w:rPr>
        <w:t xml:space="preserve">má zásadní význam </w:t>
      </w:r>
      <w:r w:rsidR="005925D2" w:rsidRPr="0077219D">
        <w:rPr>
          <w:rFonts w:ascii="Arial" w:hAnsi="Arial" w:cs="Arial"/>
        </w:rPr>
        <w:t>rovněž</w:t>
      </w:r>
      <w:r w:rsidR="0016105E" w:rsidRPr="0077219D">
        <w:rPr>
          <w:rFonts w:ascii="Arial" w:hAnsi="Arial" w:cs="Arial"/>
        </w:rPr>
        <w:t xml:space="preserve"> kvalita školního a předškolního vzdělávání. To hraje klíčovou roli při identifikaci, motivaci a</w:t>
      </w:r>
      <w:r w:rsidR="009F4A79" w:rsidRPr="0077219D">
        <w:rPr>
          <w:rFonts w:ascii="Arial" w:hAnsi="Arial" w:cs="Arial"/>
        </w:rPr>
        <w:t xml:space="preserve"> v</w:t>
      </w:r>
      <w:r w:rsidR="0016105E" w:rsidRPr="0077219D">
        <w:rPr>
          <w:rFonts w:ascii="Arial" w:hAnsi="Arial" w:cs="Arial"/>
        </w:rPr>
        <w:t xml:space="preserve"> počáteční přípravě dětí</w:t>
      </w:r>
      <w:r w:rsidR="000A751A">
        <w:rPr>
          <w:rFonts w:ascii="Arial" w:hAnsi="Arial" w:cs="Arial"/>
        </w:rPr>
        <w:t xml:space="preserve"> </w:t>
      </w:r>
      <w:r w:rsidR="00C75D3A">
        <w:rPr>
          <w:rFonts w:ascii="Arial" w:hAnsi="Arial" w:cs="Arial"/>
        </w:rPr>
        <w:t>a</w:t>
      </w:r>
      <w:r w:rsidR="0016105E" w:rsidRPr="0077219D">
        <w:rPr>
          <w:rFonts w:ascii="Arial" w:hAnsi="Arial" w:cs="Arial"/>
        </w:rPr>
        <w:t xml:space="preserve"> žáků</w:t>
      </w:r>
      <w:r w:rsidR="0076139E" w:rsidRPr="0077219D">
        <w:rPr>
          <w:rFonts w:ascii="Arial" w:hAnsi="Arial" w:cs="Arial"/>
        </w:rPr>
        <w:t>/žákyň</w:t>
      </w:r>
      <w:r w:rsidR="0016105E" w:rsidRPr="0077219D">
        <w:rPr>
          <w:rFonts w:ascii="Arial" w:hAnsi="Arial" w:cs="Arial"/>
        </w:rPr>
        <w:t xml:space="preserve"> </w:t>
      </w:r>
      <w:r w:rsidR="005925D2" w:rsidRPr="0077219D">
        <w:rPr>
          <w:rFonts w:ascii="Arial" w:hAnsi="Arial" w:cs="Arial"/>
        </w:rPr>
        <w:t>pro</w:t>
      </w:r>
      <w:r w:rsidR="0016105E" w:rsidRPr="0077219D">
        <w:rPr>
          <w:rFonts w:ascii="Arial" w:hAnsi="Arial" w:cs="Arial"/>
        </w:rPr>
        <w:t xml:space="preserve"> </w:t>
      </w:r>
      <w:r w:rsidR="005925D2" w:rsidRPr="0077219D">
        <w:rPr>
          <w:rFonts w:ascii="Arial" w:hAnsi="Arial" w:cs="Arial"/>
        </w:rPr>
        <w:t>rozvoj</w:t>
      </w:r>
      <w:r w:rsidR="0016105E" w:rsidRPr="0077219D">
        <w:rPr>
          <w:rFonts w:ascii="Arial" w:hAnsi="Arial" w:cs="Arial"/>
        </w:rPr>
        <w:t xml:space="preserve"> </w:t>
      </w:r>
      <w:r w:rsidR="00395A3F" w:rsidRPr="0077219D">
        <w:rPr>
          <w:rFonts w:ascii="Arial" w:hAnsi="Arial" w:cs="Arial"/>
        </w:rPr>
        <w:t xml:space="preserve">jejich </w:t>
      </w:r>
      <w:r w:rsidR="0016105E" w:rsidRPr="0077219D">
        <w:rPr>
          <w:rFonts w:ascii="Arial" w:hAnsi="Arial" w:cs="Arial"/>
        </w:rPr>
        <w:t xml:space="preserve">kritického myšlení, kreativity a zájmu osvojovat si nová poznání. </w:t>
      </w:r>
      <w:r w:rsidR="009F4A79" w:rsidRPr="0077219D">
        <w:rPr>
          <w:rFonts w:ascii="Arial" w:hAnsi="Arial" w:cs="Arial"/>
        </w:rPr>
        <w:t>Předš</w:t>
      </w:r>
      <w:r w:rsidR="0016105E" w:rsidRPr="0077219D">
        <w:rPr>
          <w:rFonts w:ascii="Arial" w:hAnsi="Arial" w:cs="Arial"/>
        </w:rPr>
        <w:t>kolní a </w:t>
      </w:r>
      <w:r w:rsidR="00FF6355" w:rsidRPr="0077219D">
        <w:rPr>
          <w:rFonts w:ascii="Arial" w:hAnsi="Arial" w:cs="Arial"/>
        </w:rPr>
        <w:t>školní vzdělávání vede rovněž</w:t>
      </w:r>
      <w:r w:rsidR="0016105E" w:rsidRPr="0077219D">
        <w:rPr>
          <w:rFonts w:ascii="Arial" w:hAnsi="Arial" w:cs="Arial"/>
        </w:rPr>
        <w:t xml:space="preserve"> k porozumění významu vědeckého poznání pro společnost a </w:t>
      </w:r>
      <w:r w:rsidR="005925D2" w:rsidRPr="0077219D">
        <w:rPr>
          <w:rFonts w:ascii="Arial" w:hAnsi="Arial" w:cs="Arial"/>
        </w:rPr>
        <w:t>kvalitu života. P</w:t>
      </w:r>
      <w:r w:rsidR="0016105E" w:rsidRPr="0077219D">
        <w:rPr>
          <w:rFonts w:ascii="Arial" w:hAnsi="Arial" w:cs="Arial"/>
        </w:rPr>
        <w:t>ochopení</w:t>
      </w:r>
      <w:r w:rsidR="005925D2" w:rsidRPr="0077219D">
        <w:rPr>
          <w:rFonts w:ascii="Arial" w:hAnsi="Arial" w:cs="Arial"/>
        </w:rPr>
        <w:t xml:space="preserve"> významu </w:t>
      </w:r>
      <w:r w:rsidR="0016105E" w:rsidRPr="0077219D">
        <w:rPr>
          <w:rFonts w:ascii="Arial" w:hAnsi="Arial" w:cs="Arial"/>
        </w:rPr>
        <w:t>vědeckého poznání tak děti</w:t>
      </w:r>
      <w:r w:rsidR="000A751A">
        <w:rPr>
          <w:rFonts w:ascii="Arial" w:hAnsi="Arial" w:cs="Arial"/>
        </w:rPr>
        <w:t xml:space="preserve"> </w:t>
      </w:r>
      <w:r w:rsidR="00C75D3A">
        <w:rPr>
          <w:rFonts w:ascii="Arial" w:hAnsi="Arial" w:cs="Arial"/>
        </w:rPr>
        <w:t>a</w:t>
      </w:r>
      <w:r w:rsidR="0016105E" w:rsidRPr="0077219D">
        <w:rPr>
          <w:rFonts w:ascii="Arial" w:hAnsi="Arial" w:cs="Arial"/>
        </w:rPr>
        <w:t xml:space="preserve"> žá</w:t>
      </w:r>
      <w:r w:rsidR="005925D2" w:rsidRPr="0077219D">
        <w:rPr>
          <w:rFonts w:ascii="Arial" w:hAnsi="Arial" w:cs="Arial"/>
        </w:rPr>
        <w:t>ky</w:t>
      </w:r>
      <w:r w:rsidR="0076139E" w:rsidRPr="0077219D">
        <w:rPr>
          <w:rFonts w:ascii="Arial" w:hAnsi="Arial" w:cs="Arial"/>
        </w:rPr>
        <w:t>/žákyně</w:t>
      </w:r>
      <w:r w:rsidR="0016105E" w:rsidRPr="0077219D">
        <w:rPr>
          <w:rFonts w:ascii="Arial" w:hAnsi="Arial" w:cs="Arial"/>
        </w:rPr>
        <w:t xml:space="preserve"> učí participovat </w:t>
      </w:r>
      <w:r w:rsidR="005925D2" w:rsidRPr="0077219D">
        <w:rPr>
          <w:rFonts w:ascii="Arial" w:hAnsi="Arial" w:cs="Arial"/>
        </w:rPr>
        <w:t>ve veřejných debatách</w:t>
      </w:r>
      <w:r w:rsidR="0016105E" w:rsidRPr="0077219D">
        <w:rPr>
          <w:rFonts w:ascii="Arial" w:hAnsi="Arial" w:cs="Arial"/>
        </w:rPr>
        <w:t xml:space="preserve"> o</w:t>
      </w:r>
      <w:r w:rsidR="000A751A">
        <w:rPr>
          <w:rFonts w:ascii="Arial" w:hAnsi="Arial" w:cs="Arial"/>
        </w:rPr>
        <w:t> </w:t>
      </w:r>
      <w:r w:rsidR="0016105E" w:rsidRPr="0077219D">
        <w:rPr>
          <w:rFonts w:ascii="Arial" w:hAnsi="Arial" w:cs="Arial"/>
        </w:rPr>
        <w:t xml:space="preserve">zásadních etických, morálních, společenských a dalších dopadech výsledků VaVaI a nových technologií. Komunikace </w:t>
      </w:r>
      <w:r w:rsidR="00C575B1">
        <w:rPr>
          <w:rFonts w:ascii="Arial" w:hAnsi="Arial" w:cs="Arial"/>
        </w:rPr>
        <w:t>vědeckého poznání</w:t>
      </w:r>
      <w:r w:rsidR="00C575B1" w:rsidRPr="0077219D">
        <w:rPr>
          <w:rFonts w:ascii="Arial" w:hAnsi="Arial" w:cs="Arial"/>
        </w:rPr>
        <w:t xml:space="preserve"> </w:t>
      </w:r>
      <w:r w:rsidR="000A751A">
        <w:rPr>
          <w:rFonts w:ascii="Arial" w:hAnsi="Arial" w:cs="Arial"/>
        </w:rPr>
        <w:t xml:space="preserve">tak </w:t>
      </w:r>
      <w:r w:rsidR="005925D2" w:rsidRPr="0077219D">
        <w:rPr>
          <w:rFonts w:ascii="Arial" w:hAnsi="Arial" w:cs="Arial"/>
        </w:rPr>
        <w:t>v konečném důsledku</w:t>
      </w:r>
      <w:r w:rsidR="000A751A">
        <w:rPr>
          <w:rFonts w:ascii="Arial" w:hAnsi="Arial" w:cs="Arial"/>
        </w:rPr>
        <w:t xml:space="preserve"> podstatnou měrou</w:t>
      </w:r>
      <w:r w:rsidR="0016105E" w:rsidRPr="0077219D">
        <w:rPr>
          <w:rFonts w:ascii="Arial" w:hAnsi="Arial" w:cs="Arial"/>
        </w:rPr>
        <w:t xml:space="preserve"> zvyšuje </w:t>
      </w:r>
      <w:r w:rsidR="0016105E" w:rsidRPr="0077219D">
        <w:rPr>
          <w:rFonts w:ascii="Arial" w:hAnsi="Arial" w:cs="Arial"/>
          <w:b/>
        </w:rPr>
        <w:t>odolnost společnos</w:t>
      </w:r>
      <w:r w:rsidR="009F4A79" w:rsidRPr="0077219D">
        <w:rPr>
          <w:rFonts w:ascii="Arial" w:hAnsi="Arial" w:cs="Arial"/>
          <w:b/>
        </w:rPr>
        <w:t>ti vůči iracionální manipulaci</w:t>
      </w:r>
      <w:r w:rsidR="000A751A">
        <w:rPr>
          <w:rFonts w:ascii="Arial" w:hAnsi="Arial" w:cs="Arial"/>
          <w:b/>
        </w:rPr>
        <w:t xml:space="preserve"> </w:t>
      </w:r>
      <w:r w:rsidR="000A751A">
        <w:rPr>
          <w:rFonts w:ascii="Arial" w:hAnsi="Arial" w:cs="Arial"/>
        </w:rPr>
        <w:t>jakéhokoli</w:t>
      </w:r>
      <w:r w:rsidR="00395A3F" w:rsidRPr="0077219D">
        <w:rPr>
          <w:rFonts w:ascii="Arial" w:hAnsi="Arial" w:cs="Arial"/>
        </w:rPr>
        <w:t xml:space="preserve"> povahy.</w:t>
      </w:r>
      <w:r w:rsidR="0016105E" w:rsidRPr="0077219D">
        <w:rPr>
          <w:rFonts w:ascii="Arial" w:hAnsi="Arial" w:cs="Arial"/>
        </w:rPr>
        <w:t xml:space="preserve"> V neposlední řadě </w:t>
      </w:r>
      <w:r w:rsidR="009F4A79" w:rsidRPr="0077219D">
        <w:rPr>
          <w:rFonts w:ascii="Arial" w:hAnsi="Arial" w:cs="Arial"/>
        </w:rPr>
        <w:t xml:space="preserve">spočívá úloha </w:t>
      </w:r>
      <w:r w:rsidR="0016105E" w:rsidRPr="0077219D">
        <w:rPr>
          <w:rFonts w:ascii="Arial" w:hAnsi="Arial" w:cs="Arial"/>
        </w:rPr>
        <w:t>vzdělávací</w:t>
      </w:r>
      <w:r w:rsidR="009F4A79" w:rsidRPr="0077219D">
        <w:rPr>
          <w:rFonts w:ascii="Arial" w:hAnsi="Arial" w:cs="Arial"/>
        </w:rPr>
        <w:t>ho</w:t>
      </w:r>
      <w:r w:rsidR="0016105E" w:rsidRPr="0077219D">
        <w:rPr>
          <w:rFonts w:ascii="Arial" w:hAnsi="Arial" w:cs="Arial"/>
        </w:rPr>
        <w:t xml:space="preserve"> systém</w:t>
      </w:r>
      <w:r w:rsidR="009F4A79" w:rsidRPr="0077219D">
        <w:rPr>
          <w:rFonts w:ascii="Arial" w:hAnsi="Arial" w:cs="Arial"/>
        </w:rPr>
        <w:t>u</w:t>
      </w:r>
      <w:r w:rsidR="0016105E" w:rsidRPr="0077219D">
        <w:rPr>
          <w:rFonts w:ascii="Arial" w:hAnsi="Arial" w:cs="Arial"/>
        </w:rPr>
        <w:t xml:space="preserve"> </w:t>
      </w:r>
      <w:r w:rsidR="006F1B17" w:rsidRPr="0077219D">
        <w:rPr>
          <w:rFonts w:ascii="Arial" w:hAnsi="Arial" w:cs="Arial"/>
        </w:rPr>
        <w:t xml:space="preserve">také </w:t>
      </w:r>
      <w:r w:rsidR="009F4A79" w:rsidRPr="0077219D">
        <w:rPr>
          <w:rFonts w:ascii="Arial" w:hAnsi="Arial" w:cs="Arial"/>
        </w:rPr>
        <w:t xml:space="preserve">v </w:t>
      </w:r>
      <w:r w:rsidR="0016105E" w:rsidRPr="0077219D">
        <w:rPr>
          <w:rFonts w:ascii="Arial" w:hAnsi="Arial" w:cs="Arial"/>
        </w:rPr>
        <w:t>posilov</w:t>
      </w:r>
      <w:r w:rsidR="009F4A79" w:rsidRPr="0077219D">
        <w:rPr>
          <w:rFonts w:ascii="Arial" w:hAnsi="Arial" w:cs="Arial"/>
        </w:rPr>
        <w:t>ání</w:t>
      </w:r>
      <w:r w:rsidR="0016105E" w:rsidRPr="0077219D">
        <w:rPr>
          <w:rFonts w:ascii="Arial" w:hAnsi="Arial" w:cs="Arial"/>
        </w:rPr>
        <w:t xml:space="preserve"> schopnost</w:t>
      </w:r>
      <w:r w:rsidR="009F4A79" w:rsidRPr="0077219D">
        <w:rPr>
          <w:rFonts w:ascii="Arial" w:hAnsi="Arial" w:cs="Arial"/>
        </w:rPr>
        <w:t>í</w:t>
      </w:r>
      <w:r w:rsidR="0016105E" w:rsidRPr="0077219D">
        <w:rPr>
          <w:rFonts w:ascii="Arial" w:hAnsi="Arial" w:cs="Arial"/>
        </w:rPr>
        <w:t xml:space="preserve"> populace </w:t>
      </w:r>
      <w:r w:rsidR="0016105E" w:rsidRPr="0077219D">
        <w:rPr>
          <w:rFonts w:ascii="Arial" w:hAnsi="Arial" w:cs="Arial"/>
          <w:b/>
        </w:rPr>
        <w:t xml:space="preserve">adaptovat </w:t>
      </w:r>
      <w:r w:rsidR="00395A3F" w:rsidRPr="0077219D">
        <w:rPr>
          <w:rFonts w:ascii="Arial" w:hAnsi="Arial" w:cs="Arial"/>
          <w:b/>
        </w:rPr>
        <w:t xml:space="preserve">se </w:t>
      </w:r>
      <w:r w:rsidR="0016105E" w:rsidRPr="0077219D">
        <w:rPr>
          <w:rFonts w:ascii="Arial" w:hAnsi="Arial" w:cs="Arial"/>
          <w:b/>
        </w:rPr>
        <w:t xml:space="preserve">na </w:t>
      </w:r>
      <w:r w:rsidR="005925D2" w:rsidRPr="0077219D">
        <w:rPr>
          <w:rFonts w:ascii="Arial" w:hAnsi="Arial" w:cs="Arial"/>
          <w:b/>
        </w:rPr>
        <w:t>moderní</w:t>
      </w:r>
      <w:r w:rsidR="00395A3F" w:rsidRPr="0077219D">
        <w:rPr>
          <w:rFonts w:ascii="Arial" w:hAnsi="Arial" w:cs="Arial"/>
          <w:b/>
        </w:rPr>
        <w:t xml:space="preserve"> a na</w:t>
      </w:r>
      <w:r w:rsidR="005925D2" w:rsidRPr="0077219D">
        <w:rPr>
          <w:rFonts w:ascii="Arial" w:hAnsi="Arial" w:cs="Arial"/>
          <w:b/>
        </w:rPr>
        <w:t xml:space="preserve"> nově vznikající</w:t>
      </w:r>
      <w:r w:rsidR="0016105E" w:rsidRPr="0077219D">
        <w:rPr>
          <w:rFonts w:ascii="Arial" w:hAnsi="Arial" w:cs="Arial"/>
          <w:b/>
        </w:rPr>
        <w:t xml:space="preserve"> technologie</w:t>
      </w:r>
      <w:r w:rsidR="00AF4F52" w:rsidRPr="0077219D">
        <w:rPr>
          <w:rFonts w:ascii="Arial" w:hAnsi="Arial" w:cs="Arial"/>
          <w:b/>
        </w:rPr>
        <w:t xml:space="preserve"> 21. století</w:t>
      </w:r>
      <w:r w:rsidR="0016105E" w:rsidRPr="0077219D">
        <w:rPr>
          <w:rFonts w:ascii="Arial" w:hAnsi="Arial" w:cs="Arial"/>
        </w:rPr>
        <w:t>.</w:t>
      </w:r>
    </w:p>
    <w:p w14:paraId="0EE9D6BF" w14:textId="7C982CAE" w:rsidR="0016105E" w:rsidRPr="0077219D" w:rsidRDefault="000F7A2F" w:rsidP="001610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Jedním z předpokladů zatraktivnění vědecké kariéry u dětí a dos</w:t>
      </w:r>
      <w:r w:rsidR="00FF0C19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ívající mládeže je vyšší míra </w:t>
      </w:r>
      <w:r w:rsidR="00FF0C19">
        <w:rPr>
          <w:rFonts w:ascii="Arial" w:hAnsi="Arial" w:cs="Arial"/>
          <w:b/>
        </w:rPr>
        <w:t>změn</w:t>
      </w:r>
      <w:r w:rsidR="0016105E" w:rsidRPr="0077219D">
        <w:rPr>
          <w:rFonts w:ascii="Arial" w:hAnsi="Arial" w:cs="Arial"/>
          <w:b/>
        </w:rPr>
        <w:t xml:space="preserve"> formálních vzdělávacích struktur</w:t>
      </w:r>
      <w:r>
        <w:rPr>
          <w:rFonts w:ascii="Arial" w:hAnsi="Arial" w:cs="Arial"/>
        </w:rPr>
        <w:t xml:space="preserve">, </w:t>
      </w:r>
      <w:r w:rsidR="00FF0C19">
        <w:rPr>
          <w:rFonts w:ascii="Arial" w:hAnsi="Arial" w:cs="Arial"/>
        </w:rPr>
        <w:t>tj.</w:t>
      </w:r>
      <w:r>
        <w:rPr>
          <w:rFonts w:ascii="Arial" w:hAnsi="Arial" w:cs="Arial"/>
        </w:rPr>
        <w:t xml:space="preserve"> modifikac</w:t>
      </w:r>
      <w:r w:rsidR="00FF0C19">
        <w:rPr>
          <w:rFonts w:ascii="Arial" w:hAnsi="Arial" w:cs="Arial"/>
        </w:rPr>
        <w:t>e</w:t>
      </w:r>
      <w:r w:rsidR="0016105E" w:rsidRPr="0077219D">
        <w:rPr>
          <w:rFonts w:ascii="Arial" w:hAnsi="Arial" w:cs="Arial"/>
        </w:rPr>
        <w:t xml:space="preserve"> způsob</w:t>
      </w:r>
      <w:r>
        <w:rPr>
          <w:rFonts w:ascii="Arial" w:hAnsi="Arial" w:cs="Arial"/>
        </w:rPr>
        <w:t>u</w:t>
      </w:r>
      <w:r w:rsidR="0016105E" w:rsidRPr="0077219D">
        <w:rPr>
          <w:rFonts w:ascii="Arial" w:hAnsi="Arial" w:cs="Arial"/>
        </w:rPr>
        <w:t>, obsah</w:t>
      </w:r>
      <w:r>
        <w:rPr>
          <w:rFonts w:ascii="Arial" w:hAnsi="Arial" w:cs="Arial"/>
        </w:rPr>
        <w:t>u</w:t>
      </w:r>
      <w:r w:rsidR="0016105E" w:rsidRPr="0077219D">
        <w:rPr>
          <w:rFonts w:ascii="Arial" w:hAnsi="Arial" w:cs="Arial"/>
        </w:rPr>
        <w:t xml:space="preserve"> a organizace výuky </w:t>
      </w:r>
      <w:r>
        <w:rPr>
          <w:rFonts w:ascii="Arial" w:hAnsi="Arial" w:cs="Arial"/>
        </w:rPr>
        <w:t xml:space="preserve">tak, aby </w:t>
      </w:r>
      <w:r w:rsidR="0016105E" w:rsidRPr="0077219D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>nesoustředila</w:t>
      </w:r>
      <w:r w:rsidR="0016105E" w:rsidRPr="0077219D">
        <w:rPr>
          <w:rFonts w:ascii="Arial" w:hAnsi="Arial" w:cs="Arial"/>
        </w:rPr>
        <w:t xml:space="preserve"> </w:t>
      </w:r>
      <w:r w:rsidR="00FF0C19">
        <w:rPr>
          <w:rFonts w:ascii="Arial" w:hAnsi="Arial" w:cs="Arial"/>
        </w:rPr>
        <w:t>pouze</w:t>
      </w:r>
      <w:r w:rsidR="0016105E" w:rsidRPr="0077219D">
        <w:rPr>
          <w:rFonts w:ascii="Arial" w:hAnsi="Arial" w:cs="Arial"/>
        </w:rPr>
        <w:t xml:space="preserve"> na </w:t>
      </w:r>
      <w:r w:rsidR="00FF0C19">
        <w:rPr>
          <w:rFonts w:ascii="Arial" w:hAnsi="Arial" w:cs="Arial"/>
        </w:rPr>
        <w:t>osvojová</w:t>
      </w:r>
      <w:r>
        <w:rPr>
          <w:rFonts w:ascii="Arial" w:hAnsi="Arial" w:cs="Arial"/>
        </w:rPr>
        <w:t xml:space="preserve">ní si </w:t>
      </w:r>
      <w:r w:rsidR="0016105E" w:rsidRPr="0077219D">
        <w:rPr>
          <w:rFonts w:ascii="Arial" w:hAnsi="Arial" w:cs="Arial"/>
        </w:rPr>
        <w:t>znalost</w:t>
      </w:r>
      <w:r>
        <w:rPr>
          <w:rFonts w:ascii="Arial" w:hAnsi="Arial" w:cs="Arial"/>
        </w:rPr>
        <w:t>í</w:t>
      </w:r>
      <w:r w:rsidR="0016105E" w:rsidRPr="0077219D">
        <w:rPr>
          <w:rFonts w:ascii="Arial" w:hAnsi="Arial" w:cs="Arial"/>
        </w:rPr>
        <w:t xml:space="preserve">, </w:t>
      </w:r>
      <w:r w:rsidR="00FF0C19">
        <w:rPr>
          <w:rFonts w:ascii="Arial" w:hAnsi="Arial" w:cs="Arial"/>
        </w:rPr>
        <w:t>které</w:t>
      </w:r>
      <w:r w:rsidR="0016105E" w:rsidRPr="0077219D">
        <w:rPr>
          <w:rFonts w:ascii="Arial" w:hAnsi="Arial" w:cs="Arial"/>
        </w:rPr>
        <w:t xml:space="preserve"> jsou ve své podstatě statické</w:t>
      </w:r>
      <w:r>
        <w:rPr>
          <w:rFonts w:ascii="Arial" w:hAnsi="Arial" w:cs="Arial"/>
        </w:rPr>
        <w:t xml:space="preserve">, ale </w:t>
      </w:r>
      <w:r w:rsidR="00FF0C19">
        <w:rPr>
          <w:rFonts w:ascii="Arial" w:hAnsi="Arial" w:cs="Arial"/>
        </w:rPr>
        <w:t xml:space="preserve">aby stimulovala </w:t>
      </w:r>
      <w:r w:rsidR="00C75D3A">
        <w:rPr>
          <w:rFonts w:ascii="Arial" w:hAnsi="Arial" w:cs="Arial"/>
        </w:rPr>
        <w:t xml:space="preserve">děti a </w:t>
      </w:r>
      <w:r w:rsidR="00FF0C19">
        <w:rPr>
          <w:rFonts w:ascii="Arial" w:hAnsi="Arial" w:cs="Arial"/>
        </w:rPr>
        <w:t>žáky/žákyně ke</w:t>
      </w:r>
      <w:r>
        <w:rPr>
          <w:rFonts w:ascii="Arial" w:hAnsi="Arial" w:cs="Arial"/>
        </w:rPr>
        <w:t xml:space="preserve"> kreativit</w:t>
      </w:r>
      <w:r w:rsidR="00FF0C19">
        <w:rPr>
          <w:rFonts w:ascii="Arial" w:hAnsi="Arial" w:cs="Arial"/>
        </w:rPr>
        <w:t>ě</w:t>
      </w:r>
      <w:r>
        <w:rPr>
          <w:rFonts w:ascii="Arial" w:hAnsi="Arial" w:cs="Arial"/>
        </w:rPr>
        <w:t>, schopnosti kriticky přemýšlet a</w:t>
      </w:r>
      <w:r w:rsidR="00FF0C19">
        <w:rPr>
          <w:rFonts w:ascii="Arial" w:hAnsi="Arial" w:cs="Arial"/>
        </w:rPr>
        <w:t xml:space="preserve"> rozvíjela jejich dovednosti při </w:t>
      </w:r>
      <w:r>
        <w:rPr>
          <w:rFonts w:ascii="Arial" w:hAnsi="Arial" w:cs="Arial"/>
        </w:rPr>
        <w:t>práci s moderními technologiemi</w:t>
      </w:r>
      <w:r w:rsidR="0016105E" w:rsidRPr="0077219D">
        <w:rPr>
          <w:rFonts w:ascii="Arial" w:hAnsi="Arial" w:cs="Arial"/>
        </w:rPr>
        <w:t xml:space="preserve">. </w:t>
      </w:r>
      <w:r w:rsidR="00FF0C19">
        <w:rPr>
          <w:rFonts w:ascii="Arial" w:hAnsi="Arial" w:cs="Arial"/>
        </w:rPr>
        <w:t xml:space="preserve">Podstatným prvkem výuky by </w:t>
      </w:r>
      <w:r w:rsidR="001B26B0">
        <w:rPr>
          <w:rFonts w:ascii="Arial" w:hAnsi="Arial" w:cs="Arial"/>
        </w:rPr>
        <w:t xml:space="preserve">proto </w:t>
      </w:r>
      <w:r w:rsidR="00FF0C19">
        <w:rPr>
          <w:rFonts w:ascii="Arial" w:hAnsi="Arial" w:cs="Arial"/>
        </w:rPr>
        <w:t xml:space="preserve">měla být </w:t>
      </w:r>
      <w:r w:rsidR="001B26B0">
        <w:rPr>
          <w:rFonts w:ascii="Arial" w:hAnsi="Arial" w:cs="Arial"/>
        </w:rPr>
        <w:t>ilustrace</w:t>
      </w:r>
      <w:r w:rsidR="001B26B0" w:rsidRPr="0077219D">
        <w:rPr>
          <w:rFonts w:ascii="Arial" w:hAnsi="Arial" w:cs="Arial"/>
        </w:rPr>
        <w:t xml:space="preserve"> </w:t>
      </w:r>
      <w:r w:rsidR="001B26B0">
        <w:rPr>
          <w:rFonts w:ascii="Arial" w:hAnsi="Arial" w:cs="Arial"/>
        </w:rPr>
        <w:t>vy</w:t>
      </w:r>
      <w:r w:rsidR="001B26B0" w:rsidRPr="0077219D">
        <w:rPr>
          <w:rFonts w:ascii="Arial" w:hAnsi="Arial" w:cs="Arial"/>
        </w:rPr>
        <w:t xml:space="preserve">užití </w:t>
      </w:r>
      <w:r w:rsidR="001B26B0">
        <w:rPr>
          <w:rFonts w:ascii="Arial" w:hAnsi="Arial" w:cs="Arial"/>
        </w:rPr>
        <w:t>nabytých</w:t>
      </w:r>
      <w:r w:rsidR="001B26B0" w:rsidRPr="0077219D">
        <w:rPr>
          <w:rFonts w:ascii="Arial" w:hAnsi="Arial" w:cs="Arial"/>
        </w:rPr>
        <w:t xml:space="preserve"> </w:t>
      </w:r>
      <w:r w:rsidR="001B26B0">
        <w:rPr>
          <w:rFonts w:ascii="Arial" w:hAnsi="Arial" w:cs="Arial"/>
        </w:rPr>
        <w:t xml:space="preserve">teoretických </w:t>
      </w:r>
      <w:r w:rsidR="001B26B0" w:rsidRPr="0077219D">
        <w:rPr>
          <w:rFonts w:ascii="Arial" w:hAnsi="Arial" w:cs="Arial"/>
        </w:rPr>
        <w:t>poznatků k řešení problémů reálného života</w:t>
      </w:r>
      <w:r w:rsidR="001B26B0">
        <w:rPr>
          <w:rFonts w:ascii="Arial" w:hAnsi="Arial" w:cs="Arial"/>
        </w:rPr>
        <w:t xml:space="preserve">. </w:t>
      </w:r>
      <w:r w:rsidR="00FF0C19">
        <w:rPr>
          <w:rFonts w:ascii="Arial" w:hAnsi="Arial" w:cs="Arial"/>
        </w:rPr>
        <w:t>Pozitivní přínosy lze</w:t>
      </w:r>
      <w:r w:rsidR="0016105E" w:rsidRPr="0077219D">
        <w:rPr>
          <w:rFonts w:ascii="Arial" w:hAnsi="Arial" w:cs="Arial"/>
        </w:rPr>
        <w:t xml:space="preserve"> </w:t>
      </w:r>
      <w:r w:rsidR="00FF0C19">
        <w:rPr>
          <w:rFonts w:ascii="Arial" w:hAnsi="Arial" w:cs="Arial"/>
        </w:rPr>
        <w:t xml:space="preserve">očekávat </w:t>
      </w:r>
      <w:r w:rsidR="001B26B0">
        <w:rPr>
          <w:rFonts w:ascii="Arial" w:hAnsi="Arial" w:cs="Arial"/>
        </w:rPr>
        <w:t xml:space="preserve">i </w:t>
      </w:r>
      <w:r w:rsidR="00FF0C19">
        <w:rPr>
          <w:rFonts w:ascii="Arial" w:hAnsi="Arial" w:cs="Arial"/>
        </w:rPr>
        <w:t>od</w:t>
      </w:r>
      <w:r w:rsidR="001B26B0">
        <w:rPr>
          <w:rFonts w:ascii="Arial" w:hAnsi="Arial" w:cs="Arial"/>
        </w:rPr>
        <w:t xml:space="preserve"> zvýšení</w:t>
      </w:r>
      <w:r w:rsidR="00FF0C19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  <w:b/>
        </w:rPr>
        <w:t>motivace učitelů</w:t>
      </w:r>
      <w:r w:rsidR="0076139E" w:rsidRPr="0077219D">
        <w:rPr>
          <w:rFonts w:ascii="Arial" w:hAnsi="Arial" w:cs="Arial"/>
          <w:b/>
        </w:rPr>
        <w:t>/učitelek</w:t>
      </w:r>
      <w:r w:rsidR="0016105E" w:rsidRPr="0077219D">
        <w:rPr>
          <w:rFonts w:ascii="Arial" w:hAnsi="Arial" w:cs="Arial"/>
          <w:b/>
        </w:rPr>
        <w:t xml:space="preserve"> učit děti </w:t>
      </w:r>
      <w:r w:rsidR="00C75D3A">
        <w:rPr>
          <w:rFonts w:ascii="Arial" w:hAnsi="Arial" w:cs="Arial"/>
          <w:b/>
        </w:rPr>
        <w:t xml:space="preserve">a žáky/žákyně </w:t>
      </w:r>
      <w:r w:rsidR="0016105E" w:rsidRPr="0077219D">
        <w:rPr>
          <w:rFonts w:ascii="Arial" w:hAnsi="Arial" w:cs="Arial"/>
          <w:b/>
        </w:rPr>
        <w:t>zábavnější</w:t>
      </w:r>
      <w:r w:rsidR="001B26B0">
        <w:rPr>
          <w:rFonts w:ascii="Arial" w:hAnsi="Arial" w:cs="Arial"/>
          <w:b/>
        </w:rPr>
        <w:t>, tedy</w:t>
      </w:r>
      <w:r w:rsidR="006F1B17" w:rsidRPr="0077219D">
        <w:rPr>
          <w:rFonts w:ascii="Arial" w:hAnsi="Arial" w:cs="Arial"/>
          <w:b/>
        </w:rPr>
        <w:t xml:space="preserve"> i </w:t>
      </w:r>
      <w:r w:rsidR="0016105E" w:rsidRPr="0077219D">
        <w:rPr>
          <w:rFonts w:ascii="Arial" w:hAnsi="Arial" w:cs="Arial"/>
          <w:b/>
        </w:rPr>
        <w:t>pro ně zajímavější formou</w:t>
      </w:r>
      <w:r w:rsidR="00FF0C19">
        <w:rPr>
          <w:rFonts w:ascii="Arial" w:hAnsi="Arial" w:cs="Arial"/>
        </w:rPr>
        <w:t>.</w:t>
      </w:r>
    </w:p>
    <w:p w14:paraId="3BE0058D" w14:textId="77777777" w:rsidR="00546A6F" w:rsidRPr="0077219D" w:rsidRDefault="00546A6F" w:rsidP="0016105E">
      <w:pPr>
        <w:jc w:val="both"/>
        <w:rPr>
          <w:rFonts w:ascii="Arial" w:hAnsi="Arial" w:cs="Arial"/>
        </w:rPr>
      </w:pPr>
    </w:p>
    <w:p w14:paraId="3C627AEC" w14:textId="091B23E2" w:rsidR="004905E0" w:rsidRDefault="00B90AFB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Kromě </w:t>
      </w:r>
      <w:r w:rsidR="00D265CB" w:rsidRPr="0077219D">
        <w:rPr>
          <w:rFonts w:ascii="Arial" w:hAnsi="Arial" w:cs="Arial"/>
        </w:rPr>
        <w:t>přizpůsobová</w:t>
      </w:r>
      <w:r w:rsidRPr="0077219D">
        <w:rPr>
          <w:rFonts w:ascii="Arial" w:hAnsi="Arial" w:cs="Arial"/>
        </w:rPr>
        <w:t>ní učebních plánů formálního vzdělávání</w:t>
      </w:r>
      <w:r w:rsidR="00D265CB" w:rsidRPr="0077219D">
        <w:rPr>
          <w:rFonts w:ascii="Arial" w:hAnsi="Arial" w:cs="Arial"/>
        </w:rPr>
        <w:t xml:space="preserve"> je účelným </w:t>
      </w:r>
      <w:r w:rsidR="00AF4F52" w:rsidRPr="0077219D">
        <w:rPr>
          <w:rFonts w:ascii="Arial" w:hAnsi="Arial" w:cs="Arial"/>
        </w:rPr>
        <w:t>také</w:t>
      </w:r>
      <w:r w:rsidR="00D265CB" w:rsidRPr="0077219D">
        <w:rPr>
          <w:rFonts w:ascii="Arial" w:hAnsi="Arial" w:cs="Arial"/>
        </w:rPr>
        <w:t xml:space="preserve"> </w:t>
      </w:r>
      <w:r w:rsidR="00D265CB" w:rsidRPr="0077219D">
        <w:rPr>
          <w:rFonts w:ascii="Arial" w:hAnsi="Arial" w:cs="Arial"/>
          <w:b/>
        </w:rPr>
        <w:t xml:space="preserve">další </w:t>
      </w:r>
      <w:r w:rsidRPr="0077219D">
        <w:rPr>
          <w:rFonts w:ascii="Arial" w:hAnsi="Arial" w:cs="Arial"/>
          <w:b/>
        </w:rPr>
        <w:t>rozvíje</w:t>
      </w:r>
      <w:r w:rsidR="00D265CB" w:rsidRPr="0077219D">
        <w:rPr>
          <w:rFonts w:ascii="Arial" w:hAnsi="Arial" w:cs="Arial"/>
          <w:b/>
        </w:rPr>
        <w:t>ní</w:t>
      </w:r>
      <w:r w:rsidRPr="0077219D">
        <w:rPr>
          <w:rFonts w:ascii="Arial" w:hAnsi="Arial" w:cs="Arial"/>
          <w:b/>
        </w:rPr>
        <w:t xml:space="preserve"> existující</w:t>
      </w:r>
      <w:r w:rsidR="00D265CB" w:rsidRPr="0077219D">
        <w:rPr>
          <w:rFonts w:ascii="Arial" w:hAnsi="Arial" w:cs="Arial"/>
          <w:b/>
        </w:rPr>
        <w:t xml:space="preserve">ch </w:t>
      </w:r>
      <w:r w:rsidR="00C75D3A" w:rsidRPr="0077219D">
        <w:rPr>
          <w:rFonts w:ascii="Arial" w:hAnsi="Arial" w:cs="Arial"/>
          <w:b/>
        </w:rPr>
        <w:t>škol</w:t>
      </w:r>
      <w:r w:rsidR="00C75D3A">
        <w:rPr>
          <w:rFonts w:ascii="Arial" w:hAnsi="Arial" w:cs="Arial"/>
          <w:b/>
        </w:rPr>
        <w:t>ní</w:t>
      </w:r>
      <w:r w:rsidR="00C75D3A" w:rsidRPr="0077219D">
        <w:rPr>
          <w:rFonts w:ascii="Arial" w:hAnsi="Arial" w:cs="Arial"/>
          <w:b/>
        </w:rPr>
        <w:t xml:space="preserve">ch </w:t>
      </w:r>
      <w:r w:rsidR="00D265CB" w:rsidRPr="0077219D">
        <w:rPr>
          <w:rFonts w:ascii="Arial" w:hAnsi="Arial" w:cs="Arial"/>
          <w:b/>
        </w:rPr>
        <w:t>aktivit</w:t>
      </w:r>
      <w:r w:rsidR="00C75D3A">
        <w:rPr>
          <w:rFonts w:ascii="Arial" w:hAnsi="Arial" w:cs="Arial"/>
          <w:b/>
        </w:rPr>
        <w:t xml:space="preserve">, </w:t>
      </w:r>
      <w:r w:rsidR="004905E0">
        <w:rPr>
          <w:rFonts w:ascii="Arial" w:hAnsi="Arial" w:cs="Arial"/>
          <w:b/>
        </w:rPr>
        <w:t xml:space="preserve">a to </w:t>
      </w:r>
      <w:r w:rsidR="00C75D3A">
        <w:rPr>
          <w:rFonts w:ascii="Arial" w:hAnsi="Arial" w:cs="Arial"/>
          <w:b/>
        </w:rPr>
        <w:t>včetně zájmových,</w:t>
      </w:r>
      <w:r w:rsidR="00D265CB" w:rsidRPr="0077219D">
        <w:rPr>
          <w:rFonts w:ascii="Arial" w:hAnsi="Arial" w:cs="Arial"/>
          <w:b/>
        </w:rPr>
        <w:t xml:space="preserve"> zaměřených</w:t>
      </w:r>
      <w:r w:rsidRPr="0077219D">
        <w:rPr>
          <w:rFonts w:ascii="Arial" w:hAnsi="Arial" w:cs="Arial"/>
          <w:b/>
        </w:rPr>
        <w:t xml:space="preserve"> na stimulaci zájmu dětí o</w:t>
      </w:r>
      <w:r w:rsidR="004905E0">
        <w:rPr>
          <w:rFonts w:ascii="Arial" w:hAnsi="Arial" w:cs="Arial"/>
          <w:b/>
        </w:rPr>
        <w:t> </w:t>
      </w:r>
      <w:r w:rsidRPr="0077219D">
        <w:rPr>
          <w:rFonts w:ascii="Arial" w:hAnsi="Arial" w:cs="Arial"/>
          <w:b/>
        </w:rPr>
        <w:t>vědu a technologie</w:t>
      </w:r>
      <w:r w:rsidR="00D265CB" w:rsidRPr="0077219D">
        <w:rPr>
          <w:rFonts w:ascii="Arial" w:hAnsi="Arial" w:cs="Arial"/>
        </w:rPr>
        <w:t>, k nimž náleží</w:t>
      </w:r>
      <w:r w:rsidRPr="0077219D">
        <w:rPr>
          <w:rFonts w:ascii="Arial" w:hAnsi="Arial" w:cs="Arial"/>
        </w:rPr>
        <w:t xml:space="preserve"> např. tradiční olympiády,</w:t>
      </w:r>
      <w:r w:rsidR="00D265CB" w:rsidRPr="0077219D">
        <w:rPr>
          <w:rFonts w:ascii="Arial" w:hAnsi="Arial" w:cs="Arial"/>
        </w:rPr>
        <w:t xml:space="preserve"> </w:t>
      </w:r>
      <w:r w:rsidR="00C75D3A">
        <w:rPr>
          <w:rFonts w:ascii="Arial" w:hAnsi="Arial" w:cs="Arial"/>
        </w:rPr>
        <w:t xml:space="preserve">nepovinné předměty či zájmové kroužky, </w:t>
      </w:r>
      <w:r w:rsidR="00D265CB" w:rsidRPr="0077219D">
        <w:rPr>
          <w:rFonts w:ascii="Arial" w:hAnsi="Arial" w:cs="Arial"/>
        </w:rPr>
        <w:t xml:space="preserve">středoškolské odborné činnosti </w:t>
      </w:r>
      <w:r w:rsidR="004905E0">
        <w:rPr>
          <w:rFonts w:ascii="Arial" w:hAnsi="Arial" w:cs="Arial"/>
        </w:rPr>
        <w:t>anebo</w:t>
      </w:r>
      <w:r w:rsidRPr="0077219D">
        <w:rPr>
          <w:rFonts w:ascii="Arial" w:hAnsi="Arial" w:cs="Arial"/>
        </w:rPr>
        <w:t xml:space="preserve"> jiné týmové </w:t>
      </w:r>
      <w:r w:rsidR="00C75D3A">
        <w:rPr>
          <w:rFonts w:ascii="Arial" w:hAnsi="Arial" w:cs="Arial"/>
        </w:rPr>
        <w:t>aktivity</w:t>
      </w:r>
      <w:r w:rsidR="00C75D3A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žáků</w:t>
      </w:r>
      <w:r w:rsidR="00AF4F52" w:rsidRPr="0077219D">
        <w:rPr>
          <w:rFonts w:ascii="Arial" w:hAnsi="Arial" w:cs="Arial"/>
        </w:rPr>
        <w:t>/</w:t>
      </w:r>
      <w:r w:rsidR="0076139E" w:rsidRPr="0077219D">
        <w:rPr>
          <w:rFonts w:ascii="Arial" w:hAnsi="Arial" w:cs="Arial"/>
        </w:rPr>
        <w:t>žákyň</w:t>
      </w:r>
      <w:r w:rsidRPr="0077219D">
        <w:rPr>
          <w:rFonts w:ascii="Arial" w:hAnsi="Arial" w:cs="Arial"/>
        </w:rPr>
        <w:t xml:space="preserve"> základních a</w:t>
      </w:r>
      <w:r w:rsidR="004905E0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středních škol. Z </w:t>
      </w:r>
      <w:r w:rsidR="00C75D3A" w:rsidRPr="0077219D">
        <w:rPr>
          <w:rFonts w:ascii="Arial" w:hAnsi="Arial" w:cs="Arial"/>
        </w:rPr>
        <w:t>mimoškol</w:t>
      </w:r>
      <w:r w:rsidR="00C75D3A">
        <w:rPr>
          <w:rFonts w:ascii="Arial" w:hAnsi="Arial" w:cs="Arial"/>
        </w:rPr>
        <w:t>ních</w:t>
      </w:r>
      <w:r w:rsidR="00C75D3A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aktivit lze navázat na </w:t>
      </w:r>
      <w:r w:rsidR="00AF4F52" w:rsidRPr="0077219D">
        <w:rPr>
          <w:rFonts w:ascii="Arial" w:hAnsi="Arial" w:cs="Arial"/>
        </w:rPr>
        <w:t xml:space="preserve">již </w:t>
      </w:r>
      <w:r w:rsidRPr="0077219D">
        <w:rPr>
          <w:rFonts w:ascii="Arial" w:hAnsi="Arial" w:cs="Arial"/>
        </w:rPr>
        <w:t>existující</w:t>
      </w:r>
      <w:r w:rsidR="00AF4F52" w:rsidRPr="0077219D">
        <w:rPr>
          <w:rFonts w:ascii="Arial" w:hAnsi="Arial" w:cs="Arial"/>
        </w:rPr>
        <w:t xml:space="preserve"> projekty</w:t>
      </w:r>
      <w:r w:rsidRPr="0077219D">
        <w:rPr>
          <w:rFonts w:ascii="Arial" w:hAnsi="Arial" w:cs="Arial"/>
        </w:rPr>
        <w:t xml:space="preserve"> v</w:t>
      </w:r>
      <w:r w:rsidR="00A46786" w:rsidRPr="0077219D">
        <w:rPr>
          <w:rFonts w:ascii="Arial" w:hAnsi="Arial" w:cs="Arial"/>
        </w:rPr>
        <w:t>ysokých škol,</w:t>
      </w:r>
      <w:r w:rsidR="00546A6F" w:rsidRPr="0077219D">
        <w:rPr>
          <w:rFonts w:ascii="Arial" w:hAnsi="Arial" w:cs="Arial"/>
        </w:rPr>
        <w:t xml:space="preserve"> Akademie věd ČR</w:t>
      </w:r>
      <w:r w:rsidR="00A46786" w:rsidRPr="0077219D">
        <w:rPr>
          <w:rFonts w:ascii="Arial" w:hAnsi="Arial" w:cs="Arial"/>
        </w:rPr>
        <w:t xml:space="preserve"> a dalších</w:t>
      </w:r>
      <w:r w:rsidR="00AF4F52" w:rsidRPr="0077219D">
        <w:rPr>
          <w:rFonts w:ascii="Arial" w:hAnsi="Arial" w:cs="Arial"/>
        </w:rPr>
        <w:t xml:space="preserve"> subjektů</w:t>
      </w:r>
      <w:r w:rsidR="00546A6F" w:rsidRPr="0077219D">
        <w:rPr>
          <w:rFonts w:ascii="Arial" w:hAnsi="Arial" w:cs="Arial"/>
        </w:rPr>
        <w:t xml:space="preserve">, </w:t>
      </w:r>
      <w:r w:rsidR="00530AED">
        <w:rPr>
          <w:rFonts w:ascii="Arial" w:hAnsi="Arial" w:cs="Arial"/>
        </w:rPr>
        <w:t>kterými</w:t>
      </w:r>
      <w:r w:rsidR="00546A6F" w:rsidRPr="0077219D">
        <w:rPr>
          <w:rFonts w:ascii="Arial" w:hAnsi="Arial" w:cs="Arial"/>
        </w:rPr>
        <w:t xml:space="preserve"> jsou </w:t>
      </w:r>
      <w:r w:rsidRPr="0077219D">
        <w:rPr>
          <w:rFonts w:ascii="Arial" w:hAnsi="Arial" w:cs="Arial"/>
        </w:rPr>
        <w:t xml:space="preserve">např. </w:t>
      </w:r>
      <w:r w:rsidRPr="0077219D">
        <w:rPr>
          <w:rFonts w:ascii="Arial" w:hAnsi="Arial" w:cs="Arial"/>
          <w:b/>
        </w:rPr>
        <w:t>Otevřená věda, Kids and Science, Nebojte se vědy</w:t>
      </w:r>
      <w:r w:rsidR="00AF4F52" w:rsidRPr="0077219D">
        <w:rPr>
          <w:rFonts w:ascii="Arial" w:hAnsi="Arial" w:cs="Arial"/>
          <w:b/>
        </w:rPr>
        <w:t>, Festival vědy</w:t>
      </w:r>
      <w:r w:rsidR="00530AED">
        <w:rPr>
          <w:rFonts w:ascii="Arial" w:hAnsi="Arial" w:cs="Arial"/>
          <w:b/>
        </w:rPr>
        <w:t>,</w:t>
      </w:r>
      <w:r w:rsidR="00AF4F52" w:rsidRPr="0077219D">
        <w:rPr>
          <w:rFonts w:ascii="Arial" w:hAnsi="Arial" w:cs="Arial"/>
          <w:b/>
        </w:rPr>
        <w:t xml:space="preserve"> </w:t>
      </w:r>
      <w:r w:rsidR="006A129F" w:rsidRPr="0077219D">
        <w:rPr>
          <w:rFonts w:ascii="Arial" w:hAnsi="Arial" w:cs="Arial"/>
          <w:b/>
        </w:rPr>
        <w:t>Noc vědců</w:t>
      </w:r>
      <w:r w:rsidR="00530AED">
        <w:rPr>
          <w:rFonts w:ascii="Arial" w:hAnsi="Arial" w:cs="Arial"/>
          <w:b/>
        </w:rPr>
        <w:t>, Veletrh vědy či MayDay Career Day</w:t>
      </w:r>
      <w:r w:rsidRPr="0077219D">
        <w:rPr>
          <w:rFonts w:ascii="Arial" w:hAnsi="Arial" w:cs="Arial"/>
        </w:rPr>
        <w:t xml:space="preserve">. </w:t>
      </w:r>
      <w:r w:rsidR="00546A6F" w:rsidRPr="0077219D">
        <w:rPr>
          <w:rFonts w:ascii="Arial" w:hAnsi="Arial" w:cs="Arial"/>
        </w:rPr>
        <w:t>Relativně</w:t>
      </w:r>
      <w:r w:rsidR="00AF4F52" w:rsidRPr="0077219D">
        <w:rPr>
          <w:rFonts w:ascii="Arial" w:hAnsi="Arial" w:cs="Arial"/>
        </w:rPr>
        <w:t xml:space="preserve"> novou příležitost</w:t>
      </w:r>
      <w:r w:rsidRPr="0077219D">
        <w:rPr>
          <w:rFonts w:ascii="Arial" w:hAnsi="Arial" w:cs="Arial"/>
        </w:rPr>
        <w:t xml:space="preserve"> pro zvýšení atraktivity vědy a</w:t>
      </w:r>
      <w:r w:rsidR="00546A6F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technologií </w:t>
      </w:r>
      <w:r w:rsidR="00AF4F52" w:rsidRPr="0077219D">
        <w:rPr>
          <w:rFonts w:ascii="Arial" w:hAnsi="Arial" w:cs="Arial"/>
        </w:rPr>
        <w:t xml:space="preserve">u dětské populace a mládeže nabízí </w:t>
      </w:r>
      <w:r w:rsidR="00AF4F52" w:rsidRPr="0077219D">
        <w:rPr>
          <w:rFonts w:ascii="Arial" w:hAnsi="Arial" w:cs="Arial"/>
          <w:b/>
        </w:rPr>
        <w:t>science-learning cent</w:t>
      </w:r>
      <w:r w:rsidRPr="0077219D">
        <w:rPr>
          <w:rFonts w:ascii="Arial" w:hAnsi="Arial" w:cs="Arial"/>
          <w:b/>
        </w:rPr>
        <w:t>r</w:t>
      </w:r>
      <w:r w:rsidR="00AF4F52" w:rsidRPr="0077219D">
        <w:rPr>
          <w:rFonts w:ascii="Arial" w:hAnsi="Arial" w:cs="Arial"/>
          <w:b/>
        </w:rPr>
        <w:t>a</w:t>
      </w:r>
      <w:r w:rsidR="00AF4F52" w:rsidRPr="0077219D">
        <w:rPr>
          <w:rFonts w:ascii="Arial" w:hAnsi="Arial" w:cs="Arial"/>
        </w:rPr>
        <w:t xml:space="preserve"> a</w:t>
      </w:r>
      <w:r w:rsidR="004905E0">
        <w:rPr>
          <w:rFonts w:ascii="Arial" w:hAnsi="Arial" w:cs="Arial"/>
        </w:rPr>
        <w:t> </w:t>
      </w:r>
      <w:r w:rsidR="00AF4F52" w:rsidRPr="0077219D">
        <w:rPr>
          <w:rFonts w:ascii="Arial" w:hAnsi="Arial" w:cs="Arial"/>
        </w:rPr>
        <w:t>jejich vzdělávací programy</w:t>
      </w:r>
      <w:r w:rsidRPr="0077219D">
        <w:rPr>
          <w:rFonts w:ascii="Arial" w:hAnsi="Arial" w:cs="Arial"/>
        </w:rPr>
        <w:t>.</w:t>
      </w:r>
      <w:r w:rsidR="00530AED">
        <w:rPr>
          <w:rFonts w:ascii="Arial" w:hAnsi="Arial" w:cs="Arial"/>
        </w:rPr>
        <w:t xml:space="preserve"> Nelze nicméně </w:t>
      </w:r>
      <w:r w:rsidR="00C75D3A">
        <w:rPr>
          <w:rFonts w:ascii="Arial" w:hAnsi="Arial" w:cs="Arial"/>
        </w:rPr>
        <w:t xml:space="preserve">opomíjet ani další organizace, které se mohou podílet na rozvíjení vztahu dětí a mládeže k vědě a technologiím, jakými jsou </w:t>
      </w:r>
      <w:r w:rsidR="004905E0">
        <w:rPr>
          <w:rFonts w:ascii="Arial" w:hAnsi="Arial" w:cs="Arial"/>
        </w:rPr>
        <w:t xml:space="preserve">např. </w:t>
      </w:r>
      <w:r w:rsidR="00C75D3A" w:rsidRPr="004905E0">
        <w:rPr>
          <w:rFonts w:ascii="Arial" w:hAnsi="Arial" w:cs="Arial"/>
          <w:b/>
        </w:rPr>
        <w:t>domy dětí a</w:t>
      </w:r>
      <w:r w:rsidR="004905E0" w:rsidRPr="004905E0">
        <w:rPr>
          <w:rFonts w:ascii="Arial" w:hAnsi="Arial" w:cs="Arial"/>
          <w:b/>
        </w:rPr>
        <w:t> </w:t>
      </w:r>
      <w:r w:rsidR="00C75D3A" w:rsidRPr="004905E0">
        <w:rPr>
          <w:rFonts w:ascii="Arial" w:hAnsi="Arial" w:cs="Arial"/>
          <w:b/>
        </w:rPr>
        <w:t>mládeže</w:t>
      </w:r>
      <w:r w:rsidR="00C75D3A">
        <w:rPr>
          <w:rFonts w:ascii="Arial" w:hAnsi="Arial" w:cs="Arial"/>
        </w:rPr>
        <w:t xml:space="preserve"> a </w:t>
      </w:r>
      <w:r w:rsidR="006A35E1">
        <w:rPr>
          <w:rFonts w:ascii="Arial" w:hAnsi="Arial" w:cs="Arial"/>
        </w:rPr>
        <w:t xml:space="preserve">různé </w:t>
      </w:r>
      <w:r w:rsidR="00C75D3A" w:rsidRPr="00530AED">
        <w:rPr>
          <w:rFonts w:ascii="Arial" w:hAnsi="Arial" w:cs="Arial"/>
          <w:b/>
        </w:rPr>
        <w:t>kluby a střediska</w:t>
      </w:r>
      <w:r w:rsidR="00C75D3A">
        <w:rPr>
          <w:rFonts w:ascii="Arial" w:hAnsi="Arial" w:cs="Arial"/>
        </w:rPr>
        <w:t xml:space="preserve">, jejichž výhoda spočívá </w:t>
      </w:r>
      <w:r w:rsidR="006A35E1">
        <w:rPr>
          <w:rFonts w:ascii="Arial" w:hAnsi="Arial" w:cs="Arial"/>
        </w:rPr>
        <w:t xml:space="preserve">primárně </w:t>
      </w:r>
      <w:r w:rsidR="00C75D3A">
        <w:rPr>
          <w:rFonts w:ascii="Arial" w:hAnsi="Arial" w:cs="Arial"/>
        </w:rPr>
        <w:t>v</w:t>
      </w:r>
      <w:r w:rsidR="006A35E1">
        <w:rPr>
          <w:rFonts w:ascii="Arial" w:hAnsi="Arial" w:cs="Arial"/>
        </w:rPr>
        <w:t> </w:t>
      </w:r>
      <w:r w:rsidR="00C75D3A">
        <w:rPr>
          <w:rFonts w:ascii="Arial" w:hAnsi="Arial" w:cs="Arial"/>
        </w:rPr>
        <w:t>tom, že mohou působit také na rodiče</w:t>
      </w:r>
      <w:r w:rsidR="006A35E1">
        <w:rPr>
          <w:rFonts w:ascii="Arial" w:hAnsi="Arial" w:cs="Arial"/>
        </w:rPr>
        <w:t xml:space="preserve"> dětí</w:t>
      </w:r>
      <w:r w:rsidR="00530AED">
        <w:rPr>
          <w:rFonts w:ascii="Arial" w:hAnsi="Arial" w:cs="Arial"/>
        </w:rPr>
        <w:t>.</w:t>
      </w:r>
    </w:p>
    <w:p w14:paraId="462F09D8" w14:textId="77777777" w:rsidR="004905E0" w:rsidRDefault="004905E0" w:rsidP="0016105E">
      <w:pPr>
        <w:jc w:val="both"/>
        <w:rPr>
          <w:rFonts w:ascii="Arial" w:hAnsi="Arial" w:cs="Arial"/>
        </w:rPr>
      </w:pPr>
    </w:p>
    <w:p w14:paraId="1C41B37D" w14:textId="6EB7987C" w:rsidR="00B90AFB" w:rsidRPr="0077219D" w:rsidRDefault="00C75D3A" w:rsidP="001610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Iniciace dlouhodobé strukturální změny </w:t>
      </w:r>
      <w:r w:rsidR="006A35E1">
        <w:rPr>
          <w:rFonts w:ascii="Arial" w:hAnsi="Arial" w:cs="Arial"/>
        </w:rPr>
        <w:t>ve vztahu k popularitě a atraktivitě studia technických a přírodovědných oborů</w:t>
      </w:r>
      <w:r>
        <w:rPr>
          <w:rFonts w:ascii="Arial" w:hAnsi="Arial" w:cs="Arial"/>
        </w:rPr>
        <w:t xml:space="preserve"> byla </w:t>
      </w:r>
      <w:r w:rsidR="006A35E1">
        <w:rPr>
          <w:rFonts w:ascii="Arial" w:hAnsi="Arial" w:cs="Arial"/>
        </w:rPr>
        <w:t xml:space="preserve">v uplynulém období </w:t>
      </w:r>
      <w:r>
        <w:rPr>
          <w:rFonts w:ascii="Arial" w:hAnsi="Arial" w:cs="Arial"/>
        </w:rPr>
        <w:t xml:space="preserve">předmětem </w:t>
      </w:r>
      <w:r w:rsidR="004905E0">
        <w:rPr>
          <w:rFonts w:ascii="Arial" w:hAnsi="Arial" w:cs="Arial"/>
        </w:rPr>
        <w:t>realizace</w:t>
      </w:r>
      <w:r>
        <w:rPr>
          <w:rFonts w:ascii="Arial" w:hAnsi="Arial" w:cs="Arial"/>
        </w:rPr>
        <w:t xml:space="preserve"> </w:t>
      </w:r>
      <w:r w:rsidRPr="004905E0">
        <w:rPr>
          <w:rFonts w:ascii="Arial" w:hAnsi="Arial" w:cs="Arial"/>
        </w:rPr>
        <w:t>Individuálního projektu národního „</w:t>
      </w:r>
      <w:r w:rsidRPr="004905E0">
        <w:rPr>
          <w:rFonts w:ascii="Arial" w:hAnsi="Arial" w:cs="Arial"/>
          <w:i/>
        </w:rPr>
        <w:t>Podpora technických a</w:t>
      </w:r>
      <w:r w:rsidR="004905E0" w:rsidRPr="004905E0">
        <w:rPr>
          <w:rFonts w:ascii="Arial" w:hAnsi="Arial" w:cs="Arial"/>
          <w:i/>
        </w:rPr>
        <w:t> </w:t>
      </w:r>
      <w:r w:rsidRPr="004905E0">
        <w:rPr>
          <w:rFonts w:ascii="Arial" w:hAnsi="Arial" w:cs="Arial"/>
          <w:i/>
        </w:rPr>
        <w:t>přírodovědných oborů</w:t>
      </w:r>
      <w:r w:rsidR="004905E0" w:rsidRPr="004905E0">
        <w:rPr>
          <w:rFonts w:ascii="Arial" w:hAnsi="Arial" w:cs="Arial"/>
        </w:rPr>
        <w:t>“</w:t>
      </w:r>
      <w:r w:rsidR="004905E0">
        <w:rPr>
          <w:rFonts w:ascii="Arial" w:hAnsi="Arial" w:cs="Arial"/>
        </w:rPr>
        <w:t xml:space="preserve"> (</w:t>
      </w:r>
      <w:r w:rsidR="004905E0" w:rsidRPr="004905E0">
        <w:rPr>
          <w:rFonts w:ascii="Arial" w:hAnsi="Arial" w:cs="Arial"/>
          <w:b/>
        </w:rPr>
        <w:t>IPN PTPO</w:t>
      </w:r>
      <w:r w:rsidR="004905E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Ministerstvem školství, mládeže a tělovýchovy (dále jen „MŠMT“).</w:t>
      </w:r>
    </w:p>
    <w:p w14:paraId="39A7497D" w14:textId="77777777" w:rsidR="007117B2" w:rsidRDefault="007117B2" w:rsidP="0016105E">
      <w:pPr>
        <w:jc w:val="both"/>
        <w:rPr>
          <w:rFonts w:ascii="Arial" w:hAnsi="Arial" w:cs="Arial"/>
          <w:i/>
          <w:u w:val="single"/>
        </w:rPr>
      </w:pPr>
    </w:p>
    <w:p w14:paraId="0E896D43" w14:textId="13373546" w:rsidR="001B26B0" w:rsidRPr="001B26B0" w:rsidRDefault="001B26B0" w:rsidP="0016105E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u w:val="single"/>
        </w:rPr>
        <w:t>Cíl:</w:t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Zvýšení míry</w:t>
      </w:r>
      <w:r w:rsidRPr="001B26B0">
        <w:rPr>
          <w:rFonts w:ascii="Arial" w:hAnsi="Arial" w:cs="Arial"/>
          <w:i/>
        </w:rPr>
        <w:t xml:space="preserve"> </w:t>
      </w:r>
      <w:r w:rsidR="00BA2DAE">
        <w:rPr>
          <w:rFonts w:ascii="Arial" w:hAnsi="Arial" w:cs="Arial"/>
          <w:i/>
        </w:rPr>
        <w:t xml:space="preserve">iniciace a </w:t>
      </w:r>
      <w:r w:rsidRPr="001B26B0">
        <w:rPr>
          <w:rFonts w:ascii="Arial" w:hAnsi="Arial" w:cs="Arial"/>
          <w:i/>
        </w:rPr>
        <w:t>stimulace dětí</w:t>
      </w:r>
      <w:r w:rsidR="00BA2DAE">
        <w:rPr>
          <w:rFonts w:ascii="Arial" w:hAnsi="Arial" w:cs="Arial"/>
          <w:i/>
        </w:rPr>
        <w:t xml:space="preserve"> a</w:t>
      </w:r>
      <w:r>
        <w:rPr>
          <w:rFonts w:ascii="Arial" w:hAnsi="Arial" w:cs="Arial"/>
          <w:i/>
        </w:rPr>
        <w:t xml:space="preserve"> </w:t>
      </w:r>
      <w:r w:rsidRPr="001B26B0">
        <w:rPr>
          <w:rFonts w:ascii="Arial" w:hAnsi="Arial" w:cs="Arial"/>
          <w:i/>
        </w:rPr>
        <w:t xml:space="preserve">mládeže ke kreativitě, </w:t>
      </w:r>
      <w:r w:rsidR="00BA2DAE">
        <w:rPr>
          <w:rFonts w:ascii="Arial" w:hAnsi="Arial" w:cs="Arial"/>
          <w:i/>
        </w:rPr>
        <w:t>k</w:t>
      </w:r>
      <w:r w:rsidRPr="001B26B0">
        <w:rPr>
          <w:rFonts w:ascii="Arial" w:hAnsi="Arial" w:cs="Arial"/>
          <w:i/>
        </w:rPr>
        <w:t xml:space="preserve">ritickému myšlení </w:t>
      </w:r>
      <w:r w:rsidR="00BA2DAE">
        <w:rPr>
          <w:rFonts w:ascii="Arial" w:hAnsi="Arial" w:cs="Arial"/>
          <w:i/>
        </w:rPr>
        <w:tab/>
      </w:r>
      <w:r w:rsidRPr="001B26B0">
        <w:rPr>
          <w:rFonts w:ascii="Arial" w:hAnsi="Arial" w:cs="Arial"/>
          <w:i/>
        </w:rPr>
        <w:t>a</w:t>
      </w:r>
      <w:r w:rsidR="00BA2DAE">
        <w:rPr>
          <w:rFonts w:ascii="Arial" w:hAnsi="Arial" w:cs="Arial"/>
          <w:i/>
        </w:rPr>
        <w:t> </w:t>
      </w:r>
      <w:r w:rsidRPr="001B26B0">
        <w:rPr>
          <w:rFonts w:ascii="Arial" w:hAnsi="Arial" w:cs="Arial"/>
          <w:i/>
        </w:rPr>
        <w:t>schopnostem</w:t>
      </w:r>
      <w:r>
        <w:rPr>
          <w:rFonts w:ascii="Arial" w:hAnsi="Arial" w:cs="Arial"/>
          <w:i/>
        </w:rPr>
        <w:t xml:space="preserve">, resp. dovednostem při práci a využívání možností moderních a nově </w:t>
      </w:r>
      <w:r w:rsidR="00BA2DAE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vznikajících technologií.</w:t>
      </w:r>
    </w:p>
    <w:p w14:paraId="49316CC5" w14:textId="77777777" w:rsidR="001B26B0" w:rsidRDefault="001B26B0" w:rsidP="0016105E">
      <w:pPr>
        <w:jc w:val="both"/>
        <w:rPr>
          <w:rFonts w:ascii="Arial" w:hAnsi="Arial" w:cs="Arial"/>
          <w:i/>
          <w:u w:val="single"/>
        </w:rPr>
      </w:pPr>
    </w:p>
    <w:p w14:paraId="371266BB" w14:textId="77777777" w:rsidR="00F561DD" w:rsidRPr="0077219D" w:rsidRDefault="00A0155F" w:rsidP="0016105E">
      <w:pPr>
        <w:jc w:val="both"/>
        <w:rPr>
          <w:rFonts w:ascii="Arial" w:hAnsi="Arial" w:cs="Arial"/>
          <w:i/>
          <w:u w:val="single"/>
        </w:rPr>
      </w:pPr>
      <w:r w:rsidRPr="0077219D">
        <w:rPr>
          <w:rFonts w:ascii="Arial" w:hAnsi="Arial" w:cs="Arial"/>
          <w:i/>
          <w:u w:val="single"/>
        </w:rPr>
        <w:t>Opatření na úrovni orgánů státní správy:</w:t>
      </w:r>
    </w:p>
    <w:p w14:paraId="5FD58510" w14:textId="77777777" w:rsidR="00FF0C19" w:rsidRPr="001B26B0" w:rsidRDefault="00FF0C19" w:rsidP="0016105E">
      <w:pPr>
        <w:jc w:val="both"/>
        <w:rPr>
          <w:rFonts w:ascii="Arial" w:hAnsi="Arial" w:cs="Arial"/>
          <w:i/>
        </w:rPr>
      </w:pPr>
    </w:p>
    <w:p w14:paraId="3B7DA339" w14:textId="03BA908F" w:rsidR="001B26B0" w:rsidRDefault="001B26B0" w:rsidP="00BA2DAE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1B26B0">
        <w:rPr>
          <w:rFonts w:ascii="Arial" w:hAnsi="Arial" w:cs="Arial"/>
          <w:i/>
          <w:sz w:val="22"/>
          <w:szCs w:val="22"/>
        </w:rPr>
        <w:t xml:space="preserve">Zahrnutí </w:t>
      </w:r>
      <w:r w:rsidR="00BA2DAE">
        <w:rPr>
          <w:rFonts w:ascii="Arial" w:hAnsi="Arial" w:cs="Arial"/>
          <w:i/>
          <w:sz w:val="22"/>
          <w:szCs w:val="22"/>
        </w:rPr>
        <w:t>aktivního přístupu v oblast</w:t>
      </w:r>
      <w:r w:rsidR="009F1632">
        <w:rPr>
          <w:rFonts w:ascii="Arial" w:hAnsi="Arial" w:cs="Arial"/>
          <w:i/>
          <w:sz w:val="22"/>
          <w:szCs w:val="22"/>
        </w:rPr>
        <w:t>i</w:t>
      </w:r>
      <w:r w:rsidRPr="001B26B0">
        <w:rPr>
          <w:rFonts w:ascii="Arial" w:hAnsi="Arial" w:cs="Arial"/>
          <w:i/>
          <w:sz w:val="22"/>
          <w:szCs w:val="22"/>
        </w:rPr>
        <w:t xml:space="preserve"> </w:t>
      </w:r>
      <w:r w:rsidR="00BA2DAE">
        <w:rPr>
          <w:rFonts w:ascii="Arial" w:hAnsi="Arial" w:cs="Arial"/>
          <w:i/>
          <w:sz w:val="22"/>
          <w:szCs w:val="22"/>
        </w:rPr>
        <w:t xml:space="preserve">iniciace a </w:t>
      </w:r>
      <w:r w:rsidRPr="001B26B0">
        <w:rPr>
          <w:rFonts w:ascii="Arial" w:hAnsi="Arial" w:cs="Arial"/>
          <w:i/>
          <w:sz w:val="22"/>
          <w:szCs w:val="22"/>
        </w:rPr>
        <w:t xml:space="preserve">stimulace </w:t>
      </w:r>
      <w:r w:rsidR="009F1632">
        <w:rPr>
          <w:rFonts w:ascii="Arial" w:hAnsi="Arial" w:cs="Arial"/>
          <w:i/>
          <w:sz w:val="22"/>
          <w:szCs w:val="22"/>
        </w:rPr>
        <w:t xml:space="preserve">dětí a mládeže </w:t>
      </w:r>
      <w:r w:rsidR="00BA2DAE">
        <w:rPr>
          <w:rFonts w:ascii="Arial" w:hAnsi="Arial" w:cs="Arial"/>
          <w:i/>
          <w:sz w:val="22"/>
          <w:szCs w:val="22"/>
        </w:rPr>
        <w:t xml:space="preserve">ke kreativitě, kritickému </w:t>
      </w:r>
      <w:r w:rsidR="00BA2DAE" w:rsidRPr="00BA2DAE">
        <w:rPr>
          <w:rFonts w:ascii="Arial" w:hAnsi="Arial" w:cs="Arial"/>
          <w:i/>
          <w:sz w:val="22"/>
          <w:szCs w:val="22"/>
        </w:rPr>
        <w:t>myšlení a</w:t>
      </w:r>
      <w:r w:rsidR="00BA2DAE">
        <w:rPr>
          <w:rFonts w:ascii="Arial" w:hAnsi="Arial" w:cs="Arial"/>
          <w:i/>
          <w:sz w:val="22"/>
          <w:szCs w:val="22"/>
        </w:rPr>
        <w:t xml:space="preserve"> s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chopnostem, resp. dovednostem při práci </w:t>
      </w:r>
      <w:r w:rsidR="00BA2DAE">
        <w:rPr>
          <w:rFonts w:ascii="Arial" w:hAnsi="Arial" w:cs="Arial"/>
          <w:i/>
          <w:sz w:val="22"/>
          <w:szCs w:val="22"/>
        </w:rPr>
        <w:t xml:space="preserve">a využívání možností moderních </w:t>
      </w:r>
      <w:r w:rsidR="00BA2DAE" w:rsidRPr="00BA2DAE">
        <w:rPr>
          <w:rFonts w:ascii="Arial" w:hAnsi="Arial" w:cs="Arial"/>
          <w:i/>
          <w:sz w:val="22"/>
          <w:szCs w:val="22"/>
        </w:rPr>
        <w:t>a nově vznikajících technologií</w:t>
      </w:r>
      <w:r w:rsidRPr="001B26B0">
        <w:rPr>
          <w:rFonts w:ascii="Arial" w:hAnsi="Arial" w:cs="Arial"/>
          <w:i/>
          <w:sz w:val="22"/>
          <w:szCs w:val="22"/>
        </w:rPr>
        <w:t xml:space="preserve"> </w:t>
      </w:r>
      <w:r w:rsidR="00BA2DAE">
        <w:rPr>
          <w:rFonts w:ascii="Arial" w:hAnsi="Arial" w:cs="Arial"/>
          <w:i/>
          <w:sz w:val="22"/>
          <w:szCs w:val="22"/>
        </w:rPr>
        <w:t xml:space="preserve">jakožto </w:t>
      </w:r>
      <w:r w:rsidR="00BA2DAE" w:rsidRPr="00A22713">
        <w:rPr>
          <w:rFonts w:ascii="Arial" w:hAnsi="Arial" w:cs="Arial"/>
          <w:i/>
          <w:sz w:val="22"/>
          <w:szCs w:val="22"/>
        </w:rPr>
        <w:t>kritéria pro hodnocení</w:t>
      </w:r>
      <w:r w:rsidRPr="00A22713">
        <w:rPr>
          <w:rFonts w:ascii="Arial" w:hAnsi="Arial" w:cs="Arial"/>
          <w:i/>
          <w:sz w:val="22"/>
          <w:szCs w:val="22"/>
        </w:rPr>
        <w:t xml:space="preserve"> mateřských, základních a středních škol</w:t>
      </w:r>
      <w:r w:rsidRPr="001B26B0">
        <w:rPr>
          <w:rFonts w:ascii="Arial" w:hAnsi="Arial" w:cs="Arial"/>
          <w:i/>
          <w:sz w:val="22"/>
          <w:szCs w:val="22"/>
        </w:rPr>
        <w:t>.</w:t>
      </w:r>
    </w:p>
    <w:p w14:paraId="58F2739B" w14:textId="75451CFB" w:rsidR="00A22713" w:rsidRDefault="00A22713" w:rsidP="00A2271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1D5CA3B8" w14:textId="77777777" w:rsidR="003C29F9" w:rsidRPr="003C29F9" w:rsidRDefault="003C29F9" w:rsidP="003C29F9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Gestor: MŠMT</w:t>
      </w:r>
    </w:p>
    <w:p w14:paraId="76AE721C" w14:textId="77777777" w:rsidR="003C29F9" w:rsidRPr="003C29F9" w:rsidRDefault="003C29F9" w:rsidP="00A2271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765D52F9" w14:textId="02C3655C" w:rsidR="00A22713" w:rsidRPr="00BA2DAE" w:rsidRDefault="00A22713" w:rsidP="00A22713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A22713">
        <w:rPr>
          <w:rFonts w:ascii="Arial" w:hAnsi="Arial" w:cs="Arial"/>
          <w:i/>
          <w:sz w:val="22"/>
          <w:szCs w:val="22"/>
        </w:rPr>
        <w:t xml:space="preserve">Zohlednění </w:t>
      </w:r>
      <w:r>
        <w:rPr>
          <w:rFonts w:ascii="Arial" w:hAnsi="Arial" w:cs="Arial"/>
          <w:i/>
          <w:sz w:val="22"/>
          <w:szCs w:val="22"/>
        </w:rPr>
        <w:t xml:space="preserve">aktivit iniciace a </w:t>
      </w:r>
      <w:r w:rsidRPr="001B26B0">
        <w:rPr>
          <w:rFonts w:ascii="Arial" w:hAnsi="Arial" w:cs="Arial"/>
          <w:i/>
          <w:sz w:val="22"/>
          <w:szCs w:val="22"/>
        </w:rPr>
        <w:t xml:space="preserve">stimulace </w:t>
      </w:r>
      <w:r>
        <w:rPr>
          <w:rFonts w:ascii="Arial" w:hAnsi="Arial" w:cs="Arial"/>
          <w:i/>
          <w:sz w:val="22"/>
          <w:szCs w:val="22"/>
        </w:rPr>
        <w:t xml:space="preserve">dětí a mládeže ke kreativitě, kritickému </w:t>
      </w:r>
      <w:r w:rsidRPr="00BA2DAE">
        <w:rPr>
          <w:rFonts w:ascii="Arial" w:hAnsi="Arial" w:cs="Arial"/>
          <w:i/>
          <w:sz w:val="22"/>
          <w:szCs w:val="22"/>
        </w:rPr>
        <w:t>myšlení a</w:t>
      </w:r>
      <w:r>
        <w:rPr>
          <w:rFonts w:ascii="Arial" w:hAnsi="Arial" w:cs="Arial"/>
          <w:i/>
          <w:sz w:val="22"/>
          <w:szCs w:val="22"/>
        </w:rPr>
        <w:t> s</w:t>
      </w:r>
      <w:r w:rsidRPr="00BA2DAE">
        <w:rPr>
          <w:rFonts w:ascii="Arial" w:hAnsi="Arial" w:cs="Arial"/>
          <w:i/>
          <w:sz w:val="22"/>
          <w:szCs w:val="22"/>
        </w:rPr>
        <w:t xml:space="preserve">chopnostem, resp. dovednostem při práci </w:t>
      </w:r>
      <w:r>
        <w:rPr>
          <w:rFonts w:ascii="Arial" w:hAnsi="Arial" w:cs="Arial"/>
          <w:i/>
          <w:sz w:val="22"/>
          <w:szCs w:val="22"/>
        </w:rPr>
        <w:t xml:space="preserve">a využívání možností moderních </w:t>
      </w:r>
      <w:r w:rsidRPr="00BA2DAE">
        <w:rPr>
          <w:rFonts w:ascii="Arial" w:hAnsi="Arial" w:cs="Arial"/>
          <w:i/>
          <w:sz w:val="22"/>
          <w:szCs w:val="22"/>
        </w:rPr>
        <w:t>a nově vznikajících technologií</w:t>
      </w:r>
      <w:r w:rsidRPr="001B26B0">
        <w:rPr>
          <w:rFonts w:ascii="Arial" w:hAnsi="Arial" w:cs="Arial"/>
          <w:i/>
          <w:sz w:val="22"/>
          <w:szCs w:val="22"/>
        </w:rPr>
        <w:t xml:space="preserve"> </w:t>
      </w:r>
      <w:r w:rsidRPr="00A22713">
        <w:rPr>
          <w:rFonts w:ascii="Arial" w:hAnsi="Arial" w:cs="Arial"/>
          <w:i/>
          <w:sz w:val="22"/>
          <w:szCs w:val="22"/>
        </w:rPr>
        <w:t xml:space="preserve">a </w:t>
      </w:r>
      <w:r>
        <w:rPr>
          <w:rFonts w:ascii="Arial" w:hAnsi="Arial" w:cs="Arial"/>
          <w:i/>
          <w:sz w:val="22"/>
          <w:szCs w:val="22"/>
        </w:rPr>
        <w:t xml:space="preserve">aktivit spočívajících </w:t>
      </w:r>
      <w:r w:rsidR="00127575">
        <w:rPr>
          <w:rFonts w:ascii="Arial" w:hAnsi="Arial" w:cs="Arial"/>
          <w:i/>
          <w:sz w:val="22"/>
          <w:szCs w:val="22"/>
        </w:rPr>
        <w:t>v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A22713">
        <w:rPr>
          <w:rFonts w:ascii="Arial" w:hAnsi="Arial" w:cs="Arial"/>
          <w:i/>
          <w:sz w:val="22"/>
          <w:szCs w:val="22"/>
        </w:rPr>
        <w:t xml:space="preserve">zatraktivnění vědecké kariéry jakožto </w:t>
      </w:r>
      <w:r>
        <w:rPr>
          <w:rFonts w:ascii="Arial" w:hAnsi="Arial" w:cs="Arial"/>
          <w:i/>
          <w:sz w:val="22"/>
          <w:szCs w:val="22"/>
        </w:rPr>
        <w:t>hodnotícího</w:t>
      </w:r>
      <w:r w:rsidRPr="00A22713">
        <w:rPr>
          <w:rFonts w:ascii="Arial" w:hAnsi="Arial" w:cs="Arial"/>
          <w:i/>
          <w:sz w:val="22"/>
          <w:szCs w:val="22"/>
        </w:rPr>
        <w:t xml:space="preserve"> kritéria </w:t>
      </w:r>
      <w:r>
        <w:rPr>
          <w:rFonts w:ascii="Arial" w:hAnsi="Arial" w:cs="Arial"/>
          <w:i/>
          <w:sz w:val="22"/>
          <w:szCs w:val="22"/>
        </w:rPr>
        <w:t>v rámci Kariérního</w:t>
      </w:r>
      <w:r w:rsidRPr="00A22713">
        <w:rPr>
          <w:rFonts w:ascii="Arial" w:hAnsi="Arial" w:cs="Arial"/>
          <w:i/>
          <w:sz w:val="22"/>
          <w:szCs w:val="22"/>
        </w:rPr>
        <w:t xml:space="preserve"> řádu učitele</w:t>
      </w:r>
      <w:r>
        <w:rPr>
          <w:rFonts w:ascii="Arial" w:hAnsi="Arial" w:cs="Arial"/>
          <w:i/>
          <w:sz w:val="22"/>
          <w:szCs w:val="22"/>
        </w:rPr>
        <w:t>.</w:t>
      </w:r>
    </w:p>
    <w:p w14:paraId="32819E1E" w14:textId="77777777" w:rsidR="001B26B0" w:rsidRDefault="001B26B0" w:rsidP="001B26B0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57C4673C" w14:textId="77777777" w:rsidR="003C29F9" w:rsidRPr="003C29F9" w:rsidRDefault="003C29F9" w:rsidP="003C29F9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Gestor: MŠMT</w:t>
      </w:r>
    </w:p>
    <w:p w14:paraId="05959D69" w14:textId="77777777" w:rsidR="003C29F9" w:rsidRPr="001B26B0" w:rsidRDefault="003C29F9" w:rsidP="001B26B0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75EF35EE" w14:textId="227FADF5" w:rsidR="00A22713" w:rsidRPr="00A22713" w:rsidRDefault="00A22713" w:rsidP="00A22713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A22713">
        <w:rPr>
          <w:rFonts w:ascii="Arial" w:hAnsi="Arial" w:cs="Arial"/>
          <w:i/>
          <w:sz w:val="22"/>
          <w:szCs w:val="22"/>
        </w:rPr>
        <w:t xml:space="preserve">Ustavení programu </w:t>
      </w:r>
      <w:r>
        <w:rPr>
          <w:rFonts w:ascii="Arial" w:hAnsi="Arial" w:cs="Arial"/>
          <w:i/>
          <w:sz w:val="22"/>
          <w:szCs w:val="22"/>
        </w:rPr>
        <w:t xml:space="preserve">spočívajícího </w:t>
      </w:r>
      <w:r w:rsidRPr="00A22713">
        <w:rPr>
          <w:rFonts w:ascii="Arial" w:hAnsi="Arial" w:cs="Arial"/>
          <w:i/>
          <w:sz w:val="22"/>
          <w:szCs w:val="22"/>
        </w:rPr>
        <w:t>v</w:t>
      </w:r>
      <w:r>
        <w:rPr>
          <w:rFonts w:ascii="Arial" w:hAnsi="Arial" w:cs="Arial"/>
          <w:i/>
          <w:sz w:val="22"/>
          <w:szCs w:val="22"/>
        </w:rPr>
        <w:t> podpoře zapojení</w:t>
      </w:r>
      <w:r w:rsidRPr="00A2271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do </w:t>
      </w:r>
      <w:r w:rsidRPr="00A22713">
        <w:rPr>
          <w:rFonts w:ascii="Arial" w:hAnsi="Arial" w:cs="Arial"/>
          <w:i/>
          <w:sz w:val="22"/>
          <w:szCs w:val="22"/>
        </w:rPr>
        <w:t>iniciativy Noc vědců a vědkyň.</w:t>
      </w:r>
    </w:p>
    <w:p w14:paraId="24AE48C8" w14:textId="77777777" w:rsidR="007E6ED1" w:rsidRDefault="007E6ED1" w:rsidP="0016105E">
      <w:pPr>
        <w:jc w:val="both"/>
        <w:rPr>
          <w:rFonts w:ascii="Arial" w:hAnsi="Arial" w:cs="Arial"/>
          <w:i/>
        </w:rPr>
      </w:pPr>
    </w:p>
    <w:p w14:paraId="61B86246" w14:textId="0109CC96" w:rsidR="003C29F9" w:rsidRPr="003C29F9" w:rsidRDefault="003C29F9" w:rsidP="003C29F9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Gestor: MŠMT</w:t>
      </w:r>
    </w:p>
    <w:p w14:paraId="799EFCA8" w14:textId="77777777" w:rsidR="003C29F9" w:rsidRDefault="003C29F9" w:rsidP="0016105E">
      <w:pPr>
        <w:jc w:val="both"/>
        <w:rPr>
          <w:rFonts w:ascii="Arial" w:hAnsi="Arial" w:cs="Arial"/>
          <w:i/>
        </w:rPr>
      </w:pPr>
    </w:p>
    <w:p w14:paraId="3056F2CC" w14:textId="77777777" w:rsidR="00277148" w:rsidRDefault="00277148" w:rsidP="0016105E">
      <w:pPr>
        <w:jc w:val="both"/>
        <w:rPr>
          <w:rFonts w:ascii="Arial" w:hAnsi="Arial" w:cs="Arial"/>
          <w:i/>
        </w:rPr>
      </w:pPr>
    </w:p>
    <w:p w14:paraId="12AD5042" w14:textId="77777777" w:rsidR="00277148" w:rsidRDefault="00277148" w:rsidP="0016105E">
      <w:pPr>
        <w:jc w:val="both"/>
        <w:rPr>
          <w:rFonts w:ascii="Arial" w:hAnsi="Arial" w:cs="Arial"/>
          <w:i/>
        </w:rPr>
      </w:pPr>
    </w:p>
    <w:p w14:paraId="1DECA6C8" w14:textId="77777777" w:rsidR="00277148" w:rsidRDefault="00277148" w:rsidP="0016105E">
      <w:pPr>
        <w:jc w:val="both"/>
        <w:rPr>
          <w:rFonts w:ascii="Arial" w:hAnsi="Arial" w:cs="Arial"/>
          <w:i/>
        </w:rPr>
      </w:pPr>
    </w:p>
    <w:p w14:paraId="1AC6FFFB" w14:textId="77777777" w:rsidR="00277148" w:rsidRPr="001B26B0" w:rsidRDefault="00277148" w:rsidP="0016105E">
      <w:pPr>
        <w:jc w:val="both"/>
        <w:rPr>
          <w:rFonts w:ascii="Arial" w:hAnsi="Arial" w:cs="Arial"/>
          <w:i/>
        </w:rPr>
      </w:pPr>
    </w:p>
    <w:p w14:paraId="75C6DA25" w14:textId="2479821F" w:rsidR="00A0155F" w:rsidRPr="0077219D" w:rsidRDefault="00BA2DAE" w:rsidP="0016105E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lastRenderedPageBreak/>
        <w:t>Doporučení pro</w:t>
      </w:r>
      <w:r w:rsidR="00A0155F" w:rsidRPr="001B26B0">
        <w:rPr>
          <w:rFonts w:ascii="Arial" w:hAnsi="Arial" w:cs="Arial"/>
          <w:i/>
          <w:u w:val="single"/>
        </w:rPr>
        <w:t xml:space="preserve"> výzkumn</w:t>
      </w:r>
      <w:r>
        <w:rPr>
          <w:rFonts w:ascii="Arial" w:hAnsi="Arial" w:cs="Arial"/>
          <w:i/>
          <w:u w:val="single"/>
        </w:rPr>
        <w:t>é</w:t>
      </w:r>
      <w:r w:rsidR="00A0155F" w:rsidRPr="001B26B0">
        <w:rPr>
          <w:rFonts w:ascii="Arial" w:hAnsi="Arial" w:cs="Arial"/>
          <w:i/>
          <w:u w:val="single"/>
        </w:rPr>
        <w:t xml:space="preserve"> organizac</w:t>
      </w:r>
      <w:r>
        <w:rPr>
          <w:rFonts w:ascii="Arial" w:hAnsi="Arial" w:cs="Arial"/>
          <w:i/>
          <w:u w:val="single"/>
        </w:rPr>
        <w:t>e</w:t>
      </w:r>
      <w:r w:rsidR="00A0155F" w:rsidRPr="0077219D">
        <w:rPr>
          <w:rFonts w:ascii="Arial" w:hAnsi="Arial" w:cs="Arial"/>
          <w:i/>
          <w:u w:val="single"/>
        </w:rPr>
        <w:t>:</w:t>
      </w:r>
    </w:p>
    <w:p w14:paraId="68ABC43C" w14:textId="77777777" w:rsidR="000046F0" w:rsidRPr="00BA2DAE" w:rsidRDefault="000046F0" w:rsidP="0016105E">
      <w:pPr>
        <w:jc w:val="both"/>
        <w:rPr>
          <w:rFonts w:ascii="Arial" w:hAnsi="Arial" w:cs="Arial"/>
          <w:i/>
          <w:u w:val="single"/>
        </w:rPr>
      </w:pPr>
    </w:p>
    <w:p w14:paraId="2E64BF0F" w14:textId="7BBA022C" w:rsidR="00BA2DAE" w:rsidRPr="00BA2DAE" w:rsidRDefault="00BA2DAE" w:rsidP="00BA2DAE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i/>
          <w:sz w:val="22"/>
          <w:szCs w:val="22"/>
        </w:rPr>
      </w:pPr>
      <w:r w:rsidRPr="00BA2DAE">
        <w:rPr>
          <w:rFonts w:ascii="Arial" w:hAnsi="Arial" w:cs="Arial"/>
          <w:i/>
          <w:sz w:val="22"/>
          <w:szCs w:val="22"/>
        </w:rPr>
        <w:t xml:space="preserve">Zohlednění </w:t>
      </w:r>
      <w:r>
        <w:rPr>
          <w:rFonts w:ascii="Arial" w:hAnsi="Arial" w:cs="Arial"/>
          <w:i/>
          <w:sz w:val="22"/>
          <w:szCs w:val="22"/>
        </w:rPr>
        <w:t>účasti</w:t>
      </w:r>
      <w:r w:rsidRPr="00BA2DAE">
        <w:rPr>
          <w:rFonts w:ascii="Arial" w:hAnsi="Arial" w:cs="Arial"/>
          <w:i/>
          <w:sz w:val="22"/>
          <w:szCs w:val="22"/>
        </w:rPr>
        <w:t xml:space="preserve"> výzkumných pracovníků/pracovnic na aktivitách vedoucích k</w:t>
      </w:r>
      <w:r>
        <w:rPr>
          <w:rFonts w:ascii="Arial" w:hAnsi="Arial" w:cs="Arial"/>
          <w:i/>
          <w:sz w:val="22"/>
          <w:szCs w:val="22"/>
        </w:rPr>
        <w:t> iniciaci</w:t>
      </w:r>
      <w:r w:rsidRPr="00BA2DAE">
        <w:rPr>
          <w:rFonts w:ascii="Arial" w:hAnsi="Arial" w:cs="Arial"/>
          <w:i/>
          <w:sz w:val="22"/>
          <w:szCs w:val="22"/>
        </w:rPr>
        <w:t xml:space="preserve"> a stimulac</w:t>
      </w:r>
      <w:r>
        <w:rPr>
          <w:rFonts w:ascii="Arial" w:hAnsi="Arial" w:cs="Arial"/>
          <w:i/>
          <w:sz w:val="22"/>
          <w:szCs w:val="22"/>
        </w:rPr>
        <w:t>i</w:t>
      </w:r>
      <w:r w:rsidRPr="00BA2DAE">
        <w:rPr>
          <w:rFonts w:ascii="Arial" w:hAnsi="Arial" w:cs="Arial"/>
          <w:i/>
          <w:sz w:val="22"/>
          <w:szCs w:val="22"/>
        </w:rPr>
        <w:t xml:space="preserve"> </w:t>
      </w:r>
      <w:r w:rsidR="009F1632">
        <w:rPr>
          <w:rFonts w:ascii="Arial" w:hAnsi="Arial" w:cs="Arial"/>
          <w:i/>
          <w:sz w:val="22"/>
          <w:szCs w:val="22"/>
        </w:rPr>
        <w:t xml:space="preserve">dětí a mládeže </w:t>
      </w:r>
      <w:r w:rsidRPr="00BA2DAE">
        <w:rPr>
          <w:rFonts w:ascii="Arial" w:hAnsi="Arial" w:cs="Arial"/>
          <w:i/>
          <w:sz w:val="22"/>
          <w:szCs w:val="22"/>
        </w:rPr>
        <w:t xml:space="preserve">ke kreativitě, kritickému myšlení a schopnostem, resp. dovednostem při práci a využívání možností moderních a nově vznikajících technologií </w:t>
      </w:r>
      <w:r w:rsidR="009F1632">
        <w:rPr>
          <w:rFonts w:ascii="Arial" w:hAnsi="Arial" w:cs="Arial"/>
          <w:i/>
          <w:sz w:val="22"/>
          <w:szCs w:val="22"/>
        </w:rPr>
        <w:t>jakožto kritéria pro</w:t>
      </w:r>
      <w:r w:rsidRPr="00BA2DAE">
        <w:rPr>
          <w:rFonts w:ascii="Arial" w:hAnsi="Arial" w:cs="Arial"/>
          <w:i/>
          <w:sz w:val="22"/>
          <w:szCs w:val="22"/>
        </w:rPr>
        <w:t xml:space="preserve"> </w:t>
      </w:r>
      <w:r w:rsidR="009F1632">
        <w:rPr>
          <w:rFonts w:ascii="Arial" w:hAnsi="Arial" w:cs="Arial"/>
          <w:i/>
          <w:sz w:val="22"/>
          <w:szCs w:val="22"/>
        </w:rPr>
        <w:t>jejich</w:t>
      </w:r>
      <w:r w:rsidRPr="00BA2DAE">
        <w:rPr>
          <w:rFonts w:ascii="Arial" w:hAnsi="Arial" w:cs="Arial"/>
          <w:i/>
          <w:sz w:val="22"/>
          <w:szCs w:val="22"/>
        </w:rPr>
        <w:t xml:space="preserve"> interní (kari</w:t>
      </w:r>
      <w:r w:rsidR="009F1632">
        <w:rPr>
          <w:rFonts w:ascii="Arial" w:hAnsi="Arial" w:cs="Arial"/>
          <w:i/>
          <w:sz w:val="22"/>
          <w:szCs w:val="22"/>
        </w:rPr>
        <w:t>é</w:t>
      </w:r>
      <w:r w:rsidRPr="00BA2DAE">
        <w:rPr>
          <w:rFonts w:ascii="Arial" w:hAnsi="Arial" w:cs="Arial"/>
          <w:i/>
          <w:sz w:val="22"/>
          <w:szCs w:val="22"/>
        </w:rPr>
        <w:t xml:space="preserve">rní) hodnocení </w:t>
      </w:r>
      <w:r w:rsidR="009F1632">
        <w:rPr>
          <w:rFonts w:ascii="Arial" w:hAnsi="Arial" w:cs="Arial"/>
          <w:i/>
          <w:sz w:val="22"/>
          <w:szCs w:val="22"/>
        </w:rPr>
        <w:t xml:space="preserve">v rámci </w:t>
      </w:r>
      <w:r w:rsidRPr="00BA2DAE">
        <w:rPr>
          <w:rFonts w:ascii="Arial" w:hAnsi="Arial" w:cs="Arial"/>
          <w:i/>
          <w:sz w:val="22"/>
          <w:szCs w:val="22"/>
        </w:rPr>
        <w:t>výzkumných organizací.</w:t>
      </w:r>
    </w:p>
    <w:p w14:paraId="7BA93D16" w14:textId="77777777" w:rsidR="00BA2DAE" w:rsidRPr="00BA2DAE" w:rsidRDefault="00BA2DAE" w:rsidP="00BA2DAE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77883AF1" w14:textId="6FA632DF" w:rsidR="001B26B0" w:rsidRPr="00BA2DAE" w:rsidRDefault="00E4654F" w:rsidP="00BA2DAE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Posílení s</w:t>
      </w:r>
      <w:r w:rsidR="009F1632">
        <w:rPr>
          <w:rFonts w:ascii="Arial" w:hAnsi="Arial" w:cs="Arial"/>
          <w:i/>
          <w:sz w:val="22"/>
          <w:szCs w:val="22"/>
        </w:rPr>
        <w:t>polupráce výzkumných organizací s </w:t>
      </w:r>
      <w:r w:rsidR="009F1632" w:rsidRPr="00BA2DAE">
        <w:rPr>
          <w:rFonts w:ascii="Arial" w:hAnsi="Arial" w:cs="Arial"/>
          <w:i/>
          <w:sz w:val="22"/>
          <w:szCs w:val="22"/>
        </w:rPr>
        <w:t>mateřský</w:t>
      </w:r>
      <w:r w:rsidR="009F1632">
        <w:rPr>
          <w:rFonts w:ascii="Arial" w:hAnsi="Arial" w:cs="Arial"/>
          <w:i/>
          <w:sz w:val="22"/>
          <w:szCs w:val="22"/>
        </w:rPr>
        <w:t>mi,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základní</w:t>
      </w:r>
      <w:r w:rsidR="009F1632">
        <w:rPr>
          <w:rFonts w:ascii="Arial" w:hAnsi="Arial" w:cs="Arial"/>
          <w:i/>
          <w:sz w:val="22"/>
          <w:szCs w:val="22"/>
        </w:rPr>
        <w:t xml:space="preserve">mi </w:t>
      </w:r>
      <w:r>
        <w:rPr>
          <w:rFonts w:ascii="Arial" w:hAnsi="Arial" w:cs="Arial"/>
          <w:i/>
          <w:sz w:val="22"/>
          <w:szCs w:val="22"/>
        </w:rPr>
        <w:t>a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střední</w:t>
      </w:r>
      <w:r w:rsidR="009F1632">
        <w:rPr>
          <w:rFonts w:ascii="Arial" w:hAnsi="Arial" w:cs="Arial"/>
          <w:i/>
          <w:sz w:val="22"/>
          <w:szCs w:val="22"/>
        </w:rPr>
        <w:t>mi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škol</w:t>
      </w:r>
      <w:r w:rsidR="009F1632">
        <w:rPr>
          <w:rFonts w:ascii="Arial" w:hAnsi="Arial" w:cs="Arial"/>
          <w:i/>
          <w:sz w:val="22"/>
          <w:szCs w:val="22"/>
        </w:rPr>
        <w:t>ami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</w:t>
      </w:r>
      <w:r w:rsidR="0048151E">
        <w:rPr>
          <w:rFonts w:ascii="Arial" w:hAnsi="Arial" w:cs="Arial"/>
          <w:i/>
          <w:sz w:val="22"/>
          <w:szCs w:val="22"/>
        </w:rPr>
        <w:t xml:space="preserve">a dále i </w:t>
      </w:r>
      <w:r w:rsidR="0048151E" w:rsidRPr="006A35E1">
        <w:rPr>
          <w:rFonts w:ascii="Arial" w:hAnsi="Arial" w:cs="Arial"/>
          <w:i/>
          <w:sz w:val="22"/>
          <w:szCs w:val="22"/>
        </w:rPr>
        <w:t>zařízením</w:t>
      </w:r>
      <w:r w:rsidR="0048151E">
        <w:rPr>
          <w:rFonts w:ascii="Arial" w:hAnsi="Arial" w:cs="Arial"/>
          <w:i/>
          <w:sz w:val="22"/>
          <w:szCs w:val="22"/>
        </w:rPr>
        <w:t>i</w:t>
      </w:r>
      <w:r w:rsidR="0048151E" w:rsidRPr="006A35E1">
        <w:rPr>
          <w:rFonts w:ascii="Arial" w:hAnsi="Arial" w:cs="Arial"/>
          <w:i/>
          <w:sz w:val="22"/>
          <w:szCs w:val="22"/>
        </w:rPr>
        <w:t xml:space="preserve"> zabývajícím</w:t>
      </w:r>
      <w:r w:rsidR="0048151E">
        <w:rPr>
          <w:rFonts w:ascii="Arial" w:hAnsi="Arial" w:cs="Arial"/>
          <w:i/>
          <w:sz w:val="22"/>
          <w:szCs w:val="22"/>
        </w:rPr>
        <w:t>i</w:t>
      </w:r>
      <w:r w:rsidR="0048151E" w:rsidRPr="006A35E1">
        <w:rPr>
          <w:rFonts w:ascii="Arial" w:hAnsi="Arial" w:cs="Arial"/>
          <w:i/>
          <w:sz w:val="22"/>
          <w:szCs w:val="22"/>
        </w:rPr>
        <w:t xml:space="preserve"> se mimoškolními aktivitami dětí a mládeže</w:t>
      </w:r>
      <w:r w:rsidR="0048151E" w:rsidRPr="00BA2DAE">
        <w:rPr>
          <w:rFonts w:ascii="Arial" w:hAnsi="Arial" w:cs="Arial"/>
          <w:i/>
          <w:sz w:val="22"/>
          <w:szCs w:val="22"/>
        </w:rPr>
        <w:t xml:space="preserve"> 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na aktivitách </w:t>
      </w:r>
      <w:r w:rsidR="009F1632">
        <w:rPr>
          <w:rFonts w:ascii="Arial" w:hAnsi="Arial" w:cs="Arial"/>
          <w:i/>
          <w:sz w:val="22"/>
          <w:szCs w:val="22"/>
        </w:rPr>
        <w:t>vedoucích k iniciaci a stimulaci</w:t>
      </w:r>
      <w:r w:rsidR="00BA2DAE" w:rsidRPr="00BA2DAE">
        <w:rPr>
          <w:rFonts w:ascii="Arial" w:hAnsi="Arial" w:cs="Arial"/>
          <w:i/>
          <w:sz w:val="22"/>
          <w:szCs w:val="22"/>
        </w:rPr>
        <w:t xml:space="preserve"> dětí a mládeže </w:t>
      </w:r>
      <w:r w:rsidR="009F1632" w:rsidRPr="00BA2DAE">
        <w:rPr>
          <w:rFonts w:ascii="Arial" w:hAnsi="Arial" w:cs="Arial"/>
          <w:i/>
          <w:sz w:val="22"/>
          <w:szCs w:val="22"/>
        </w:rPr>
        <w:t>ke kreativitě, kritickému myšlení a schopnostem, resp. dovednostem při práci a využívání možností moderních a nově vznikajících technologií</w:t>
      </w:r>
      <w:r w:rsidR="00BA2DAE" w:rsidRPr="00BA2DAE">
        <w:rPr>
          <w:rFonts w:ascii="Arial" w:hAnsi="Arial" w:cs="Arial"/>
          <w:i/>
          <w:sz w:val="22"/>
          <w:szCs w:val="22"/>
        </w:rPr>
        <w:t>.</w:t>
      </w:r>
    </w:p>
    <w:p w14:paraId="55FA88B3" w14:textId="77777777" w:rsidR="0048151E" w:rsidRDefault="0048151E" w:rsidP="0016105E">
      <w:pPr>
        <w:jc w:val="both"/>
        <w:rPr>
          <w:rFonts w:ascii="Arial" w:hAnsi="Arial" w:cs="Arial"/>
        </w:rPr>
      </w:pPr>
    </w:p>
    <w:p w14:paraId="05413923" w14:textId="77777777" w:rsidR="007117B2" w:rsidRDefault="007117B2" w:rsidP="0016105E">
      <w:pPr>
        <w:jc w:val="both"/>
        <w:rPr>
          <w:rFonts w:ascii="Arial" w:hAnsi="Arial" w:cs="Arial"/>
        </w:rPr>
      </w:pPr>
    </w:p>
    <w:p w14:paraId="6F018AAC" w14:textId="77777777" w:rsidR="0016105E" w:rsidRPr="0077219D" w:rsidRDefault="00B90AFB" w:rsidP="0016105E">
      <w:pPr>
        <w:jc w:val="both"/>
        <w:rPr>
          <w:rFonts w:ascii="Arial" w:hAnsi="Arial" w:cs="Arial"/>
          <w:b/>
          <w:u w:val="single"/>
        </w:rPr>
      </w:pPr>
      <w:r w:rsidRPr="0077219D">
        <w:rPr>
          <w:rFonts w:ascii="Arial" w:hAnsi="Arial" w:cs="Arial"/>
          <w:b/>
          <w:u w:val="single"/>
        </w:rPr>
        <w:t xml:space="preserve">1.2. </w:t>
      </w:r>
      <w:r w:rsidR="0016105E" w:rsidRPr="0077219D">
        <w:rPr>
          <w:rFonts w:ascii="Arial" w:hAnsi="Arial" w:cs="Arial"/>
          <w:b/>
          <w:u w:val="single"/>
        </w:rPr>
        <w:t>Motivace vědecké komunity ke komunikaci VaVaI a jejich výsledků široké veřejnosti</w:t>
      </w:r>
    </w:p>
    <w:p w14:paraId="2931D38F" w14:textId="77777777" w:rsidR="0016105E" w:rsidRPr="0077219D" w:rsidRDefault="0016105E" w:rsidP="0016105E">
      <w:pPr>
        <w:jc w:val="both"/>
        <w:rPr>
          <w:rFonts w:ascii="Arial" w:hAnsi="Arial" w:cs="Arial"/>
          <w:i/>
          <w:u w:val="single"/>
        </w:rPr>
      </w:pPr>
    </w:p>
    <w:p w14:paraId="778DDE27" w14:textId="77777777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Prvořadou funkcí výzkumného pracovníka</w:t>
      </w:r>
      <w:r w:rsidR="007630C8" w:rsidRPr="0077219D">
        <w:rPr>
          <w:rFonts w:ascii="Arial" w:hAnsi="Arial" w:cs="Arial"/>
        </w:rPr>
        <w:t>/pracovnice</w:t>
      </w:r>
      <w:r w:rsidRPr="0077219D">
        <w:rPr>
          <w:rFonts w:ascii="Arial" w:hAnsi="Arial" w:cs="Arial"/>
        </w:rPr>
        <w:t xml:space="preserve"> je </w:t>
      </w:r>
      <w:r w:rsidR="00984C3C" w:rsidRPr="0077219D">
        <w:rPr>
          <w:rFonts w:ascii="Arial" w:hAnsi="Arial" w:cs="Arial"/>
        </w:rPr>
        <w:t>g</w:t>
      </w:r>
      <w:r w:rsidRPr="0077219D">
        <w:rPr>
          <w:rFonts w:ascii="Arial" w:hAnsi="Arial" w:cs="Arial"/>
        </w:rPr>
        <w:t xml:space="preserve">enerování </w:t>
      </w:r>
      <w:r w:rsidR="00984C3C" w:rsidRPr="0077219D">
        <w:rPr>
          <w:rFonts w:ascii="Arial" w:hAnsi="Arial" w:cs="Arial"/>
        </w:rPr>
        <w:t>znalostí.</w:t>
      </w:r>
      <w:r w:rsidRPr="0077219D">
        <w:rPr>
          <w:rFonts w:ascii="Arial" w:hAnsi="Arial" w:cs="Arial"/>
        </w:rPr>
        <w:t xml:space="preserve"> </w:t>
      </w:r>
      <w:r w:rsidR="00984C3C" w:rsidRPr="0077219D">
        <w:rPr>
          <w:rFonts w:ascii="Arial" w:hAnsi="Arial" w:cs="Arial"/>
        </w:rPr>
        <w:t>Ú</w:t>
      </w:r>
      <w:r w:rsidRPr="0077219D">
        <w:rPr>
          <w:rFonts w:ascii="Arial" w:hAnsi="Arial" w:cs="Arial"/>
        </w:rPr>
        <w:t>spěch je přitom hodnocen</w:t>
      </w:r>
      <w:r w:rsidR="00984C3C" w:rsidRPr="0077219D">
        <w:rPr>
          <w:rFonts w:ascii="Arial" w:hAnsi="Arial" w:cs="Arial"/>
        </w:rPr>
        <w:t>ý</w:t>
      </w:r>
      <w:r w:rsidRPr="0077219D">
        <w:rPr>
          <w:rFonts w:ascii="Arial" w:hAnsi="Arial" w:cs="Arial"/>
        </w:rPr>
        <w:t xml:space="preserve"> především na základě uznání jinými vědci</w:t>
      </w:r>
      <w:r w:rsidR="007630C8" w:rsidRPr="0077219D">
        <w:rPr>
          <w:rFonts w:ascii="Arial" w:hAnsi="Arial" w:cs="Arial"/>
        </w:rPr>
        <w:t>/vědkyněmi</w:t>
      </w:r>
      <w:r w:rsidRPr="0077219D">
        <w:rPr>
          <w:rFonts w:ascii="Arial" w:hAnsi="Arial" w:cs="Arial"/>
        </w:rPr>
        <w:t xml:space="preserve"> a</w:t>
      </w:r>
      <w:r w:rsidR="00984C3C" w:rsidRPr="0077219D">
        <w:rPr>
          <w:rFonts w:ascii="Arial" w:hAnsi="Arial" w:cs="Arial"/>
        </w:rPr>
        <w:t>/</w:t>
      </w:r>
      <w:r w:rsidRPr="0077219D">
        <w:rPr>
          <w:rFonts w:ascii="Arial" w:hAnsi="Arial" w:cs="Arial"/>
        </w:rPr>
        <w:t xml:space="preserve">nebo </w:t>
      </w:r>
      <w:r w:rsidR="007630C8" w:rsidRPr="0077219D">
        <w:rPr>
          <w:rFonts w:ascii="Arial" w:hAnsi="Arial" w:cs="Arial"/>
        </w:rPr>
        <w:t>prostřednictvím jejich</w:t>
      </w:r>
      <w:r w:rsidR="00984C3C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schopnost</w:t>
      </w:r>
      <w:r w:rsidR="007630C8" w:rsidRPr="0077219D">
        <w:rPr>
          <w:rFonts w:ascii="Arial" w:hAnsi="Arial" w:cs="Arial"/>
        </w:rPr>
        <w:t>i</w:t>
      </w:r>
      <w:r w:rsidRPr="0077219D">
        <w:rPr>
          <w:rFonts w:ascii="Arial" w:hAnsi="Arial" w:cs="Arial"/>
        </w:rPr>
        <w:t xml:space="preserve"> komercializovat výsledky výzkumu. Proces </w:t>
      </w:r>
      <w:r w:rsidR="00AF4F52" w:rsidRPr="0077219D">
        <w:rPr>
          <w:rFonts w:ascii="Arial" w:hAnsi="Arial" w:cs="Arial"/>
          <w:b/>
        </w:rPr>
        <w:t>sdí</w:t>
      </w:r>
      <w:r w:rsidRPr="0077219D">
        <w:rPr>
          <w:rFonts w:ascii="Arial" w:hAnsi="Arial" w:cs="Arial"/>
          <w:b/>
        </w:rPr>
        <w:t>l</w:t>
      </w:r>
      <w:r w:rsidR="00AF4F52" w:rsidRPr="0077219D">
        <w:rPr>
          <w:rFonts w:ascii="Arial" w:hAnsi="Arial" w:cs="Arial"/>
          <w:b/>
        </w:rPr>
        <w:t>e</w:t>
      </w:r>
      <w:r w:rsidRPr="0077219D">
        <w:rPr>
          <w:rFonts w:ascii="Arial" w:hAnsi="Arial" w:cs="Arial"/>
          <w:b/>
        </w:rPr>
        <w:t>ní informací o výsledcích VaVaI</w:t>
      </w:r>
      <w:r w:rsidRPr="0077219D">
        <w:rPr>
          <w:rFonts w:ascii="Arial" w:hAnsi="Arial" w:cs="Arial"/>
        </w:rPr>
        <w:t xml:space="preserve"> ve výzkumné komunitě je standardní součástí vědecké práce. Výzkumná komunita má </w:t>
      </w:r>
      <w:r w:rsidR="007630C8" w:rsidRPr="0077219D">
        <w:rPr>
          <w:rFonts w:ascii="Arial" w:hAnsi="Arial" w:cs="Arial"/>
        </w:rPr>
        <w:t>však</w:t>
      </w:r>
      <w:r w:rsidRPr="0077219D">
        <w:rPr>
          <w:rFonts w:ascii="Arial" w:hAnsi="Arial" w:cs="Arial"/>
        </w:rPr>
        <w:t xml:space="preserve"> reálnou </w:t>
      </w:r>
      <w:r w:rsidR="00FF6355" w:rsidRPr="0077219D">
        <w:rPr>
          <w:rFonts w:ascii="Arial" w:hAnsi="Arial" w:cs="Arial"/>
        </w:rPr>
        <w:t>z</w:t>
      </w:r>
      <w:r w:rsidRPr="0077219D">
        <w:rPr>
          <w:rFonts w:ascii="Arial" w:hAnsi="Arial" w:cs="Arial"/>
        </w:rPr>
        <w:t>odpovědnost rovněž vůči široké veřejnosti</w:t>
      </w:r>
      <w:r w:rsidR="00984C3C" w:rsidRPr="0077219D">
        <w:rPr>
          <w:rFonts w:ascii="Arial" w:hAnsi="Arial" w:cs="Arial"/>
        </w:rPr>
        <w:t xml:space="preserve">, a to </w:t>
      </w:r>
      <w:r w:rsidRPr="0077219D">
        <w:rPr>
          <w:rFonts w:ascii="Arial" w:hAnsi="Arial" w:cs="Arial"/>
        </w:rPr>
        <w:t xml:space="preserve">zejména těm, </w:t>
      </w:r>
      <w:r w:rsidR="00FF6355" w:rsidRPr="0077219D">
        <w:rPr>
          <w:rFonts w:ascii="Arial" w:hAnsi="Arial" w:cs="Arial"/>
        </w:rPr>
        <w:t>kteří</w:t>
      </w:r>
      <w:r w:rsidRPr="0077219D">
        <w:rPr>
          <w:rFonts w:ascii="Arial" w:hAnsi="Arial" w:cs="Arial"/>
        </w:rPr>
        <w:t xml:space="preserve"> podporují vědecké vzdělání a VaVaI </w:t>
      </w:r>
      <w:r w:rsidR="00984C3C" w:rsidRPr="0077219D">
        <w:rPr>
          <w:rFonts w:ascii="Arial" w:hAnsi="Arial" w:cs="Arial"/>
        </w:rPr>
        <w:t>prostřednictvím</w:t>
      </w:r>
      <w:r w:rsidRPr="0077219D">
        <w:rPr>
          <w:rFonts w:ascii="Arial" w:hAnsi="Arial" w:cs="Arial"/>
        </w:rPr>
        <w:t xml:space="preserve"> </w:t>
      </w:r>
      <w:r w:rsidR="00984C3C" w:rsidRPr="0077219D">
        <w:rPr>
          <w:rFonts w:ascii="Arial" w:hAnsi="Arial" w:cs="Arial"/>
        </w:rPr>
        <w:t>daní</w:t>
      </w:r>
      <w:r w:rsidRPr="0077219D">
        <w:rPr>
          <w:rFonts w:ascii="Arial" w:hAnsi="Arial" w:cs="Arial"/>
        </w:rPr>
        <w:t>. Podpora</w:t>
      </w:r>
      <w:r w:rsidRPr="0077219D">
        <w:rPr>
          <w:rFonts w:ascii="Arial" w:hAnsi="Arial" w:cs="Arial"/>
          <w:b/>
        </w:rPr>
        <w:t xml:space="preserve"> veřejného porozumění vědě</w:t>
      </w:r>
      <w:r w:rsidRPr="0077219D">
        <w:rPr>
          <w:rFonts w:ascii="Arial" w:hAnsi="Arial" w:cs="Arial"/>
        </w:rPr>
        <w:t xml:space="preserve"> </w:t>
      </w:r>
      <w:r w:rsidR="007630C8" w:rsidRPr="0077219D">
        <w:rPr>
          <w:rFonts w:ascii="Arial" w:hAnsi="Arial" w:cs="Arial"/>
        </w:rPr>
        <w:t xml:space="preserve">tak </w:t>
      </w:r>
      <w:r w:rsidRPr="0077219D">
        <w:rPr>
          <w:rFonts w:ascii="Arial" w:hAnsi="Arial" w:cs="Arial"/>
        </w:rPr>
        <w:t xml:space="preserve">představuje </w:t>
      </w:r>
      <w:r w:rsidR="00FF6355" w:rsidRPr="0077219D">
        <w:rPr>
          <w:rFonts w:ascii="Arial" w:hAnsi="Arial" w:cs="Arial"/>
        </w:rPr>
        <w:t>velice</w:t>
      </w:r>
      <w:r w:rsidR="00984C3C" w:rsidRPr="0077219D">
        <w:rPr>
          <w:rFonts w:ascii="Arial" w:hAnsi="Arial" w:cs="Arial"/>
        </w:rPr>
        <w:t xml:space="preserve"> podstatnou</w:t>
      </w:r>
      <w:r w:rsidRPr="0077219D">
        <w:rPr>
          <w:rFonts w:ascii="Arial" w:hAnsi="Arial" w:cs="Arial"/>
        </w:rPr>
        <w:t xml:space="preserve"> </w:t>
      </w:r>
      <w:r w:rsidR="007630C8" w:rsidRPr="0077219D">
        <w:rPr>
          <w:rFonts w:ascii="Arial" w:hAnsi="Arial" w:cs="Arial"/>
        </w:rPr>
        <w:t>sou</w:t>
      </w:r>
      <w:r w:rsidRPr="0077219D">
        <w:rPr>
          <w:rFonts w:ascii="Arial" w:hAnsi="Arial" w:cs="Arial"/>
        </w:rPr>
        <w:t>část profesní odpovědnosti výzkumných pracovníků</w:t>
      </w:r>
      <w:r w:rsidR="007630C8" w:rsidRPr="0077219D">
        <w:rPr>
          <w:rFonts w:ascii="Arial" w:hAnsi="Arial" w:cs="Arial"/>
        </w:rPr>
        <w:t>/pracovnic</w:t>
      </w:r>
      <w:r w:rsidRPr="0077219D">
        <w:rPr>
          <w:rFonts w:ascii="Arial" w:hAnsi="Arial" w:cs="Arial"/>
        </w:rPr>
        <w:t>. Důvody k</w:t>
      </w:r>
      <w:r w:rsidR="007630C8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popularizaci vědy a komunikaci výsledků VaVaI veřejnosti souvisí </w:t>
      </w:r>
      <w:r w:rsidR="00A46786" w:rsidRPr="0077219D">
        <w:rPr>
          <w:rFonts w:ascii="Arial" w:hAnsi="Arial" w:cs="Arial"/>
        </w:rPr>
        <w:t>také</w:t>
      </w:r>
      <w:r w:rsidRPr="0077219D">
        <w:rPr>
          <w:rFonts w:ascii="Arial" w:hAnsi="Arial" w:cs="Arial"/>
        </w:rPr>
        <w:t xml:space="preserve"> s inherentní pot</w:t>
      </w:r>
      <w:r w:rsidR="00A46786" w:rsidRPr="0077219D">
        <w:rPr>
          <w:rFonts w:ascii="Arial" w:hAnsi="Arial" w:cs="Arial"/>
        </w:rPr>
        <w:t xml:space="preserve">řebou </w:t>
      </w:r>
      <w:r w:rsidR="00AF4F52" w:rsidRPr="0077219D">
        <w:rPr>
          <w:rFonts w:ascii="Arial" w:hAnsi="Arial" w:cs="Arial"/>
        </w:rPr>
        <w:t>sektoru VaVaI</w:t>
      </w:r>
      <w:r w:rsidRPr="0077219D">
        <w:rPr>
          <w:rFonts w:ascii="Arial" w:hAnsi="Arial" w:cs="Arial"/>
        </w:rPr>
        <w:t xml:space="preserve"> </w:t>
      </w:r>
      <w:r w:rsidR="00A46786" w:rsidRPr="0077219D">
        <w:rPr>
          <w:rFonts w:ascii="Arial" w:hAnsi="Arial" w:cs="Arial"/>
        </w:rPr>
        <w:t xml:space="preserve">spočívající ve </w:t>
      </w:r>
      <w:r w:rsidRPr="0077219D">
        <w:rPr>
          <w:rFonts w:ascii="Arial" w:hAnsi="Arial" w:cs="Arial"/>
        </w:rPr>
        <w:t xml:space="preserve">zvýšení zájmu mladé generace o </w:t>
      </w:r>
      <w:r w:rsidR="00AF4F52" w:rsidRPr="0077219D">
        <w:rPr>
          <w:rFonts w:ascii="Arial" w:hAnsi="Arial" w:cs="Arial"/>
        </w:rPr>
        <w:t xml:space="preserve">vědu a </w:t>
      </w:r>
      <w:r w:rsidR="00AF4F52" w:rsidRPr="0077219D">
        <w:rPr>
          <w:rFonts w:ascii="Arial" w:hAnsi="Arial" w:cs="Arial"/>
          <w:b/>
        </w:rPr>
        <w:t>zvýšení</w:t>
      </w:r>
      <w:r w:rsidR="00984C3C" w:rsidRPr="0077219D">
        <w:rPr>
          <w:rFonts w:ascii="Arial" w:hAnsi="Arial" w:cs="Arial"/>
          <w:b/>
        </w:rPr>
        <w:t xml:space="preserve"> zájmu</w:t>
      </w:r>
      <w:r w:rsidR="00AF4F52" w:rsidRPr="0077219D">
        <w:rPr>
          <w:rFonts w:ascii="Arial" w:hAnsi="Arial" w:cs="Arial"/>
          <w:b/>
        </w:rPr>
        <w:t xml:space="preserve"> a </w:t>
      </w:r>
      <w:r w:rsidRPr="0077219D">
        <w:rPr>
          <w:rFonts w:ascii="Arial" w:hAnsi="Arial" w:cs="Arial"/>
          <w:b/>
        </w:rPr>
        <w:t xml:space="preserve">ochoty společnosti financovat </w:t>
      </w:r>
      <w:r w:rsidR="00A46786" w:rsidRPr="0077219D">
        <w:rPr>
          <w:rFonts w:ascii="Arial" w:hAnsi="Arial" w:cs="Arial"/>
          <w:b/>
        </w:rPr>
        <w:t xml:space="preserve">rozvoj </w:t>
      </w:r>
      <w:r w:rsidRPr="0077219D">
        <w:rPr>
          <w:rFonts w:ascii="Arial" w:hAnsi="Arial" w:cs="Arial"/>
          <w:b/>
        </w:rPr>
        <w:t xml:space="preserve">vědy </w:t>
      </w:r>
      <w:r w:rsidR="00A46786" w:rsidRPr="0077219D">
        <w:rPr>
          <w:rFonts w:ascii="Arial" w:hAnsi="Arial" w:cs="Arial"/>
          <w:b/>
        </w:rPr>
        <w:t>z</w:t>
      </w:r>
      <w:r w:rsidRPr="0077219D">
        <w:rPr>
          <w:rFonts w:ascii="Arial" w:hAnsi="Arial" w:cs="Arial"/>
          <w:b/>
        </w:rPr>
        <w:t xml:space="preserve"> veřejných </w:t>
      </w:r>
      <w:r w:rsidR="00A46786" w:rsidRPr="0077219D">
        <w:rPr>
          <w:rFonts w:ascii="Arial" w:hAnsi="Arial" w:cs="Arial"/>
          <w:b/>
        </w:rPr>
        <w:t>rozpočtů</w:t>
      </w:r>
      <w:r w:rsidRPr="0077219D">
        <w:rPr>
          <w:rFonts w:ascii="Arial" w:hAnsi="Arial" w:cs="Arial"/>
        </w:rPr>
        <w:t>.</w:t>
      </w:r>
    </w:p>
    <w:p w14:paraId="189069C5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773657BF" w14:textId="41F28EFA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 ČR je motivace k významnější popularizaci VaVaI a jejich výsledků </w:t>
      </w:r>
      <w:r w:rsidR="00FF6355" w:rsidRPr="0077219D">
        <w:rPr>
          <w:rFonts w:ascii="Arial" w:hAnsi="Arial" w:cs="Arial"/>
        </w:rPr>
        <w:t>výzkumnou</w:t>
      </w:r>
      <w:r w:rsidRPr="0077219D">
        <w:rPr>
          <w:rFonts w:ascii="Arial" w:hAnsi="Arial" w:cs="Arial"/>
        </w:rPr>
        <w:t xml:space="preserve"> komunitou omezována několika faktory. Asi nejvýznamnějším je nastavení systému hodnocení výsledků VaVaI a souvisejícího systému institucionálního financování výzkumných organizací</w:t>
      </w:r>
      <w:r w:rsidR="00F561DD" w:rsidRPr="0077219D">
        <w:rPr>
          <w:rFonts w:ascii="Arial" w:hAnsi="Arial" w:cs="Arial"/>
        </w:rPr>
        <w:t xml:space="preserve"> ČR</w:t>
      </w:r>
      <w:r w:rsidRPr="0077219D">
        <w:rPr>
          <w:rFonts w:ascii="Arial" w:hAnsi="Arial" w:cs="Arial"/>
        </w:rPr>
        <w:t>, který v</w:t>
      </w:r>
      <w:r w:rsidR="00FF6355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hodnocení VaVaI popularizační aktivity v zásadě nijak nezohledňuje. Další překážku v širším zapojení do popularizace VaVaI představují </w:t>
      </w:r>
      <w:r w:rsidR="00FF6355" w:rsidRPr="0077219D">
        <w:rPr>
          <w:rFonts w:ascii="Arial" w:hAnsi="Arial" w:cs="Arial"/>
        </w:rPr>
        <w:t>také</w:t>
      </w:r>
      <w:r w:rsidRPr="0077219D">
        <w:rPr>
          <w:rFonts w:ascii="Arial" w:hAnsi="Arial" w:cs="Arial"/>
        </w:rPr>
        <w:t xml:space="preserve"> subjektivní faktory, mezi které patří </w:t>
      </w:r>
      <w:r w:rsidR="00A46786" w:rsidRPr="0077219D">
        <w:rPr>
          <w:rFonts w:ascii="Arial" w:hAnsi="Arial" w:cs="Arial"/>
        </w:rPr>
        <w:t>občasný</w:t>
      </w:r>
      <w:r w:rsidRPr="0077219D">
        <w:rPr>
          <w:rFonts w:ascii="Arial" w:hAnsi="Arial" w:cs="Arial"/>
        </w:rPr>
        <w:t xml:space="preserve"> despekt kolegů</w:t>
      </w:r>
      <w:r w:rsidR="007630C8" w:rsidRPr="0077219D">
        <w:rPr>
          <w:rFonts w:ascii="Arial" w:hAnsi="Arial" w:cs="Arial"/>
        </w:rPr>
        <w:t>/kolegyň</w:t>
      </w:r>
      <w:r w:rsidRPr="0077219D">
        <w:rPr>
          <w:rFonts w:ascii="Arial" w:hAnsi="Arial" w:cs="Arial"/>
        </w:rPr>
        <w:t xml:space="preserve"> k těm, kteří se rozhodnou věnovat popularizačním aktivitám, ale také omezené kompetence</w:t>
      </w:r>
      <w:r w:rsidR="00F561DD" w:rsidRPr="0077219D">
        <w:rPr>
          <w:rFonts w:ascii="Arial" w:hAnsi="Arial" w:cs="Arial"/>
        </w:rPr>
        <w:t xml:space="preserve"> výzkumných pracovníků</w:t>
      </w:r>
      <w:r w:rsidR="007630C8" w:rsidRPr="0077219D">
        <w:rPr>
          <w:rFonts w:ascii="Arial" w:hAnsi="Arial" w:cs="Arial"/>
        </w:rPr>
        <w:t>/pracovnic</w:t>
      </w:r>
      <w:r w:rsidR="00F561DD" w:rsidRPr="0077219D">
        <w:rPr>
          <w:rFonts w:ascii="Arial" w:hAnsi="Arial" w:cs="Arial"/>
        </w:rPr>
        <w:t xml:space="preserve"> v oblasti</w:t>
      </w:r>
      <w:r w:rsidRPr="0077219D">
        <w:rPr>
          <w:rFonts w:ascii="Arial" w:hAnsi="Arial" w:cs="Arial"/>
        </w:rPr>
        <w:t xml:space="preserve"> komunikace s veřejností. </w:t>
      </w:r>
      <w:r w:rsidRPr="0077219D">
        <w:rPr>
          <w:rFonts w:ascii="Arial" w:hAnsi="Arial" w:cs="Arial"/>
          <w:b/>
        </w:rPr>
        <w:t xml:space="preserve">Rozvoj schopností komunikace </w:t>
      </w:r>
      <w:r w:rsidR="00C575B1">
        <w:rPr>
          <w:rFonts w:ascii="Arial" w:hAnsi="Arial" w:cs="Arial"/>
          <w:b/>
        </w:rPr>
        <w:t>vědeckého poznání</w:t>
      </w:r>
      <w:r w:rsidR="00C575B1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a možnost</w:t>
      </w:r>
      <w:r w:rsidR="00AF4F52" w:rsidRPr="0077219D">
        <w:rPr>
          <w:rFonts w:ascii="Arial" w:hAnsi="Arial" w:cs="Arial"/>
        </w:rPr>
        <w:t>í</w:t>
      </w:r>
      <w:r w:rsidRPr="0077219D">
        <w:rPr>
          <w:rFonts w:ascii="Arial" w:hAnsi="Arial" w:cs="Arial"/>
        </w:rPr>
        <w:t xml:space="preserve"> dalšího vzdělávání </w:t>
      </w:r>
      <w:r w:rsidR="00AF4F52" w:rsidRPr="0077219D">
        <w:rPr>
          <w:rFonts w:ascii="Arial" w:hAnsi="Arial" w:cs="Arial"/>
        </w:rPr>
        <w:t xml:space="preserve">v této oblasti </w:t>
      </w:r>
      <w:r w:rsidR="00F561DD" w:rsidRPr="0077219D">
        <w:rPr>
          <w:rFonts w:ascii="Arial" w:hAnsi="Arial" w:cs="Arial"/>
        </w:rPr>
        <w:t>je</w:t>
      </w:r>
      <w:r w:rsidR="00AF4F52" w:rsidRPr="0077219D">
        <w:rPr>
          <w:rFonts w:ascii="Arial" w:hAnsi="Arial" w:cs="Arial"/>
        </w:rPr>
        <w:t xml:space="preserve"> jedním</w:t>
      </w:r>
      <w:r w:rsidR="00F561DD" w:rsidRPr="0077219D">
        <w:rPr>
          <w:rFonts w:ascii="Arial" w:hAnsi="Arial" w:cs="Arial"/>
        </w:rPr>
        <w:t xml:space="preserve"> </w:t>
      </w:r>
      <w:r w:rsidR="00AF4F52" w:rsidRPr="0077219D">
        <w:rPr>
          <w:rFonts w:ascii="Arial" w:hAnsi="Arial" w:cs="Arial"/>
        </w:rPr>
        <w:t xml:space="preserve">z </w:t>
      </w:r>
      <w:r w:rsidRPr="0077219D">
        <w:rPr>
          <w:rFonts w:ascii="Arial" w:hAnsi="Arial" w:cs="Arial"/>
        </w:rPr>
        <w:t>klíčový</w:t>
      </w:r>
      <w:r w:rsidR="00AF4F52" w:rsidRPr="0077219D">
        <w:rPr>
          <w:rFonts w:ascii="Arial" w:hAnsi="Arial" w:cs="Arial"/>
        </w:rPr>
        <w:t>ch</w:t>
      </w:r>
      <w:r w:rsidRPr="0077219D">
        <w:rPr>
          <w:rFonts w:ascii="Arial" w:hAnsi="Arial" w:cs="Arial"/>
        </w:rPr>
        <w:t xml:space="preserve"> předpoklad</w:t>
      </w:r>
      <w:r w:rsidR="00AF4F52" w:rsidRPr="0077219D">
        <w:rPr>
          <w:rFonts w:ascii="Arial" w:hAnsi="Arial" w:cs="Arial"/>
        </w:rPr>
        <w:t xml:space="preserve">ů </w:t>
      </w:r>
      <w:r w:rsidRPr="0077219D">
        <w:rPr>
          <w:rFonts w:ascii="Arial" w:hAnsi="Arial" w:cs="Arial"/>
        </w:rPr>
        <w:t>posílení ochoty vědců</w:t>
      </w:r>
      <w:r w:rsidR="007630C8" w:rsidRPr="0077219D">
        <w:rPr>
          <w:rFonts w:ascii="Arial" w:hAnsi="Arial" w:cs="Arial"/>
        </w:rPr>
        <w:t>/vědkyň</w:t>
      </w:r>
      <w:r w:rsidRPr="0077219D">
        <w:rPr>
          <w:rFonts w:ascii="Arial" w:hAnsi="Arial" w:cs="Arial"/>
        </w:rPr>
        <w:t xml:space="preserve"> popularizovat výsledky svých činností a vytváření</w:t>
      </w:r>
      <w:r w:rsidR="008E2BFA" w:rsidRPr="0077219D">
        <w:rPr>
          <w:rFonts w:ascii="Arial" w:hAnsi="Arial" w:cs="Arial"/>
        </w:rPr>
        <w:t xml:space="preserve"> dlouhodobých</w:t>
      </w:r>
      <w:r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kooperačních vztahů mezi výzkumnou komunitou a médii</w:t>
      </w:r>
      <w:r w:rsidRPr="0077219D">
        <w:rPr>
          <w:rFonts w:ascii="Arial" w:hAnsi="Arial" w:cs="Arial"/>
        </w:rPr>
        <w:t>.</w:t>
      </w:r>
    </w:p>
    <w:p w14:paraId="7AD12887" w14:textId="77777777" w:rsidR="00FF6355" w:rsidRPr="0077219D" w:rsidRDefault="00FF6355" w:rsidP="0016105E">
      <w:pPr>
        <w:jc w:val="both"/>
        <w:rPr>
          <w:rFonts w:ascii="Arial" w:hAnsi="Arial" w:cs="Arial"/>
        </w:rPr>
      </w:pPr>
    </w:p>
    <w:p w14:paraId="450CC3D8" w14:textId="2E4F6514" w:rsidR="00FF6355" w:rsidRDefault="00FF6355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Dosavadní </w:t>
      </w:r>
      <w:r w:rsidR="008E2BFA" w:rsidRPr="0077219D">
        <w:rPr>
          <w:rFonts w:ascii="Arial" w:hAnsi="Arial" w:cs="Arial"/>
        </w:rPr>
        <w:t>aktivity</w:t>
      </w:r>
      <w:r w:rsidRPr="0077219D">
        <w:rPr>
          <w:rFonts w:ascii="Arial" w:hAnsi="Arial" w:cs="Arial"/>
        </w:rPr>
        <w:t xml:space="preserve"> </w:t>
      </w:r>
      <w:r w:rsidR="008E2BFA" w:rsidRPr="0077219D">
        <w:rPr>
          <w:rFonts w:ascii="Arial" w:hAnsi="Arial" w:cs="Arial"/>
        </w:rPr>
        <w:t>zaměřené na</w:t>
      </w:r>
      <w:r w:rsidRPr="0077219D">
        <w:rPr>
          <w:rFonts w:ascii="Arial" w:hAnsi="Arial" w:cs="Arial"/>
        </w:rPr>
        <w:t xml:space="preserve"> komunikaci vědy jsou v ČR </w:t>
      </w:r>
      <w:r w:rsidR="008E2BFA" w:rsidRPr="0077219D">
        <w:rPr>
          <w:rFonts w:ascii="Arial" w:hAnsi="Arial" w:cs="Arial"/>
        </w:rPr>
        <w:t>poměrně</w:t>
      </w:r>
      <w:r w:rsidRPr="0077219D">
        <w:rPr>
          <w:rFonts w:ascii="Arial" w:hAnsi="Arial" w:cs="Arial"/>
        </w:rPr>
        <w:t xml:space="preserve"> omezené. </w:t>
      </w:r>
      <w:r w:rsidR="00530AED">
        <w:rPr>
          <w:rFonts w:ascii="Arial" w:hAnsi="Arial" w:cs="Arial"/>
        </w:rPr>
        <w:t xml:space="preserve">V uplynulých letech sehrálo pozitivní roli pořádání </w:t>
      </w:r>
      <w:r w:rsidR="00530AED" w:rsidRPr="0077219D">
        <w:rPr>
          <w:rFonts w:ascii="Arial" w:hAnsi="Arial" w:cs="Arial"/>
        </w:rPr>
        <w:t>soutěžní přehlídk</w:t>
      </w:r>
      <w:r w:rsidR="00530AED">
        <w:rPr>
          <w:rFonts w:ascii="Arial" w:hAnsi="Arial" w:cs="Arial"/>
        </w:rPr>
        <w:t>y popularizace vědy</w:t>
      </w:r>
      <w:r w:rsidR="00530AED" w:rsidRPr="0077219D">
        <w:rPr>
          <w:rFonts w:ascii="Arial" w:hAnsi="Arial" w:cs="Arial"/>
        </w:rPr>
        <w:t xml:space="preserve"> </w:t>
      </w:r>
      <w:r w:rsidR="00530AED" w:rsidRPr="0077219D">
        <w:rPr>
          <w:rFonts w:ascii="Arial" w:hAnsi="Arial" w:cs="Arial"/>
          <w:b/>
        </w:rPr>
        <w:t>SCIAP</w:t>
      </w:r>
      <w:r w:rsidR="00530AED" w:rsidRPr="0077219D">
        <w:rPr>
          <w:rFonts w:ascii="Arial" w:hAnsi="Arial" w:cs="Arial"/>
        </w:rPr>
        <w:t xml:space="preserve"> </w:t>
      </w:r>
      <w:r w:rsidR="00530AED">
        <w:rPr>
          <w:rFonts w:ascii="Arial" w:hAnsi="Arial" w:cs="Arial"/>
        </w:rPr>
        <w:t xml:space="preserve">pod záštitou </w:t>
      </w:r>
      <w:r w:rsidR="00530AED" w:rsidRPr="0077219D">
        <w:rPr>
          <w:rFonts w:ascii="Arial" w:hAnsi="Arial" w:cs="Arial"/>
        </w:rPr>
        <w:t>Středisk</w:t>
      </w:r>
      <w:r w:rsidR="00530AED">
        <w:rPr>
          <w:rFonts w:ascii="Arial" w:hAnsi="Arial" w:cs="Arial"/>
        </w:rPr>
        <w:t>a</w:t>
      </w:r>
      <w:r w:rsidR="00530AED" w:rsidRPr="0077219D">
        <w:rPr>
          <w:rFonts w:ascii="Arial" w:hAnsi="Arial" w:cs="Arial"/>
        </w:rPr>
        <w:t xml:space="preserve"> společných činností AV ČR, v. v. i. </w:t>
      </w:r>
      <w:r w:rsidR="00530AED">
        <w:rPr>
          <w:rFonts w:ascii="Arial" w:hAnsi="Arial" w:cs="Arial"/>
        </w:rPr>
        <w:t>Ú</w:t>
      </w:r>
      <w:r w:rsidR="00530AED" w:rsidRPr="0077219D">
        <w:rPr>
          <w:rFonts w:ascii="Arial" w:hAnsi="Arial" w:cs="Arial"/>
        </w:rPr>
        <w:t xml:space="preserve">čelem </w:t>
      </w:r>
      <w:r w:rsidR="00530AED">
        <w:rPr>
          <w:rFonts w:ascii="Arial" w:hAnsi="Arial" w:cs="Arial"/>
        </w:rPr>
        <w:t xml:space="preserve">SCIAP bylo </w:t>
      </w:r>
      <w:r w:rsidR="00530AED" w:rsidRPr="0077219D">
        <w:rPr>
          <w:rFonts w:ascii="Arial" w:hAnsi="Arial" w:cs="Arial"/>
        </w:rPr>
        <w:t xml:space="preserve">vyhodnotit nejúspěšnější popularizační aktivity </w:t>
      </w:r>
      <w:r w:rsidR="00530AED">
        <w:rPr>
          <w:rFonts w:ascii="Arial" w:hAnsi="Arial" w:cs="Arial"/>
        </w:rPr>
        <w:t xml:space="preserve">vědy </w:t>
      </w:r>
      <w:r w:rsidR="00530AED" w:rsidRPr="0077219D">
        <w:rPr>
          <w:rFonts w:ascii="Arial" w:hAnsi="Arial" w:cs="Arial"/>
        </w:rPr>
        <w:t>v</w:t>
      </w:r>
      <w:r w:rsidR="00530AED">
        <w:rPr>
          <w:rFonts w:ascii="Arial" w:hAnsi="Arial" w:cs="Arial"/>
        </w:rPr>
        <w:t> </w:t>
      </w:r>
      <w:r w:rsidR="00530AED" w:rsidRPr="0077219D">
        <w:rPr>
          <w:rFonts w:ascii="Arial" w:hAnsi="Arial" w:cs="Arial"/>
        </w:rPr>
        <w:t>ČR</w:t>
      </w:r>
      <w:r w:rsidR="00530AED">
        <w:rPr>
          <w:rFonts w:ascii="Arial" w:hAnsi="Arial" w:cs="Arial"/>
        </w:rPr>
        <w:t>.</w:t>
      </w:r>
      <w:r w:rsidR="00530AED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Z existujících projektů, na </w:t>
      </w:r>
      <w:r w:rsidR="00530AED">
        <w:rPr>
          <w:rFonts w:ascii="Arial" w:hAnsi="Arial" w:cs="Arial"/>
        </w:rPr>
        <w:t>něž</w:t>
      </w:r>
      <w:r w:rsidRPr="0077219D">
        <w:rPr>
          <w:rFonts w:ascii="Arial" w:hAnsi="Arial" w:cs="Arial"/>
        </w:rPr>
        <w:t xml:space="preserve"> lze v této oblasti v ČR navázat, lze zmínit soutěž pro mladé vědce a vědkyně </w:t>
      </w:r>
      <w:r w:rsidRPr="0077219D">
        <w:rPr>
          <w:rFonts w:ascii="Arial" w:hAnsi="Arial" w:cs="Arial"/>
          <w:b/>
        </w:rPr>
        <w:t>FameLab</w:t>
      </w:r>
      <w:r w:rsidRPr="0077219D">
        <w:rPr>
          <w:rFonts w:ascii="Arial" w:hAnsi="Arial" w:cs="Arial"/>
        </w:rPr>
        <w:t xml:space="preserve"> organizovanou British Council </w:t>
      </w:r>
      <w:r w:rsidR="00530AED">
        <w:rPr>
          <w:rFonts w:ascii="Arial" w:hAnsi="Arial" w:cs="Arial"/>
        </w:rPr>
        <w:t>anebo</w:t>
      </w:r>
      <w:r w:rsidRPr="0077219D">
        <w:rPr>
          <w:rFonts w:ascii="Arial" w:hAnsi="Arial" w:cs="Arial"/>
        </w:rPr>
        <w:t xml:space="preserve"> </w:t>
      </w:r>
      <w:r w:rsidR="008E2BFA" w:rsidRPr="0077219D">
        <w:rPr>
          <w:rFonts w:ascii="Arial" w:hAnsi="Arial" w:cs="Arial"/>
          <w:b/>
        </w:rPr>
        <w:t>vzdělávací modul AV</w:t>
      </w:r>
      <w:r w:rsidRPr="0077219D">
        <w:rPr>
          <w:rFonts w:ascii="Arial" w:hAnsi="Arial" w:cs="Arial"/>
          <w:b/>
        </w:rPr>
        <w:t>ČR</w:t>
      </w:r>
      <w:r w:rsidRPr="0077219D">
        <w:rPr>
          <w:rFonts w:ascii="Arial" w:hAnsi="Arial" w:cs="Arial"/>
        </w:rPr>
        <w:t xml:space="preserve"> zaměřený na komunikaci vědy.</w:t>
      </w:r>
      <w:r w:rsidR="00530AED">
        <w:rPr>
          <w:rFonts w:ascii="Arial" w:hAnsi="Arial" w:cs="Arial"/>
        </w:rPr>
        <w:t xml:space="preserve"> AVČR poté každoročně </w:t>
      </w:r>
      <w:r w:rsidR="00127575">
        <w:rPr>
          <w:rFonts w:ascii="Arial" w:hAnsi="Arial" w:cs="Arial"/>
        </w:rPr>
        <w:t>pořádá</w:t>
      </w:r>
      <w:r w:rsidR="00530AED">
        <w:rPr>
          <w:rFonts w:ascii="Arial" w:hAnsi="Arial" w:cs="Arial"/>
        </w:rPr>
        <w:t xml:space="preserve"> také populárně naučnou akci </w:t>
      </w:r>
      <w:r w:rsidR="00530AED" w:rsidRPr="00530AED">
        <w:rPr>
          <w:rFonts w:ascii="Arial" w:hAnsi="Arial" w:cs="Arial"/>
          <w:b/>
        </w:rPr>
        <w:t>Veletrh vědy</w:t>
      </w:r>
      <w:r w:rsidR="00530AED">
        <w:rPr>
          <w:rFonts w:ascii="Arial" w:hAnsi="Arial" w:cs="Arial"/>
        </w:rPr>
        <w:t xml:space="preserve">, </w:t>
      </w:r>
      <w:r w:rsidR="00127575">
        <w:rPr>
          <w:rFonts w:ascii="Arial" w:hAnsi="Arial" w:cs="Arial"/>
        </w:rPr>
        <w:t>jež</w:t>
      </w:r>
      <w:r w:rsidR="00530AED">
        <w:rPr>
          <w:rFonts w:ascii="Arial" w:hAnsi="Arial" w:cs="Arial"/>
        </w:rPr>
        <w:t xml:space="preserve"> nabízí možnost prezentovat srozumitelnou formou vědecké výsledky pracovišť AVČR, vysokých škol a dalších výzkumných institucí vůči </w:t>
      </w:r>
      <w:r w:rsidR="007117B2">
        <w:rPr>
          <w:rFonts w:ascii="Arial" w:hAnsi="Arial" w:cs="Arial"/>
        </w:rPr>
        <w:t xml:space="preserve">široké </w:t>
      </w:r>
      <w:r w:rsidR="00530AED">
        <w:rPr>
          <w:rFonts w:ascii="Arial" w:hAnsi="Arial" w:cs="Arial"/>
        </w:rPr>
        <w:t>laické veřejnosti.</w:t>
      </w:r>
    </w:p>
    <w:p w14:paraId="323999B4" w14:textId="77777777" w:rsidR="007117B2" w:rsidRDefault="007117B2" w:rsidP="0016105E">
      <w:pPr>
        <w:jc w:val="both"/>
        <w:rPr>
          <w:rFonts w:ascii="Arial" w:hAnsi="Arial" w:cs="Arial"/>
        </w:rPr>
      </w:pPr>
    </w:p>
    <w:p w14:paraId="77BF4202" w14:textId="76AAFABD" w:rsidR="009F1632" w:rsidRPr="009F1632" w:rsidRDefault="009F1632" w:rsidP="009F1632">
      <w:pPr>
        <w:jc w:val="both"/>
        <w:rPr>
          <w:rFonts w:ascii="Arial" w:hAnsi="Arial" w:cs="Arial"/>
          <w:i/>
          <w:u w:val="single"/>
        </w:rPr>
      </w:pPr>
      <w:r w:rsidRPr="009F1632">
        <w:rPr>
          <w:rFonts w:ascii="Arial" w:hAnsi="Arial" w:cs="Arial"/>
          <w:i/>
          <w:u w:val="single"/>
        </w:rPr>
        <w:t>Cíl:</w:t>
      </w:r>
      <w:r w:rsidRPr="009F1632">
        <w:rPr>
          <w:rFonts w:ascii="Arial" w:hAnsi="Arial" w:cs="Arial"/>
          <w:i/>
        </w:rPr>
        <w:tab/>
      </w:r>
      <w:r w:rsidR="005A2DAA">
        <w:rPr>
          <w:rFonts w:ascii="Arial" w:hAnsi="Arial" w:cs="Arial"/>
          <w:i/>
        </w:rPr>
        <w:t>Posílení</w:t>
      </w:r>
      <w:r w:rsidRPr="009F1632">
        <w:rPr>
          <w:rFonts w:ascii="Arial" w:hAnsi="Arial" w:cs="Arial"/>
          <w:i/>
        </w:rPr>
        <w:t xml:space="preserve"> odpovědn</w:t>
      </w:r>
      <w:r w:rsidR="005A2DAA">
        <w:rPr>
          <w:rFonts w:ascii="Arial" w:hAnsi="Arial" w:cs="Arial"/>
          <w:i/>
        </w:rPr>
        <w:t>ého</w:t>
      </w:r>
      <w:r w:rsidRPr="009F1632">
        <w:rPr>
          <w:rFonts w:ascii="Arial" w:hAnsi="Arial" w:cs="Arial"/>
          <w:i/>
        </w:rPr>
        <w:t xml:space="preserve"> a </w:t>
      </w:r>
      <w:r w:rsidR="00317068">
        <w:rPr>
          <w:rFonts w:ascii="Arial" w:hAnsi="Arial" w:cs="Arial"/>
          <w:i/>
        </w:rPr>
        <w:t>pro-</w:t>
      </w:r>
      <w:r w:rsidRPr="009F1632">
        <w:rPr>
          <w:rFonts w:ascii="Arial" w:hAnsi="Arial" w:cs="Arial"/>
          <w:i/>
        </w:rPr>
        <w:t>aktivní</w:t>
      </w:r>
      <w:r w:rsidR="005A2DAA">
        <w:rPr>
          <w:rFonts w:ascii="Arial" w:hAnsi="Arial" w:cs="Arial"/>
          <w:i/>
        </w:rPr>
        <w:t>ho</w:t>
      </w:r>
      <w:r w:rsidRPr="009F1632">
        <w:rPr>
          <w:rFonts w:ascii="Arial" w:hAnsi="Arial" w:cs="Arial"/>
          <w:i/>
        </w:rPr>
        <w:t xml:space="preserve"> přístup</w:t>
      </w:r>
      <w:r w:rsidR="005A2DAA">
        <w:rPr>
          <w:rFonts w:ascii="Arial" w:hAnsi="Arial" w:cs="Arial"/>
          <w:i/>
        </w:rPr>
        <w:t>u</w:t>
      </w:r>
      <w:r w:rsidRPr="009F1632">
        <w:rPr>
          <w:rFonts w:ascii="Arial" w:hAnsi="Arial" w:cs="Arial"/>
          <w:i/>
        </w:rPr>
        <w:t xml:space="preserve"> výzkumné komunity a veřejnoprávních </w:t>
      </w:r>
      <w:r w:rsidR="005A2DAA">
        <w:rPr>
          <w:rFonts w:ascii="Arial" w:hAnsi="Arial" w:cs="Arial"/>
          <w:i/>
        </w:rPr>
        <w:tab/>
      </w:r>
      <w:r w:rsidRPr="009F1632">
        <w:rPr>
          <w:rFonts w:ascii="Arial" w:hAnsi="Arial" w:cs="Arial"/>
          <w:i/>
        </w:rPr>
        <w:t xml:space="preserve">médií </w:t>
      </w:r>
      <w:r w:rsidR="005A2DAA">
        <w:rPr>
          <w:rFonts w:ascii="Arial" w:hAnsi="Arial" w:cs="Arial"/>
          <w:i/>
        </w:rPr>
        <w:t>ke</w:t>
      </w:r>
      <w:r w:rsidRPr="009F1632">
        <w:rPr>
          <w:rFonts w:ascii="Arial" w:hAnsi="Arial" w:cs="Arial"/>
          <w:i/>
        </w:rPr>
        <w:t xml:space="preserve"> komunikaci výsledků a </w:t>
      </w:r>
      <w:r>
        <w:rPr>
          <w:rFonts w:ascii="Arial" w:hAnsi="Arial" w:cs="Arial"/>
          <w:i/>
        </w:rPr>
        <w:t>přínosů</w:t>
      </w:r>
      <w:r w:rsidRPr="009F1632">
        <w:rPr>
          <w:rFonts w:ascii="Arial" w:hAnsi="Arial" w:cs="Arial"/>
          <w:i/>
        </w:rPr>
        <w:t xml:space="preserve"> VaVaI široké veřejnosti.</w:t>
      </w:r>
    </w:p>
    <w:p w14:paraId="7A9F909F" w14:textId="77777777" w:rsidR="003C29F9" w:rsidRDefault="003C29F9" w:rsidP="009F1632">
      <w:pPr>
        <w:jc w:val="both"/>
        <w:rPr>
          <w:rFonts w:ascii="Arial" w:hAnsi="Arial" w:cs="Arial"/>
          <w:i/>
        </w:rPr>
      </w:pPr>
    </w:p>
    <w:p w14:paraId="5F56F1EF" w14:textId="77777777" w:rsidR="00277148" w:rsidRDefault="00277148" w:rsidP="009F1632">
      <w:pPr>
        <w:jc w:val="both"/>
        <w:rPr>
          <w:rFonts w:ascii="Arial" w:hAnsi="Arial" w:cs="Arial"/>
          <w:i/>
        </w:rPr>
      </w:pPr>
    </w:p>
    <w:p w14:paraId="12C11E15" w14:textId="77777777" w:rsidR="00277148" w:rsidRDefault="00277148" w:rsidP="009F1632">
      <w:pPr>
        <w:jc w:val="both"/>
        <w:rPr>
          <w:rFonts w:ascii="Arial" w:hAnsi="Arial" w:cs="Arial"/>
          <w:i/>
        </w:rPr>
      </w:pPr>
    </w:p>
    <w:p w14:paraId="258C4F0B" w14:textId="77777777" w:rsidR="00277148" w:rsidRPr="009F1632" w:rsidRDefault="00277148" w:rsidP="009F1632">
      <w:pPr>
        <w:jc w:val="both"/>
        <w:rPr>
          <w:rFonts w:ascii="Arial" w:hAnsi="Arial" w:cs="Arial"/>
          <w:i/>
        </w:rPr>
      </w:pPr>
    </w:p>
    <w:p w14:paraId="5C0FEE37" w14:textId="77777777" w:rsidR="009F1632" w:rsidRPr="009F1632" w:rsidRDefault="009F1632" w:rsidP="009F1632">
      <w:pPr>
        <w:jc w:val="both"/>
        <w:rPr>
          <w:rFonts w:ascii="Arial" w:hAnsi="Arial" w:cs="Arial"/>
          <w:i/>
          <w:u w:val="single"/>
        </w:rPr>
      </w:pPr>
      <w:r w:rsidRPr="009F1632">
        <w:rPr>
          <w:rFonts w:ascii="Arial" w:hAnsi="Arial" w:cs="Arial"/>
          <w:i/>
          <w:u w:val="single"/>
        </w:rPr>
        <w:lastRenderedPageBreak/>
        <w:t>Opatření na úrovni orgánů státní správy:</w:t>
      </w:r>
    </w:p>
    <w:p w14:paraId="6A328C52" w14:textId="77777777" w:rsidR="009F1632" w:rsidRPr="009F1632" w:rsidRDefault="009F1632" w:rsidP="009F1632">
      <w:pPr>
        <w:jc w:val="both"/>
        <w:rPr>
          <w:rFonts w:ascii="Arial" w:hAnsi="Arial" w:cs="Arial"/>
          <w:i/>
        </w:rPr>
      </w:pPr>
    </w:p>
    <w:p w14:paraId="303E058C" w14:textId="7B65BBEB" w:rsidR="009F1632" w:rsidRPr="009F1632" w:rsidRDefault="009F1632" w:rsidP="009F163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i/>
          <w:sz w:val="22"/>
          <w:szCs w:val="22"/>
        </w:rPr>
      </w:pPr>
      <w:r w:rsidRPr="009F1632">
        <w:rPr>
          <w:rFonts w:ascii="Arial" w:hAnsi="Arial" w:cs="Arial"/>
          <w:i/>
          <w:sz w:val="22"/>
          <w:szCs w:val="22"/>
        </w:rPr>
        <w:t>Zohlednění popularizační</w:t>
      </w:r>
      <w:r w:rsidR="005A2DAA">
        <w:rPr>
          <w:rFonts w:ascii="Arial" w:hAnsi="Arial" w:cs="Arial"/>
          <w:i/>
          <w:sz w:val="22"/>
          <w:szCs w:val="22"/>
        </w:rPr>
        <w:t>ch</w:t>
      </w:r>
      <w:r w:rsidRPr="009F1632">
        <w:rPr>
          <w:rFonts w:ascii="Arial" w:hAnsi="Arial" w:cs="Arial"/>
          <w:i/>
          <w:sz w:val="22"/>
          <w:szCs w:val="22"/>
        </w:rPr>
        <w:t xml:space="preserve"> </w:t>
      </w:r>
      <w:r w:rsidR="005A2DAA">
        <w:rPr>
          <w:rFonts w:ascii="Arial" w:hAnsi="Arial" w:cs="Arial"/>
          <w:i/>
          <w:sz w:val="22"/>
          <w:szCs w:val="22"/>
        </w:rPr>
        <w:t>aktivit</w:t>
      </w:r>
      <w:r w:rsidRPr="009F1632">
        <w:rPr>
          <w:rFonts w:ascii="Arial" w:hAnsi="Arial" w:cs="Arial"/>
          <w:i/>
          <w:sz w:val="22"/>
          <w:szCs w:val="22"/>
        </w:rPr>
        <w:t xml:space="preserve"> jako</w:t>
      </w:r>
      <w:r w:rsidR="0059138A">
        <w:rPr>
          <w:rFonts w:ascii="Arial" w:hAnsi="Arial" w:cs="Arial"/>
          <w:i/>
          <w:sz w:val="22"/>
          <w:szCs w:val="22"/>
        </w:rPr>
        <w:t>žto</w:t>
      </w:r>
      <w:r w:rsidRPr="009F1632">
        <w:rPr>
          <w:rFonts w:ascii="Arial" w:hAnsi="Arial" w:cs="Arial"/>
          <w:i/>
          <w:sz w:val="22"/>
          <w:szCs w:val="22"/>
        </w:rPr>
        <w:t xml:space="preserve"> kritéri</w:t>
      </w:r>
      <w:r w:rsidR="005A2DAA">
        <w:rPr>
          <w:rFonts w:ascii="Arial" w:hAnsi="Arial" w:cs="Arial"/>
          <w:i/>
          <w:sz w:val="22"/>
          <w:szCs w:val="22"/>
        </w:rPr>
        <w:t xml:space="preserve">a </w:t>
      </w:r>
      <w:r w:rsidRPr="009F1632">
        <w:rPr>
          <w:rFonts w:ascii="Arial" w:hAnsi="Arial" w:cs="Arial"/>
          <w:i/>
          <w:sz w:val="22"/>
          <w:szCs w:val="22"/>
        </w:rPr>
        <w:t xml:space="preserve">hodnocení výzkumných organizací </w:t>
      </w:r>
      <w:r w:rsidR="005A2DAA">
        <w:rPr>
          <w:rFonts w:ascii="Arial" w:hAnsi="Arial" w:cs="Arial"/>
          <w:i/>
          <w:sz w:val="22"/>
          <w:szCs w:val="22"/>
        </w:rPr>
        <w:t>pro účely</w:t>
      </w:r>
      <w:r w:rsidRPr="009F1632">
        <w:rPr>
          <w:rFonts w:ascii="Arial" w:hAnsi="Arial" w:cs="Arial"/>
          <w:i/>
          <w:sz w:val="22"/>
          <w:szCs w:val="22"/>
        </w:rPr>
        <w:t xml:space="preserve"> poskytování institucionální podpory</w:t>
      </w:r>
      <w:r w:rsidR="005A2DAA">
        <w:rPr>
          <w:rFonts w:ascii="Arial" w:hAnsi="Arial" w:cs="Arial"/>
          <w:i/>
          <w:sz w:val="22"/>
          <w:szCs w:val="22"/>
        </w:rPr>
        <w:t xml:space="preserve"> na jejich dlouhodobý koncepční rozvoj</w:t>
      </w:r>
      <w:r w:rsidRPr="009F1632">
        <w:rPr>
          <w:rFonts w:ascii="Arial" w:hAnsi="Arial" w:cs="Arial"/>
          <w:i/>
          <w:sz w:val="22"/>
          <w:szCs w:val="22"/>
        </w:rPr>
        <w:t xml:space="preserve">. </w:t>
      </w:r>
    </w:p>
    <w:p w14:paraId="7E948B06" w14:textId="77777777" w:rsidR="007117B2" w:rsidRDefault="007117B2" w:rsidP="003C29F9">
      <w:pPr>
        <w:ind w:left="708"/>
        <w:rPr>
          <w:rFonts w:ascii="Arial" w:hAnsi="Arial" w:cs="Arial"/>
        </w:rPr>
      </w:pPr>
    </w:p>
    <w:p w14:paraId="402F837D" w14:textId="47E4503B" w:rsidR="003C29F9" w:rsidRPr="003C29F9" w:rsidRDefault="003C29F9" w:rsidP="003C29F9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Gestor: </w:t>
      </w:r>
      <w:r w:rsidR="00FB0E35">
        <w:rPr>
          <w:rFonts w:ascii="Arial" w:hAnsi="Arial" w:cs="Arial"/>
        </w:rPr>
        <w:t xml:space="preserve">ÚVČR – RVVI a poskytovatelé provádějící hodnocení výzkumných organizací za účelem poskytování </w:t>
      </w:r>
      <w:r>
        <w:rPr>
          <w:rFonts w:ascii="Arial" w:hAnsi="Arial" w:cs="Arial"/>
        </w:rPr>
        <w:t xml:space="preserve">institucionální podpory na </w:t>
      </w:r>
      <w:r w:rsidR="00FB0E35">
        <w:rPr>
          <w:rFonts w:ascii="Arial" w:hAnsi="Arial" w:cs="Arial"/>
        </w:rPr>
        <w:t xml:space="preserve">jejich </w:t>
      </w:r>
      <w:r>
        <w:rPr>
          <w:rFonts w:ascii="Arial" w:hAnsi="Arial" w:cs="Arial"/>
        </w:rPr>
        <w:t xml:space="preserve">dlouhodobý koncepční rozvoj </w:t>
      </w:r>
    </w:p>
    <w:p w14:paraId="70F2E9B4" w14:textId="77777777" w:rsidR="003C29F9" w:rsidRPr="009F1632" w:rsidRDefault="003C29F9" w:rsidP="009F1632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06787ED1" w14:textId="53D90725" w:rsidR="009F1632" w:rsidRPr="009F1632" w:rsidRDefault="005A2DAA" w:rsidP="009F1632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 výzkumné organizace</w:t>
      </w:r>
      <w:r w:rsidR="009F1632" w:rsidRPr="009F1632">
        <w:rPr>
          <w:rFonts w:ascii="Arial" w:hAnsi="Arial" w:cs="Arial"/>
          <w:i/>
          <w:u w:val="single"/>
        </w:rPr>
        <w:t>:</w:t>
      </w:r>
    </w:p>
    <w:p w14:paraId="57A5DAE9" w14:textId="77777777" w:rsidR="009F1632" w:rsidRPr="009F1632" w:rsidRDefault="009F1632" w:rsidP="009F1632">
      <w:pPr>
        <w:jc w:val="both"/>
        <w:rPr>
          <w:rFonts w:ascii="Arial" w:hAnsi="Arial" w:cs="Arial"/>
          <w:i/>
        </w:rPr>
      </w:pPr>
    </w:p>
    <w:p w14:paraId="7C6F497B" w14:textId="77777777" w:rsidR="0059138A" w:rsidRPr="009F1632" w:rsidRDefault="0059138A" w:rsidP="0059138A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i/>
          <w:sz w:val="22"/>
          <w:szCs w:val="22"/>
        </w:rPr>
      </w:pPr>
      <w:r w:rsidRPr="00BA2DAE">
        <w:rPr>
          <w:rFonts w:ascii="Arial" w:hAnsi="Arial" w:cs="Arial"/>
          <w:i/>
          <w:sz w:val="22"/>
          <w:szCs w:val="22"/>
        </w:rPr>
        <w:t xml:space="preserve">Zohlednění </w:t>
      </w:r>
      <w:r>
        <w:rPr>
          <w:rFonts w:ascii="Arial" w:hAnsi="Arial" w:cs="Arial"/>
          <w:i/>
          <w:sz w:val="22"/>
          <w:szCs w:val="22"/>
        </w:rPr>
        <w:t>účasti</w:t>
      </w:r>
      <w:r w:rsidRPr="00BA2DAE">
        <w:rPr>
          <w:rFonts w:ascii="Arial" w:hAnsi="Arial" w:cs="Arial"/>
          <w:i/>
          <w:sz w:val="22"/>
          <w:szCs w:val="22"/>
        </w:rPr>
        <w:t xml:space="preserve"> výzkumných pracovníků/pracovnic na </w:t>
      </w:r>
      <w:r>
        <w:rPr>
          <w:rFonts w:ascii="Arial" w:hAnsi="Arial" w:cs="Arial"/>
          <w:i/>
          <w:sz w:val="22"/>
          <w:szCs w:val="22"/>
        </w:rPr>
        <w:t xml:space="preserve">popularizačních </w:t>
      </w:r>
      <w:r w:rsidRPr="00BA2DAE">
        <w:rPr>
          <w:rFonts w:ascii="Arial" w:hAnsi="Arial" w:cs="Arial"/>
          <w:i/>
          <w:sz w:val="22"/>
          <w:szCs w:val="22"/>
        </w:rPr>
        <w:t xml:space="preserve">aktivitách </w:t>
      </w:r>
      <w:r>
        <w:rPr>
          <w:rFonts w:ascii="Arial" w:hAnsi="Arial" w:cs="Arial"/>
          <w:i/>
          <w:sz w:val="22"/>
          <w:szCs w:val="22"/>
        </w:rPr>
        <w:t>jakožto kritéria pro</w:t>
      </w:r>
      <w:r w:rsidRPr="00BA2DAE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jejich</w:t>
      </w:r>
      <w:r w:rsidRPr="00BA2DAE">
        <w:rPr>
          <w:rFonts w:ascii="Arial" w:hAnsi="Arial" w:cs="Arial"/>
          <w:i/>
          <w:sz w:val="22"/>
          <w:szCs w:val="22"/>
        </w:rPr>
        <w:t xml:space="preserve"> interní (kari</w:t>
      </w:r>
      <w:r>
        <w:rPr>
          <w:rFonts w:ascii="Arial" w:hAnsi="Arial" w:cs="Arial"/>
          <w:i/>
          <w:sz w:val="22"/>
          <w:szCs w:val="22"/>
        </w:rPr>
        <w:t>é</w:t>
      </w:r>
      <w:r w:rsidRPr="00BA2DAE">
        <w:rPr>
          <w:rFonts w:ascii="Arial" w:hAnsi="Arial" w:cs="Arial"/>
          <w:i/>
          <w:sz w:val="22"/>
          <w:szCs w:val="22"/>
        </w:rPr>
        <w:t xml:space="preserve">rní) hodnocení </w:t>
      </w:r>
      <w:r>
        <w:rPr>
          <w:rFonts w:ascii="Arial" w:hAnsi="Arial" w:cs="Arial"/>
          <w:i/>
          <w:sz w:val="22"/>
          <w:szCs w:val="22"/>
        </w:rPr>
        <w:t xml:space="preserve">v rámci </w:t>
      </w:r>
      <w:r w:rsidRPr="00BA2DAE">
        <w:rPr>
          <w:rFonts w:ascii="Arial" w:hAnsi="Arial" w:cs="Arial"/>
          <w:i/>
          <w:sz w:val="22"/>
          <w:szCs w:val="22"/>
        </w:rPr>
        <w:t>výzkumných organizací.</w:t>
      </w:r>
    </w:p>
    <w:p w14:paraId="02371044" w14:textId="3B84C528" w:rsidR="0059138A" w:rsidRDefault="0059138A" w:rsidP="0059138A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1577BFB9" w14:textId="79C3659C" w:rsidR="0059138A" w:rsidRPr="009F1632" w:rsidRDefault="00A22713" w:rsidP="009F163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Zintenzivnění spolupráce s veřejno</w:t>
      </w:r>
      <w:r w:rsidRPr="009F1632">
        <w:rPr>
          <w:rFonts w:ascii="Arial" w:hAnsi="Arial" w:cs="Arial"/>
          <w:i/>
          <w:sz w:val="22"/>
          <w:szCs w:val="22"/>
        </w:rPr>
        <w:t xml:space="preserve">právními médii na tvorbě </w:t>
      </w:r>
      <w:r>
        <w:rPr>
          <w:rFonts w:ascii="Arial" w:hAnsi="Arial" w:cs="Arial"/>
          <w:i/>
          <w:sz w:val="22"/>
          <w:szCs w:val="22"/>
        </w:rPr>
        <w:t xml:space="preserve">obsahu </w:t>
      </w:r>
      <w:r w:rsidRPr="009F1632">
        <w:rPr>
          <w:rFonts w:ascii="Arial" w:hAnsi="Arial" w:cs="Arial"/>
          <w:i/>
          <w:sz w:val="22"/>
          <w:szCs w:val="22"/>
        </w:rPr>
        <w:t>vzdělávacích a</w:t>
      </w:r>
      <w:r>
        <w:rPr>
          <w:rFonts w:ascii="Arial" w:hAnsi="Arial" w:cs="Arial"/>
          <w:i/>
          <w:sz w:val="22"/>
          <w:szCs w:val="22"/>
        </w:rPr>
        <w:t> </w:t>
      </w:r>
      <w:r w:rsidRPr="009F1632">
        <w:rPr>
          <w:rFonts w:ascii="Arial" w:hAnsi="Arial" w:cs="Arial"/>
          <w:i/>
          <w:sz w:val="22"/>
          <w:szCs w:val="22"/>
        </w:rPr>
        <w:t>popularizačních</w:t>
      </w:r>
      <w:r>
        <w:rPr>
          <w:rFonts w:ascii="Arial" w:hAnsi="Arial" w:cs="Arial"/>
          <w:i/>
          <w:sz w:val="22"/>
          <w:szCs w:val="22"/>
        </w:rPr>
        <w:t xml:space="preserve"> programů souvisejících s vědou </w:t>
      </w:r>
      <w:r w:rsidR="00C575B1">
        <w:rPr>
          <w:rFonts w:ascii="Arial" w:hAnsi="Arial" w:cs="Arial"/>
          <w:i/>
          <w:sz w:val="22"/>
          <w:szCs w:val="22"/>
        </w:rPr>
        <w:t xml:space="preserve">a </w:t>
      </w:r>
      <w:r w:rsidRPr="009F1632">
        <w:rPr>
          <w:rFonts w:ascii="Arial" w:hAnsi="Arial" w:cs="Arial"/>
          <w:i/>
          <w:sz w:val="22"/>
          <w:szCs w:val="22"/>
        </w:rPr>
        <w:t>cílených na děti, mládež a rodiče.</w:t>
      </w:r>
    </w:p>
    <w:p w14:paraId="36D1A5CE" w14:textId="77777777" w:rsidR="008D7E50" w:rsidRDefault="008D7E50" w:rsidP="00A0155F">
      <w:pPr>
        <w:jc w:val="both"/>
        <w:rPr>
          <w:rFonts w:ascii="Arial" w:hAnsi="Arial" w:cs="Arial"/>
          <w:u w:val="single"/>
        </w:rPr>
      </w:pPr>
    </w:p>
    <w:p w14:paraId="23A66310" w14:textId="77777777" w:rsidR="007117B2" w:rsidRPr="005A2DAA" w:rsidRDefault="007117B2" w:rsidP="00A0155F">
      <w:pPr>
        <w:jc w:val="both"/>
        <w:rPr>
          <w:rFonts w:ascii="Arial" w:hAnsi="Arial" w:cs="Arial"/>
          <w:u w:val="single"/>
        </w:rPr>
      </w:pPr>
    </w:p>
    <w:p w14:paraId="2FAC925A" w14:textId="77777777" w:rsidR="0016105E" w:rsidRPr="0077219D" w:rsidRDefault="00FF6355" w:rsidP="0016105E">
      <w:pPr>
        <w:jc w:val="both"/>
        <w:rPr>
          <w:rFonts w:ascii="Arial" w:hAnsi="Arial" w:cs="Arial"/>
          <w:b/>
          <w:u w:val="single"/>
        </w:rPr>
      </w:pPr>
      <w:r w:rsidRPr="0077219D">
        <w:rPr>
          <w:rFonts w:ascii="Arial" w:hAnsi="Arial" w:cs="Arial"/>
          <w:b/>
          <w:u w:val="single"/>
        </w:rPr>
        <w:t xml:space="preserve">1.3. </w:t>
      </w:r>
      <w:r w:rsidR="0016105E" w:rsidRPr="0077219D">
        <w:rPr>
          <w:rFonts w:ascii="Arial" w:hAnsi="Arial" w:cs="Arial"/>
          <w:b/>
          <w:u w:val="single"/>
        </w:rPr>
        <w:t>Zvýšení prestiže VaVaI ve společ</w:t>
      </w:r>
      <w:r w:rsidR="00945DFC" w:rsidRPr="0077219D">
        <w:rPr>
          <w:rFonts w:ascii="Arial" w:hAnsi="Arial" w:cs="Arial"/>
          <w:b/>
          <w:u w:val="single"/>
        </w:rPr>
        <w:t>nosti a úrovně</w:t>
      </w:r>
      <w:r w:rsidR="0016105E" w:rsidRPr="0077219D">
        <w:rPr>
          <w:rFonts w:ascii="Arial" w:hAnsi="Arial" w:cs="Arial"/>
          <w:b/>
          <w:u w:val="single"/>
        </w:rPr>
        <w:t xml:space="preserve"> znalostí o VaVaI v populaci</w:t>
      </w:r>
    </w:p>
    <w:p w14:paraId="0A775C0B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2012C134" w14:textId="57BDCAA4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Veřejné mínění je zpravidla hlavním nástrojem pro ovlivňování rozhodovací</w:t>
      </w:r>
      <w:r w:rsidR="00173933">
        <w:rPr>
          <w:rFonts w:ascii="Arial" w:hAnsi="Arial" w:cs="Arial"/>
        </w:rPr>
        <w:t>ch</w:t>
      </w:r>
      <w:r w:rsidRPr="0077219D">
        <w:rPr>
          <w:rFonts w:ascii="Arial" w:hAnsi="Arial" w:cs="Arial"/>
        </w:rPr>
        <w:t xml:space="preserve"> proces</w:t>
      </w:r>
      <w:r w:rsidR="00173933">
        <w:rPr>
          <w:rFonts w:ascii="Arial" w:hAnsi="Arial" w:cs="Arial"/>
        </w:rPr>
        <w:t xml:space="preserve">ů ve </w:t>
      </w:r>
      <w:r w:rsidR="00F23889">
        <w:rPr>
          <w:rFonts w:ascii="Arial" w:hAnsi="Arial" w:cs="Arial"/>
        </w:rPr>
        <w:t>v</w:t>
      </w:r>
      <w:r w:rsidR="00173933">
        <w:rPr>
          <w:rFonts w:ascii="Arial" w:hAnsi="Arial" w:cs="Arial"/>
        </w:rPr>
        <w:t>šech společenských sférách</w:t>
      </w:r>
      <w:r w:rsidRPr="0077219D">
        <w:rPr>
          <w:rFonts w:ascii="Arial" w:hAnsi="Arial" w:cs="Arial"/>
        </w:rPr>
        <w:t xml:space="preserve">. Je </w:t>
      </w:r>
      <w:r w:rsidR="00173933">
        <w:rPr>
          <w:rFonts w:ascii="Arial" w:hAnsi="Arial" w:cs="Arial"/>
        </w:rPr>
        <w:t>proto</w:t>
      </w:r>
      <w:r w:rsidR="00173933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důležité, aby jednotliví občané, stejně jako ti, </w:t>
      </w:r>
      <w:r w:rsidR="00F23889">
        <w:rPr>
          <w:rFonts w:ascii="Arial" w:hAnsi="Arial" w:cs="Arial"/>
        </w:rPr>
        <w:t>kteří</w:t>
      </w:r>
      <w:r w:rsidRPr="0077219D">
        <w:rPr>
          <w:rFonts w:ascii="Arial" w:hAnsi="Arial" w:cs="Arial"/>
        </w:rPr>
        <w:t xml:space="preserve"> rozhodnutí činí, byli dostatečně informovaní a porozuměli příležitostem a </w:t>
      </w:r>
      <w:r w:rsidR="00FF6355" w:rsidRPr="0077219D">
        <w:rPr>
          <w:rFonts w:ascii="Arial" w:hAnsi="Arial" w:cs="Arial"/>
        </w:rPr>
        <w:t xml:space="preserve">rovněž </w:t>
      </w:r>
      <w:r w:rsidRPr="0077219D">
        <w:rPr>
          <w:rFonts w:ascii="Arial" w:hAnsi="Arial" w:cs="Arial"/>
        </w:rPr>
        <w:t xml:space="preserve">potenciálním hrozbám, </w:t>
      </w:r>
      <w:r w:rsidR="00F23889">
        <w:rPr>
          <w:rFonts w:ascii="Arial" w:hAnsi="Arial" w:cs="Arial"/>
        </w:rPr>
        <w:t>jež</w:t>
      </w:r>
      <w:r w:rsidRPr="0077219D">
        <w:rPr>
          <w:rFonts w:ascii="Arial" w:hAnsi="Arial" w:cs="Arial"/>
        </w:rPr>
        <w:t xml:space="preserve"> věda </w:t>
      </w:r>
      <w:r w:rsidR="00B148AD" w:rsidRPr="0077219D">
        <w:rPr>
          <w:rFonts w:ascii="Arial" w:hAnsi="Arial" w:cs="Arial"/>
        </w:rPr>
        <w:t>pro společnost</w:t>
      </w:r>
      <w:r w:rsidRPr="0077219D">
        <w:rPr>
          <w:rFonts w:ascii="Arial" w:hAnsi="Arial" w:cs="Arial"/>
        </w:rPr>
        <w:t xml:space="preserve"> přináší. Širší porozumění relevantním vědeckým aspektům sice </w:t>
      </w:r>
      <w:r w:rsidR="00B148AD" w:rsidRPr="0077219D">
        <w:rPr>
          <w:rFonts w:ascii="Arial" w:hAnsi="Arial" w:cs="Arial"/>
        </w:rPr>
        <w:t>samo o sobě</w:t>
      </w:r>
      <w:r w:rsidRPr="0077219D">
        <w:rPr>
          <w:rFonts w:ascii="Arial" w:hAnsi="Arial" w:cs="Arial"/>
        </w:rPr>
        <w:t xml:space="preserve"> automaticky </w:t>
      </w:r>
      <w:r w:rsidR="00B148AD" w:rsidRPr="0077219D">
        <w:rPr>
          <w:rFonts w:ascii="Arial" w:hAnsi="Arial" w:cs="Arial"/>
        </w:rPr>
        <w:t xml:space="preserve">nepovede </w:t>
      </w:r>
      <w:r w:rsidRPr="0077219D">
        <w:rPr>
          <w:rFonts w:ascii="Arial" w:hAnsi="Arial" w:cs="Arial"/>
        </w:rPr>
        <w:t>k dosažení konsensu, al</w:t>
      </w:r>
      <w:r w:rsidR="00F23889">
        <w:rPr>
          <w:rFonts w:ascii="Arial" w:hAnsi="Arial" w:cs="Arial"/>
        </w:rPr>
        <w:t>e přispívá</w:t>
      </w:r>
      <w:r w:rsidR="00B148AD" w:rsidRPr="0077219D">
        <w:rPr>
          <w:rFonts w:ascii="Arial" w:hAnsi="Arial" w:cs="Arial"/>
        </w:rPr>
        <w:t xml:space="preserve"> k </w:t>
      </w:r>
      <w:r w:rsidR="00B148AD" w:rsidRPr="0077219D">
        <w:rPr>
          <w:rFonts w:ascii="Arial" w:hAnsi="Arial" w:cs="Arial"/>
          <w:b/>
        </w:rPr>
        <w:t>informovanému</w:t>
      </w:r>
      <w:r w:rsidRPr="0077219D">
        <w:rPr>
          <w:rFonts w:ascii="Arial" w:hAnsi="Arial" w:cs="Arial"/>
          <w:b/>
        </w:rPr>
        <w:t xml:space="preserve"> a </w:t>
      </w:r>
      <w:r w:rsidR="00F23889">
        <w:rPr>
          <w:rFonts w:ascii="Arial" w:hAnsi="Arial" w:cs="Arial"/>
          <w:b/>
        </w:rPr>
        <w:t xml:space="preserve">tedy </w:t>
      </w:r>
      <w:r w:rsidRPr="0077219D">
        <w:rPr>
          <w:rFonts w:ascii="Arial" w:hAnsi="Arial" w:cs="Arial"/>
          <w:b/>
        </w:rPr>
        <w:t>kvalitnějšímu rozhodovacímu procesu</w:t>
      </w:r>
      <w:r w:rsidRPr="0077219D">
        <w:rPr>
          <w:rFonts w:ascii="Arial" w:hAnsi="Arial" w:cs="Arial"/>
        </w:rPr>
        <w:t xml:space="preserve">. Neinformovaná veřejnost je naopak </w:t>
      </w:r>
      <w:r w:rsidR="00F23889">
        <w:rPr>
          <w:rFonts w:ascii="Arial" w:hAnsi="Arial" w:cs="Arial"/>
        </w:rPr>
        <w:t xml:space="preserve">mnohem více </w:t>
      </w:r>
      <w:r w:rsidRPr="0077219D">
        <w:rPr>
          <w:rFonts w:ascii="Arial" w:hAnsi="Arial" w:cs="Arial"/>
        </w:rPr>
        <w:t>zranitelná vůči zavádějícím myšlenkám.</w:t>
      </w:r>
    </w:p>
    <w:p w14:paraId="581DFF37" w14:textId="77777777" w:rsidR="00C575B1" w:rsidRDefault="00C575B1" w:rsidP="0016105E">
      <w:pPr>
        <w:jc w:val="both"/>
        <w:rPr>
          <w:rFonts w:ascii="Arial" w:hAnsi="Arial" w:cs="Arial"/>
        </w:rPr>
      </w:pPr>
    </w:p>
    <w:p w14:paraId="04F55A1D" w14:textId="77777777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Česká veřejnost připisuje přínosům vědy pro život v současné</w:t>
      </w:r>
      <w:r w:rsidR="00B148AD" w:rsidRPr="0077219D">
        <w:rPr>
          <w:rFonts w:ascii="Arial" w:hAnsi="Arial" w:cs="Arial"/>
        </w:rPr>
        <w:t xml:space="preserve"> společnosti vysokou důležitost.</w:t>
      </w:r>
      <w:r w:rsidRPr="0077219D">
        <w:rPr>
          <w:rFonts w:ascii="Arial" w:hAnsi="Arial" w:cs="Arial"/>
        </w:rPr>
        <w:t xml:space="preserve"> </w:t>
      </w:r>
      <w:r w:rsidR="00B148AD" w:rsidRPr="0077219D">
        <w:rPr>
          <w:rFonts w:ascii="Arial" w:hAnsi="Arial" w:cs="Arial"/>
        </w:rPr>
        <w:t>Z</w:t>
      </w:r>
      <w:r w:rsidRPr="0077219D">
        <w:rPr>
          <w:rFonts w:ascii="Arial" w:hAnsi="Arial" w:cs="Arial"/>
        </w:rPr>
        <w:t xml:space="preserve">ájem o konkrétní výsledky vědeckého bádání má </w:t>
      </w:r>
      <w:r w:rsidR="00B148AD" w:rsidRPr="0077219D">
        <w:rPr>
          <w:rFonts w:ascii="Arial" w:hAnsi="Arial" w:cs="Arial"/>
        </w:rPr>
        <w:t>nicméně</w:t>
      </w:r>
      <w:r w:rsidRPr="0077219D">
        <w:rPr>
          <w:rFonts w:ascii="Arial" w:hAnsi="Arial" w:cs="Arial"/>
        </w:rPr>
        <w:t xml:space="preserve"> </w:t>
      </w:r>
      <w:r w:rsidR="00B148AD" w:rsidRPr="0077219D">
        <w:rPr>
          <w:rFonts w:ascii="Arial" w:hAnsi="Arial" w:cs="Arial"/>
        </w:rPr>
        <w:t>pouze</w:t>
      </w:r>
      <w:r w:rsidRPr="0077219D">
        <w:rPr>
          <w:rFonts w:ascii="Arial" w:hAnsi="Arial" w:cs="Arial"/>
        </w:rPr>
        <w:t xml:space="preserve"> její menší část. </w:t>
      </w:r>
      <w:r w:rsidR="00B148AD" w:rsidRPr="0077219D">
        <w:rPr>
          <w:rFonts w:ascii="Arial" w:hAnsi="Arial" w:cs="Arial"/>
        </w:rPr>
        <w:t>Dané</w:t>
      </w:r>
      <w:r w:rsidRPr="0077219D">
        <w:rPr>
          <w:rFonts w:ascii="Arial" w:hAnsi="Arial" w:cs="Arial"/>
        </w:rPr>
        <w:t xml:space="preserve"> může souviset i s tím, že čeští občané považují prezentaci současné české vědy a jejích výsledků směrem k široké laické veřejnosti za spíše nesrozumitelnou.</w:t>
      </w:r>
    </w:p>
    <w:p w14:paraId="2BEDAE3B" w14:textId="77777777" w:rsidR="00A22713" w:rsidRDefault="00A22713" w:rsidP="0016105E">
      <w:pPr>
        <w:jc w:val="both"/>
        <w:rPr>
          <w:rFonts w:ascii="Arial" w:hAnsi="Arial" w:cs="Arial"/>
        </w:rPr>
      </w:pPr>
    </w:p>
    <w:p w14:paraId="26EB4174" w14:textId="180DDF74" w:rsidR="0016105E" w:rsidRPr="0077219D" w:rsidRDefault="0016105E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Na postoje české veřejnosti k vědě a technologiím má velmi významný vliv také způsob, jakým je tato problematika prezentována v médiích. Ta fungují jako prostředník a často i</w:t>
      </w:r>
      <w:r w:rsidR="00CF6F18" w:rsidRPr="0077219D">
        <w:rPr>
          <w:rFonts w:ascii="Arial" w:hAnsi="Arial" w:cs="Arial"/>
        </w:rPr>
        <w:t xml:space="preserve"> interpretátor vysoce odborných a znalostně náročných témat </w:t>
      </w:r>
      <w:r w:rsidRPr="0077219D">
        <w:rPr>
          <w:rFonts w:ascii="Arial" w:hAnsi="Arial" w:cs="Arial"/>
        </w:rPr>
        <w:t xml:space="preserve">do uchopitelné </w:t>
      </w:r>
      <w:r w:rsidR="00CF6F18" w:rsidRPr="0077219D">
        <w:rPr>
          <w:rFonts w:ascii="Arial" w:hAnsi="Arial" w:cs="Arial"/>
        </w:rPr>
        <w:t>podoby, r</w:t>
      </w:r>
      <w:r w:rsidR="00127575">
        <w:rPr>
          <w:rFonts w:ascii="Arial" w:hAnsi="Arial" w:cs="Arial"/>
        </w:rPr>
        <w:t>esp. poutavé formy. Zájem médií</w:t>
      </w:r>
      <w:r w:rsidR="00CF6F18" w:rsidRPr="0077219D">
        <w:rPr>
          <w:rFonts w:ascii="Arial" w:hAnsi="Arial" w:cs="Arial"/>
        </w:rPr>
        <w:t xml:space="preserve"> </w:t>
      </w:r>
      <w:r w:rsidR="00127575">
        <w:rPr>
          <w:rFonts w:ascii="Arial" w:hAnsi="Arial" w:cs="Arial"/>
        </w:rPr>
        <w:t>(zejména masmédií)</w:t>
      </w:r>
      <w:r w:rsidRPr="0077219D">
        <w:rPr>
          <w:rFonts w:ascii="Arial" w:hAnsi="Arial" w:cs="Arial"/>
        </w:rPr>
        <w:t xml:space="preserve"> o</w:t>
      </w:r>
      <w:r w:rsidR="00B943A5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výsledky vědy však v ČR pod sílícím ekonomickým tlakem postupně spíše upadá. </w:t>
      </w:r>
      <w:r w:rsidR="00B943A5" w:rsidRPr="0077219D">
        <w:rPr>
          <w:rFonts w:ascii="Arial" w:hAnsi="Arial" w:cs="Arial"/>
        </w:rPr>
        <w:t>S</w:t>
      </w:r>
      <w:r w:rsidRPr="0077219D">
        <w:rPr>
          <w:rFonts w:ascii="Arial" w:hAnsi="Arial" w:cs="Arial"/>
        </w:rPr>
        <w:t>labinou medializace věd</w:t>
      </w:r>
      <w:r w:rsidR="00C575B1">
        <w:rPr>
          <w:rFonts w:ascii="Arial" w:hAnsi="Arial" w:cs="Arial"/>
        </w:rPr>
        <w:t>eckých výsledků</w:t>
      </w:r>
      <w:r w:rsidRPr="0077219D">
        <w:rPr>
          <w:rFonts w:ascii="Arial" w:hAnsi="Arial" w:cs="Arial"/>
        </w:rPr>
        <w:t xml:space="preserve"> je odklon od prez</w:t>
      </w:r>
      <w:r w:rsidR="00F23889">
        <w:rPr>
          <w:rFonts w:ascii="Arial" w:hAnsi="Arial" w:cs="Arial"/>
        </w:rPr>
        <w:t>entace podrobnějších vysvětlení a</w:t>
      </w:r>
      <w:r w:rsidRPr="0077219D">
        <w:rPr>
          <w:rFonts w:ascii="Arial" w:hAnsi="Arial" w:cs="Arial"/>
        </w:rPr>
        <w:t xml:space="preserve"> souvislostí a </w:t>
      </w:r>
      <w:r w:rsidR="00F23889">
        <w:rPr>
          <w:rFonts w:ascii="Arial" w:hAnsi="Arial" w:cs="Arial"/>
        </w:rPr>
        <w:t xml:space="preserve">od širší </w:t>
      </w:r>
      <w:r w:rsidRPr="0077219D">
        <w:rPr>
          <w:rFonts w:ascii="Arial" w:hAnsi="Arial" w:cs="Arial"/>
        </w:rPr>
        <w:t xml:space="preserve">interpretace popisovaných jevů k pouhému konstatování faktů. Obsah </w:t>
      </w:r>
      <w:r w:rsidR="00110939" w:rsidRPr="0077219D">
        <w:rPr>
          <w:rFonts w:ascii="Arial" w:hAnsi="Arial" w:cs="Arial"/>
        </w:rPr>
        <w:t xml:space="preserve">médií všeobecně </w:t>
      </w:r>
      <w:r w:rsidR="00127575">
        <w:rPr>
          <w:rFonts w:ascii="Arial" w:hAnsi="Arial" w:cs="Arial"/>
        </w:rPr>
        <w:t>(</w:t>
      </w:r>
      <w:r w:rsidR="00110939" w:rsidRPr="0077219D">
        <w:rPr>
          <w:rFonts w:ascii="Arial" w:hAnsi="Arial" w:cs="Arial"/>
        </w:rPr>
        <w:t>a masmédií zvláště</w:t>
      </w:r>
      <w:r w:rsidR="00127575">
        <w:rPr>
          <w:rFonts w:ascii="Arial" w:hAnsi="Arial" w:cs="Arial"/>
        </w:rPr>
        <w:t>)</w:t>
      </w:r>
      <w:r w:rsidRPr="0077219D">
        <w:rPr>
          <w:rFonts w:ascii="Arial" w:hAnsi="Arial" w:cs="Arial"/>
        </w:rPr>
        <w:t xml:space="preserve"> se </w:t>
      </w:r>
      <w:r w:rsidR="00F23889">
        <w:rPr>
          <w:rFonts w:ascii="Arial" w:hAnsi="Arial" w:cs="Arial"/>
        </w:rPr>
        <w:t xml:space="preserve">poté </w:t>
      </w:r>
      <w:r w:rsidRPr="0077219D">
        <w:rPr>
          <w:rFonts w:ascii="Arial" w:hAnsi="Arial" w:cs="Arial"/>
        </w:rPr>
        <w:t xml:space="preserve">pod vlivem nových </w:t>
      </w:r>
      <w:r w:rsidR="00B943A5" w:rsidRPr="0077219D">
        <w:rPr>
          <w:rFonts w:ascii="Arial" w:hAnsi="Arial" w:cs="Arial"/>
        </w:rPr>
        <w:t>socio</w:t>
      </w:r>
      <w:r w:rsidRPr="0077219D">
        <w:rPr>
          <w:rFonts w:ascii="Arial" w:hAnsi="Arial" w:cs="Arial"/>
        </w:rPr>
        <w:t>ekonomických trendů vyvíjí</w:t>
      </w:r>
      <w:r w:rsidR="00110939" w:rsidRPr="0077219D">
        <w:rPr>
          <w:rFonts w:ascii="Arial" w:hAnsi="Arial" w:cs="Arial"/>
        </w:rPr>
        <w:t xml:space="preserve"> rovněž</w:t>
      </w:r>
      <w:r w:rsidRPr="0077219D">
        <w:rPr>
          <w:rFonts w:ascii="Arial" w:hAnsi="Arial" w:cs="Arial"/>
        </w:rPr>
        <w:t xml:space="preserve"> </w:t>
      </w:r>
      <w:r w:rsidR="00B943A5" w:rsidRPr="0077219D">
        <w:rPr>
          <w:rFonts w:ascii="Arial" w:hAnsi="Arial" w:cs="Arial"/>
        </w:rPr>
        <w:t xml:space="preserve">mnohem více </w:t>
      </w:r>
      <w:r w:rsidRPr="0077219D">
        <w:rPr>
          <w:rFonts w:ascii="Arial" w:hAnsi="Arial" w:cs="Arial"/>
        </w:rPr>
        <w:t>ke zjed</w:t>
      </w:r>
      <w:r w:rsidR="00127575">
        <w:rPr>
          <w:rFonts w:ascii="Arial" w:hAnsi="Arial" w:cs="Arial"/>
        </w:rPr>
        <w:t>nodušování až ke zkratkovitosti.</w:t>
      </w:r>
      <w:r w:rsidRPr="0077219D">
        <w:rPr>
          <w:rFonts w:ascii="Arial" w:hAnsi="Arial" w:cs="Arial"/>
        </w:rPr>
        <w:t xml:space="preserve"> </w:t>
      </w:r>
      <w:r w:rsidR="00127575">
        <w:rPr>
          <w:rFonts w:ascii="Arial" w:hAnsi="Arial" w:cs="Arial"/>
        </w:rPr>
        <w:t>F</w:t>
      </w:r>
      <w:r w:rsidRPr="0077219D">
        <w:rPr>
          <w:rFonts w:ascii="Arial" w:hAnsi="Arial" w:cs="Arial"/>
        </w:rPr>
        <w:t xml:space="preserve">orma zpracování témat je </w:t>
      </w:r>
      <w:r w:rsidR="00F23889">
        <w:rPr>
          <w:rFonts w:ascii="Arial" w:hAnsi="Arial" w:cs="Arial"/>
        </w:rPr>
        <w:t xml:space="preserve">dále </w:t>
      </w:r>
      <w:r w:rsidRPr="0077219D">
        <w:rPr>
          <w:rFonts w:ascii="Arial" w:hAnsi="Arial" w:cs="Arial"/>
        </w:rPr>
        <w:t>navíc často poplatná spíše grafické atraktivitě výsledného materiálu, než objektivní důležitosti a přesnosti sdělení.</w:t>
      </w:r>
    </w:p>
    <w:p w14:paraId="2A3ABC5C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2A58D842" w14:textId="095603B3" w:rsidR="0016105E" w:rsidRPr="0077219D" w:rsidRDefault="00B943A5" w:rsidP="0016105E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Velmi d</w:t>
      </w:r>
      <w:r w:rsidR="0016105E" w:rsidRPr="0077219D">
        <w:rPr>
          <w:rFonts w:ascii="Arial" w:hAnsi="Arial" w:cs="Arial"/>
        </w:rPr>
        <w:t xml:space="preserve">ůležitým trendem, </w:t>
      </w:r>
      <w:r w:rsidRPr="0077219D">
        <w:rPr>
          <w:rFonts w:ascii="Arial" w:hAnsi="Arial" w:cs="Arial"/>
        </w:rPr>
        <w:t>který</w:t>
      </w:r>
      <w:r w:rsidR="0016105E" w:rsidRPr="0077219D">
        <w:rPr>
          <w:rFonts w:ascii="Arial" w:hAnsi="Arial" w:cs="Arial"/>
        </w:rPr>
        <w:t xml:space="preserve"> ve vyspělých zemích zesílil </w:t>
      </w:r>
      <w:r w:rsidR="00110939" w:rsidRPr="0077219D">
        <w:rPr>
          <w:rFonts w:ascii="Arial" w:hAnsi="Arial" w:cs="Arial"/>
        </w:rPr>
        <w:t xml:space="preserve">mj. </w:t>
      </w:r>
      <w:r w:rsidR="0016105E" w:rsidRPr="0077219D">
        <w:rPr>
          <w:rFonts w:ascii="Arial" w:hAnsi="Arial" w:cs="Arial"/>
        </w:rPr>
        <w:t xml:space="preserve">v souvislosti s rozvojem nových technologií, je rostoucí zájem o komunikaci společenských dopadů vědy. Ze strany veřejnosti se tak začal objevovat požadavek, aby věda nejen zkoumala, ale </w:t>
      </w:r>
      <w:r w:rsidRPr="0077219D">
        <w:rPr>
          <w:rFonts w:ascii="Arial" w:hAnsi="Arial" w:cs="Arial"/>
        </w:rPr>
        <w:t xml:space="preserve">i </w:t>
      </w:r>
      <w:r w:rsidR="0016105E" w:rsidRPr="0077219D">
        <w:rPr>
          <w:rFonts w:ascii="Arial" w:hAnsi="Arial" w:cs="Arial"/>
        </w:rPr>
        <w:t xml:space="preserve">prezentovala a vysvětlovala to, co je předmětem jejího zájmu. V této souvislosti je významnou aktivitou </w:t>
      </w:r>
      <w:r w:rsidRPr="0077219D">
        <w:rPr>
          <w:rFonts w:ascii="Arial" w:hAnsi="Arial" w:cs="Arial"/>
        </w:rPr>
        <w:t xml:space="preserve">tzv. </w:t>
      </w:r>
      <w:r w:rsidR="0016105E" w:rsidRPr="0077219D">
        <w:rPr>
          <w:rFonts w:ascii="Arial" w:hAnsi="Arial" w:cs="Arial"/>
          <w:b/>
        </w:rPr>
        <w:t>technology assessment</w:t>
      </w:r>
      <w:r w:rsidR="0016105E" w:rsidRPr="0077219D">
        <w:rPr>
          <w:rFonts w:ascii="Arial" w:hAnsi="Arial" w:cs="Arial"/>
        </w:rPr>
        <w:t xml:space="preserve">, který má potenciál pro formování veřejného a politického mínění v oblastech souvisejících s vědou a </w:t>
      </w:r>
      <w:r w:rsidRPr="0077219D">
        <w:rPr>
          <w:rFonts w:ascii="Arial" w:hAnsi="Arial" w:cs="Arial"/>
        </w:rPr>
        <w:t xml:space="preserve">s </w:t>
      </w:r>
      <w:r w:rsidR="0016105E" w:rsidRPr="0077219D">
        <w:rPr>
          <w:rFonts w:ascii="Arial" w:hAnsi="Arial" w:cs="Arial"/>
        </w:rPr>
        <w:t>technologie</w:t>
      </w:r>
      <w:r w:rsidRPr="0077219D">
        <w:rPr>
          <w:rFonts w:ascii="Arial" w:hAnsi="Arial" w:cs="Arial"/>
        </w:rPr>
        <w:t>mi. Jedná se o vědecky založený a</w:t>
      </w:r>
      <w:r w:rsidR="0016105E" w:rsidRPr="0077219D">
        <w:rPr>
          <w:rFonts w:ascii="Arial" w:hAnsi="Arial" w:cs="Arial"/>
        </w:rPr>
        <w:t xml:space="preserve"> interaktivní</w:t>
      </w:r>
      <w:r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</w:rPr>
        <w:t xml:space="preserve">proces, </w:t>
      </w:r>
      <w:r w:rsidRPr="0077219D">
        <w:rPr>
          <w:rFonts w:ascii="Arial" w:hAnsi="Arial" w:cs="Arial"/>
        </w:rPr>
        <w:t>který</w:t>
      </w:r>
      <w:r w:rsidR="0016105E" w:rsidRPr="0077219D">
        <w:rPr>
          <w:rFonts w:ascii="Arial" w:hAnsi="Arial" w:cs="Arial"/>
        </w:rPr>
        <w:t xml:space="preserve"> se snaží rozšířit </w:t>
      </w:r>
      <w:r w:rsidR="0016105E" w:rsidRPr="0077219D">
        <w:rPr>
          <w:rFonts w:ascii="Arial" w:hAnsi="Arial" w:cs="Arial"/>
          <w:b/>
        </w:rPr>
        <w:t xml:space="preserve">znalostní bázi pro </w:t>
      </w:r>
      <w:r w:rsidRPr="0077219D">
        <w:rPr>
          <w:rFonts w:ascii="Arial" w:hAnsi="Arial" w:cs="Arial"/>
          <w:b/>
        </w:rPr>
        <w:t xml:space="preserve">přijímání </w:t>
      </w:r>
      <w:r w:rsidR="0016105E" w:rsidRPr="0077219D">
        <w:rPr>
          <w:rFonts w:ascii="Arial" w:hAnsi="Arial" w:cs="Arial"/>
          <w:b/>
        </w:rPr>
        <w:t>politick</w:t>
      </w:r>
      <w:r w:rsidRPr="0077219D">
        <w:rPr>
          <w:rFonts w:ascii="Arial" w:hAnsi="Arial" w:cs="Arial"/>
          <w:b/>
        </w:rPr>
        <w:t>ých</w:t>
      </w:r>
      <w:r w:rsidR="0016105E" w:rsidRPr="0077219D">
        <w:rPr>
          <w:rFonts w:ascii="Arial" w:hAnsi="Arial" w:cs="Arial"/>
          <w:b/>
        </w:rPr>
        <w:t xml:space="preserve"> rozhodnutí </w:t>
      </w:r>
      <w:r w:rsidRPr="0077219D">
        <w:rPr>
          <w:rFonts w:ascii="Arial" w:hAnsi="Arial" w:cs="Arial"/>
          <w:b/>
        </w:rPr>
        <w:t>prostřednictvím</w:t>
      </w:r>
      <w:r w:rsidR="0016105E" w:rsidRPr="0077219D">
        <w:rPr>
          <w:rFonts w:ascii="Arial" w:hAnsi="Arial" w:cs="Arial"/>
          <w:b/>
        </w:rPr>
        <w:t xml:space="preserve"> analýz předpokladů a dopadů implementace nových technologií</w:t>
      </w:r>
      <w:r w:rsidR="0016105E" w:rsidRPr="0077219D">
        <w:rPr>
          <w:rFonts w:ascii="Arial" w:hAnsi="Arial" w:cs="Arial"/>
        </w:rPr>
        <w:t>. Z hlediska popularizace má</w:t>
      </w:r>
      <w:r w:rsidRPr="0077219D">
        <w:rPr>
          <w:rFonts w:ascii="Arial" w:hAnsi="Arial" w:cs="Arial"/>
        </w:rPr>
        <w:t xml:space="preserve"> </w:t>
      </w:r>
      <w:r w:rsidR="0016105E" w:rsidRPr="0077219D">
        <w:rPr>
          <w:rFonts w:ascii="Arial" w:hAnsi="Arial" w:cs="Arial"/>
        </w:rPr>
        <w:t>významnou roli v tom, že otevírá veřejnou debatu na</w:t>
      </w:r>
      <w:r w:rsidRPr="0077219D">
        <w:rPr>
          <w:rFonts w:ascii="Arial" w:hAnsi="Arial" w:cs="Arial"/>
        </w:rPr>
        <w:t>d</w:t>
      </w:r>
      <w:r w:rsidR="0016105E" w:rsidRPr="0077219D">
        <w:rPr>
          <w:rFonts w:ascii="Arial" w:hAnsi="Arial" w:cs="Arial"/>
        </w:rPr>
        <w:t xml:space="preserve"> dopady některých výsledků VaVaI na fungování společnosti a fo</w:t>
      </w:r>
      <w:r w:rsidR="008E2BFA" w:rsidRPr="0077219D">
        <w:rPr>
          <w:rFonts w:ascii="Arial" w:hAnsi="Arial" w:cs="Arial"/>
        </w:rPr>
        <w:t>rmování jejích hodnot. V ČR je technology assessment</w:t>
      </w:r>
      <w:r w:rsidR="0016105E" w:rsidRPr="0077219D">
        <w:rPr>
          <w:rFonts w:ascii="Arial" w:hAnsi="Arial" w:cs="Arial"/>
        </w:rPr>
        <w:t xml:space="preserve"> prozatím </w:t>
      </w:r>
      <w:r w:rsidR="008E2BFA" w:rsidRPr="0077219D">
        <w:rPr>
          <w:rFonts w:ascii="Arial" w:hAnsi="Arial" w:cs="Arial"/>
        </w:rPr>
        <w:t xml:space="preserve">jen </w:t>
      </w:r>
      <w:r w:rsidR="0016105E" w:rsidRPr="0077219D">
        <w:rPr>
          <w:rFonts w:ascii="Arial" w:hAnsi="Arial" w:cs="Arial"/>
        </w:rPr>
        <w:t>slabě rozvinutý a přispívá k malému zájmu společnosti o výs</w:t>
      </w:r>
      <w:r w:rsidR="008E2BFA" w:rsidRPr="0077219D">
        <w:rPr>
          <w:rFonts w:ascii="Arial" w:hAnsi="Arial" w:cs="Arial"/>
        </w:rPr>
        <w:t>ledk</w:t>
      </w:r>
      <w:r w:rsidR="0016105E" w:rsidRPr="0077219D">
        <w:rPr>
          <w:rFonts w:ascii="Arial" w:hAnsi="Arial" w:cs="Arial"/>
        </w:rPr>
        <w:t>y VaVaI a jejich dopady.</w:t>
      </w:r>
    </w:p>
    <w:p w14:paraId="2D6D36B7" w14:textId="77777777" w:rsidR="0016105E" w:rsidRPr="0077219D" w:rsidRDefault="0016105E" w:rsidP="0016105E">
      <w:pPr>
        <w:jc w:val="both"/>
        <w:rPr>
          <w:rFonts w:ascii="Arial" w:hAnsi="Arial" w:cs="Arial"/>
        </w:rPr>
      </w:pPr>
    </w:p>
    <w:p w14:paraId="5FEAAE35" w14:textId="67421C96" w:rsidR="007117B2" w:rsidRDefault="00B943A5" w:rsidP="007B5FD1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lastRenderedPageBreak/>
        <w:t xml:space="preserve">O zvýšení prestiže vědy ve společnosti usilují v ČR především různé festivaly a přehlídky vědy a techniky. K nejznámějším aktivitám patří projekt </w:t>
      </w:r>
      <w:r w:rsidRPr="0077219D">
        <w:rPr>
          <w:rFonts w:ascii="Arial" w:hAnsi="Arial" w:cs="Arial"/>
          <w:b/>
        </w:rPr>
        <w:t>Česká hlava</w:t>
      </w:r>
      <w:r w:rsidRPr="0077219D">
        <w:rPr>
          <w:rFonts w:ascii="Arial" w:hAnsi="Arial" w:cs="Arial"/>
        </w:rPr>
        <w:t>, který usiluje o zvýšení prestiže tuzemských technických a vědeckých pracovníků</w:t>
      </w:r>
      <w:r w:rsidR="007630C8" w:rsidRPr="0077219D">
        <w:rPr>
          <w:rFonts w:ascii="Arial" w:hAnsi="Arial" w:cs="Arial"/>
        </w:rPr>
        <w:t>/pracovnic</w:t>
      </w:r>
      <w:r w:rsidRPr="0077219D">
        <w:rPr>
          <w:rFonts w:ascii="Arial" w:hAnsi="Arial" w:cs="Arial"/>
        </w:rPr>
        <w:t>. Svým rozsahem je významný</w:t>
      </w:r>
      <w:r w:rsidR="007630C8" w:rsidRPr="0077219D">
        <w:rPr>
          <w:rFonts w:ascii="Arial" w:hAnsi="Arial" w:cs="Arial"/>
        </w:rPr>
        <w:t>m</w:t>
      </w:r>
      <w:r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Týden vědy a techniky</w:t>
      </w:r>
      <w:r w:rsidRPr="0077219D">
        <w:rPr>
          <w:rFonts w:ascii="Arial" w:hAnsi="Arial" w:cs="Arial"/>
        </w:rPr>
        <w:t xml:space="preserve"> zahrnuj</w:t>
      </w:r>
      <w:r w:rsidR="008E2BFA" w:rsidRPr="0077219D">
        <w:rPr>
          <w:rFonts w:ascii="Arial" w:hAnsi="Arial" w:cs="Arial"/>
        </w:rPr>
        <w:t>ící</w:t>
      </w:r>
      <w:r w:rsidRPr="0077219D">
        <w:rPr>
          <w:rFonts w:ascii="Arial" w:hAnsi="Arial" w:cs="Arial"/>
        </w:rPr>
        <w:t xml:space="preserve"> stovky akcí pořádaných v několika městech ČR, v jejichž rámc</w:t>
      </w:r>
      <w:r w:rsidR="00110939" w:rsidRPr="0077219D">
        <w:rPr>
          <w:rFonts w:ascii="Arial" w:hAnsi="Arial" w:cs="Arial"/>
        </w:rPr>
        <w:t>i má veřejnost možnost navštěvovat</w:t>
      </w:r>
      <w:r w:rsidRPr="0077219D">
        <w:rPr>
          <w:rFonts w:ascii="Arial" w:hAnsi="Arial" w:cs="Arial"/>
        </w:rPr>
        <w:t xml:space="preserve"> přednášky, výstavy, exkurze, vědecké kavárny</w:t>
      </w:r>
      <w:r w:rsidR="007630C8" w:rsidRPr="0077219D">
        <w:rPr>
          <w:rFonts w:ascii="Arial" w:hAnsi="Arial" w:cs="Arial"/>
        </w:rPr>
        <w:t xml:space="preserve"> nebo promítání dokumentárních filmů</w:t>
      </w:r>
      <w:r w:rsidRPr="0077219D">
        <w:rPr>
          <w:rFonts w:ascii="Arial" w:hAnsi="Arial" w:cs="Arial"/>
        </w:rPr>
        <w:t xml:space="preserve"> a také nahlédnout přímo do vědeckých pracovišť, laboratoří a</w:t>
      </w:r>
      <w:r w:rsidR="007630C8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knihoven. Úspěšnou aktivitou je </w:t>
      </w:r>
      <w:r w:rsidR="007630C8" w:rsidRPr="0077219D">
        <w:rPr>
          <w:rFonts w:ascii="Arial" w:hAnsi="Arial" w:cs="Arial"/>
        </w:rPr>
        <w:t>dále</w:t>
      </w:r>
      <w:r w:rsidRPr="0077219D">
        <w:rPr>
          <w:rFonts w:ascii="Arial" w:hAnsi="Arial" w:cs="Arial"/>
        </w:rPr>
        <w:t xml:space="preserve"> </w:t>
      </w:r>
      <w:r w:rsidR="00127575">
        <w:rPr>
          <w:rFonts w:ascii="Arial" w:hAnsi="Arial" w:cs="Arial"/>
        </w:rPr>
        <w:t xml:space="preserve">i </w:t>
      </w:r>
      <w:r w:rsidRPr="0077219D">
        <w:rPr>
          <w:rFonts w:ascii="Arial" w:hAnsi="Arial" w:cs="Arial"/>
        </w:rPr>
        <w:t xml:space="preserve">koncept </w:t>
      </w:r>
      <w:r w:rsidRPr="0077219D">
        <w:rPr>
          <w:rFonts w:ascii="Arial" w:hAnsi="Arial" w:cs="Arial"/>
          <w:b/>
        </w:rPr>
        <w:t>Science Café</w:t>
      </w:r>
      <w:r w:rsidRPr="0077219D">
        <w:rPr>
          <w:rFonts w:ascii="Arial" w:hAnsi="Arial" w:cs="Arial"/>
        </w:rPr>
        <w:t xml:space="preserve"> představující cyklus diskusních setkání vědců</w:t>
      </w:r>
      <w:r w:rsidR="007630C8" w:rsidRPr="0077219D">
        <w:rPr>
          <w:rFonts w:ascii="Arial" w:hAnsi="Arial" w:cs="Arial"/>
        </w:rPr>
        <w:t>/vědkyň</w:t>
      </w:r>
      <w:r w:rsidRPr="0077219D">
        <w:rPr>
          <w:rFonts w:ascii="Arial" w:hAnsi="Arial" w:cs="Arial"/>
        </w:rPr>
        <w:t xml:space="preserve"> a zájemců o vědu z řad široké veřejnosti.</w:t>
      </w:r>
      <w:r w:rsidR="006A129F" w:rsidRPr="0077219D">
        <w:rPr>
          <w:rFonts w:ascii="Arial" w:hAnsi="Arial" w:cs="Arial"/>
        </w:rPr>
        <w:t xml:space="preserve"> </w:t>
      </w:r>
    </w:p>
    <w:p w14:paraId="6DBD6D44" w14:textId="77777777" w:rsidR="007117B2" w:rsidRDefault="007117B2" w:rsidP="007B5FD1">
      <w:pPr>
        <w:jc w:val="both"/>
        <w:rPr>
          <w:rFonts w:ascii="Arial" w:hAnsi="Arial" w:cs="Arial"/>
        </w:rPr>
      </w:pPr>
    </w:p>
    <w:p w14:paraId="51D8E30C" w14:textId="17445011" w:rsidR="005C524B" w:rsidRPr="0077219D" w:rsidRDefault="006A129F" w:rsidP="007B5FD1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Zvyšování presti</w:t>
      </w:r>
      <w:r w:rsidR="007630C8" w:rsidRPr="0077219D">
        <w:rPr>
          <w:rFonts w:ascii="Arial" w:hAnsi="Arial" w:cs="Arial"/>
        </w:rPr>
        <w:t>že vědy ve společnosti napomáhá</w:t>
      </w:r>
      <w:r w:rsidR="007117B2">
        <w:rPr>
          <w:rFonts w:ascii="Arial" w:hAnsi="Arial" w:cs="Arial"/>
        </w:rPr>
        <w:t xml:space="preserve"> </w:t>
      </w:r>
      <w:r w:rsidR="00127575">
        <w:rPr>
          <w:rFonts w:ascii="Arial" w:hAnsi="Arial" w:cs="Arial"/>
        </w:rPr>
        <w:t>poté</w:t>
      </w:r>
      <w:r w:rsidR="007117B2">
        <w:rPr>
          <w:rFonts w:ascii="Arial" w:hAnsi="Arial" w:cs="Arial"/>
        </w:rPr>
        <w:t xml:space="preserve"> </w:t>
      </w:r>
      <w:r w:rsidR="006034B2" w:rsidRPr="0077219D">
        <w:rPr>
          <w:rFonts w:ascii="Arial" w:hAnsi="Arial" w:cs="Arial"/>
          <w:b/>
        </w:rPr>
        <w:t>oceňování</w:t>
      </w:r>
      <w:r w:rsidRPr="0077219D">
        <w:rPr>
          <w:rFonts w:ascii="Arial" w:hAnsi="Arial" w:cs="Arial"/>
        </w:rPr>
        <w:t xml:space="preserve"> </w:t>
      </w:r>
      <w:r w:rsidR="006034B2" w:rsidRPr="0077219D">
        <w:rPr>
          <w:rFonts w:ascii="Arial" w:hAnsi="Arial" w:cs="Arial"/>
        </w:rPr>
        <w:t>výzkumných pracovníků</w:t>
      </w:r>
      <w:r w:rsidR="007630C8" w:rsidRPr="0077219D">
        <w:rPr>
          <w:rFonts w:ascii="Arial" w:hAnsi="Arial" w:cs="Arial"/>
        </w:rPr>
        <w:t>/</w:t>
      </w:r>
      <w:r w:rsidR="007117B2">
        <w:rPr>
          <w:rFonts w:ascii="Arial" w:hAnsi="Arial" w:cs="Arial"/>
        </w:rPr>
        <w:t xml:space="preserve"> </w:t>
      </w:r>
      <w:r w:rsidR="007630C8" w:rsidRPr="0077219D">
        <w:rPr>
          <w:rFonts w:ascii="Arial" w:hAnsi="Arial" w:cs="Arial"/>
        </w:rPr>
        <w:t xml:space="preserve">pracovnic </w:t>
      </w:r>
      <w:r w:rsidR="006034B2" w:rsidRPr="0077219D">
        <w:rPr>
          <w:rFonts w:ascii="Arial" w:hAnsi="Arial" w:cs="Arial"/>
        </w:rPr>
        <w:t>dosahují</w:t>
      </w:r>
      <w:r w:rsidR="007630C8" w:rsidRPr="0077219D">
        <w:rPr>
          <w:rFonts w:ascii="Arial" w:hAnsi="Arial" w:cs="Arial"/>
        </w:rPr>
        <w:t xml:space="preserve">cích </w:t>
      </w:r>
      <w:r w:rsidR="006034B2" w:rsidRPr="0077219D">
        <w:rPr>
          <w:rFonts w:ascii="Arial" w:hAnsi="Arial" w:cs="Arial"/>
        </w:rPr>
        <w:t>mimořádných</w:t>
      </w:r>
      <w:r w:rsidRPr="0077219D">
        <w:rPr>
          <w:rFonts w:ascii="Arial" w:hAnsi="Arial" w:cs="Arial"/>
        </w:rPr>
        <w:t xml:space="preserve"> výsledk</w:t>
      </w:r>
      <w:r w:rsidR="006034B2" w:rsidRPr="0077219D">
        <w:rPr>
          <w:rFonts w:ascii="Arial" w:hAnsi="Arial" w:cs="Arial"/>
        </w:rPr>
        <w:t>ů</w:t>
      </w:r>
      <w:r w:rsidRPr="0077219D">
        <w:rPr>
          <w:rFonts w:ascii="Arial" w:hAnsi="Arial" w:cs="Arial"/>
        </w:rPr>
        <w:t xml:space="preserve"> ve VaVaI </w:t>
      </w:r>
      <w:r w:rsidR="006034B2" w:rsidRPr="0077219D">
        <w:rPr>
          <w:rFonts w:ascii="Arial" w:hAnsi="Arial" w:cs="Arial"/>
        </w:rPr>
        <w:t>ze strany poskytovatelů podpory</w:t>
      </w:r>
      <w:r w:rsidR="007117B2">
        <w:rPr>
          <w:rFonts w:ascii="Arial" w:hAnsi="Arial" w:cs="Arial"/>
        </w:rPr>
        <w:t xml:space="preserve"> na jimi rozvíjené vědecké činnosti</w:t>
      </w:r>
      <w:r w:rsidR="007630C8" w:rsidRPr="0077219D">
        <w:rPr>
          <w:rFonts w:ascii="Arial" w:hAnsi="Arial" w:cs="Arial"/>
        </w:rPr>
        <w:t xml:space="preserve"> nebo předávání specificky zaměřených ocenění za celoživotní přínos vědeckých pracovníků/pracovnic k rozvoji vědy</w:t>
      </w:r>
      <w:r w:rsidR="00A46786" w:rsidRPr="0077219D">
        <w:rPr>
          <w:rFonts w:ascii="Arial" w:hAnsi="Arial" w:cs="Arial"/>
        </w:rPr>
        <w:t>.</w:t>
      </w:r>
    </w:p>
    <w:p w14:paraId="677E26F9" w14:textId="77777777" w:rsidR="005A2DAA" w:rsidRDefault="005A2DAA" w:rsidP="001101BD">
      <w:pPr>
        <w:jc w:val="both"/>
        <w:rPr>
          <w:rFonts w:ascii="Arial" w:hAnsi="Arial" w:cs="Arial"/>
          <w:i/>
          <w:u w:val="single"/>
        </w:rPr>
      </w:pPr>
    </w:p>
    <w:p w14:paraId="3747B093" w14:textId="0467B859" w:rsidR="0059138A" w:rsidRPr="0059138A" w:rsidRDefault="001101BD" w:rsidP="001101BD">
      <w:pPr>
        <w:jc w:val="both"/>
        <w:rPr>
          <w:rFonts w:ascii="Arial" w:hAnsi="Arial" w:cs="Arial"/>
          <w:i/>
        </w:rPr>
      </w:pPr>
      <w:r w:rsidRPr="0077219D">
        <w:rPr>
          <w:rFonts w:ascii="Arial" w:hAnsi="Arial" w:cs="Arial"/>
          <w:i/>
          <w:u w:val="single"/>
        </w:rPr>
        <w:t>Cíl:</w:t>
      </w:r>
      <w:r w:rsidR="005A2DAA">
        <w:rPr>
          <w:rFonts w:ascii="Arial" w:hAnsi="Arial" w:cs="Arial"/>
          <w:i/>
        </w:rPr>
        <w:tab/>
      </w:r>
      <w:r w:rsidR="0059138A">
        <w:rPr>
          <w:rFonts w:ascii="Arial" w:hAnsi="Arial" w:cs="Arial"/>
          <w:i/>
        </w:rPr>
        <w:t xml:space="preserve">Zvýšení společenské prestiže </w:t>
      </w:r>
      <w:r w:rsidR="00E4654F">
        <w:rPr>
          <w:rFonts w:ascii="Arial" w:hAnsi="Arial" w:cs="Arial"/>
          <w:i/>
        </w:rPr>
        <w:t xml:space="preserve">vědy a úrovně znalostí o vědě v populaci zintenzivněním </w:t>
      </w:r>
      <w:r w:rsidR="00E4654F">
        <w:rPr>
          <w:rFonts w:ascii="Arial" w:hAnsi="Arial" w:cs="Arial"/>
          <w:i/>
        </w:rPr>
        <w:tab/>
        <w:t xml:space="preserve">komunikace </w:t>
      </w:r>
      <w:r w:rsidR="00E4654F" w:rsidRPr="005A2DAA">
        <w:rPr>
          <w:rFonts w:ascii="Arial" w:hAnsi="Arial" w:cs="Arial"/>
          <w:i/>
        </w:rPr>
        <w:t xml:space="preserve">výsledků </w:t>
      </w:r>
      <w:r w:rsidR="00E4654F">
        <w:rPr>
          <w:rFonts w:ascii="Arial" w:hAnsi="Arial" w:cs="Arial"/>
          <w:i/>
        </w:rPr>
        <w:t>a socioekonomických dopadů VaVaI</w:t>
      </w:r>
      <w:r w:rsidR="0059138A">
        <w:rPr>
          <w:rFonts w:ascii="Arial" w:hAnsi="Arial" w:cs="Arial"/>
          <w:i/>
        </w:rPr>
        <w:t xml:space="preserve">. </w:t>
      </w:r>
    </w:p>
    <w:p w14:paraId="544DC9E6" w14:textId="77777777" w:rsidR="0059138A" w:rsidRPr="0077219D" w:rsidRDefault="0059138A" w:rsidP="001101BD">
      <w:pPr>
        <w:jc w:val="both"/>
        <w:rPr>
          <w:rFonts w:ascii="Arial" w:hAnsi="Arial" w:cs="Arial"/>
          <w:i/>
          <w:u w:val="single"/>
        </w:rPr>
      </w:pPr>
    </w:p>
    <w:p w14:paraId="314E6DC2" w14:textId="77777777" w:rsidR="001101BD" w:rsidRPr="0077219D" w:rsidRDefault="001101BD" w:rsidP="001101BD">
      <w:pPr>
        <w:jc w:val="both"/>
        <w:rPr>
          <w:rFonts w:ascii="Arial" w:hAnsi="Arial" w:cs="Arial"/>
          <w:i/>
          <w:u w:val="single"/>
        </w:rPr>
      </w:pPr>
      <w:r w:rsidRPr="0077219D">
        <w:rPr>
          <w:rFonts w:ascii="Arial" w:hAnsi="Arial" w:cs="Arial"/>
          <w:i/>
          <w:u w:val="single"/>
        </w:rPr>
        <w:t>Opatření na úrovni orgánů státní správy:</w:t>
      </w:r>
    </w:p>
    <w:p w14:paraId="34D68A60" w14:textId="77777777" w:rsidR="005A2DAA" w:rsidRDefault="005A2DAA" w:rsidP="005A2DAA">
      <w:pPr>
        <w:ind w:left="1080"/>
        <w:jc w:val="both"/>
        <w:rPr>
          <w:rFonts w:ascii="Arial" w:hAnsi="Arial" w:cs="Arial"/>
          <w:i/>
        </w:rPr>
      </w:pPr>
    </w:p>
    <w:p w14:paraId="612B5799" w14:textId="77777777" w:rsidR="00E4654F" w:rsidRDefault="0059138A" w:rsidP="00E4654F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i/>
          <w:sz w:val="22"/>
          <w:szCs w:val="22"/>
        </w:rPr>
      </w:pPr>
      <w:r w:rsidRPr="009F1632">
        <w:rPr>
          <w:rFonts w:ascii="Arial" w:hAnsi="Arial" w:cs="Arial"/>
          <w:i/>
          <w:sz w:val="22"/>
          <w:szCs w:val="22"/>
        </w:rPr>
        <w:t xml:space="preserve">Zohlednění </w:t>
      </w:r>
      <w:r w:rsidRPr="005A2DAA">
        <w:rPr>
          <w:rFonts w:ascii="Arial" w:hAnsi="Arial" w:cs="Arial"/>
          <w:i/>
          <w:sz w:val="22"/>
          <w:szCs w:val="22"/>
        </w:rPr>
        <w:t xml:space="preserve">komunikace výsledků </w:t>
      </w:r>
      <w:r>
        <w:rPr>
          <w:rFonts w:ascii="Arial" w:hAnsi="Arial" w:cs="Arial"/>
          <w:i/>
          <w:sz w:val="22"/>
          <w:szCs w:val="22"/>
        </w:rPr>
        <w:t xml:space="preserve">a socioekonomických dopadů VaVaI </w:t>
      </w:r>
      <w:r w:rsidRPr="009F1632">
        <w:rPr>
          <w:rFonts w:ascii="Arial" w:hAnsi="Arial" w:cs="Arial"/>
          <w:i/>
          <w:sz w:val="22"/>
          <w:szCs w:val="22"/>
        </w:rPr>
        <w:t>jako</w:t>
      </w:r>
      <w:r>
        <w:rPr>
          <w:rFonts w:ascii="Arial" w:hAnsi="Arial" w:cs="Arial"/>
          <w:i/>
          <w:sz w:val="22"/>
          <w:szCs w:val="22"/>
        </w:rPr>
        <w:t>žto</w:t>
      </w:r>
      <w:r w:rsidRPr="009F1632">
        <w:rPr>
          <w:rFonts w:ascii="Arial" w:hAnsi="Arial" w:cs="Arial"/>
          <w:i/>
          <w:sz w:val="22"/>
          <w:szCs w:val="22"/>
        </w:rPr>
        <w:t xml:space="preserve"> kritéri</w:t>
      </w:r>
      <w:r>
        <w:rPr>
          <w:rFonts w:ascii="Arial" w:hAnsi="Arial" w:cs="Arial"/>
          <w:i/>
          <w:sz w:val="22"/>
          <w:szCs w:val="22"/>
        </w:rPr>
        <w:t xml:space="preserve">a </w:t>
      </w:r>
      <w:r w:rsidRPr="009F1632">
        <w:rPr>
          <w:rFonts w:ascii="Arial" w:hAnsi="Arial" w:cs="Arial"/>
          <w:i/>
          <w:sz w:val="22"/>
          <w:szCs w:val="22"/>
        </w:rPr>
        <w:t xml:space="preserve">hodnocení výzkumných organizací </w:t>
      </w:r>
      <w:r>
        <w:rPr>
          <w:rFonts w:ascii="Arial" w:hAnsi="Arial" w:cs="Arial"/>
          <w:i/>
          <w:sz w:val="22"/>
          <w:szCs w:val="22"/>
        </w:rPr>
        <w:t>pro účely</w:t>
      </w:r>
      <w:r w:rsidRPr="009F1632">
        <w:rPr>
          <w:rFonts w:ascii="Arial" w:hAnsi="Arial" w:cs="Arial"/>
          <w:i/>
          <w:sz w:val="22"/>
          <w:szCs w:val="22"/>
        </w:rPr>
        <w:t xml:space="preserve"> poskytování institucionální podpory</w:t>
      </w:r>
      <w:r>
        <w:rPr>
          <w:rFonts w:ascii="Arial" w:hAnsi="Arial" w:cs="Arial"/>
          <w:i/>
          <w:sz w:val="22"/>
          <w:szCs w:val="22"/>
        </w:rPr>
        <w:t xml:space="preserve"> na jejich dlouhodobý koncepční rozvoj</w:t>
      </w:r>
      <w:r w:rsidRPr="009F1632">
        <w:rPr>
          <w:rFonts w:ascii="Arial" w:hAnsi="Arial" w:cs="Arial"/>
          <w:i/>
          <w:sz w:val="22"/>
          <w:szCs w:val="22"/>
        </w:rPr>
        <w:t xml:space="preserve">. </w:t>
      </w:r>
    </w:p>
    <w:p w14:paraId="7B024E3B" w14:textId="77777777" w:rsidR="00E4654F" w:rsidRDefault="00E4654F" w:rsidP="00E4654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6BFF3AF5" w14:textId="1F9CB82A" w:rsidR="00FB0E35" w:rsidRPr="00FB0E35" w:rsidRDefault="00FB0E35" w:rsidP="00FB0E35">
      <w:pPr>
        <w:pStyle w:val="Odstavecseseznamem"/>
        <w:rPr>
          <w:rFonts w:ascii="Arial" w:hAnsi="Arial" w:cs="Arial"/>
          <w:sz w:val="22"/>
          <w:szCs w:val="22"/>
        </w:rPr>
      </w:pPr>
      <w:r w:rsidRPr="00FB0E35">
        <w:rPr>
          <w:rFonts w:ascii="Arial" w:hAnsi="Arial" w:cs="Arial"/>
          <w:sz w:val="22"/>
          <w:szCs w:val="22"/>
        </w:rPr>
        <w:t>Gestor: ÚVČR – RVVI a poskytovatelé provádějící hodnocení výzkumných organizací za účelem poskytování institucionální podpory na jejich dlouhodobý koncepční rozvoj</w:t>
      </w:r>
    </w:p>
    <w:p w14:paraId="3985C3E3" w14:textId="77777777" w:rsidR="00FB0E35" w:rsidRPr="00E4654F" w:rsidRDefault="00FB0E35" w:rsidP="00E4654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3A148A1E" w14:textId="0096B201" w:rsidR="005A2DAA" w:rsidRDefault="00E4654F" w:rsidP="00E4654F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Zvýšená</w:t>
      </w:r>
      <w:r w:rsidR="005A2DAA" w:rsidRPr="00E4654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míra </w:t>
      </w:r>
      <w:r w:rsidR="005A2DAA" w:rsidRPr="00E4654F">
        <w:rPr>
          <w:rFonts w:ascii="Arial" w:hAnsi="Arial" w:cs="Arial"/>
          <w:i/>
          <w:sz w:val="22"/>
          <w:szCs w:val="22"/>
        </w:rPr>
        <w:t>medializace oceněn</w:t>
      </w:r>
      <w:r>
        <w:rPr>
          <w:rFonts w:ascii="Arial" w:hAnsi="Arial" w:cs="Arial"/>
          <w:i/>
          <w:sz w:val="22"/>
          <w:szCs w:val="22"/>
        </w:rPr>
        <w:t>ých</w:t>
      </w:r>
      <w:r w:rsidR="005A2DAA" w:rsidRPr="00E4654F">
        <w:rPr>
          <w:rFonts w:ascii="Arial" w:hAnsi="Arial" w:cs="Arial"/>
          <w:i/>
          <w:sz w:val="22"/>
          <w:szCs w:val="22"/>
        </w:rPr>
        <w:t xml:space="preserve"> výzkumných pracovníků/pracovnic </w:t>
      </w:r>
      <w:r>
        <w:rPr>
          <w:rFonts w:ascii="Arial" w:hAnsi="Arial" w:cs="Arial"/>
          <w:i/>
          <w:sz w:val="22"/>
          <w:szCs w:val="22"/>
        </w:rPr>
        <w:t xml:space="preserve">dosahujících mimořádných výsledků </w:t>
      </w:r>
      <w:r w:rsidR="00A111B4">
        <w:rPr>
          <w:rFonts w:ascii="Arial" w:hAnsi="Arial" w:cs="Arial"/>
          <w:i/>
          <w:sz w:val="22"/>
          <w:szCs w:val="22"/>
        </w:rPr>
        <w:t xml:space="preserve">ve </w:t>
      </w:r>
      <w:r>
        <w:rPr>
          <w:rFonts w:ascii="Arial" w:hAnsi="Arial" w:cs="Arial"/>
          <w:i/>
          <w:sz w:val="22"/>
          <w:szCs w:val="22"/>
        </w:rPr>
        <w:t>VaVaI</w:t>
      </w:r>
      <w:r w:rsidR="00A111B4">
        <w:rPr>
          <w:rFonts w:ascii="Arial" w:hAnsi="Arial" w:cs="Arial"/>
          <w:i/>
          <w:sz w:val="22"/>
          <w:szCs w:val="22"/>
        </w:rPr>
        <w:t xml:space="preserve"> za účelem zvyšování prestiže vědecké profese</w:t>
      </w:r>
      <w:r w:rsidR="005A2DAA" w:rsidRPr="00E4654F">
        <w:rPr>
          <w:rFonts w:ascii="Arial" w:hAnsi="Arial" w:cs="Arial"/>
          <w:i/>
          <w:sz w:val="22"/>
          <w:szCs w:val="22"/>
        </w:rPr>
        <w:t>.</w:t>
      </w:r>
    </w:p>
    <w:p w14:paraId="5AC1582F" w14:textId="77777777" w:rsidR="00A111B4" w:rsidRDefault="00A111B4" w:rsidP="00A111B4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0CF2EF5C" w14:textId="32C054F9" w:rsidR="00FB0E35" w:rsidRPr="00FB0E35" w:rsidRDefault="00FB0E35" w:rsidP="00A111B4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FB0E35">
        <w:rPr>
          <w:rFonts w:ascii="Arial" w:hAnsi="Arial" w:cs="Arial"/>
          <w:sz w:val="22"/>
          <w:szCs w:val="22"/>
        </w:rPr>
        <w:t xml:space="preserve">Gestor: </w:t>
      </w:r>
      <w:r>
        <w:rPr>
          <w:rFonts w:ascii="Arial" w:hAnsi="Arial" w:cs="Arial"/>
          <w:sz w:val="22"/>
          <w:szCs w:val="22"/>
        </w:rPr>
        <w:t>poskytovatelé podpory na výzkum, vývoj a inovace z v</w:t>
      </w:r>
      <w:r w:rsidR="0012757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řejných prostředků ČR</w:t>
      </w:r>
    </w:p>
    <w:p w14:paraId="5ED5509C" w14:textId="77777777" w:rsidR="00FB0E35" w:rsidRDefault="00FB0E35" w:rsidP="00A111B4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69B8AF13" w14:textId="49AC647B" w:rsidR="00E4654F" w:rsidRPr="00E4654F" w:rsidRDefault="00E4654F" w:rsidP="00E4654F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i/>
          <w:sz w:val="22"/>
          <w:szCs w:val="22"/>
        </w:rPr>
      </w:pPr>
      <w:r w:rsidRPr="00E4654F">
        <w:rPr>
          <w:rFonts w:ascii="Arial" w:hAnsi="Arial" w:cs="Arial"/>
          <w:i/>
          <w:sz w:val="22"/>
          <w:szCs w:val="22"/>
        </w:rPr>
        <w:t>Zintenzivnění komunikace socioekonomických dopadů VaVaI prostřednictvím rozvoje procesu tzv. technology assessment jakožto znalostní báze pro přijímání politických rozhodnutí za využití analýz předpokladů a dopadů implementace nových technologií.</w:t>
      </w:r>
    </w:p>
    <w:p w14:paraId="7E3ECC77" w14:textId="77777777" w:rsidR="00C575B1" w:rsidRDefault="00C575B1" w:rsidP="0059138A">
      <w:pPr>
        <w:jc w:val="both"/>
        <w:rPr>
          <w:rFonts w:ascii="Arial" w:hAnsi="Arial" w:cs="Arial"/>
          <w:i/>
          <w:u w:val="single"/>
        </w:rPr>
      </w:pPr>
    </w:p>
    <w:p w14:paraId="147D0A40" w14:textId="1788A229" w:rsidR="00FB0E35" w:rsidRPr="00FB0E35" w:rsidRDefault="00FB0E35" w:rsidP="00FB0E35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Gestor: ÚVČR – RVVI, MŠMT</w:t>
      </w:r>
    </w:p>
    <w:p w14:paraId="1BFEF9FE" w14:textId="77777777" w:rsidR="00FB0E35" w:rsidRDefault="00FB0E35" w:rsidP="0059138A">
      <w:pPr>
        <w:jc w:val="both"/>
        <w:rPr>
          <w:rFonts w:ascii="Arial" w:hAnsi="Arial" w:cs="Arial"/>
          <w:i/>
          <w:u w:val="single"/>
        </w:rPr>
      </w:pPr>
    </w:p>
    <w:p w14:paraId="327FDFF0" w14:textId="77777777" w:rsidR="0059138A" w:rsidRPr="009F1632" w:rsidRDefault="0059138A" w:rsidP="0059138A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 výzkumné organizace</w:t>
      </w:r>
      <w:r w:rsidRPr="009F1632">
        <w:rPr>
          <w:rFonts w:ascii="Arial" w:hAnsi="Arial" w:cs="Arial"/>
          <w:i/>
          <w:u w:val="single"/>
        </w:rPr>
        <w:t>:</w:t>
      </w:r>
    </w:p>
    <w:p w14:paraId="6EBED1DA" w14:textId="77777777" w:rsidR="0059138A" w:rsidRPr="009F1632" w:rsidRDefault="0059138A" w:rsidP="0059138A">
      <w:pPr>
        <w:jc w:val="both"/>
        <w:rPr>
          <w:rFonts w:ascii="Arial" w:hAnsi="Arial" w:cs="Arial"/>
          <w:i/>
        </w:rPr>
      </w:pPr>
    </w:p>
    <w:p w14:paraId="765AF4D5" w14:textId="26F3ACB1" w:rsidR="00E4654F" w:rsidRPr="009F1632" w:rsidRDefault="00E4654F" w:rsidP="00E4654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i/>
          <w:sz w:val="22"/>
          <w:szCs w:val="22"/>
        </w:rPr>
      </w:pPr>
      <w:r w:rsidRPr="00BA2DAE">
        <w:rPr>
          <w:rFonts w:ascii="Arial" w:hAnsi="Arial" w:cs="Arial"/>
          <w:i/>
          <w:sz w:val="22"/>
          <w:szCs w:val="22"/>
        </w:rPr>
        <w:t xml:space="preserve">Zohlednění </w:t>
      </w:r>
      <w:r>
        <w:rPr>
          <w:rFonts w:ascii="Arial" w:hAnsi="Arial" w:cs="Arial"/>
          <w:i/>
          <w:sz w:val="22"/>
          <w:szCs w:val="22"/>
        </w:rPr>
        <w:t>participace</w:t>
      </w:r>
      <w:r w:rsidRPr="00BA2DAE">
        <w:rPr>
          <w:rFonts w:ascii="Arial" w:hAnsi="Arial" w:cs="Arial"/>
          <w:i/>
          <w:sz w:val="22"/>
          <w:szCs w:val="22"/>
        </w:rPr>
        <w:t xml:space="preserve"> výzkumných pracovníků/pracovnic na aktivitách </w:t>
      </w:r>
      <w:r>
        <w:rPr>
          <w:rFonts w:ascii="Arial" w:hAnsi="Arial" w:cs="Arial"/>
          <w:i/>
          <w:sz w:val="22"/>
          <w:szCs w:val="22"/>
        </w:rPr>
        <w:t xml:space="preserve">spočívajících v komunikaci </w:t>
      </w:r>
      <w:r w:rsidRPr="00E4654F">
        <w:rPr>
          <w:rFonts w:ascii="Arial" w:hAnsi="Arial" w:cs="Arial"/>
          <w:i/>
          <w:sz w:val="22"/>
          <w:szCs w:val="22"/>
        </w:rPr>
        <w:t xml:space="preserve">výsledků a socioekonomických dopadů VaVaI </w:t>
      </w:r>
      <w:r>
        <w:rPr>
          <w:rFonts w:ascii="Arial" w:hAnsi="Arial" w:cs="Arial"/>
          <w:i/>
          <w:sz w:val="22"/>
          <w:szCs w:val="22"/>
        </w:rPr>
        <w:t>jakožto kritéria pro</w:t>
      </w:r>
      <w:r w:rsidRPr="00BA2DAE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jejich</w:t>
      </w:r>
      <w:r w:rsidRPr="00BA2DAE">
        <w:rPr>
          <w:rFonts w:ascii="Arial" w:hAnsi="Arial" w:cs="Arial"/>
          <w:i/>
          <w:sz w:val="22"/>
          <w:szCs w:val="22"/>
        </w:rPr>
        <w:t xml:space="preserve"> interní (kari</w:t>
      </w:r>
      <w:r>
        <w:rPr>
          <w:rFonts w:ascii="Arial" w:hAnsi="Arial" w:cs="Arial"/>
          <w:i/>
          <w:sz w:val="22"/>
          <w:szCs w:val="22"/>
        </w:rPr>
        <w:t>é</w:t>
      </w:r>
      <w:r w:rsidRPr="00BA2DAE">
        <w:rPr>
          <w:rFonts w:ascii="Arial" w:hAnsi="Arial" w:cs="Arial"/>
          <w:i/>
          <w:sz w:val="22"/>
          <w:szCs w:val="22"/>
        </w:rPr>
        <w:t xml:space="preserve">rní) hodnocení </w:t>
      </w:r>
      <w:r>
        <w:rPr>
          <w:rFonts w:ascii="Arial" w:hAnsi="Arial" w:cs="Arial"/>
          <w:i/>
          <w:sz w:val="22"/>
          <w:szCs w:val="22"/>
        </w:rPr>
        <w:t xml:space="preserve">v rámci </w:t>
      </w:r>
      <w:r w:rsidRPr="00BA2DAE">
        <w:rPr>
          <w:rFonts w:ascii="Arial" w:hAnsi="Arial" w:cs="Arial"/>
          <w:i/>
          <w:sz w:val="22"/>
          <w:szCs w:val="22"/>
        </w:rPr>
        <w:t>výzkumných organizací.</w:t>
      </w:r>
    </w:p>
    <w:p w14:paraId="1A6F86E4" w14:textId="77777777" w:rsidR="00E4654F" w:rsidRDefault="00E4654F" w:rsidP="00E4654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4396A7E1" w14:textId="00F5B842" w:rsidR="00E4654F" w:rsidRPr="009F1632" w:rsidRDefault="002E0898" w:rsidP="00E4654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Posílení</w:t>
      </w:r>
      <w:r w:rsidR="00E4654F">
        <w:rPr>
          <w:rFonts w:ascii="Arial" w:hAnsi="Arial" w:cs="Arial"/>
          <w:i/>
          <w:sz w:val="22"/>
          <w:szCs w:val="22"/>
        </w:rPr>
        <w:t xml:space="preserve"> spolupráce </w:t>
      </w:r>
      <w:r>
        <w:rPr>
          <w:rFonts w:ascii="Arial" w:hAnsi="Arial" w:cs="Arial"/>
          <w:i/>
          <w:sz w:val="22"/>
          <w:szCs w:val="22"/>
        </w:rPr>
        <w:t xml:space="preserve">výzkumných organizací </w:t>
      </w:r>
      <w:r w:rsidR="00E4654F">
        <w:rPr>
          <w:rFonts w:ascii="Arial" w:hAnsi="Arial" w:cs="Arial"/>
          <w:i/>
          <w:sz w:val="22"/>
          <w:szCs w:val="22"/>
        </w:rPr>
        <w:t>s veřejno</w:t>
      </w:r>
      <w:r w:rsidR="00E4654F" w:rsidRPr="009F1632">
        <w:rPr>
          <w:rFonts w:ascii="Arial" w:hAnsi="Arial" w:cs="Arial"/>
          <w:i/>
          <w:sz w:val="22"/>
          <w:szCs w:val="22"/>
        </w:rPr>
        <w:t xml:space="preserve">právními médii na </w:t>
      </w:r>
      <w:r w:rsidR="00E4654F">
        <w:rPr>
          <w:rFonts w:ascii="Arial" w:hAnsi="Arial" w:cs="Arial"/>
          <w:i/>
          <w:sz w:val="22"/>
          <w:szCs w:val="22"/>
        </w:rPr>
        <w:t xml:space="preserve">komunikaci </w:t>
      </w:r>
      <w:r w:rsidR="00E4654F" w:rsidRPr="00E4654F">
        <w:rPr>
          <w:rFonts w:ascii="Arial" w:hAnsi="Arial" w:cs="Arial"/>
          <w:i/>
          <w:sz w:val="22"/>
          <w:szCs w:val="22"/>
        </w:rPr>
        <w:t>výsledků a socioekonomických dopadů VaVaI</w:t>
      </w:r>
      <w:r w:rsidR="00E4654F" w:rsidRPr="009F1632">
        <w:rPr>
          <w:rFonts w:ascii="Arial" w:hAnsi="Arial" w:cs="Arial"/>
          <w:i/>
          <w:sz w:val="22"/>
          <w:szCs w:val="22"/>
        </w:rPr>
        <w:t>.</w:t>
      </w:r>
    </w:p>
    <w:p w14:paraId="23D28E1A" w14:textId="77777777" w:rsidR="008D7E50" w:rsidRDefault="008D7E50" w:rsidP="00A0155F">
      <w:pPr>
        <w:jc w:val="both"/>
        <w:rPr>
          <w:rFonts w:ascii="Arial" w:hAnsi="Arial" w:cs="Arial"/>
        </w:rPr>
      </w:pPr>
    </w:p>
    <w:p w14:paraId="41331648" w14:textId="77777777" w:rsidR="007117B2" w:rsidRPr="00A111B4" w:rsidRDefault="007117B2" w:rsidP="00A0155F">
      <w:pPr>
        <w:jc w:val="both"/>
        <w:rPr>
          <w:rFonts w:ascii="Arial" w:hAnsi="Arial" w:cs="Arial"/>
        </w:rPr>
      </w:pPr>
    </w:p>
    <w:p w14:paraId="186E496F" w14:textId="77777777" w:rsidR="000F69CF" w:rsidRPr="0077219D" w:rsidRDefault="000F69CF" w:rsidP="000F69CF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7219D">
        <w:rPr>
          <w:rFonts w:ascii="Arial" w:hAnsi="Arial" w:cs="Arial"/>
          <w:b/>
          <w:bCs/>
          <w:sz w:val="22"/>
          <w:szCs w:val="22"/>
          <w:u w:val="single"/>
        </w:rPr>
        <w:t>Genderová segregace vzdělávacích drah</w:t>
      </w:r>
    </w:p>
    <w:p w14:paraId="5A03ECA2" w14:textId="77777777" w:rsidR="000F69CF" w:rsidRPr="0077219D" w:rsidRDefault="000F69CF" w:rsidP="000F69CF">
      <w:pPr>
        <w:jc w:val="both"/>
        <w:rPr>
          <w:rFonts w:ascii="Arial" w:hAnsi="Arial" w:cs="Arial"/>
          <w:b/>
          <w:bCs/>
          <w:u w:val="single"/>
        </w:rPr>
      </w:pPr>
    </w:p>
    <w:p w14:paraId="6399DD5D" w14:textId="77777777" w:rsidR="000F69CF" w:rsidRPr="0077219D" w:rsidRDefault="000F69CF" w:rsidP="000F69CF">
      <w:pPr>
        <w:jc w:val="both"/>
        <w:rPr>
          <w:rFonts w:ascii="Arial" w:hAnsi="Arial" w:cs="Arial"/>
          <w:bCs/>
        </w:rPr>
      </w:pPr>
      <w:r w:rsidRPr="0077219D">
        <w:rPr>
          <w:rFonts w:ascii="Arial" w:hAnsi="Arial" w:cs="Arial"/>
          <w:bCs/>
        </w:rPr>
        <w:t>ČR zajišťuje</w:t>
      </w:r>
      <w:r w:rsidR="00570840" w:rsidRPr="0077219D">
        <w:rPr>
          <w:rFonts w:ascii="Arial" w:hAnsi="Arial" w:cs="Arial"/>
          <w:bCs/>
        </w:rPr>
        <w:t xml:space="preserve"> </w:t>
      </w:r>
      <w:r w:rsidR="00570840" w:rsidRPr="0077219D">
        <w:rPr>
          <w:rFonts w:ascii="Arial" w:hAnsi="Arial" w:cs="Arial"/>
          <w:b/>
          <w:bCs/>
        </w:rPr>
        <w:t>formálně</w:t>
      </w:r>
      <w:r w:rsidRPr="0077219D">
        <w:rPr>
          <w:rFonts w:ascii="Arial" w:hAnsi="Arial" w:cs="Arial"/>
          <w:b/>
          <w:bCs/>
        </w:rPr>
        <w:t xml:space="preserve"> rovný příst</w:t>
      </w:r>
      <w:r w:rsidR="005202D3" w:rsidRPr="0077219D">
        <w:rPr>
          <w:rFonts w:ascii="Arial" w:hAnsi="Arial" w:cs="Arial"/>
          <w:b/>
          <w:bCs/>
        </w:rPr>
        <w:t>up dívek a chlapců ke vzdělání</w:t>
      </w:r>
      <w:r w:rsidR="005202D3" w:rsidRPr="0077219D">
        <w:rPr>
          <w:rFonts w:ascii="Arial" w:hAnsi="Arial" w:cs="Arial"/>
          <w:bCs/>
        </w:rPr>
        <w:t xml:space="preserve">, </w:t>
      </w:r>
      <w:r w:rsidR="00570840" w:rsidRPr="0077219D">
        <w:rPr>
          <w:rFonts w:ascii="Arial" w:hAnsi="Arial" w:cs="Arial"/>
          <w:bCs/>
        </w:rPr>
        <w:t>jelikož</w:t>
      </w:r>
      <w:r w:rsidR="005202D3" w:rsidRPr="0077219D">
        <w:rPr>
          <w:rFonts w:ascii="Arial" w:hAnsi="Arial" w:cs="Arial"/>
          <w:bCs/>
        </w:rPr>
        <w:t xml:space="preserve"> n</w:t>
      </w:r>
      <w:r w:rsidRPr="0077219D">
        <w:rPr>
          <w:rFonts w:ascii="Arial" w:hAnsi="Arial" w:cs="Arial"/>
          <w:bCs/>
        </w:rPr>
        <w:t xml:space="preserve">eexistují </w:t>
      </w:r>
      <w:r w:rsidR="005202D3" w:rsidRPr="0077219D">
        <w:rPr>
          <w:rFonts w:ascii="Arial" w:hAnsi="Arial" w:cs="Arial"/>
          <w:bCs/>
        </w:rPr>
        <w:t>žádné podmínky, které by bránily</w:t>
      </w:r>
      <w:r w:rsidRPr="0077219D">
        <w:rPr>
          <w:rFonts w:ascii="Arial" w:hAnsi="Arial" w:cs="Arial"/>
          <w:bCs/>
        </w:rPr>
        <w:t xml:space="preserve"> přihlášení a přijetí ke studiu. Přes tuto </w:t>
      </w:r>
      <w:r w:rsidR="005202D3" w:rsidRPr="0077219D">
        <w:rPr>
          <w:rFonts w:ascii="Arial" w:hAnsi="Arial" w:cs="Arial"/>
          <w:bCs/>
        </w:rPr>
        <w:t xml:space="preserve">toliko </w:t>
      </w:r>
      <w:r w:rsidRPr="0077219D">
        <w:rPr>
          <w:rFonts w:ascii="Arial" w:hAnsi="Arial" w:cs="Arial"/>
          <w:bCs/>
        </w:rPr>
        <w:t xml:space="preserve">formální rovnost jsou </w:t>
      </w:r>
      <w:r w:rsidR="00570840" w:rsidRPr="0077219D">
        <w:rPr>
          <w:rFonts w:ascii="Arial" w:hAnsi="Arial" w:cs="Arial"/>
          <w:bCs/>
        </w:rPr>
        <w:t>nicméně</w:t>
      </w:r>
      <w:r w:rsidR="005202D3" w:rsidRPr="0077219D">
        <w:rPr>
          <w:rFonts w:ascii="Arial" w:hAnsi="Arial" w:cs="Arial"/>
          <w:bCs/>
        </w:rPr>
        <w:t xml:space="preserve"> </w:t>
      </w:r>
      <w:r w:rsidRPr="0077219D">
        <w:rPr>
          <w:rFonts w:ascii="Arial" w:hAnsi="Arial" w:cs="Arial"/>
          <w:bCs/>
        </w:rPr>
        <w:t xml:space="preserve">vzdělávací dráhy v ČR genderově segregovány a </w:t>
      </w:r>
      <w:r w:rsidRPr="0077219D">
        <w:rPr>
          <w:rFonts w:ascii="Arial" w:hAnsi="Arial" w:cs="Arial"/>
          <w:b/>
          <w:bCs/>
        </w:rPr>
        <w:t>genderová segregace</w:t>
      </w:r>
      <w:r w:rsidR="00570840" w:rsidRPr="0077219D">
        <w:rPr>
          <w:rStyle w:val="Znakapoznpodarou"/>
          <w:rFonts w:ascii="Arial" w:hAnsi="Arial" w:cs="Arial"/>
          <w:bCs/>
        </w:rPr>
        <w:footnoteReference w:id="4"/>
      </w:r>
      <w:r w:rsidRPr="0077219D">
        <w:rPr>
          <w:rFonts w:ascii="Arial" w:hAnsi="Arial" w:cs="Arial"/>
          <w:b/>
          <w:bCs/>
        </w:rPr>
        <w:t xml:space="preserve"> </w:t>
      </w:r>
      <w:r w:rsidRPr="0077219D">
        <w:rPr>
          <w:rFonts w:ascii="Arial" w:hAnsi="Arial" w:cs="Arial"/>
          <w:bCs/>
        </w:rPr>
        <w:t xml:space="preserve">se posiluje </w:t>
      </w:r>
      <w:r w:rsidR="00570840" w:rsidRPr="0077219D">
        <w:rPr>
          <w:rFonts w:ascii="Arial" w:hAnsi="Arial" w:cs="Arial"/>
          <w:bCs/>
        </w:rPr>
        <w:t>i </w:t>
      </w:r>
      <w:r w:rsidRPr="0077219D">
        <w:rPr>
          <w:rFonts w:ascii="Arial" w:hAnsi="Arial" w:cs="Arial"/>
          <w:bCs/>
        </w:rPr>
        <w:t xml:space="preserve">s rostoucím stupněm studia. Zatímco zastoupení dívek a chlapců </w:t>
      </w:r>
      <w:r w:rsidR="005202D3" w:rsidRPr="0077219D">
        <w:rPr>
          <w:rFonts w:ascii="Arial" w:hAnsi="Arial" w:cs="Arial"/>
          <w:bCs/>
        </w:rPr>
        <w:t>v</w:t>
      </w:r>
      <w:r w:rsidRPr="0077219D">
        <w:rPr>
          <w:rFonts w:ascii="Arial" w:hAnsi="Arial" w:cs="Arial"/>
          <w:bCs/>
        </w:rPr>
        <w:t xml:space="preserve"> předškolním a základním </w:t>
      </w:r>
      <w:r w:rsidRPr="0077219D">
        <w:rPr>
          <w:rFonts w:ascii="Arial" w:hAnsi="Arial" w:cs="Arial"/>
          <w:bCs/>
        </w:rPr>
        <w:lastRenderedPageBreak/>
        <w:t xml:space="preserve">stupni </w:t>
      </w:r>
      <w:r w:rsidR="005202D3" w:rsidRPr="0077219D">
        <w:rPr>
          <w:rFonts w:ascii="Arial" w:hAnsi="Arial" w:cs="Arial"/>
          <w:bCs/>
        </w:rPr>
        <w:t xml:space="preserve">je </w:t>
      </w:r>
      <w:r w:rsidRPr="0077219D">
        <w:rPr>
          <w:rFonts w:ascii="Arial" w:hAnsi="Arial" w:cs="Arial"/>
          <w:bCs/>
        </w:rPr>
        <w:t xml:space="preserve">vyrovnané, na školách s rozšířenou výukou se </w:t>
      </w:r>
      <w:r w:rsidR="005202D3" w:rsidRPr="0077219D">
        <w:rPr>
          <w:rFonts w:ascii="Arial" w:hAnsi="Arial" w:cs="Arial"/>
          <w:bCs/>
        </w:rPr>
        <w:t xml:space="preserve">již </w:t>
      </w:r>
      <w:r w:rsidRPr="0077219D">
        <w:rPr>
          <w:rFonts w:ascii="Arial" w:hAnsi="Arial" w:cs="Arial"/>
          <w:bCs/>
        </w:rPr>
        <w:t xml:space="preserve">ukazují disproporce v zastoupení dívek a chlapců. Chlapci směřují na školy s rozšířenou výukou sportů, matematiky a přírodních věd, zatímco dívky převládají na školách s výukou jazyků a hudební a výtvarnou výchovou. </w:t>
      </w:r>
    </w:p>
    <w:p w14:paraId="20CE22D0" w14:textId="77777777" w:rsidR="000F69CF" w:rsidRPr="0077219D" w:rsidRDefault="000F69CF" w:rsidP="000F69CF">
      <w:pPr>
        <w:jc w:val="both"/>
        <w:rPr>
          <w:rFonts w:ascii="Arial" w:hAnsi="Arial" w:cs="Arial"/>
          <w:bCs/>
        </w:rPr>
      </w:pPr>
    </w:p>
    <w:p w14:paraId="1F1A39DD" w14:textId="77777777" w:rsidR="000F69CF" w:rsidRPr="0077219D" w:rsidRDefault="000F69CF" w:rsidP="000F69CF">
      <w:pPr>
        <w:jc w:val="both"/>
        <w:rPr>
          <w:rFonts w:ascii="Arial" w:hAnsi="Arial" w:cs="Arial"/>
          <w:bCs/>
        </w:rPr>
      </w:pPr>
      <w:r w:rsidRPr="0077219D">
        <w:rPr>
          <w:rFonts w:ascii="Arial" w:hAnsi="Arial" w:cs="Arial"/>
          <w:bCs/>
        </w:rPr>
        <w:t xml:space="preserve">Genderová segregace vzdělávacích drah se </w:t>
      </w:r>
      <w:r w:rsidR="005202D3" w:rsidRPr="0077219D">
        <w:rPr>
          <w:rFonts w:ascii="Arial" w:hAnsi="Arial" w:cs="Arial"/>
          <w:bCs/>
        </w:rPr>
        <w:t xml:space="preserve">následně </w:t>
      </w:r>
      <w:r w:rsidRPr="0077219D">
        <w:rPr>
          <w:rFonts w:ascii="Arial" w:hAnsi="Arial" w:cs="Arial"/>
          <w:bCs/>
        </w:rPr>
        <w:t xml:space="preserve">jednoznačně projevuje v sekundárním a terciárním stupni vzdělávání. Tato </w:t>
      </w:r>
      <w:r w:rsidR="00B31315" w:rsidRPr="0077219D">
        <w:rPr>
          <w:rFonts w:ascii="Arial" w:hAnsi="Arial" w:cs="Arial"/>
          <w:b/>
          <w:bCs/>
        </w:rPr>
        <w:t>vzdělávací seg</w:t>
      </w:r>
      <w:r w:rsidRPr="0077219D">
        <w:rPr>
          <w:rFonts w:ascii="Arial" w:hAnsi="Arial" w:cs="Arial"/>
          <w:b/>
          <w:bCs/>
        </w:rPr>
        <w:t>r</w:t>
      </w:r>
      <w:r w:rsidR="00B31315" w:rsidRPr="0077219D">
        <w:rPr>
          <w:rFonts w:ascii="Arial" w:hAnsi="Arial" w:cs="Arial"/>
          <w:b/>
          <w:bCs/>
        </w:rPr>
        <w:t>e</w:t>
      </w:r>
      <w:r w:rsidRPr="0077219D">
        <w:rPr>
          <w:rFonts w:ascii="Arial" w:hAnsi="Arial" w:cs="Arial"/>
          <w:b/>
          <w:bCs/>
        </w:rPr>
        <w:t>gace je posléze reprodukována na trhu práce</w:t>
      </w:r>
      <w:r w:rsidRPr="0077219D">
        <w:rPr>
          <w:rFonts w:ascii="Arial" w:hAnsi="Arial" w:cs="Arial"/>
          <w:bCs/>
        </w:rPr>
        <w:t>, včetně zastoupení žen</w:t>
      </w:r>
      <w:r w:rsidR="00570840" w:rsidRPr="0077219D">
        <w:rPr>
          <w:rFonts w:ascii="Arial" w:hAnsi="Arial" w:cs="Arial"/>
          <w:bCs/>
        </w:rPr>
        <w:t xml:space="preserve"> a </w:t>
      </w:r>
      <w:r w:rsidRPr="0077219D">
        <w:rPr>
          <w:rFonts w:ascii="Arial" w:hAnsi="Arial" w:cs="Arial"/>
          <w:bCs/>
        </w:rPr>
        <w:t xml:space="preserve">mužů v jednotlivých oborech výzkumu a sektorech </w:t>
      </w:r>
      <w:r w:rsidR="00570840" w:rsidRPr="0077219D">
        <w:rPr>
          <w:rFonts w:ascii="Arial" w:hAnsi="Arial" w:cs="Arial"/>
          <w:bCs/>
        </w:rPr>
        <w:t xml:space="preserve">jejich </w:t>
      </w:r>
      <w:r w:rsidRPr="0077219D">
        <w:rPr>
          <w:rFonts w:ascii="Arial" w:hAnsi="Arial" w:cs="Arial"/>
          <w:bCs/>
        </w:rPr>
        <w:t xml:space="preserve">provádění. Studie ukazují, že volby dětí jsou do značné míry </w:t>
      </w:r>
      <w:r w:rsidR="00570840" w:rsidRPr="0077219D">
        <w:rPr>
          <w:rFonts w:ascii="Arial" w:hAnsi="Arial" w:cs="Arial"/>
          <w:bCs/>
        </w:rPr>
        <w:t>ovli</w:t>
      </w:r>
      <w:r w:rsidR="00B31315" w:rsidRPr="0077219D">
        <w:rPr>
          <w:rFonts w:ascii="Arial" w:hAnsi="Arial" w:cs="Arial"/>
          <w:bCs/>
        </w:rPr>
        <w:t>v</w:t>
      </w:r>
      <w:r w:rsidR="00570840" w:rsidRPr="0077219D">
        <w:rPr>
          <w:rFonts w:ascii="Arial" w:hAnsi="Arial" w:cs="Arial"/>
          <w:bCs/>
        </w:rPr>
        <w:t>něny</w:t>
      </w:r>
      <w:r w:rsidRPr="0077219D">
        <w:rPr>
          <w:rFonts w:ascii="Arial" w:hAnsi="Arial" w:cs="Arial"/>
          <w:bCs/>
        </w:rPr>
        <w:t xml:space="preserve"> odlišnými představami, které mají vyučující ve vztahu k chlapcům a dívkám (Smetáčková et al. 2006, Jarkovská 2012).</w:t>
      </w:r>
    </w:p>
    <w:p w14:paraId="07DC21DE" w14:textId="77777777" w:rsidR="000B2BE7" w:rsidRDefault="000B2BE7" w:rsidP="006511B0">
      <w:pPr>
        <w:rPr>
          <w:rFonts w:ascii="Arial" w:hAnsi="Arial" w:cs="Arial"/>
          <w:sz w:val="20"/>
          <w:szCs w:val="20"/>
        </w:rPr>
      </w:pPr>
    </w:p>
    <w:p w14:paraId="1B044486" w14:textId="77777777" w:rsidR="000F69CF" w:rsidRPr="0077219D" w:rsidRDefault="006511B0" w:rsidP="006511B0">
      <w:pPr>
        <w:rPr>
          <w:rFonts w:ascii="Arial" w:hAnsi="Arial" w:cs="Arial"/>
          <w:sz w:val="20"/>
          <w:szCs w:val="20"/>
        </w:rPr>
      </w:pPr>
      <w:r w:rsidRPr="0077219D">
        <w:rPr>
          <w:rFonts w:ascii="Arial" w:hAnsi="Arial" w:cs="Arial"/>
          <w:sz w:val="20"/>
          <w:szCs w:val="20"/>
        </w:rPr>
        <w:t xml:space="preserve">Tabulka: </w:t>
      </w:r>
      <w:r w:rsidR="000F69CF" w:rsidRPr="0077219D">
        <w:rPr>
          <w:rFonts w:ascii="Arial" w:hAnsi="Arial" w:cs="Arial"/>
          <w:sz w:val="20"/>
          <w:szCs w:val="20"/>
        </w:rPr>
        <w:t>Studující středních škol podle skupin oborů ve školním roce 2015/2016</w:t>
      </w:r>
    </w:p>
    <w:tbl>
      <w:tblPr>
        <w:tblpPr w:leftFromText="141" w:rightFromText="141" w:vertAnchor="text" w:horzAnchor="margin" w:tblpXSpec="center" w:tblpY="218"/>
        <w:tblW w:w="9029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25"/>
        <w:gridCol w:w="1134"/>
        <w:gridCol w:w="1134"/>
        <w:gridCol w:w="1134"/>
        <w:gridCol w:w="1134"/>
        <w:gridCol w:w="1134"/>
        <w:gridCol w:w="1134"/>
      </w:tblGrid>
      <w:tr w:rsidR="000F69CF" w:rsidRPr="0077219D" w14:paraId="67D0FBFE" w14:textId="77777777" w:rsidTr="000F69CF">
        <w:trPr>
          <w:trHeight w:val="450"/>
        </w:trPr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C59B07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Skupina oborů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D926EB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Obory bez maturitní zkoušky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B6FB3B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Obory s maturitní zkouškou</w:t>
            </w:r>
          </w:p>
        </w:tc>
      </w:tr>
      <w:tr w:rsidR="000F69CF" w:rsidRPr="0077219D" w14:paraId="218951D9" w14:textId="77777777" w:rsidTr="000F69CF">
        <w:trPr>
          <w:trHeight w:val="450"/>
        </w:trPr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603F40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675D62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Studující celkem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7637FD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ženy 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4ED860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muži 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FB145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Studující celkem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D0681A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ženy 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368497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219D">
              <w:rPr>
                <w:rFonts w:ascii="Arial" w:hAnsi="Arial" w:cs="Arial"/>
                <w:b/>
                <w:sz w:val="20"/>
                <w:szCs w:val="20"/>
              </w:rPr>
              <w:t>muži (%)</w:t>
            </w:r>
          </w:p>
        </w:tc>
      </w:tr>
      <w:tr w:rsidR="000F69CF" w:rsidRPr="0077219D" w14:paraId="67A49A9C" w14:textId="77777777" w:rsidTr="000F69CF">
        <w:trPr>
          <w:trHeight w:val="414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C621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Přírodní vědy a nauky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EA0BA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8D702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D66F5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388F6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15 409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A3BE7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11,7 %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8F465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88,3 %</w:t>
            </w:r>
          </w:p>
        </w:tc>
      </w:tr>
      <w:tr w:rsidR="000F69CF" w:rsidRPr="0077219D" w14:paraId="46A38FED" w14:textId="77777777" w:rsidTr="000F69CF">
        <w:trPr>
          <w:trHeight w:val="42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3D4C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Techn. vědy a nauky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8524B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35 883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9DE3D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17,5 %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F9F95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82,5 %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9CD4E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34 857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5E953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8,1 %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4F3A4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91,9 %</w:t>
            </w:r>
          </w:p>
        </w:tc>
      </w:tr>
      <w:tr w:rsidR="000F69CF" w:rsidRPr="0077219D" w14:paraId="50B35C40" w14:textId="77777777" w:rsidTr="000F69CF">
        <w:trPr>
          <w:trHeight w:val="412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5D87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Techn. vědy a nauky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1C323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13 867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7C6F2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8,3 %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7F25A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91,7 %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948A1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20 110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40B79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29,9 %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909A2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70,1 %</w:t>
            </w:r>
          </w:p>
        </w:tc>
      </w:tr>
      <w:tr w:rsidR="000F69CF" w:rsidRPr="0077219D" w14:paraId="587AF637" w14:textId="77777777" w:rsidTr="000F69CF">
        <w:trPr>
          <w:trHeight w:val="406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D945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Zemědělství – lesnictví, veterinární vědy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9F3A0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9 421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40683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24,0 %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A8AB6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76,0 %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827A8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8 865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63312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58,2 %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2079E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41,8 %</w:t>
            </w:r>
          </w:p>
        </w:tc>
      </w:tr>
      <w:tr w:rsidR="000F69CF" w:rsidRPr="0077219D" w14:paraId="05F38340" w14:textId="77777777" w:rsidTr="000F69CF">
        <w:trPr>
          <w:trHeight w:val="41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7034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Zdravotnictví, lékařské a farmaceutické vědy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134A9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1 209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E12F5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88,1 %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A27E1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11,9 %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8CBA3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11 884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91171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88,7 %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F051A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11,3 %</w:t>
            </w:r>
          </w:p>
        </w:tc>
      </w:tr>
      <w:tr w:rsidR="000F69CF" w:rsidRPr="0077219D" w14:paraId="09016C2F" w14:textId="77777777" w:rsidTr="000F69CF">
        <w:trPr>
          <w:trHeight w:val="416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E8B1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Společenské vědy a nauky, služby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1C236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29 739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491BE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67,0 %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8173D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33,0 %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06A9C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75 133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6A86D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65,4 %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861EB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34,6 %</w:t>
            </w:r>
          </w:p>
        </w:tc>
      </w:tr>
      <w:tr w:rsidR="000F69CF" w:rsidRPr="0077219D" w14:paraId="7DC79383" w14:textId="77777777" w:rsidTr="000F69CF">
        <w:trPr>
          <w:trHeight w:val="421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0B90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Společenské vědy a nauky, služby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8478A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3 053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D43C3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57,2 %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D6662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42,8 %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D8F93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28 758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9C94E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78,0 %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7315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22,0 %</w:t>
            </w:r>
          </w:p>
        </w:tc>
      </w:tr>
      <w:tr w:rsidR="000F69CF" w:rsidRPr="0077219D" w14:paraId="27A93296" w14:textId="77777777" w:rsidTr="000F69CF">
        <w:trPr>
          <w:trHeight w:val="413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1334" w14:textId="77777777" w:rsidR="000F69CF" w:rsidRPr="0077219D" w:rsidRDefault="000F69CF" w:rsidP="005615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Vědy a nauky o kultuře, umění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4B398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A91E1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40,0 %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B3F67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66,0 %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C2405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10 044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E7FE0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71,2 %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C86B8" w14:textId="77777777" w:rsidR="000F69CF" w:rsidRPr="0077219D" w:rsidRDefault="000F69CF" w:rsidP="005615A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19D">
              <w:rPr>
                <w:rFonts w:ascii="Arial" w:hAnsi="Arial" w:cs="Arial"/>
                <w:sz w:val="20"/>
                <w:szCs w:val="20"/>
              </w:rPr>
              <w:t>28,8 %</w:t>
            </w:r>
          </w:p>
        </w:tc>
      </w:tr>
    </w:tbl>
    <w:p w14:paraId="21067425" w14:textId="77777777" w:rsidR="000F69CF" w:rsidRPr="0077219D" w:rsidRDefault="000F69CF" w:rsidP="000F69CF">
      <w:pPr>
        <w:pStyle w:val="Bezmezer"/>
        <w:rPr>
          <w:rFonts w:ascii="Arial" w:hAnsi="Arial" w:cs="Arial"/>
          <w:sz w:val="20"/>
          <w:szCs w:val="20"/>
        </w:rPr>
      </w:pPr>
    </w:p>
    <w:p w14:paraId="0FA26624" w14:textId="77777777" w:rsidR="000F69CF" w:rsidRPr="0077219D" w:rsidRDefault="000F69CF" w:rsidP="000F69CF">
      <w:pPr>
        <w:jc w:val="both"/>
        <w:rPr>
          <w:rFonts w:ascii="Arial" w:hAnsi="Arial" w:cs="Arial"/>
          <w:i/>
          <w:sz w:val="20"/>
          <w:szCs w:val="20"/>
        </w:rPr>
      </w:pPr>
      <w:r w:rsidRPr="0077219D">
        <w:rPr>
          <w:rFonts w:ascii="Arial" w:hAnsi="Arial" w:cs="Arial"/>
          <w:i/>
          <w:sz w:val="20"/>
          <w:szCs w:val="20"/>
        </w:rPr>
        <w:t>Pramen: Zaostřeno na muže a ženy 2016 – Žáci odborných středních škol v oborech s maturitní zkouškou a bez maturitní zkoušky podle skupin oborů ve školním roce 2015/2016, CZSO.</w:t>
      </w:r>
    </w:p>
    <w:p w14:paraId="4E4E24B2" w14:textId="77777777" w:rsidR="00C575B1" w:rsidRDefault="00C575B1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B233AE9" w14:textId="77777777" w:rsidR="000F69CF" w:rsidRPr="0077219D" w:rsidRDefault="000F69CF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Celkově platí, že na úrovni středních škol dívky mírně převažují na všeobecně-vzdělávacích oborech – v oborech gymnázií tvořily ve školním roce 2015/2016 dívky 57,1 % (</w:t>
      </w:r>
      <w:r w:rsidR="005202D3" w:rsidRPr="0077219D">
        <w:rPr>
          <w:rFonts w:ascii="Arial" w:hAnsi="Arial" w:cs="Arial"/>
        </w:rPr>
        <w:t xml:space="preserve">přičemž tento </w:t>
      </w:r>
      <w:r w:rsidRPr="0077219D">
        <w:rPr>
          <w:rFonts w:ascii="Arial" w:hAnsi="Arial" w:cs="Arial"/>
        </w:rPr>
        <w:t>podíl se dlouhodobě nemění). V oborech odborného vzdělávání naopak mírně převažují chlapci – představují 53,9 % populace. Uvnitř odborného vzdělávání je však rozdíl v oborech s maturitou, kde dívky činí 51,2 %, a oborech s výučním listem, kde chlapci tvoří 65,1 %. Dívky výrazně převažují na školách zdravotních</w:t>
      </w:r>
      <w:r w:rsidR="005202D3" w:rsidRPr="0077219D">
        <w:rPr>
          <w:rFonts w:ascii="Arial" w:hAnsi="Arial" w:cs="Arial"/>
        </w:rPr>
        <w:t>, sociálních a ve službách, jakými</w:t>
      </w:r>
      <w:r w:rsidRPr="0077219D">
        <w:rPr>
          <w:rFonts w:ascii="Arial" w:hAnsi="Arial" w:cs="Arial"/>
        </w:rPr>
        <w:t xml:space="preserve"> jsou kadeřnictví či kosmetika, chlapci dominují na technických oborech. Nejen výše dosaženého vzdělání, ale </w:t>
      </w:r>
      <w:r w:rsidR="005202D3" w:rsidRPr="0077219D">
        <w:rPr>
          <w:rFonts w:ascii="Arial" w:hAnsi="Arial" w:cs="Arial"/>
        </w:rPr>
        <w:t>také</w:t>
      </w:r>
      <w:r w:rsidRPr="0077219D">
        <w:rPr>
          <w:rFonts w:ascii="Arial" w:hAnsi="Arial" w:cs="Arial"/>
        </w:rPr>
        <w:t xml:space="preserve"> volba studijního oboru má své důsledky pro možnosti uplatnění na pracovním trhu. Obory tradičně považované za ženské nabízí svým absolventkám zpravidla horší uplatnění.</w:t>
      </w:r>
    </w:p>
    <w:p w14:paraId="273D598B" w14:textId="19E57093" w:rsidR="000F69CF" w:rsidRDefault="000F69CF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EF6ACE" w14:textId="33672B68" w:rsidR="00F8477E" w:rsidRPr="0077219D" w:rsidRDefault="00F8477E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D4358">
        <w:rPr>
          <w:rFonts w:ascii="Arial" w:hAnsi="Arial" w:cs="Arial"/>
        </w:rPr>
        <w:t>Vysoké školy v roce 2016 absolvovalo celkem 77 328 studujících, z toho bylo 39,8 % mužů a</w:t>
      </w:r>
      <w:r>
        <w:rPr>
          <w:rFonts w:ascii="Arial" w:hAnsi="Arial" w:cs="Arial"/>
        </w:rPr>
        <w:t> </w:t>
      </w:r>
      <w:r w:rsidRPr="00DD4358">
        <w:rPr>
          <w:rFonts w:ascii="Arial" w:hAnsi="Arial" w:cs="Arial"/>
        </w:rPr>
        <w:t>60,2 % žen. Nejvýraznější nepoměr v zastoupení pohlaví je v technických vědách (33,8 % žen) a v přírodních vědách (45,3 % žen) na straně jedné a v pedagogice, učitelství a sociální péči (84,9 % žen) na straně druhé. V zemědělsko-lesnických a veterinárních vědách</w:t>
      </w:r>
      <w:r w:rsidR="00D36EE5">
        <w:rPr>
          <w:rFonts w:ascii="Arial" w:hAnsi="Arial" w:cs="Arial"/>
        </w:rPr>
        <w:t xml:space="preserve"> studium</w:t>
      </w:r>
      <w:r w:rsidRPr="00DD4358">
        <w:rPr>
          <w:rFonts w:ascii="Arial" w:hAnsi="Arial" w:cs="Arial"/>
        </w:rPr>
        <w:t xml:space="preserve"> absolvovalo 38,3 % mužů a 61,7 % žen, ve zdravotnictví, lékařských a farmaceutických vědách to </w:t>
      </w:r>
      <w:r w:rsidR="00D36EE5">
        <w:rPr>
          <w:rFonts w:ascii="Arial" w:hAnsi="Arial" w:cs="Arial"/>
        </w:rPr>
        <w:t xml:space="preserve">bylo </w:t>
      </w:r>
      <w:r w:rsidRPr="00DD4358">
        <w:rPr>
          <w:rFonts w:ascii="Arial" w:hAnsi="Arial" w:cs="Arial"/>
        </w:rPr>
        <w:t>22,3 % mužů a 77,7 % žen, v humanitních a společenských vědách 30,9 % mužů a</w:t>
      </w:r>
      <w:r>
        <w:rPr>
          <w:rFonts w:ascii="Arial" w:hAnsi="Arial" w:cs="Arial"/>
        </w:rPr>
        <w:t> </w:t>
      </w:r>
      <w:r w:rsidRPr="00DD4358">
        <w:rPr>
          <w:rFonts w:ascii="Arial" w:hAnsi="Arial" w:cs="Arial"/>
        </w:rPr>
        <w:t>69,1 % žen, v ekonomických vědách 35,2 % mužů a 64,8 % žen, v právních vědách 41,8 % mužů a 58,2 % žen a ve vědách o kultuře a umění 35,9 % mužů a 64,1 % žen.</w:t>
      </w:r>
    </w:p>
    <w:p w14:paraId="72EADB60" w14:textId="77777777" w:rsidR="000F69CF" w:rsidRPr="0077219D" w:rsidRDefault="000F69CF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lastRenderedPageBreak/>
        <w:t xml:space="preserve">Statistické údaje ukazují, že vyšší vzdělání přináší statisticky vyšší šanci na vyšší výdělek. To </w:t>
      </w:r>
      <w:r w:rsidR="00570840" w:rsidRPr="0077219D">
        <w:rPr>
          <w:rFonts w:ascii="Arial" w:hAnsi="Arial" w:cs="Arial"/>
        </w:rPr>
        <w:t>však</w:t>
      </w:r>
      <w:r w:rsidRPr="0077219D">
        <w:rPr>
          <w:rFonts w:ascii="Arial" w:hAnsi="Arial" w:cs="Arial"/>
        </w:rPr>
        <w:t xml:space="preserve"> neplatí v případě pohlaví. </w:t>
      </w:r>
      <w:r w:rsidRPr="0077219D">
        <w:rPr>
          <w:rFonts w:ascii="Arial" w:hAnsi="Arial" w:cs="Arial"/>
          <w:b/>
        </w:rPr>
        <w:t>V každé vzdělanostní kategorii vydělávají ženy méně než muži a platový rozdíl se</w:t>
      </w:r>
      <w:r w:rsidR="00570840" w:rsidRPr="0077219D">
        <w:rPr>
          <w:rFonts w:ascii="Arial" w:hAnsi="Arial" w:cs="Arial"/>
          <w:b/>
        </w:rPr>
        <w:t xml:space="preserve"> zvětšuje</w:t>
      </w:r>
      <w:r w:rsidRPr="0077219D">
        <w:rPr>
          <w:rFonts w:ascii="Arial" w:hAnsi="Arial" w:cs="Arial"/>
          <w:b/>
        </w:rPr>
        <w:t xml:space="preserve"> se zvyšujícím </w:t>
      </w:r>
      <w:r w:rsidR="00570840" w:rsidRPr="0077219D">
        <w:rPr>
          <w:rFonts w:ascii="Arial" w:hAnsi="Arial" w:cs="Arial"/>
          <w:b/>
        </w:rPr>
        <w:t xml:space="preserve">se </w:t>
      </w:r>
      <w:r w:rsidRPr="0077219D">
        <w:rPr>
          <w:rFonts w:ascii="Arial" w:hAnsi="Arial" w:cs="Arial"/>
          <w:b/>
        </w:rPr>
        <w:t>vzděláním.</w:t>
      </w:r>
      <w:r w:rsidRPr="0077219D">
        <w:rPr>
          <w:rFonts w:ascii="Arial" w:hAnsi="Arial" w:cs="Arial"/>
        </w:rPr>
        <w:t xml:space="preserve"> V případě středního vzdělání s maturitou činila v roce 2015 průměrná mzda žen 79,14 % průměrné mzdy mužů, v případě </w:t>
      </w:r>
      <w:r w:rsidR="005202D3" w:rsidRPr="0077219D">
        <w:rPr>
          <w:rFonts w:ascii="Arial" w:hAnsi="Arial" w:cs="Arial"/>
        </w:rPr>
        <w:t xml:space="preserve">dosažení </w:t>
      </w:r>
      <w:r w:rsidRPr="0077219D">
        <w:rPr>
          <w:rFonts w:ascii="Arial" w:hAnsi="Arial" w:cs="Arial"/>
        </w:rPr>
        <w:t xml:space="preserve">vysokoškolského vzdělání to bylo 70,66 %. </w:t>
      </w:r>
      <w:r w:rsidRPr="0077219D">
        <w:rPr>
          <w:rFonts w:ascii="Arial" w:hAnsi="Arial" w:cs="Arial"/>
          <w:b/>
        </w:rPr>
        <w:t xml:space="preserve">Zároveň ženy s vyšším </w:t>
      </w:r>
      <w:r w:rsidR="005202D3" w:rsidRPr="0077219D">
        <w:rPr>
          <w:rFonts w:ascii="Arial" w:hAnsi="Arial" w:cs="Arial"/>
          <w:b/>
        </w:rPr>
        <w:t xml:space="preserve">dosaženým </w:t>
      </w:r>
      <w:r w:rsidRPr="0077219D">
        <w:rPr>
          <w:rFonts w:ascii="Arial" w:hAnsi="Arial" w:cs="Arial"/>
          <w:b/>
        </w:rPr>
        <w:t>vzděláním vydělávají v průměru méně než muži</w:t>
      </w:r>
      <w:r w:rsidR="00570840" w:rsidRPr="0077219D">
        <w:rPr>
          <w:rFonts w:ascii="Arial" w:hAnsi="Arial" w:cs="Arial"/>
          <w:b/>
        </w:rPr>
        <w:t xml:space="preserve">, kteří dosáhli nižšího vzdělání </w:t>
      </w:r>
      <w:r w:rsidR="00570840" w:rsidRPr="0077219D">
        <w:rPr>
          <w:rFonts w:ascii="Arial" w:hAnsi="Arial" w:cs="Arial"/>
        </w:rPr>
        <w:t>(</w:t>
      </w:r>
      <w:r w:rsidRPr="0077219D">
        <w:rPr>
          <w:rFonts w:ascii="Arial" w:hAnsi="Arial" w:cs="Arial"/>
        </w:rPr>
        <w:t xml:space="preserve">výjimkou </w:t>
      </w:r>
      <w:r w:rsidR="00570840" w:rsidRPr="0077219D">
        <w:rPr>
          <w:rFonts w:ascii="Arial" w:hAnsi="Arial" w:cs="Arial"/>
        </w:rPr>
        <w:t xml:space="preserve">je stupeň </w:t>
      </w:r>
      <w:r w:rsidRPr="0077219D">
        <w:rPr>
          <w:rFonts w:ascii="Arial" w:hAnsi="Arial" w:cs="Arial"/>
        </w:rPr>
        <w:t>středního vzdělání s maturitou).</w:t>
      </w:r>
    </w:p>
    <w:p w14:paraId="36EEDB9A" w14:textId="77777777" w:rsidR="000F69CF" w:rsidRPr="0077219D" w:rsidRDefault="000F69CF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46B61D0" w14:textId="677F286F" w:rsidR="000F69CF" w:rsidRPr="0077219D" w:rsidRDefault="000F69CF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Stav genderové rovnosti ve vzdělávání se vyznačuje </w:t>
      </w:r>
      <w:r w:rsidR="005202D3" w:rsidRPr="0077219D">
        <w:rPr>
          <w:rFonts w:ascii="Arial" w:hAnsi="Arial" w:cs="Arial"/>
        </w:rPr>
        <w:t>mj.</w:t>
      </w:r>
      <w:r w:rsidRPr="0077219D">
        <w:rPr>
          <w:rFonts w:ascii="Arial" w:hAnsi="Arial" w:cs="Arial"/>
        </w:rPr>
        <w:t xml:space="preserve"> tím, že chlapci/muži a dívky/ženy mají svobodnou volbu své další vzdělávací a pracovní dráhy. Svobodná volba musí být zajištěna nejen legislativně (tj. formálně), ale také neformálně tím, že žáci a žákyně jsou vedeni k tomu, aby </w:t>
      </w:r>
      <w:r w:rsidR="000C16CF" w:rsidRPr="0077219D">
        <w:rPr>
          <w:rFonts w:ascii="Arial" w:hAnsi="Arial" w:cs="Arial"/>
        </w:rPr>
        <w:t>při</w:t>
      </w:r>
      <w:r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rozhodování o budoucí dráze nebyli omezováni vlivem genderových stereotypů</w:t>
      </w:r>
      <w:r w:rsidR="000C16CF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a</w:t>
      </w:r>
      <w:r w:rsidR="000C16CF" w:rsidRPr="0077219D">
        <w:rPr>
          <w:rFonts w:ascii="Arial" w:hAnsi="Arial" w:cs="Arial"/>
        </w:rPr>
        <w:t>le</w:t>
      </w:r>
      <w:r w:rsidR="005202D3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řídili se primárně svými schopnostmi a zájmy. Výsledkem podpory individuálně svobodné volby v systému oborů je </w:t>
      </w:r>
      <w:r w:rsidRPr="0077219D">
        <w:rPr>
          <w:rFonts w:ascii="Arial" w:hAnsi="Arial" w:cs="Arial"/>
          <w:b/>
        </w:rPr>
        <w:t>snížení genderových rozdílů ve vzdělávacích trajektoriích</w:t>
      </w:r>
      <w:r w:rsidR="000C16CF" w:rsidRPr="0077219D">
        <w:rPr>
          <w:rFonts w:ascii="Arial" w:hAnsi="Arial" w:cs="Arial"/>
        </w:rPr>
        <w:t>, tedy</w:t>
      </w:r>
      <w:r w:rsidRPr="0077219D">
        <w:rPr>
          <w:rFonts w:ascii="Arial" w:hAnsi="Arial" w:cs="Arial"/>
        </w:rPr>
        <w:t xml:space="preserve"> větší zájem mužů o obory dříve preferované </w:t>
      </w:r>
      <w:r w:rsidR="000C16CF" w:rsidRPr="0077219D">
        <w:rPr>
          <w:rFonts w:ascii="Arial" w:hAnsi="Arial" w:cs="Arial"/>
        </w:rPr>
        <w:t xml:space="preserve">spíše </w:t>
      </w:r>
      <w:r w:rsidRPr="0077219D">
        <w:rPr>
          <w:rFonts w:ascii="Arial" w:hAnsi="Arial" w:cs="Arial"/>
        </w:rPr>
        <w:t xml:space="preserve">ženami a opačně. Dlouhodobým cílem by </w:t>
      </w:r>
      <w:r w:rsidR="005202D3" w:rsidRPr="0077219D">
        <w:rPr>
          <w:rFonts w:ascii="Arial" w:hAnsi="Arial" w:cs="Arial"/>
        </w:rPr>
        <w:t xml:space="preserve">tak </w:t>
      </w:r>
      <w:r w:rsidRPr="0077219D">
        <w:rPr>
          <w:rFonts w:ascii="Arial" w:hAnsi="Arial" w:cs="Arial"/>
        </w:rPr>
        <w:t>mělo být rostoucí zastoupení žen a mužů v oborech, které v současnosti vykazují výrazný nepoměr, a</w:t>
      </w:r>
      <w:r w:rsidR="005202D3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tím rovnoměrnější poměr mužů a žen v</w:t>
      </w:r>
      <w:r w:rsidR="002466A9">
        <w:rPr>
          <w:rFonts w:ascii="Arial" w:hAnsi="Arial" w:cs="Arial"/>
        </w:rPr>
        <w:t>e</w:t>
      </w:r>
      <w:r w:rsidRPr="0077219D">
        <w:rPr>
          <w:rFonts w:ascii="Arial" w:hAnsi="Arial" w:cs="Arial"/>
        </w:rPr>
        <w:t xml:space="preserve"> studentské populaci. </w:t>
      </w:r>
    </w:p>
    <w:p w14:paraId="26942B40" w14:textId="77777777" w:rsidR="000F69CF" w:rsidRPr="0077219D" w:rsidRDefault="000F69CF" w:rsidP="000F69CF">
      <w:pPr>
        <w:jc w:val="both"/>
        <w:rPr>
          <w:rFonts w:ascii="Arial" w:hAnsi="Arial" w:cs="Arial"/>
          <w:bCs/>
        </w:rPr>
      </w:pPr>
    </w:p>
    <w:p w14:paraId="1D4C030E" w14:textId="17F9034F" w:rsidR="000F69CF" w:rsidRPr="0077219D" w:rsidRDefault="000F69CF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V </w:t>
      </w:r>
      <w:r w:rsidR="005202D3" w:rsidRPr="0077219D">
        <w:rPr>
          <w:rFonts w:ascii="Arial" w:hAnsi="Arial" w:cs="Arial"/>
        </w:rPr>
        <w:t>ČR</w:t>
      </w:r>
      <w:r w:rsidRPr="0077219D">
        <w:rPr>
          <w:rFonts w:ascii="Arial" w:hAnsi="Arial" w:cs="Arial"/>
        </w:rPr>
        <w:t xml:space="preserve"> existuje několik iniciativ, jejichž cílem je zvýšení podílu dívek, resp. žen v oblastech, které jsou v současnosti považovány za maskulinní</w:t>
      </w:r>
      <w:r w:rsidR="005202D3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a v</w:t>
      </w:r>
      <w:r w:rsidR="005202D3" w:rsidRPr="0077219D">
        <w:rPr>
          <w:rFonts w:ascii="Arial" w:hAnsi="Arial" w:cs="Arial"/>
        </w:rPr>
        <w:t>e</w:t>
      </w:r>
      <w:r w:rsidRPr="0077219D">
        <w:rPr>
          <w:rFonts w:ascii="Arial" w:hAnsi="Arial" w:cs="Arial"/>
        </w:rPr>
        <w:t> </w:t>
      </w:r>
      <w:r w:rsidR="005202D3" w:rsidRPr="0077219D">
        <w:rPr>
          <w:rFonts w:ascii="Arial" w:hAnsi="Arial" w:cs="Arial"/>
        </w:rPr>
        <w:t>kterých</w:t>
      </w:r>
      <w:r w:rsidRPr="0077219D">
        <w:rPr>
          <w:rFonts w:ascii="Arial" w:hAnsi="Arial" w:cs="Arial"/>
        </w:rPr>
        <w:t xml:space="preserve"> převládají chlapci a muži. Typicky jde o programy a aktivity, jejichž cílem je zvýšit zastoupení dívek a žen v technických vědách. Provozují je vysoké školy, kraje či neziskové a výzkumné organizace. České vysoké učení technické </w:t>
      </w:r>
      <w:r w:rsidR="005202D3" w:rsidRPr="0077219D">
        <w:rPr>
          <w:rFonts w:ascii="Arial" w:hAnsi="Arial" w:cs="Arial"/>
        </w:rPr>
        <w:t xml:space="preserve">v Praze </w:t>
      </w:r>
      <w:r w:rsidRPr="0077219D">
        <w:rPr>
          <w:rFonts w:ascii="Arial" w:hAnsi="Arial" w:cs="Arial"/>
        </w:rPr>
        <w:t xml:space="preserve">provozuje informační portál </w:t>
      </w:r>
      <w:r w:rsidRPr="0077219D">
        <w:rPr>
          <w:rFonts w:ascii="Arial" w:hAnsi="Arial" w:cs="Arial"/>
          <w:b/>
        </w:rPr>
        <w:t>Holky pozor</w:t>
      </w:r>
      <w:r w:rsidRPr="0077219D">
        <w:rPr>
          <w:rFonts w:ascii="Arial" w:hAnsi="Arial" w:cs="Arial"/>
        </w:rPr>
        <w:t xml:space="preserve"> (</w:t>
      </w:r>
      <w:hyperlink r:id="rId8" w:history="1">
        <w:r w:rsidRPr="0077219D">
          <w:rPr>
            <w:rStyle w:val="Hypertextovodkaz"/>
            <w:rFonts w:ascii="Arial" w:hAnsi="Arial" w:cs="Arial"/>
          </w:rPr>
          <w:t>http://www.holkypozor.cz/</w:t>
        </w:r>
      </w:hyperlink>
      <w:r w:rsidRPr="0077219D">
        <w:rPr>
          <w:rFonts w:ascii="Arial" w:hAnsi="Arial" w:cs="Arial"/>
        </w:rPr>
        <w:t xml:space="preserve">), který informuje dívky o možnostech studia a </w:t>
      </w:r>
      <w:r w:rsidR="00D36EE5">
        <w:rPr>
          <w:rFonts w:ascii="Arial" w:hAnsi="Arial" w:cs="Arial"/>
        </w:rPr>
        <w:t xml:space="preserve">o </w:t>
      </w:r>
      <w:r w:rsidRPr="0077219D">
        <w:rPr>
          <w:rFonts w:ascii="Arial" w:hAnsi="Arial" w:cs="Arial"/>
        </w:rPr>
        <w:t xml:space="preserve">oborech, představuje studentky a absolventky školy a zprostředkovává odkazy na zajímavé akce. Liberecký kraj v rámci kampaně </w:t>
      </w:r>
      <w:r w:rsidRPr="0077219D">
        <w:rPr>
          <w:rFonts w:ascii="Arial" w:hAnsi="Arial" w:cs="Arial"/>
          <w:b/>
        </w:rPr>
        <w:t>TechYes</w:t>
      </w:r>
      <w:r w:rsidRPr="0077219D">
        <w:rPr>
          <w:rFonts w:ascii="Arial" w:hAnsi="Arial" w:cs="Arial"/>
        </w:rPr>
        <w:t xml:space="preserve"> (</w:t>
      </w:r>
      <w:hyperlink r:id="rId9" w:history="1">
        <w:r w:rsidRPr="0077219D">
          <w:rPr>
            <w:rStyle w:val="Hypertextovodkaz"/>
            <w:rFonts w:ascii="Arial" w:hAnsi="Arial" w:cs="Arial"/>
          </w:rPr>
          <w:t>http://www.techyes.cz/cs/zeny-a-technika/</w:t>
        </w:r>
      </w:hyperlink>
      <w:r w:rsidRPr="0077219D">
        <w:rPr>
          <w:rFonts w:ascii="Arial" w:hAnsi="Arial" w:cs="Arial"/>
        </w:rPr>
        <w:t xml:space="preserve">) zacílil také na dívky a ženy ve snaze přilákat je ke studiu technických oborů. Nezisková </w:t>
      </w:r>
      <w:r w:rsidRPr="00D36EE5">
        <w:rPr>
          <w:rFonts w:ascii="Arial" w:hAnsi="Arial" w:cs="Arial"/>
        </w:rPr>
        <w:t>organizace Gender Studies,</w:t>
      </w:r>
      <w:r w:rsidRPr="0077219D">
        <w:rPr>
          <w:rFonts w:ascii="Arial" w:hAnsi="Arial" w:cs="Arial"/>
        </w:rPr>
        <w:t xml:space="preserve"> o.p.s. organizuje </w:t>
      </w:r>
      <w:r w:rsidRPr="00D36EE5">
        <w:rPr>
          <w:rFonts w:ascii="Arial" w:hAnsi="Arial" w:cs="Arial"/>
          <w:b/>
        </w:rPr>
        <w:t>Girl´s Day</w:t>
      </w:r>
      <w:r w:rsidRPr="0077219D">
        <w:rPr>
          <w:rFonts w:ascii="Arial" w:hAnsi="Arial" w:cs="Arial"/>
        </w:rPr>
        <w:t xml:space="preserve"> (</w:t>
      </w:r>
      <w:hyperlink r:id="rId10" w:history="1">
        <w:r w:rsidRPr="0077219D">
          <w:rPr>
            <w:rStyle w:val="Hypertextovodkaz"/>
            <w:rFonts w:ascii="Arial" w:hAnsi="Arial" w:cs="Arial"/>
          </w:rPr>
          <w:t>http://girlsday.cz/</w:t>
        </w:r>
      </w:hyperlink>
      <w:r w:rsidRPr="0077219D">
        <w:rPr>
          <w:rFonts w:ascii="Arial" w:hAnsi="Arial" w:cs="Arial"/>
        </w:rPr>
        <w:t xml:space="preserve">), v jehož rámci technické </w:t>
      </w:r>
      <w:r w:rsidR="005202D3" w:rsidRPr="0077219D">
        <w:rPr>
          <w:rFonts w:ascii="Arial" w:hAnsi="Arial" w:cs="Arial"/>
        </w:rPr>
        <w:t>vysoké školy</w:t>
      </w:r>
      <w:r w:rsidRPr="0077219D">
        <w:rPr>
          <w:rFonts w:ascii="Arial" w:hAnsi="Arial" w:cs="Arial"/>
        </w:rPr>
        <w:t xml:space="preserve">, </w:t>
      </w:r>
      <w:r w:rsidR="005202D3" w:rsidRPr="0077219D">
        <w:rPr>
          <w:rFonts w:ascii="Arial" w:hAnsi="Arial" w:cs="Arial"/>
        </w:rPr>
        <w:t>podniky</w:t>
      </w:r>
      <w:r w:rsidRPr="0077219D">
        <w:rPr>
          <w:rFonts w:ascii="Arial" w:hAnsi="Arial" w:cs="Arial"/>
        </w:rPr>
        <w:t xml:space="preserve"> a výzkumná centra pořádají interaktivní den otevřených dveří pro dívky. </w:t>
      </w:r>
      <w:r w:rsidR="000C16CF" w:rsidRPr="0077219D">
        <w:rPr>
          <w:rFonts w:ascii="Arial" w:hAnsi="Arial" w:cs="Arial"/>
          <w:b/>
        </w:rPr>
        <w:t>Národní kontaktní centrum – G</w:t>
      </w:r>
      <w:r w:rsidRPr="0077219D">
        <w:rPr>
          <w:rFonts w:ascii="Arial" w:hAnsi="Arial" w:cs="Arial"/>
          <w:b/>
        </w:rPr>
        <w:t>ender a věda Sociologického ústavu AV ČR</w:t>
      </w:r>
      <w:r w:rsidR="005202D3" w:rsidRPr="0077219D">
        <w:rPr>
          <w:rFonts w:ascii="Arial" w:hAnsi="Arial" w:cs="Arial"/>
          <w:b/>
        </w:rPr>
        <w:t>, v.v.i.</w:t>
      </w:r>
      <w:r w:rsidRPr="0077219D">
        <w:rPr>
          <w:rFonts w:ascii="Arial" w:hAnsi="Arial" w:cs="Arial"/>
        </w:rPr>
        <w:t xml:space="preserve"> </w:t>
      </w:r>
      <w:r w:rsidR="005202D3" w:rsidRPr="0077219D">
        <w:rPr>
          <w:rFonts w:ascii="Arial" w:hAnsi="Arial" w:cs="Arial"/>
        </w:rPr>
        <w:t xml:space="preserve">poté </w:t>
      </w:r>
      <w:r w:rsidRPr="0077219D">
        <w:rPr>
          <w:rFonts w:ascii="Arial" w:hAnsi="Arial" w:cs="Arial"/>
        </w:rPr>
        <w:t xml:space="preserve">od roku 2009 </w:t>
      </w:r>
      <w:r w:rsidR="005202D3" w:rsidRPr="0077219D">
        <w:rPr>
          <w:rFonts w:ascii="Arial" w:hAnsi="Arial" w:cs="Arial"/>
        </w:rPr>
        <w:t>implementuje</w:t>
      </w:r>
      <w:r w:rsidRPr="0077219D">
        <w:rPr>
          <w:rFonts w:ascii="Arial" w:hAnsi="Arial" w:cs="Arial"/>
        </w:rPr>
        <w:t xml:space="preserve"> mentoringový program (</w:t>
      </w:r>
      <w:hyperlink r:id="rId11" w:history="1">
        <w:r w:rsidRPr="0077219D">
          <w:rPr>
            <w:rStyle w:val="Hypertextovodkaz"/>
            <w:rFonts w:ascii="Arial" w:hAnsi="Arial" w:cs="Arial"/>
          </w:rPr>
          <w:t>http://www.genderaveda.cz/mentoring</w:t>
        </w:r>
      </w:hyperlink>
      <w:r w:rsidRPr="0077219D">
        <w:rPr>
          <w:rFonts w:ascii="Arial" w:hAnsi="Arial" w:cs="Arial"/>
        </w:rPr>
        <w:t>)</w:t>
      </w:r>
      <w:r w:rsidR="005202D3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Cs/>
          <w:color w:val="000000"/>
        </w:rPr>
        <w:t>určen</w:t>
      </w:r>
      <w:r w:rsidR="005202D3" w:rsidRPr="0077219D">
        <w:rPr>
          <w:rFonts w:ascii="Arial" w:hAnsi="Arial" w:cs="Arial"/>
          <w:bCs/>
          <w:color w:val="000000"/>
        </w:rPr>
        <w:t>ý</w:t>
      </w:r>
      <w:r w:rsidRPr="0077219D">
        <w:rPr>
          <w:rFonts w:ascii="Arial" w:hAnsi="Arial" w:cs="Arial"/>
          <w:bCs/>
          <w:color w:val="000000"/>
        </w:rPr>
        <w:t xml:space="preserve"> pro studentky třetích ročníků středních škol</w:t>
      </w:r>
      <w:r w:rsidRPr="0077219D">
        <w:rPr>
          <w:rFonts w:ascii="Arial" w:hAnsi="Arial" w:cs="Arial"/>
          <w:color w:val="000000"/>
        </w:rPr>
        <w:t xml:space="preserve">, které mají zájem o studium </w:t>
      </w:r>
      <w:r w:rsidR="005202D3" w:rsidRPr="0077219D">
        <w:rPr>
          <w:rFonts w:ascii="Arial" w:hAnsi="Arial" w:cs="Arial"/>
          <w:color w:val="000000"/>
        </w:rPr>
        <w:t xml:space="preserve">na </w:t>
      </w:r>
      <w:r w:rsidRPr="0077219D">
        <w:rPr>
          <w:rFonts w:ascii="Arial" w:hAnsi="Arial" w:cs="Arial"/>
          <w:color w:val="000000"/>
        </w:rPr>
        <w:t>vysoké škol</w:t>
      </w:r>
      <w:r w:rsidR="005202D3" w:rsidRPr="0077219D">
        <w:rPr>
          <w:rFonts w:ascii="Arial" w:hAnsi="Arial" w:cs="Arial"/>
          <w:color w:val="000000"/>
        </w:rPr>
        <w:t>e</w:t>
      </w:r>
      <w:r w:rsidRPr="0077219D">
        <w:rPr>
          <w:rFonts w:ascii="Arial" w:hAnsi="Arial" w:cs="Arial"/>
          <w:color w:val="000000"/>
        </w:rPr>
        <w:t xml:space="preserve"> technického zaměření, rády by zjistily, </w:t>
      </w:r>
      <w:r w:rsidR="005202D3" w:rsidRPr="0077219D">
        <w:rPr>
          <w:rFonts w:ascii="Arial" w:hAnsi="Arial" w:cs="Arial"/>
          <w:color w:val="000000"/>
        </w:rPr>
        <w:t>„</w:t>
      </w:r>
      <w:r w:rsidRPr="0077219D">
        <w:rPr>
          <w:rFonts w:ascii="Arial" w:hAnsi="Arial" w:cs="Arial"/>
          <w:color w:val="000000"/>
        </w:rPr>
        <w:t>jak to na takové škole chodí</w:t>
      </w:r>
      <w:r w:rsidR="005202D3" w:rsidRPr="0077219D">
        <w:rPr>
          <w:rFonts w:ascii="Arial" w:hAnsi="Arial" w:cs="Arial"/>
          <w:color w:val="000000"/>
        </w:rPr>
        <w:t>“</w:t>
      </w:r>
      <w:r w:rsidRPr="0077219D">
        <w:rPr>
          <w:rFonts w:ascii="Arial" w:hAnsi="Arial" w:cs="Arial"/>
          <w:color w:val="000000"/>
        </w:rPr>
        <w:t xml:space="preserve">, a udělaly si jasnější představu, co jednotlivé obory nabízí. Tyto informace získávají středoškolačky za pomoci svých mentorek, studentek vysokých škol, které jim během </w:t>
      </w:r>
      <w:r w:rsidR="005615A7" w:rsidRPr="0077219D">
        <w:rPr>
          <w:rFonts w:ascii="Arial" w:hAnsi="Arial" w:cs="Arial"/>
          <w:color w:val="000000"/>
        </w:rPr>
        <w:t>2.</w:t>
      </w:r>
      <w:r w:rsidRPr="0077219D">
        <w:rPr>
          <w:rFonts w:ascii="Arial" w:hAnsi="Arial" w:cs="Arial"/>
          <w:color w:val="000000"/>
        </w:rPr>
        <w:t xml:space="preserve"> pol</w:t>
      </w:r>
      <w:r w:rsidR="005615A7" w:rsidRPr="0077219D">
        <w:rPr>
          <w:rFonts w:ascii="Arial" w:hAnsi="Arial" w:cs="Arial"/>
          <w:color w:val="000000"/>
        </w:rPr>
        <w:t>.</w:t>
      </w:r>
      <w:r w:rsidRPr="0077219D">
        <w:rPr>
          <w:rFonts w:ascii="Arial" w:hAnsi="Arial" w:cs="Arial"/>
          <w:color w:val="000000"/>
        </w:rPr>
        <w:t xml:space="preserve"> školního roku představují život na vysoké škole a svůj studijní obor.</w:t>
      </w:r>
      <w:r w:rsidRPr="0077219D">
        <w:rPr>
          <w:rFonts w:ascii="Arial" w:hAnsi="Arial" w:cs="Arial"/>
        </w:rPr>
        <w:t xml:space="preserve"> Zatraktivnění oblasti informačních technologií pro ženy a dívky se </w:t>
      </w:r>
      <w:r w:rsidR="000C16CF" w:rsidRPr="0077219D">
        <w:rPr>
          <w:rFonts w:ascii="Arial" w:hAnsi="Arial" w:cs="Arial"/>
        </w:rPr>
        <w:t xml:space="preserve">pak </w:t>
      </w:r>
      <w:r w:rsidRPr="0077219D">
        <w:rPr>
          <w:rFonts w:ascii="Arial" w:hAnsi="Arial" w:cs="Arial"/>
        </w:rPr>
        <w:t xml:space="preserve">věnuje server </w:t>
      </w:r>
      <w:r w:rsidRPr="0077219D">
        <w:rPr>
          <w:rFonts w:ascii="Arial" w:hAnsi="Arial" w:cs="Arial"/>
          <w:b/>
        </w:rPr>
        <w:t>ZkusIT</w:t>
      </w:r>
      <w:r w:rsidRPr="0077219D">
        <w:rPr>
          <w:rFonts w:ascii="Arial" w:hAnsi="Arial" w:cs="Arial"/>
        </w:rPr>
        <w:t xml:space="preserve"> (</w:t>
      </w:r>
      <w:hyperlink r:id="rId12" w:history="1">
        <w:r w:rsidRPr="0077219D">
          <w:rPr>
            <w:rStyle w:val="Hypertextovodkaz"/>
            <w:rFonts w:ascii="Arial" w:hAnsi="Arial" w:cs="Arial"/>
          </w:rPr>
          <w:t>http://www.zkusit.cz/</w:t>
        </w:r>
      </w:hyperlink>
      <w:r w:rsidR="000C16CF" w:rsidRPr="0077219D">
        <w:rPr>
          <w:rFonts w:ascii="Arial" w:hAnsi="Arial" w:cs="Arial"/>
        </w:rPr>
        <w:t>),</w:t>
      </w:r>
      <w:r w:rsidRPr="0077219D">
        <w:rPr>
          <w:rFonts w:ascii="Arial" w:hAnsi="Arial" w:cs="Arial"/>
        </w:rPr>
        <w:t xml:space="preserve"> jehož cílem je především osvěta veřejnosti (dívek, žen, rodičů a učitelek a učitelů). Stránky popisují v čem je práce v IT zajímavá, přínosná a kreativní, seznamují s oblastmi, kterým se v rámci IT lze studijně a profesně věnovat, upozorňují na příklady současných úspěšných žen i historických osobností, </w:t>
      </w:r>
      <w:r w:rsidR="005615A7" w:rsidRPr="0077219D">
        <w:rPr>
          <w:rFonts w:ascii="Arial" w:hAnsi="Arial" w:cs="Arial"/>
        </w:rPr>
        <w:t>jež</w:t>
      </w:r>
      <w:r w:rsidR="000C16CF" w:rsidRPr="0077219D">
        <w:rPr>
          <w:rFonts w:ascii="Arial" w:hAnsi="Arial" w:cs="Arial"/>
        </w:rPr>
        <w:t xml:space="preserve"> se IT věnovaly. Fakulta i</w:t>
      </w:r>
      <w:r w:rsidRPr="0077219D">
        <w:rPr>
          <w:rFonts w:ascii="Arial" w:hAnsi="Arial" w:cs="Arial"/>
        </w:rPr>
        <w:t xml:space="preserve">nformačních </w:t>
      </w:r>
      <w:r w:rsidR="000C16CF" w:rsidRPr="0077219D">
        <w:rPr>
          <w:rFonts w:ascii="Arial" w:hAnsi="Arial" w:cs="Arial"/>
        </w:rPr>
        <w:t>t</w:t>
      </w:r>
      <w:r w:rsidRPr="0077219D">
        <w:rPr>
          <w:rFonts w:ascii="Arial" w:hAnsi="Arial" w:cs="Arial"/>
        </w:rPr>
        <w:t xml:space="preserve">echnologií Vysokého učení technického v Brně každoročně pořádá </w:t>
      </w:r>
      <w:r w:rsidRPr="0077219D">
        <w:rPr>
          <w:rFonts w:ascii="Arial" w:hAnsi="Arial" w:cs="Arial"/>
          <w:b/>
        </w:rPr>
        <w:t>letní školu pro žačky a středoškolačky</w:t>
      </w:r>
      <w:r w:rsidR="000C16CF" w:rsidRPr="0077219D">
        <w:rPr>
          <w:rFonts w:ascii="Arial" w:hAnsi="Arial" w:cs="Arial"/>
          <w:b/>
        </w:rPr>
        <w:t xml:space="preserve"> se</w:t>
      </w:r>
      <w:r w:rsidRPr="0077219D">
        <w:rPr>
          <w:rFonts w:ascii="Arial" w:hAnsi="Arial" w:cs="Arial"/>
          <w:b/>
        </w:rPr>
        <w:t xml:space="preserve"> zájmem o IT</w:t>
      </w:r>
      <w:r w:rsidR="00205443" w:rsidRPr="0077219D">
        <w:rPr>
          <w:rFonts w:ascii="Arial" w:hAnsi="Arial" w:cs="Arial"/>
        </w:rPr>
        <w:t xml:space="preserve"> (</w:t>
      </w:r>
      <w:hyperlink r:id="rId13" w:history="1">
        <w:r w:rsidR="00205443" w:rsidRPr="0077219D">
          <w:rPr>
            <w:rStyle w:val="Hypertextovodkaz"/>
            <w:rFonts w:ascii="Arial" w:hAnsi="Arial" w:cs="Arial"/>
          </w:rPr>
          <w:t>www.fit.vutbr.cz/holky</w:t>
        </w:r>
      </w:hyperlink>
      <w:r w:rsidR="00205443" w:rsidRPr="0077219D">
        <w:rPr>
          <w:rFonts w:ascii="Arial" w:hAnsi="Arial" w:cs="Arial"/>
        </w:rPr>
        <w:t>)</w:t>
      </w:r>
      <w:r w:rsidRPr="0077219D">
        <w:rPr>
          <w:rFonts w:ascii="Arial" w:hAnsi="Arial" w:cs="Arial"/>
        </w:rPr>
        <w:t xml:space="preserve">. </w:t>
      </w:r>
    </w:p>
    <w:p w14:paraId="081DEA89" w14:textId="77777777" w:rsidR="000F69CF" w:rsidRPr="0077219D" w:rsidRDefault="000F69CF" w:rsidP="000F69C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EBB30F4" w14:textId="0044F53A" w:rsidR="000F69CF" w:rsidRPr="0077219D" w:rsidRDefault="000F69CF" w:rsidP="005615A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 zahraničí existuje celá řada iniciativ a kampaní, </w:t>
      </w:r>
      <w:r w:rsidR="00205443" w:rsidRPr="0077219D">
        <w:rPr>
          <w:rFonts w:ascii="Arial" w:hAnsi="Arial" w:cs="Arial"/>
        </w:rPr>
        <w:t>jež</w:t>
      </w:r>
      <w:r w:rsidRPr="0077219D">
        <w:rPr>
          <w:rFonts w:ascii="Arial" w:hAnsi="Arial" w:cs="Arial"/>
        </w:rPr>
        <w:t xml:space="preserve"> se zabývají odstraňováním stereotypních představ o různých oborech a kariérních drahách dívek</w:t>
      </w:r>
      <w:r w:rsidR="005615A7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i chlapců. Ve srovnání s ČR se do nich zapojuje širší spektrum aktérů, </w:t>
      </w:r>
      <w:r w:rsidR="00D36EE5">
        <w:rPr>
          <w:rFonts w:ascii="Arial" w:hAnsi="Arial" w:cs="Arial"/>
        </w:rPr>
        <w:t>např.</w:t>
      </w:r>
      <w:r w:rsidRPr="0077219D">
        <w:rPr>
          <w:rFonts w:ascii="Arial" w:hAnsi="Arial" w:cs="Arial"/>
        </w:rPr>
        <w:t xml:space="preserve"> i média.</w:t>
      </w:r>
    </w:p>
    <w:p w14:paraId="15ABD13D" w14:textId="77777777" w:rsidR="00277148" w:rsidRDefault="00277148" w:rsidP="00B7012C">
      <w:pPr>
        <w:jc w:val="both"/>
        <w:rPr>
          <w:rFonts w:ascii="Arial" w:hAnsi="Arial" w:cs="Arial"/>
          <w:i/>
          <w:u w:val="single"/>
        </w:rPr>
      </w:pPr>
    </w:p>
    <w:p w14:paraId="54CAE03D" w14:textId="39874340" w:rsidR="00B7012C" w:rsidRPr="00EB59BF" w:rsidRDefault="00096BEF" w:rsidP="00B7012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u w:val="single"/>
        </w:rPr>
        <w:t>Cíl</w:t>
      </w:r>
      <w:r w:rsidR="00B7012C" w:rsidRPr="00EB59BF">
        <w:rPr>
          <w:rFonts w:ascii="Arial" w:hAnsi="Arial" w:cs="Arial"/>
          <w:i/>
          <w:u w:val="single"/>
        </w:rPr>
        <w:t>:</w:t>
      </w:r>
      <w:r w:rsidR="00B7012C" w:rsidRPr="00EB59BF">
        <w:rPr>
          <w:rFonts w:ascii="Arial" w:hAnsi="Arial" w:cs="Arial"/>
          <w:i/>
        </w:rPr>
        <w:t xml:space="preserve"> </w:t>
      </w:r>
      <w:r w:rsidR="00EB59BF">
        <w:rPr>
          <w:rFonts w:ascii="Arial" w:hAnsi="Arial" w:cs="Arial"/>
          <w:i/>
        </w:rPr>
        <w:tab/>
      </w:r>
      <w:r w:rsidR="001D3105" w:rsidRPr="001D3105">
        <w:rPr>
          <w:rFonts w:ascii="Arial" w:hAnsi="Arial" w:cs="Arial"/>
          <w:i/>
        </w:rPr>
        <w:t xml:space="preserve">Genderová destereotypizace studijních oborů a vzdělávacích drah </w:t>
      </w:r>
      <w:r w:rsidR="001D3105">
        <w:rPr>
          <w:rFonts w:ascii="Arial" w:hAnsi="Arial" w:cs="Arial"/>
          <w:i/>
        </w:rPr>
        <w:t>za účelem docílení</w:t>
      </w:r>
      <w:r w:rsidR="001D3105" w:rsidRPr="001D3105">
        <w:rPr>
          <w:rFonts w:ascii="Arial" w:hAnsi="Arial" w:cs="Arial"/>
          <w:i/>
        </w:rPr>
        <w:t xml:space="preserve"> </w:t>
      </w:r>
      <w:r w:rsidR="001D3105">
        <w:rPr>
          <w:rFonts w:ascii="Arial" w:hAnsi="Arial" w:cs="Arial"/>
          <w:i/>
        </w:rPr>
        <w:tab/>
        <w:t>vyrovnanějšího</w:t>
      </w:r>
      <w:r w:rsidR="001D3105" w:rsidRPr="001D3105">
        <w:rPr>
          <w:rFonts w:ascii="Arial" w:hAnsi="Arial" w:cs="Arial"/>
          <w:i/>
        </w:rPr>
        <w:t xml:space="preserve"> zastoupení žen a mužů v jednotlivých </w:t>
      </w:r>
      <w:r w:rsidR="001D3105">
        <w:rPr>
          <w:rFonts w:ascii="Arial" w:hAnsi="Arial" w:cs="Arial"/>
          <w:i/>
        </w:rPr>
        <w:t xml:space="preserve">studijních </w:t>
      </w:r>
      <w:r w:rsidR="001D3105" w:rsidRPr="001D3105">
        <w:rPr>
          <w:rFonts w:ascii="Arial" w:hAnsi="Arial" w:cs="Arial"/>
          <w:i/>
        </w:rPr>
        <w:t>oborech a profesích</w:t>
      </w:r>
      <w:r w:rsidR="001D3105">
        <w:rPr>
          <w:rFonts w:ascii="Arial" w:hAnsi="Arial" w:cs="Arial"/>
          <w:i/>
        </w:rPr>
        <w:t>.</w:t>
      </w:r>
    </w:p>
    <w:p w14:paraId="008763AE" w14:textId="77777777" w:rsidR="00277148" w:rsidRDefault="00277148" w:rsidP="00B7012C">
      <w:pPr>
        <w:jc w:val="both"/>
        <w:rPr>
          <w:rFonts w:ascii="Arial" w:hAnsi="Arial" w:cs="Arial"/>
          <w:i/>
          <w:u w:val="single"/>
        </w:rPr>
      </w:pPr>
    </w:p>
    <w:p w14:paraId="6507C7A6" w14:textId="77777777" w:rsidR="00277148" w:rsidRDefault="00277148" w:rsidP="00B7012C">
      <w:pPr>
        <w:jc w:val="both"/>
        <w:rPr>
          <w:rFonts w:ascii="Arial" w:hAnsi="Arial" w:cs="Arial"/>
          <w:i/>
          <w:u w:val="single"/>
        </w:rPr>
      </w:pPr>
    </w:p>
    <w:p w14:paraId="76832968" w14:textId="77777777" w:rsidR="00277148" w:rsidRDefault="00277148" w:rsidP="00B7012C">
      <w:pPr>
        <w:jc w:val="both"/>
        <w:rPr>
          <w:rFonts w:ascii="Arial" w:hAnsi="Arial" w:cs="Arial"/>
          <w:i/>
          <w:u w:val="single"/>
        </w:rPr>
      </w:pPr>
    </w:p>
    <w:p w14:paraId="20D87AFC" w14:textId="77777777" w:rsidR="00277148" w:rsidRDefault="00277148" w:rsidP="00B7012C">
      <w:pPr>
        <w:jc w:val="both"/>
        <w:rPr>
          <w:rFonts w:ascii="Arial" w:hAnsi="Arial" w:cs="Arial"/>
          <w:i/>
          <w:u w:val="single"/>
        </w:rPr>
      </w:pPr>
    </w:p>
    <w:p w14:paraId="2BF2E74C" w14:textId="77777777" w:rsidR="00277148" w:rsidRDefault="00277148" w:rsidP="00B7012C">
      <w:pPr>
        <w:jc w:val="both"/>
        <w:rPr>
          <w:rFonts w:ascii="Arial" w:hAnsi="Arial" w:cs="Arial"/>
          <w:i/>
          <w:u w:val="single"/>
        </w:rPr>
      </w:pPr>
    </w:p>
    <w:p w14:paraId="20A0089B" w14:textId="77777777" w:rsidR="00277148" w:rsidRDefault="00277148" w:rsidP="00B7012C">
      <w:pPr>
        <w:jc w:val="both"/>
        <w:rPr>
          <w:rFonts w:ascii="Arial" w:hAnsi="Arial" w:cs="Arial"/>
          <w:i/>
          <w:u w:val="single"/>
        </w:rPr>
      </w:pPr>
    </w:p>
    <w:p w14:paraId="4F1B29AE" w14:textId="77777777" w:rsidR="00B7012C" w:rsidRPr="00EB59BF" w:rsidRDefault="00B7012C" w:rsidP="00B7012C">
      <w:pPr>
        <w:jc w:val="both"/>
        <w:rPr>
          <w:rFonts w:ascii="Arial" w:hAnsi="Arial" w:cs="Arial"/>
          <w:i/>
          <w:u w:val="single"/>
        </w:rPr>
      </w:pPr>
      <w:r w:rsidRPr="00EB59BF">
        <w:rPr>
          <w:rFonts w:ascii="Arial" w:hAnsi="Arial" w:cs="Arial"/>
          <w:i/>
          <w:u w:val="single"/>
        </w:rPr>
        <w:lastRenderedPageBreak/>
        <w:t>Opatření na úrovni orgánů státní správy:</w:t>
      </w:r>
    </w:p>
    <w:p w14:paraId="601AD2CC" w14:textId="77777777" w:rsidR="00B7012C" w:rsidRPr="00970863" w:rsidRDefault="00B7012C" w:rsidP="00B7012C">
      <w:pPr>
        <w:jc w:val="both"/>
        <w:rPr>
          <w:rFonts w:ascii="Arial" w:hAnsi="Arial" w:cs="Arial"/>
          <w:i/>
        </w:rPr>
      </w:pPr>
    </w:p>
    <w:p w14:paraId="330FEE64" w14:textId="140C0A85" w:rsidR="001D3105" w:rsidRDefault="001D3105" w:rsidP="000D0E0B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i/>
          <w:sz w:val="22"/>
          <w:szCs w:val="22"/>
        </w:rPr>
      </w:pPr>
      <w:r w:rsidRPr="001D3105">
        <w:rPr>
          <w:rFonts w:ascii="Arial" w:hAnsi="Arial" w:cs="Arial"/>
          <w:i/>
          <w:sz w:val="22"/>
          <w:szCs w:val="22"/>
        </w:rPr>
        <w:t>Implementace principu tzv. genderového mainstreamingu</w:t>
      </w:r>
      <w:r w:rsidRPr="001D3105">
        <w:rPr>
          <w:rStyle w:val="Znakapoznpodarou"/>
          <w:rFonts w:ascii="Arial" w:hAnsi="Arial" w:cs="Arial"/>
          <w:sz w:val="22"/>
          <w:szCs w:val="22"/>
        </w:rPr>
        <w:footnoteReference w:id="5"/>
      </w:r>
      <w:r w:rsidRPr="001D3105">
        <w:rPr>
          <w:rFonts w:ascii="Arial" w:hAnsi="Arial" w:cs="Arial"/>
          <w:i/>
          <w:sz w:val="22"/>
          <w:szCs w:val="22"/>
        </w:rPr>
        <w:t xml:space="preserve"> do systému řízení </w:t>
      </w:r>
      <w:r>
        <w:rPr>
          <w:rFonts w:ascii="Arial" w:hAnsi="Arial" w:cs="Arial"/>
          <w:i/>
          <w:sz w:val="22"/>
          <w:szCs w:val="22"/>
        </w:rPr>
        <w:t xml:space="preserve">oblasti </w:t>
      </w:r>
      <w:r w:rsidRPr="001D3105">
        <w:rPr>
          <w:rFonts w:ascii="Arial" w:hAnsi="Arial" w:cs="Arial"/>
          <w:i/>
          <w:sz w:val="22"/>
          <w:szCs w:val="22"/>
        </w:rPr>
        <w:t>vzdělávání na všech j</w:t>
      </w:r>
      <w:r>
        <w:rPr>
          <w:rFonts w:ascii="Arial" w:hAnsi="Arial" w:cs="Arial"/>
          <w:i/>
          <w:sz w:val="22"/>
          <w:szCs w:val="22"/>
        </w:rPr>
        <w:t>eho úrovních a r</w:t>
      </w:r>
      <w:r w:rsidRPr="001D3105">
        <w:rPr>
          <w:rFonts w:ascii="Arial" w:hAnsi="Arial" w:cs="Arial"/>
          <w:i/>
          <w:sz w:val="22"/>
          <w:szCs w:val="22"/>
        </w:rPr>
        <w:t>eflexe principů tzv. genderového mainstreamingu v rámci přípravy učebních materiálů</w:t>
      </w:r>
      <w:r>
        <w:rPr>
          <w:rFonts w:ascii="Arial" w:hAnsi="Arial" w:cs="Arial"/>
          <w:i/>
          <w:sz w:val="22"/>
          <w:szCs w:val="22"/>
        </w:rPr>
        <w:t>.</w:t>
      </w:r>
    </w:p>
    <w:p w14:paraId="61BB15FA" w14:textId="77777777" w:rsidR="007117B2" w:rsidRDefault="007117B2" w:rsidP="007E1FF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48B26FA1" w14:textId="27DCF1D0" w:rsidR="007E1FFB" w:rsidRPr="007E1FFB" w:rsidRDefault="007E1FFB" w:rsidP="007E1FFB">
      <w:pPr>
        <w:pStyle w:val="Odstavecseseznamem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Gestor: MŠMT</w:t>
      </w:r>
    </w:p>
    <w:p w14:paraId="61EB8996" w14:textId="7C7B1EFC" w:rsidR="001D3105" w:rsidRDefault="001D3105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0A36E885" w14:textId="77777777" w:rsidR="00446C37" w:rsidRPr="009F1632" w:rsidRDefault="00446C37" w:rsidP="00446C37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 výzkumné organizace</w:t>
      </w:r>
      <w:r w:rsidRPr="009F1632">
        <w:rPr>
          <w:rFonts w:ascii="Arial" w:hAnsi="Arial" w:cs="Arial"/>
          <w:i/>
          <w:u w:val="single"/>
        </w:rPr>
        <w:t>:</w:t>
      </w:r>
    </w:p>
    <w:p w14:paraId="18EB3CFB" w14:textId="77777777" w:rsidR="00B7012C" w:rsidRPr="00B7012C" w:rsidRDefault="00B7012C" w:rsidP="00B7012C">
      <w:pPr>
        <w:jc w:val="both"/>
        <w:rPr>
          <w:rFonts w:ascii="Arial" w:hAnsi="Arial" w:cs="Arial"/>
          <w:i/>
        </w:rPr>
      </w:pPr>
    </w:p>
    <w:p w14:paraId="3E2AB4E3" w14:textId="431B2885" w:rsidR="000D0E0B" w:rsidRDefault="000D0E0B" w:rsidP="000D0E0B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i/>
          <w:sz w:val="22"/>
          <w:szCs w:val="22"/>
        </w:rPr>
      </w:pPr>
      <w:r w:rsidRPr="001D3105">
        <w:rPr>
          <w:rFonts w:ascii="Arial" w:hAnsi="Arial" w:cs="Arial"/>
          <w:i/>
          <w:sz w:val="22"/>
          <w:szCs w:val="22"/>
        </w:rPr>
        <w:t xml:space="preserve">Začlenění problematiky genderové </w:t>
      </w:r>
      <w:r>
        <w:rPr>
          <w:rFonts w:ascii="Arial" w:hAnsi="Arial" w:cs="Arial"/>
          <w:i/>
          <w:sz w:val="22"/>
          <w:szCs w:val="22"/>
        </w:rPr>
        <w:t>destereotypizace</w:t>
      </w:r>
      <w:r w:rsidRPr="001D3105">
        <w:rPr>
          <w:rFonts w:ascii="Arial" w:hAnsi="Arial" w:cs="Arial"/>
          <w:i/>
          <w:sz w:val="22"/>
          <w:szCs w:val="22"/>
        </w:rPr>
        <w:t xml:space="preserve"> studijních oborů a </w:t>
      </w:r>
      <w:r>
        <w:rPr>
          <w:rFonts w:ascii="Arial" w:hAnsi="Arial" w:cs="Arial"/>
          <w:i/>
          <w:sz w:val="22"/>
          <w:szCs w:val="22"/>
        </w:rPr>
        <w:t xml:space="preserve">vzdělávacích drah </w:t>
      </w:r>
      <w:r w:rsidRPr="001D3105">
        <w:rPr>
          <w:rFonts w:ascii="Arial" w:hAnsi="Arial" w:cs="Arial"/>
          <w:i/>
          <w:sz w:val="22"/>
          <w:szCs w:val="22"/>
        </w:rPr>
        <w:t>do systému vzdělávání pedagogických pracovní</w:t>
      </w:r>
      <w:r>
        <w:rPr>
          <w:rFonts w:ascii="Arial" w:hAnsi="Arial" w:cs="Arial"/>
          <w:i/>
          <w:sz w:val="22"/>
          <w:szCs w:val="22"/>
        </w:rPr>
        <w:t xml:space="preserve">ků/pracovnic všech vzdělávacích </w:t>
      </w:r>
      <w:r w:rsidRPr="001D3105">
        <w:rPr>
          <w:rFonts w:ascii="Arial" w:hAnsi="Arial" w:cs="Arial"/>
          <w:i/>
          <w:sz w:val="22"/>
          <w:szCs w:val="22"/>
        </w:rPr>
        <w:t>stupňů</w:t>
      </w:r>
      <w:r w:rsidR="00317068">
        <w:rPr>
          <w:rFonts w:ascii="Arial" w:hAnsi="Arial" w:cs="Arial"/>
          <w:i/>
          <w:sz w:val="22"/>
          <w:szCs w:val="22"/>
        </w:rPr>
        <w:t xml:space="preserve"> a do systému vzdělávání </w:t>
      </w:r>
      <w:r w:rsidR="00317068" w:rsidRPr="001D3105">
        <w:rPr>
          <w:rFonts w:ascii="Arial" w:hAnsi="Arial" w:cs="Arial"/>
          <w:i/>
          <w:sz w:val="22"/>
          <w:szCs w:val="22"/>
        </w:rPr>
        <w:t>pracovní</w:t>
      </w:r>
      <w:r w:rsidR="00317068">
        <w:rPr>
          <w:rFonts w:ascii="Arial" w:hAnsi="Arial" w:cs="Arial"/>
          <w:i/>
          <w:sz w:val="22"/>
          <w:szCs w:val="22"/>
        </w:rPr>
        <w:t>ků/pracovnic výzkumných organizací</w:t>
      </w:r>
      <w:r>
        <w:rPr>
          <w:rFonts w:ascii="Arial" w:hAnsi="Arial" w:cs="Arial"/>
          <w:i/>
          <w:sz w:val="22"/>
          <w:szCs w:val="22"/>
        </w:rPr>
        <w:t>.</w:t>
      </w:r>
    </w:p>
    <w:p w14:paraId="6B261BA8" w14:textId="77777777" w:rsidR="000D0E0B" w:rsidRDefault="000D0E0B" w:rsidP="000D0E0B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65C74462" w14:textId="574E4567" w:rsidR="000D0E0B" w:rsidRDefault="000D0E0B" w:rsidP="000D0E0B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Rozvoj aktivit</w:t>
      </w:r>
      <w:r w:rsidRPr="000D0E0B">
        <w:rPr>
          <w:rFonts w:ascii="Arial" w:hAnsi="Arial" w:cs="Arial"/>
          <w:i/>
          <w:sz w:val="22"/>
          <w:szCs w:val="22"/>
        </w:rPr>
        <w:t xml:space="preserve"> cílených na posílení atraktivity vědecké profese pro dívky.</w:t>
      </w:r>
    </w:p>
    <w:p w14:paraId="4D846511" w14:textId="77777777" w:rsidR="000D0E0B" w:rsidRDefault="000D0E0B" w:rsidP="000D0E0B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1E1F0C96" w14:textId="1D443118" w:rsidR="000D0E0B" w:rsidRDefault="000D0E0B" w:rsidP="000D0E0B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i/>
          <w:sz w:val="22"/>
          <w:szCs w:val="22"/>
        </w:rPr>
      </w:pPr>
      <w:r w:rsidRPr="000D0E0B">
        <w:rPr>
          <w:rFonts w:ascii="Arial" w:hAnsi="Arial" w:cs="Arial"/>
          <w:i/>
          <w:sz w:val="22"/>
          <w:szCs w:val="22"/>
        </w:rPr>
        <w:t>Posílení spolupráce s mateřskými, základními a středními školami</w:t>
      </w:r>
      <w:r>
        <w:rPr>
          <w:rFonts w:ascii="Arial" w:hAnsi="Arial" w:cs="Arial"/>
          <w:i/>
          <w:sz w:val="22"/>
          <w:szCs w:val="22"/>
        </w:rPr>
        <w:t>.</w:t>
      </w:r>
    </w:p>
    <w:p w14:paraId="62357434" w14:textId="77777777" w:rsidR="007E1FFB" w:rsidRDefault="007E1FFB" w:rsidP="007E1FFB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6147024B" w14:textId="77777777" w:rsidR="007117B2" w:rsidRPr="000D0E0B" w:rsidRDefault="007117B2" w:rsidP="007E1FFB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6C45A057" w14:textId="77777777" w:rsidR="000F69CF" w:rsidRPr="0077219D" w:rsidRDefault="000F69CF" w:rsidP="000F69CF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7219D">
        <w:rPr>
          <w:rFonts w:ascii="Arial" w:hAnsi="Arial" w:cs="Arial"/>
          <w:b/>
          <w:bCs/>
          <w:sz w:val="22"/>
          <w:szCs w:val="22"/>
          <w:u w:val="single"/>
        </w:rPr>
        <w:t>Prostředí výzkumných organizací</w:t>
      </w:r>
    </w:p>
    <w:p w14:paraId="46251414" w14:textId="77777777" w:rsidR="000F69CF" w:rsidRPr="0077219D" w:rsidRDefault="000F69CF" w:rsidP="000F69CF">
      <w:pPr>
        <w:rPr>
          <w:rFonts w:ascii="Arial" w:hAnsi="Arial" w:cs="Arial"/>
          <w:b/>
          <w:bCs/>
          <w:u w:val="single"/>
        </w:rPr>
      </w:pPr>
    </w:p>
    <w:p w14:paraId="17802174" w14:textId="53894EA8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Základ rozvoje prostředí </w:t>
      </w:r>
      <w:r w:rsidR="005615A7" w:rsidRPr="0077219D">
        <w:rPr>
          <w:rFonts w:ascii="Arial" w:hAnsi="Arial" w:cs="Arial"/>
        </w:rPr>
        <w:t xml:space="preserve">výzkumných </w:t>
      </w:r>
      <w:r w:rsidRPr="0077219D">
        <w:rPr>
          <w:rFonts w:ascii="Arial" w:hAnsi="Arial" w:cs="Arial"/>
        </w:rPr>
        <w:t xml:space="preserve">organizací </w:t>
      </w:r>
      <w:r w:rsidR="005615A7" w:rsidRPr="0077219D">
        <w:rPr>
          <w:rFonts w:ascii="Arial" w:hAnsi="Arial" w:cs="Arial"/>
        </w:rPr>
        <w:t>představuje jejich</w:t>
      </w:r>
      <w:r w:rsidRPr="0077219D">
        <w:rPr>
          <w:rFonts w:ascii="Arial" w:hAnsi="Arial" w:cs="Arial"/>
        </w:rPr>
        <w:t xml:space="preserve"> strategické řízení a rozvoj lidských zdrojů. Ukazuje se, že v českém akademickém prostředí není na úrovni výzkumných organizací standardně systematicky řešeno řízení a rozvoj lids</w:t>
      </w:r>
      <w:r w:rsidR="005615A7" w:rsidRPr="0077219D">
        <w:rPr>
          <w:rFonts w:ascii="Arial" w:hAnsi="Arial" w:cs="Arial"/>
        </w:rPr>
        <w:t xml:space="preserve">kých zdrojů, jehož součástí je </w:t>
      </w:r>
      <w:r w:rsidR="00482BEC" w:rsidRPr="0077219D">
        <w:rPr>
          <w:rFonts w:ascii="Arial" w:hAnsi="Arial" w:cs="Arial"/>
        </w:rPr>
        <w:t>také</w:t>
      </w:r>
      <w:r w:rsidR="005615A7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podpora genderové rovnosti a diverzity. Jedním z nástrojů, jak</w:t>
      </w:r>
      <w:r w:rsidR="005615A7" w:rsidRPr="0077219D">
        <w:rPr>
          <w:rFonts w:ascii="Arial" w:hAnsi="Arial" w:cs="Arial"/>
        </w:rPr>
        <w:t>ým</w:t>
      </w:r>
      <w:r w:rsidRPr="0077219D">
        <w:rPr>
          <w:rFonts w:ascii="Arial" w:hAnsi="Arial" w:cs="Arial"/>
        </w:rPr>
        <w:t xml:space="preserve"> motivovat výzkumné </w:t>
      </w:r>
      <w:r w:rsidR="005530DB" w:rsidRPr="0077219D">
        <w:rPr>
          <w:rFonts w:ascii="Arial" w:hAnsi="Arial" w:cs="Arial"/>
        </w:rPr>
        <w:t>organizace</w:t>
      </w:r>
      <w:r w:rsidR="005615A7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je proces získání </w:t>
      </w:r>
      <w:r w:rsidR="005530DB" w:rsidRPr="0077219D">
        <w:rPr>
          <w:rFonts w:ascii="Arial" w:hAnsi="Arial" w:cs="Arial"/>
        </w:rPr>
        <w:t>(</w:t>
      </w:r>
      <w:r w:rsidRPr="0077219D">
        <w:rPr>
          <w:rFonts w:ascii="Arial" w:hAnsi="Arial" w:cs="Arial"/>
        </w:rPr>
        <w:t xml:space="preserve">a </w:t>
      </w:r>
      <w:r w:rsidR="005530DB" w:rsidRPr="0077219D">
        <w:rPr>
          <w:rFonts w:ascii="Arial" w:hAnsi="Arial" w:cs="Arial"/>
        </w:rPr>
        <w:t xml:space="preserve">také </w:t>
      </w:r>
      <w:r w:rsidRPr="0077219D">
        <w:rPr>
          <w:rFonts w:ascii="Arial" w:hAnsi="Arial" w:cs="Arial"/>
        </w:rPr>
        <w:t>udržení</w:t>
      </w:r>
      <w:r w:rsidR="005530DB" w:rsidRPr="0077219D">
        <w:rPr>
          <w:rFonts w:ascii="Arial" w:hAnsi="Arial" w:cs="Arial"/>
        </w:rPr>
        <w:t>)</w:t>
      </w:r>
      <w:r w:rsidRPr="0077219D">
        <w:rPr>
          <w:rFonts w:ascii="Arial" w:hAnsi="Arial" w:cs="Arial"/>
        </w:rPr>
        <w:t xml:space="preserve"> </w:t>
      </w:r>
      <w:r w:rsidR="005615A7" w:rsidRPr="0077219D">
        <w:rPr>
          <w:rFonts w:ascii="Arial" w:hAnsi="Arial" w:cs="Arial"/>
          <w:b/>
        </w:rPr>
        <w:t>„</w:t>
      </w:r>
      <w:r w:rsidRPr="0077219D">
        <w:rPr>
          <w:rFonts w:ascii="Arial" w:hAnsi="Arial" w:cs="Arial"/>
          <w:b/>
        </w:rPr>
        <w:t>HR Award</w:t>
      </w:r>
      <w:r w:rsidR="005615A7" w:rsidRPr="0077219D">
        <w:rPr>
          <w:rFonts w:ascii="Arial" w:hAnsi="Arial" w:cs="Arial"/>
          <w:b/>
        </w:rPr>
        <w:t>“</w:t>
      </w:r>
      <w:r w:rsidRPr="0077219D">
        <w:rPr>
          <w:rFonts w:ascii="Arial" w:hAnsi="Arial" w:cs="Arial"/>
        </w:rPr>
        <w:t xml:space="preserve">. Dosud se k Evropské chartě pro výzkumné pracovníky a Kodexu chování pro přijímání výzkumných pracovníků, což je </w:t>
      </w:r>
      <w:r w:rsidR="005615A7" w:rsidRPr="0077219D">
        <w:rPr>
          <w:rFonts w:ascii="Arial" w:hAnsi="Arial" w:cs="Arial"/>
        </w:rPr>
        <w:t xml:space="preserve">vůbec </w:t>
      </w:r>
      <w:r w:rsidRPr="0077219D">
        <w:rPr>
          <w:rFonts w:ascii="Arial" w:hAnsi="Arial" w:cs="Arial"/>
        </w:rPr>
        <w:t xml:space="preserve">první krok pro získání </w:t>
      </w:r>
      <w:r w:rsidR="005615A7" w:rsidRPr="0077219D">
        <w:rPr>
          <w:rFonts w:ascii="Arial" w:hAnsi="Arial" w:cs="Arial"/>
        </w:rPr>
        <w:t>„</w:t>
      </w:r>
      <w:r w:rsidRPr="0077219D">
        <w:rPr>
          <w:rFonts w:ascii="Arial" w:hAnsi="Arial" w:cs="Arial"/>
        </w:rPr>
        <w:t>HR Award</w:t>
      </w:r>
      <w:r w:rsidR="005615A7" w:rsidRPr="0077219D">
        <w:rPr>
          <w:rFonts w:ascii="Arial" w:hAnsi="Arial" w:cs="Arial"/>
        </w:rPr>
        <w:t>“</w:t>
      </w:r>
      <w:r w:rsidRPr="0077219D">
        <w:rPr>
          <w:rFonts w:ascii="Arial" w:hAnsi="Arial" w:cs="Arial"/>
        </w:rPr>
        <w:t xml:space="preserve">, přihlásily </w:t>
      </w:r>
      <w:r w:rsidR="005615A7" w:rsidRPr="0077219D">
        <w:rPr>
          <w:rFonts w:ascii="Arial" w:hAnsi="Arial" w:cs="Arial"/>
        </w:rPr>
        <w:t>v ČR 3</w:t>
      </w:r>
      <w:r w:rsidRPr="0077219D">
        <w:rPr>
          <w:rFonts w:ascii="Arial" w:hAnsi="Arial" w:cs="Arial"/>
        </w:rPr>
        <w:t xml:space="preserve"> instituce</w:t>
      </w:r>
      <w:r w:rsidR="005530DB" w:rsidRPr="0077219D">
        <w:rPr>
          <w:rFonts w:ascii="Arial" w:hAnsi="Arial" w:cs="Arial"/>
        </w:rPr>
        <w:t>.</w:t>
      </w:r>
      <w:r w:rsidRPr="0077219D">
        <w:rPr>
          <w:rStyle w:val="Znakapoznpodarou"/>
          <w:rFonts w:ascii="Arial" w:hAnsi="Arial" w:cs="Arial"/>
        </w:rPr>
        <w:footnoteReference w:id="6"/>
      </w:r>
      <w:r w:rsidRPr="0077219D">
        <w:rPr>
          <w:rFonts w:ascii="Arial" w:hAnsi="Arial" w:cs="Arial"/>
        </w:rPr>
        <w:t xml:space="preserve"> Aktuálně lze očekávat </w:t>
      </w:r>
      <w:r w:rsidR="00205443" w:rsidRPr="0077219D">
        <w:rPr>
          <w:rFonts w:ascii="Arial" w:hAnsi="Arial" w:cs="Arial"/>
        </w:rPr>
        <w:t xml:space="preserve">zvýšení </w:t>
      </w:r>
      <w:r w:rsidR="005530DB" w:rsidRPr="0077219D">
        <w:rPr>
          <w:rFonts w:ascii="Arial" w:hAnsi="Arial" w:cs="Arial"/>
        </w:rPr>
        <w:t>záj</w:t>
      </w:r>
      <w:r w:rsidRPr="0077219D">
        <w:rPr>
          <w:rFonts w:ascii="Arial" w:hAnsi="Arial" w:cs="Arial"/>
        </w:rPr>
        <w:t>m</w:t>
      </w:r>
      <w:r w:rsidR="005530DB" w:rsidRPr="0077219D">
        <w:rPr>
          <w:rFonts w:ascii="Arial" w:hAnsi="Arial" w:cs="Arial"/>
        </w:rPr>
        <w:t>u</w:t>
      </w:r>
      <w:r w:rsidRPr="0077219D">
        <w:rPr>
          <w:rFonts w:ascii="Arial" w:hAnsi="Arial" w:cs="Arial"/>
        </w:rPr>
        <w:t xml:space="preserve"> </w:t>
      </w:r>
      <w:r w:rsidR="00205443" w:rsidRPr="0077219D">
        <w:rPr>
          <w:rFonts w:ascii="Arial" w:hAnsi="Arial" w:cs="Arial"/>
        </w:rPr>
        <w:t>v této oblasti</w:t>
      </w:r>
      <w:r w:rsidR="005530DB" w:rsidRPr="0077219D">
        <w:rPr>
          <w:rFonts w:ascii="Arial" w:hAnsi="Arial" w:cs="Arial"/>
        </w:rPr>
        <w:t>, a to zejména</w:t>
      </w:r>
      <w:r w:rsidR="00205443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v souvislosti se zapojením institucí do výzvy </w:t>
      </w:r>
      <w:r w:rsidR="005615A7" w:rsidRPr="0077219D">
        <w:rPr>
          <w:rFonts w:ascii="Arial" w:hAnsi="Arial" w:cs="Arial"/>
        </w:rPr>
        <w:t>„</w:t>
      </w:r>
      <w:r w:rsidRPr="0077219D">
        <w:rPr>
          <w:rFonts w:ascii="Arial" w:hAnsi="Arial" w:cs="Arial"/>
        </w:rPr>
        <w:t>Rozvoj kapacit pro výzkum a vývoj</w:t>
      </w:r>
      <w:r w:rsidR="00205443" w:rsidRPr="0077219D">
        <w:rPr>
          <w:rFonts w:ascii="Arial" w:hAnsi="Arial" w:cs="Arial"/>
        </w:rPr>
        <w:t xml:space="preserve">“ </w:t>
      </w:r>
      <w:r w:rsidR="005615A7" w:rsidRPr="0077219D">
        <w:rPr>
          <w:rFonts w:ascii="Arial" w:hAnsi="Arial" w:cs="Arial"/>
        </w:rPr>
        <w:t>vyhlášen</w:t>
      </w:r>
      <w:r w:rsidR="00205443" w:rsidRPr="0077219D">
        <w:rPr>
          <w:rFonts w:ascii="Arial" w:hAnsi="Arial" w:cs="Arial"/>
        </w:rPr>
        <w:t>é</w:t>
      </w:r>
      <w:r w:rsidR="005615A7" w:rsidRPr="0077219D">
        <w:rPr>
          <w:rFonts w:ascii="Arial" w:hAnsi="Arial" w:cs="Arial"/>
        </w:rPr>
        <w:t xml:space="preserve"> v Operační</w:t>
      </w:r>
      <w:r w:rsidR="005530DB" w:rsidRPr="0077219D">
        <w:rPr>
          <w:rFonts w:ascii="Arial" w:hAnsi="Arial" w:cs="Arial"/>
        </w:rPr>
        <w:t>m</w:t>
      </w:r>
      <w:r w:rsidR="005615A7" w:rsidRPr="0077219D">
        <w:rPr>
          <w:rFonts w:ascii="Arial" w:hAnsi="Arial" w:cs="Arial"/>
        </w:rPr>
        <w:t xml:space="preserve"> programu Výzkum, vývoj a vzdělávání</w:t>
      </w:r>
      <w:r w:rsidRPr="0077219D">
        <w:rPr>
          <w:rFonts w:ascii="Arial" w:hAnsi="Arial" w:cs="Arial"/>
        </w:rPr>
        <w:t xml:space="preserve"> </w:t>
      </w:r>
      <w:r w:rsidR="005615A7" w:rsidRPr="0077219D">
        <w:rPr>
          <w:rFonts w:ascii="Arial" w:hAnsi="Arial" w:cs="Arial"/>
        </w:rPr>
        <w:t>nebo</w:t>
      </w:r>
      <w:r w:rsidR="00205443" w:rsidRPr="0077219D">
        <w:rPr>
          <w:rFonts w:ascii="Arial" w:hAnsi="Arial" w:cs="Arial"/>
        </w:rPr>
        <w:t xml:space="preserve"> </w:t>
      </w:r>
      <w:r w:rsidR="005530DB" w:rsidRPr="0077219D">
        <w:rPr>
          <w:rFonts w:ascii="Arial" w:hAnsi="Arial" w:cs="Arial"/>
        </w:rPr>
        <w:t xml:space="preserve">v souvislosti s </w:t>
      </w:r>
      <w:r w:rsidR="00205443" w:rsidRPr="0077219D">
        <w:rPr>
          <w:rFonts w:ascii="Arial" w:hAnsi="Arial" w:cs="Arial"/>
        </w:rPr>
        <w:t>programy</w:t>
      </w:r>
      <w:r w:rsidRPr="0077219D">
        <w:rPr>
          <w:rFonts w:ascii="Arial" w:hAnsi="Arial" w:cs="Arial"/>
        </w:rPr>
        <w:t xml:space="preserve"> Technologické agentury ČR, </w:t>
      </w:r>
      <w:r w:rsidR="005530DB" w:rsidRPr="0077219D">
        <w:rPr>
          <w:rFonts w:ascii="Arial" w:hAnsi="Arial" w:cs="Arial"/>
        </w:rPr>
        <w:t>která</w:t>
      </w:r>
      <w:r w:rsidRPr="0077219D">
        <w:rPr>
          <w:rFonts w:ascii="Arial" w:hAnsi="Arial" w:cs="Arial"/>
        </w:rPr>
        <w:t xml:space="preserve"> bude </w:t>
      </w:r>
      <w:r w:rsidR="005530DB" w:rsidRPr="0077219D">
        <w:rPr>
          <w:rFonts w:ascii="Arial" w:hAnsi="Arial" w:cs="Arial"/>
        </w:rPr>
        <w:t xml:space="preserve">v rámci hodnotícího procesu </w:t>
      </w:r>
      <w:r w:rsidRPr="0077219D">
        <w:rPr>
          <w:rFonts w:ascii="Arial" w:hAnsi="Arial" w:cs="Arial"/>
        </w:rPr>
        <w:t xml:space="preserve">bonifikovat žadatele, kteří jsou držiteli </w:t>
      </w:r>
      <w:r w:rsidR="005615A7" w:rsidRPr="0077219D">
        <w:rPr>
          <w:rFonts w:ascii="Arial" w:hAnsi="Arial" w:cs="Arial"/>
        </w:rPr>
        <w:t>„</w:t>
      </w:r>
      <w:r w:rsidRPr="0077219D">
        <w:rPr>
          <w:rFonts w:ascii="Arial" w:hAnsi="Arial" w:cs="Arial"/>
        </w:rPr>
        <w:t>HR Award</w:t>
      </w:r>
      <w:r w:rsidR="005615A7" w:rsidRPr="0077219D">
        <w:rPr>
          <w:rFonts w:ascii="Arial" w:hAnsi="Arial" w:cs="Arial"/>
        </w:rPr>
        <w:t>“</w:t>
      </w:r>
      <w:r w:rsidRPr="0077219D">
        <w:rPr>
          <w:rFonts w:ascii="Arial" w:hAnsi="Arial" w:cs="Arial"/>
        </w:rPr>
        <w:t>.</w:t>
      </w:r>
      <w:r w:rsidRPr="0077219D">
        <w:rPr>
          <w:rStyle w:val="Znakapoznpodarou"/>
          <w:rFonts w:ascii="Arial" w:hAnsi="Arial" w:cs="Arial"/>
        </w:rPr>
        <w:footnoteReference w:id="7"/>
      </w:r>
      <w:r w:rsidR="00205443" w:rsidRPr="0077219D">
        <w:rPr>
          <w:rFonts w:ascii="Arial" w:hAnsi="Arial" w:cs="Arial"/>
        </w:rPr>
        <w:t xml:space="preserve"> Procedura</w:t>
      </w:r>
      <w:r w:rsidRPr="0077219D">
        <w:rPr>
          <w:rFonts w:ascii="Arial" w:hAnsi="Arial" w:cs="Arial"/>
        </w:rPr>
        <w:t xml:space="preserve"> získání </w:t>
      </w:r>
      <w:r w:rsidR="005615A7" w:rsidRPr="0077219D">
        <w:rPr>
          <w:rFonts w:ascii="Arial" w:hAnsi="Arial" w:cs="Arial"/>
        </w:rPr>
        <w:t>„</w:t>
      </w:r>
      <w:r w:rsidRPr="0077219D">
        <w:rPr>
          <w:rFonts w:ascii="Arial" w:hAnsi="Arial" w:cs="Arial"/>
        </w:rPr>
        <w:t>HR Award</w:t>
      </w:r>
      <w:r w:rsidR="005615A7" w:rsidRPr="0077219D">
        <w:rPr>
          <w:rFonts w:ascii="Arial" w:hAnsi="Arial" w:cs="Arial"/>
        </w:rPr>
        <w:t>“</w:t>
      </w:r>
      <w:r w:rsidRPr="0077219D">
        <w:rPr>
          <w:rFonts w:ascii="Arial" w:hAnsi="Arial" w:cs="Arial"/>
        </w:rPr>
        <w:t xml:space="preserve"> znamená nastavit vnitřní </w:t>
      </w:r>
      <w:r w:rsidR="005615A7" w:rsidRPr="0077219D">
        <w:rPr>
          <w:rFonts w:ascii="Arial" w:hAnsi="Arial" w:cs="Arial"/>
        </w:rPr>
        <w:t xml:space="preserve">procesy a </w:t>
      </w:r>
      <w:r w:rsidRPr="0077219D">
        <w:rPr>
          <w:rFonts w:ascii="Arial" w:hAnsi="Arial" w:cs="Arial"/>
        </w:rPr>
        <w:t xml:space="preserve">mechanismy </w:t>
      </w:r>
      <w:r w:rsidR="005530DB" w:rsidRPr="0077219D">
        <w:rPr>
          <w:rFonts w:ascii="Arial" w:hAnsi="Arial" w:cs="Arial"/>
        </w:rPr>
        <w:t>výzkumné organizace</w:t>
      </w:r>
      <w:r w:rsidRPr="0077219D">
        <w:rPr>
          <w:rFonts w:ascii="Arial" w:hAnsi="Arial" w:cs="Arial"/>
        </w:rPr>
        <w:t xml:space="preserve"> tak, aby </w:t>
      </w:r>
      <w:r w:rsidR="005615A7" w:rsidRPr="0077219D">
        <w:rPr>
          <w:rFonts w:ascii="Arial" w:hAnsi="Arial" w:cs="Arial"/>
        </w:rPr>
        <w:t>její</w:t>
      </w:r>
      <w:r w:rsidRPr="0077219D">
        <w:rPr>
          <w:rFonts w:ascii="Arial" w:hAnsi="Arial" w:cs="Arial"/>
        </w:rPr>
        <w:t xml:space="preserve"> prostředí fungovalo </w:t>
      </w:r>
      <w:r w:rsidR="005530DB" w:rsidRPr="0077219D">
        <w:rPr>
          <w:rFonts w:ascii="Arial" w:hAnsi="Arial" w:cs="Arial"/>
        </w:rPr>
        <w:t xml:space="preserve">plně </w:t>
      </w:r>
      <w:r w:rsidR="00205443" w:rsidRPr="0077219D">
        <w:rPr>
          <w:rFonts w:ascii="Arial" w:hAnsi="Arial" w:cs="Arial"/>
        </w:rPr>
        <w:t>v souladu s</w:t>
      </w:r>
      <w:r w:rsidRPr="0077219D">
        <w:rPr>
          <w:rFonts w:ascii="Arial" w:hAnsi="Arial" w:cs="Arial"/>
        </w:rPr>
        <w:t xml:space="preserve"> princip</w:t>
      </w:r>
      <w:r w:rsidR="00205443" w:rsidRPr="0077219D">
        <w:rPr>
          <w:rFonts w:ascii="Arial" w:hAnsi="Arial" w:cs="Arial"/>
        </w:rPr>
        <w:t>y</w:t>
      </w:r>
      <w:r w:rsidRPr="0077219D">
        <w:rPr>
          <w:rFonts w:ascii="Arial" w:hAnsi="Arial" w:cs="Arial"/>
        </w:rPr>
        <w:t xml:space="preserve"> Charty a Kodexu. Tyto principy se </w:t>
      </w:r>
      <w:r w:rsidR="005530DB" w:rsidRPr="0077219D">
        <w:rPr>
          <w:rFonts w:ascii="Arial" w:hAnsi="Arial" w:cs="Arial"/>
        </w:rPr>
        <w:t>přitom týkají</w:t>
      </w:r>
      <w:r w:rsidRPr="0077219D">
        <w:rPr>
          <w:rFonts w:ascii="Arial" w:hAnsi="Arial" w:cs="Arial"/>
        </w:rPr>
        <w:t xml:space="preserve"> </w:t>
      </w:r>
      <w:r w:rsidR="005530DB" w:rsidRPr="0077219D">
        <w:rPr>
          <w:rFonts w:ascii="Arial" w:hAnsi="Arial" w:cs="Arial"/>
        </w:rPr>
        <w:t xml:space="preserve">např. </w:t>
      </w:r>
      <w:r w:rsidRPr="0077219D">
        <w:rPr>
          <w:rFonts w:ascii="Arial" w:hAnsi="Arial" w:cs="Arial"/>
        </w:rPr>
        <w:t>etický</w:t>
      </w:r>
      <w:r w:rsidR="005530DB" w:rsidRPr="0077219D">
        <w:rPr>
          <w:rFonts w:ascii="Arial" w:hAnsi="Arial" w:cs="Arial"/>
        </w:rPr>
        <w:t>ch</w:t>
      </w:r>
      <w:r w:rsidRPr="0077219D">
        <w:rPr>
          <w:rFonts w:ascii="Arial" w:hAnsi="Arial" w:cs="Arial"/>
        </w:rPr>
        <w:t xml:space="preserve"> otáz</w:t>
      </w:r>
      <w:r w:rsidR="005530DB" w:rsidRPr="0077219D">
        <w:rPr>
          <w:rFonts w:ascii="Arial" w:hAnsi="Arial" w:cs="Arial"/>
        </w:rPr>
        <w:t>e</w:t>
      </w:r>
      <w:r w:rsidRPr="0077219D">
        <w:rPr>
          <w:rFonts w:ascii="Arial" w:hAnsi="Arial" w:cs="Arial"/>
        </w:rPr>
        <w:t>k, přijímání výzkumných pracovníků/pracovnic, f</w:t>
      </w:r>
      <w:r w:rsidR="005530DB" w:rsidRPr="0077219D">
        <w:rPr>
          <w:rFonts w:ascii="Arial" w:hAnsi="Arial" w:cs="Arial"/>
        </w:rPr>
        <w:t>lexibil</w:t>
      </w:r>
      <w:r w:rsidR="00CD787A">
        <w:rPr>
          <w:rFonts w:ascii="Arial" w:hAnsi="Arial" w:cs="Arial"/>
        </w:rPr>
        <w:t>ity</w:t>
      </w:r>
      <w:r w:rsidR="005530DB" w:rsidRPr="0077219D">
        <w:rPr>
          <w:rFonts w:ascii="Arial" w:hAnsi="Arial" w:cs="Arial"/>
        </w:rPr>
        <w:t xml:space="preserve"> pracovních podmínek nebo</w:t>
      </w:r>
      <w:r w:rsidRPr="0077219D">
        <w:rPr>
          <w:rFonts w:ascii="Arial" w:hAnsi="Arial" w:cs="Arial"/>
        </w:rPr>
        <w:t xml:space="preserve"> systému kariérního rozvoje a dalšího vzdělá</w:t>
      </w:r>
      <w:r w:rsidR="005615A7" w:rsidRPr="0077219D">
        <w:rPr>
          <w:rFonts w:ascii="Arial" w:hAnsi="Arial" w:cs="Arial"/>
        </w:rPr>
        <w:t>vání výzkumníků/výzkumnic.</w:t>
      </w:r>
    </w:p>
    <w:p w14:paraId="29901EFB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190153BC" w14:textId="18EAD109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Motivačním nástrojem pro zahájení systematické podpory genderové rovnosti v institucích je </w:t>
      </w:r>
      <w:r w:rsidRPr="0077219D">
        <w:rPr>
          <w:rFonts w:ascii="Arial" w:hAnsi="Arial" w:cs="Arial"/>
          <w:b/>
        </w:rPr>
        <w:t>účast v evropských projektech strukturální změny</w:t>
      </w:r>
      <w:r w:rsidRPr="0077219D">
        <w:rPr>
          <w:rFonts w:ascii="Arial" w:hAnsi="Arial" w:cs="Arial"/>
        </w:rPr>
        <w:t xml:space="preserve"> </w:t>
      </w:r>
      <w:r w:rsidR="000C16CF" w:rsidRPr="0077219D">
        <w:rPr>
          <w:rFonts w:ascii="Arial" w:hAnsi="Arial" w:cs="Arial"/>
        </w:rPr>
        <w:t>financovaných ze zdrojů</w:t>
      </w:r>
      <w:r w:rsidR="00205443" w:rsidRPr="0077219D">
        <w:rPr>
          <w:rFonts w:ascii="Arial" w:hAnsi="Arial" w:cs="Arial"/>
        </w:rPr>
        <w:t xml:space="preserve"> 7. rámcového programu EU pro výzkum, technologický rozvoj</w:t>
      </w:r>
      <w:r w:rsidR="00B31315" w:rsidRPr="0077219D">
        <w:rPr>
          <w:rFonts w:ascii="Arial" w:hAnsi="Arial" w:cs="Arial"/>
        </w:rPr>
        <w:t xml:space="preserve"> </w:t>
      </w:r>
      <w:r w:rsidR="00205443" w:rsidRPr="0077219D">
        <w:rPr>
          <w:rFonts w:ascii="Arial" w:hAnsi="Arial" w:cs="Arial"/>
        </w:rPr>
        <w:t>a demonstrace (2007-2013) nebo rámcového programu EU pro výzkum a inovace Horizontu 2020 (2014-2020)</w:t>
      </w:r>
      <w:r w:rsidRPr="0077219D">
        <w:rPr>
          <w:rFonts w:ascii="Arial" w:hAnsi="Arial" w:cs="Arial"/>
        </w:rPr>
        <w:t xml:space="preserve">. Aktuálně tento typ projektů řeší v ČR </w:t>
      </w:r>
      <w:r w:rsidR="00205443" w:rsidRPr="0077219D">
        <w:rPr>
          <w:rFonts w:ascii="Arial" w:hAnsi="Arial" w:cs="Arial"/>
        </w:rPr>
        <w:t>4</w:t>
      </w:r>
      <w:r w:rsidRPr="0077219D">
        <w:rPr>
          <w:rFonts w:ascii="Arial" w:hAnsi="Arial" w:cs="Arial"/>
        </w:rPr>
        <w:t xml:space="preserve"> </w:t>
      </w:r>
      <w:r w:rsidR="00205443" w:rsidRPr="0077219D">
        <w:rPr>
          <w:rFonts w:ascii="Arial" w:hAnsi="Arial" w:cs="Arial"/>
        </w:rPr>
        <w:t>subjekty</w:t>
      </w:r>
      <w:r w:rsidRPr="0077219D">
        <w:rPr>
          <w:rFonts w:ascii="Arial" w:hAnsi="Arial" w:cs="Arial"/>
        </w:rPr>
        <w:t xml:space="preserve"> (</w:t>
      </w:r>
      <w:r w:rsidR="00205443" w:rsidRPr="0077219D">
        <w:rPr>
          <w:rFonts w:ascii="Arial" w:hAnsi="Arial" w:cs="Arial"/>
        </w:rPr>
        <w:t>Vysoká škola chemicko-technologická v Praze</w:t>
      </w:r>
      <w:r w:rsidRPr="0077219D">
        <w:rPr>
          <w:rFonts w:ascii="Arial" w:hAnsi="Arial" w:cs="Arial"/>
        </w:rPr>
        <w:t xml:space="preserve">, </w:t>
      </w:r>
      <w:r w:rsidR="00205443" w:rsidRPr="0077219D">
        <w:rPr>
          <w:rFonts w:ascii="Arial" w:hAnsi="Arial" w:cs="Arial"/>
        </w:rPr>
        <w:t xml:space="preserve">Ústav </w:t>
      </w:r>
      <w:r w:rsidR="000C16CF" w:rsidRPr="0077219D">
        <w:rPr>
          <w:rFonts w:ascii="Arial" w:hAnsi="Arial" w:cs="Arial"/>
        </w:rPr>
        <w:t>výzkumu globální změny AV</w:t>
      </w:r>
      <w:r w:rsidR="009C36D5">
        <w:rPr>
          <w:rFonts w:ascii="Arial" w:hAnsi="Arial" w:cs="Arial"/>
        </w:rPr>
        <w:t xml:space="preserve"> </w:t>
      </w:r>
      <w:r w:rsidR="000C16CF" w:rsidRPr="0077219D">
        <w:rPr>
          <w:rFonts w:ascii="Arial" w:hAnsi="Arial" w:cs="Arial"/>
        </w:rPr>
        <w:t>ČR, v.</w:t>
      </w:r>
      <w:r w:rsidR="00205443" w:rsidRPr="0077219D">
        <w:rPr>
          <w:rFonts w:ascii="Arial" w:hAnsi="Arial" w:cs="Arial"/>
        </w:rPr>
        <w:t>v.i.</w:t>
      </w:r>
      <w:r w:rsidRPr="0077219D">
        <w:rPr>
          <w:rFonts w:ascii="Arial" w:hAnsi="Arial" w:cs="Arial"/>
        </w:rPr>
        <w:t xml:space="preserve">, </w:t>
      </w:r>
      <w:r w:rsidR="00B31315" w:rsidRPr="0077219D">
        <w:rPr>
          <w:rFonts w:ascii="Arial" w:hAnsi="Arial" w:cs="Arial"/>
        </w:rPr>
        <w:t>Středo</w:t>
      </w:r>
      <w:r w:rsidR="00205443" w:rsidRPr="0077219D">
        <w:rPr>
          <w:rFonts w:ascii="Arial" w:hAnsi="Arial" w:cs="Arial"/>
        </w:rPr>
        <w:t>e</w:t>
      </w:r>
      <w:r w:rsidR="00B31315" w:rsidRPr="0077219D">
        <w:rPr>
          <w:rFonts w:ascii="Arial" w:hAnsi="Arial" w:cs="Arial"/>
        </w:rPr>
        <w:t>v</w:t>
      </w:r>
      <w:r w:rsidR="00205443" w:rsidRPr="0077219D">
        <w:rPr>
          <w:rFonts w:ascii="Arial" w:hAnsi="Arial" w:cs="Arial"/>
        </w:rPr>
        <w:t>ropský technologický institut v Brně a</w:t>
      </w:r>
      <w:r w:rsidRPr="0077219D">
        <w:rPr>
          <w:rFonts w:ascii="Arial" w:hAnsi="Arial" w:cs="Arial"/>
        </w:rPr>
        <w:t xml:space="preserve"> </w:t>
      </w:r>
      <w:r w:rsidR="00205443" w:rsidRPr="0077219D">
        <w:rPr>
          <w:rFonts w:ascii="Arial" w:hAnsi="Arial" w:cs="Arial"/>
        </w:rPr>
        <w:t xml:space="preserve">Technologická agentura </w:t>
      </w:r>
      <w:r w:rsidR="00205443" w:rsidRPr="0077219D">
        <w:rPr>
          <w:rFonts w:ascii="Arial" w:hAnsi="Arial" w:cs="Arial"/>
        </w:rPr>
        <w:lastRenderedPageBreak/>
        <w:t>ČR</w:t>
      </w:r>
      <w:r w:rsidRPr="0077219D">
        <w:rPr>
          <w:rFonts w:ascii="Arial" w:hAnsi="Arial" w:cs="Arial"/>
        </w:rPr>
        <w:t>). S</w:t>
      </w:r>
      <w:r w:rsidR="00205443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cílem systematicky rozvíjet agendu lidských zdrojů </w:t>
      </w:r>
      <w:r w:rsidR="00205443" w:rsidRPr="0077219D">
        <w:rPr>
          <w:rFonts w:ascii="Arial" w:hAnsi="Arial" w:cs="Arial"/>
        </w:rPr>
        <w:t>pro VaVaI</w:t>
      </w:r>
      <w:r w:rsidRPr="0077219D">
        <w:rPr>
          <w:rFonts w:ascii="Arial" w:hAnsi="Arial" w:cs="Arial"/>
        </w:rPr>
        <w:t xml:space="preserve"> vznikla </w:t>
      </w:r>
      <w:r w:rsidR="00205443" w:rsidRPr="0077219D">
        <w:rPr>
          <w:rFonts w:ascii="Arial" w:hAnsi="Arial" w:cs="Arial"/>
        </w:rPr>
        <w:t xml:space="preserve">poté i </w:t>
      </w:r>
      <w:r w:rsidRPr="0077219D">
        <w:rPr>
          <w:rFonts w:ascii="Arial" w:hAnsi="Arial" w:cs="Arial"/>
        </w:rPr>
        <w:t xml:space="preserve">neformální </w:t>
      </w:r>
      <w:r w:rsidR="00482BEC" w:rsidRPr="0077219D">
        <w:rPr>
          <w:rFonts w:ascii="Arial" w:hAnsi="Arial" w:cs="Arial"/>
        </w:rPr>
        <w:t>HR platforma. Její</w:t>
      </w:r>
      <w:r w:rsidRPr="0077219D">
        <w:rPr>
          <w:rFonts w:ascii="Arial" w:hAnsi="Arial" w:cs="Arial"/>
        </w:rPr>
        <w:t xml:space="preserve"> vznik iniciovalo vedení </w:t>
      </w:r>
      <w:r w:rsidR="00205443" w:rsidRPr="0077219D">
        <w:rPr>
          <w:rFonts w:ascii="Arial" w:hAnsi="Arial" w:cs="Arial"/>
        </w:rPr>
        <w:t>Středoe</w:t>
      </w:r>
      <w:r w:rsidR="00B31315" w:rsidRPr="0077219D">
        <w:rPr>
          <w:rFonts w:ascii="Arial" w:hAnsi="Arial" w:cs="Arial"/>
        </w:rPr>
        <w:t>v</w:t>
      </w:r>
      <w:r w:rsidR="00205443" w:rsidRPr="0077219D">
        <w:rPr>
          <w:rFonts w:ascii="Arial" w:hAnsi="Arial" w:cs="Arial"/>
        </w:rPr>
        <w:t>ropského technologického institutu v Brně</w:t>
      </w:r>
      <w:r w:rsidRPr="0077219D">
        <w:rPr>
          <w:rFonts w:ascii="Arial" w:hAnsi="Arial" w:cs="Arial"/>
        </w:rPr>
        <w:t>.</w:t>
      </w:r>
      <w:r w:rsidRPr="0077219D">
        <w:rPr>
          <w:rStyle w:val="Znakapoznpodarou"/>
          <w:rFonts w:ascii="Arial" w:hAnsi="Arial" w:cs="Arial"/>
        </w:rPr>
        <w:footnoteReference w:id="8"/>
      </w:r>
      <w:r w:rsidRPr="0077219D">
        <w:rPr>
          <w:rFonts w:ascii="Arial" w:hAnsi="Arial" w:cs="Arial"/>
        </w:rPr>
        <w:t xml:space="preserve"> </w:t>
      </w:r>
    </w:p>
    <w:p w14:paraId="62F610E3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14F2BA25" w14:textId="5328EA18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Systematické řešení podpory genderové rovnosti a kariérního rozvoje žen a mužů vyžaduje v první řadě začlenění této problematiky mezi priority institucionální politiky formulované ve strategických dokumentech (např. Dlouhodobé záměry apod.), dále pak </w:t>
      </w:r>
      <w:r w:rsidR="00CD787A">
        <w:rPr>
          <w:rFonts w:ascii="Arial" w:hAnsi="Arial" w:cs="Arial"/>
        </w:rPr>
        <w:t>přijetí</w:t>
      </w:r>
      <w:r w:rsidR="00CD787A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specifického plánu genderové rovnosti (v současné době instituce v ČR takové plány nepřijímají, vyjma institucí zapojených do evropských strukturálních projektů). Ve výzkumných organizacích </w:t>
      </w:r>
      <w:r w:rsidR="00205443" w:rsidRPr="0077219D">
        <w:rPr>
          <w:rFonts w:ascii="Arial" w:hAnsi="Arial" w:cs="Arial"/>
        </w:rPr>
        <w:t xml:space="preserve">ČR </w:t>
      </w:r>
      <w:r w:rsidRPr="0077219D">
        <w:rPr>
          <w:rFonts w:ascii="Arial" w:hAnsi="Arial" w:cs="Arial"/>
        </w:rPr>
        <w:t>nejsou zřizovány struktury (orgány), které by měly v agendě řízení lidských zdrojů s ohledem na podporu profesního rozvoje žen a mužů a genderové rovnosti (např. pozice „gender equality officer“, komise, oddělení)</w:t>
      </w:r>
      <w:r w:rsidRPr="0077219D">
        <w:rPr>
          <w:rStyle w:val="Znakapoznpodarou"/>
          <w:rFonts w:ascii="Arial" w:hAnsi="Arial" w:cs="Arial"/>
        </w:rPr>
        <w:footnoteReference w:id="9"/>
      </w:r>
      <w:r w:rsidRPr="0077219D">
        <w:rPr>
          <w:rFonts w:ascii="Arial" w:hAnsi="Arial" w:cs="Arial"/>
        </w:rPr>
        <w:t xml:space="preserve">. Problematika </w:t>
      </w:r>
      <w:r w:rsidR="00205443" w:rsidRPr="0077219D">
        <w:rPr>
          <w:rFonts w:ascii="Arial" w:hAnsi="Arial" w:cs="Arial"/>
        </w:rPr>
        <w:t xml:space="preserve">genderu </w:t>
      </w:r>
      <w:r w:rsidRPr="0077219D">
        <w:rPr>
          <w:rFonts w:ascii="Arial" w:hAnsi="Arial" w:cs="Arial"/>
        </w:rPr>
        <w:t xml:space="preserve">není dostatečně zohledněna </w:t>
      </w:r>
      <w:r w:rsidR="00205443" w:rsidRPr="0077219D">
        <w:rPr>
          <w:rFonts w:ascii="Arial" w:hAnsi="Arial" w:cs="Arial"/>
        </w:rPr>
        <w:t xml:space="preserve">ani </w:t>
      </w:r>
      <w:r w:rsidRPr="0077219D">
        <w:rPr>
          <w:rFonts w:ascii="Arial" w:hAnsi="Arial" w:cs="Arial"/>
        </w:rPr>
        <w:t>v činnost</w:t>
      </w:r>
      <w:r w:rsidR="00205443" w:rsidRPr="0077219D">
        <w:rPr>
          <w:rFonts w:ascii="Arial" w:hAnsi="Arial" w:cs="Arial"/>
        </w:rPr>
        <w:t>i</w:t>
      </w:r>
      <w:r w:rsidRPr="0077219D">
        <w:rPr>
          <w:rFonts w:ascii="Arial" w:hAnsi="Arial" w:cs="Arial"/>
        </w:rPr>
        <w:t xml:space="preserve"> personálních oddělení. Aktivity orgánů zabývajících se kariérním rozvojem (</w:t>
      </w:r>
      <w:r w:rsidR="00205443" w:rsidRPr="0077219D">
        <w:rPr>
          <w:rFonts w:ascii="Arial" w:hAnsi="Arial" w:cs="Arial"/>
        </w:rPr>
        <w:t xml:space="preserve">např. </w:t>
      </w:r>
      <w:r w:rsidRPr="0077219D">
        <w:rPr>
          <w:rFonts w:ascii="Arial" w:hAnsi="Arial" w:cs="Arial"/>
        </w:rPr>
        <w:t xml:space="preserve">poskytování kariérního poradenství, další vzdělávání v „soft skills“ apod.) jsou </w:t>
      </w:r>
      <w:r w:rsidR="00205443" w:rsidRPr="0077219D">
        <w:rPr>
          <w:rFonts w:ascii="Arial" w:hAnsi="Arial" w:cs="Arial"/>
        </w:rPr>
        <w:t xml:space="preserve">poté </w:t>
      </w:r>
      <w:r w:rsidRPr="0077219D">
        <w:rPr>
          <w:rFonts w:ascii="Arial" w:hAnsi="Arial" w:cs="Arial"/>
        </w:rPr>
        <w:t xml:space="preserve">mnohdy cíleny </w:t>
      </w:r>
      <w:r w:rsidR="00205443" w:rsidRPr="0077219D">
        <w:rPr>
          <w:rFonts w:ascii="Arial" w:hAnsi="Arial" w:cs="Arial"/>
        </w:rPr>
        <w:t>výlučně</w:t>
      </w:r>
      <w:r w:rsidRPr="0077219D">
        <w:rPr>
          <w:rFonts w:ascii="Arial" w:hAnsi="Arial" w:cs="Arial"/>
        </w:rPr>
        <w:t xml:space="preserve"> na studující. </w:t>
      </w:r>
    </w:p>
    <w:p w14:paraId="3EDBE393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14B658D8" w14:textId="63A97947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 praxi nejsou příliš využívány </w:t>
      </w:r>
      <w:r w:rsidRPr="0077219D">
        <w:rPr>
          <w:rFonts w:ascii="Arial" w:hAnsi="Arial" w:cs="Arial"/>
          <w:b/>
        </w:rPr>
        <w:t>nástroje řízení lidských zdrojů a kariérního růstu</w:t>
      </w:r>
      <w:r w:rsidR="0011078B" w:rsidRPr="0077219D">
        <w:rPr>
          <w:rFonts w:ascii="Arial" w:hAnsi="Arial" w:cs="Arial"/>
          <w:b/>
        </w:rPr>
        <w:t xml:space="preserve"> a </w:t>
      </w:r>
      <w:r w:rsidRPr="0077219D">
        <w:rPr>
          <w:rFonts w:ascii="Arial" w:hAnsi="Arial" w:cs="Arial"/>
          <w:b/>
        </w:rPr>
        <w:t>rozvoje</w:t>
      </w:r>
      <w:r w:rsidR="0011078B" w:rsidRPr="0077219D">
        <w:rPr>
          <w:rFonts w:ascii="Arial" w:hAnsi="Arial" w:cs="Arial"/>
          <w:b/>
        </w:rPr>
        <w:t xml:space="preserve"> nad rámec</w:t>
      </w:r>
      <w:r w:rsidRPr="0077219D">
        <w:rPr>
          <w:rFonts w:ascii="Arial" w:hAnsi="Arial" w:cs="Arial"/>
          <w:b/>
        </w:rPr>
        <w:t xml:space="preserve"> systému hodnocení</w:t>
      </w:r>
      <w:r w:rsidR="0011078B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</w:t>
      </w:r>
      <w:r w:rsidR="0011078B" w:rsidRPr="0077219D">
        <w:rPr>
          <w:rFonts w:ascii="Arial" w:hAnsi="Arial" w:cs="Arial"/>
        </w:rPr>
        <w:t>z</w:t>
      </w:r>
      <w:r w:rsidRPr="0077219D">
        <w:rPr>
          <w:rFonts w:ascii="Arial" w:hAnsi="Arial" w:cs="Arial"/>
        </w:rPr>
        <w:t>aměřuj</w:t>
      </w:r>
      <w:r w:rsidR="0011078B" w:rsidRPr="0077219D">
        <w:rPr>
          <w:rFonts w:ascii="Arial" w:hAnsi="Arial" w:cs="Arial"/>
        </w:rPr>
        <w:t>ícího se</w:t>
      </w:r>
      <w:r w:rsidRPr="0077219D">
        <w:rPr>
          <w:rFonts w:ascii="Arial" w:hAnsi="Arial" w:cs="Arial"/>
        </w:rPr>
        <w:t xml:space="preserve"> </w:t>
      </w:r>
      <w:r w:rsidR="0011078B" w:rsidRPr="0077219D">
        <w:rPr>
          <w:rFonts w:ascii="Arial" w:hAnsi="Arial" w:cs="Arial"/>
        </w:rPr>
        <w:t>primárně</w:t>
      </w:r>
      <w:r w:rsidRPr="0077219D">
        <w:rPr>
          <w:rFonts w:ascii="Arial" w:hAnsi="Arial" w:cs="Arial"/>
        </w:rPr>
        <w:t xml:space="preserve"> na výkonové ukazatele. Takovými nástroji mohou být např. vytváření individuálních kariérních plánů</w:t>
      </w:r>
      <w:r w:rsidR="0011078B" w:rsidRPr="0077219D">
        <w:rPr>
          <w:rFonts w:ascii="Arial" w:hAnsi="Arial" w:cs="Arial"/>
        </w:rPr>
        <w:t>,</w:t>
      </w:r>
      <w:r w:rsidRPr="0077219D">
        <w:rPr>
          <w:rStyle w:val="Znakapoznpodarou"/>
          <w:rFonts w:ascii="Arial" w:hAnsi="Arial" w:cs="Arial"/>
        </w:rPr>
        <w:footnoteReference w:id="10"/>
      </w:r>
      <w:r w:rsidRPr="0077219D">
        <w:rPr>
          <w:rFonts w:ascii="Arial" w:hAnsi="Arial" w:cs="Arial"/>
        </w:rPr>
        <w:t xml:space="preserve"> poskytování pravidelné zpětné vazby, motivace a podpor</w:t>
      </w:r>
      <w:r w:rsidR="00CD787A">
        <w:rPr>
          <w:rFonts w:ascii="Arial" w:hAnsi="Arial" w:cs="Arial"/>
        </w:rPr>
        <w:t>a</w:t>
      </w:r>
      <w:r w:rsidRPr="0077219D">
        <w:rPr>
          <w:rFonts w:ascii="Arial" w:hAnsi="Arial" w:cs="Arial"/>
        </w:rPr>
        <w:t xml:space="preserve"> ze strany vedoucích pracovníků/pracovnic</w:t>
      </w:r>
      <w:r w:rsidR="0011078B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další vzdělávání v manažerských, profesních a osobnostně rozvojových dovednostech apod.</w:t>
      </w:r>
    </w:p>
    <w:p w14:paraId="327B1329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369AEAAE" w14:textId="7C2FD55A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Z hlediska náboru nových výzkumných pracovníků</w:t>
      </w:r>
      <w:r w:rsidR="00590B79" w:rsidRPr="0077219D">
        <w:rPr>
          <w:rFonts w:ascii="Arial" w:hAnsi="Arial" w:cs="Arial"/>
        </w:rPr>
        <w:t>/</w:t>
      </w:r>
      <w:r w:rsidRPr="0077219D">
        <w:rPr>
          <w:rFonts w:ascii="Arial" w:hAnsi="Arial" w:cs="Arial"/>
        </w:rPr>
        <w:t>pracovnic, zjištění z </w:t>
      </w:r>
      <w:r w:rsidR="000C16CF" w:rsidRPr="0077219D">
        <w:rPr>
          <w:rFonts w:ascii="Arial" w:hAnsi="Arial" w:cs="Arial"/>
        </w:rPr>
        <w:t>M</w:t>
      </w:r>
      <w:r w:rsidRPr="0077219D">
        <w:rPr>
          <w:rFonts w:ascii="Arial" w:hAnsi="Arial" w:cs="Arial"/>
        </w:rPr>
        <w:t xml:space="preserve">ezinárodního auditu </w:t>
      </w:r>
      <w:r w:rsidR="000C16CF" w:rsidRPr="0077219D">
        <w:rPr>
          <w:rFonts w:ascii="Arial" w:hAnsi="Arial" w:cs="Arial"/>
        </w:rPr>
        <w:t xml:space="preserve">VaVaI v ČR provedeného společností Technopolis Group </w:t>
      </w:r>
      <w:r w:rsidRPr="0077219D">
        <w:rPr>
          <w:rFonts w:ascii="Arial" w:hAnsi="Arial" w:cs="Arial"/>
        </w:rPr>
        <w:t xml:space="preserve">naznačují, že </w:t>
      </w:r>
      <w:r w:rsidRPr="0077219D">
        <w:rPr>
          <w:rFonts w:ascii="Arial" w:hAnsi="Arial" w:cs="Arial"/>
          <w:i/>
        </w:rPr>
        <w:t>„český akademický pracovní trh je do značné míry orientován dovnitř, k vlastním studentům a zaměstnancům, a</w:t>
      </w:r>
      <w:r w:rsidR="000C16CF" w:rsidRPr="0077219D">
        <w:rPr>
          <w:rFonts w:ascii="Arial" w:hAnsi="Arial" w:cs="Arial"/>
          <w:i/>
        </w:rPr>
        <w:t> </w:t>
      </w:r>
      <w:r w:rsidRPr="0077219D">
        <w:rPr>
          <w:rFonts w:ascii="Arial" w:hAnsi="Arial" w:cs="Arial"/>
          <w:i/>
        </w:rPr>
        <w:t>zeměpisně je orientován především regionálně</w:t>
      </w:r>
      <w:r w:rsidRPr="0077219D">
        <w:rPr>
          <w:rFonts w:ascii="Arial" w:hAnsi="Arial" w:cs="Arial"/>
        </w:rPr>
        <w:t xml:space="preserve">“ (Leisyte a kol. 2011: 14). Jedním z nástrojů řízení procesů výběru a kariérního postupu s ohledem na zlepšení postavení žen je zajistit </w:t>
      </w:r>
      <w:r w:rsidRPr="0077219D">
        <w:rPr>
          <w:rFonts w:ascii="Arial" w:hAnsi="Arial" w:cs="Arial"/>
          <w:b/>
        </w:rPr>
        <w:t>vyr</w:t>
      </w:r>
      <w:r w:rsidR="000C16CF" w:rsidRPr="0077219D">
        <w:rPr>
          <w:rFonts w:ascii="Arial" w:hAnsi="Arial" w:cs="Arial"/>
          <w:b/>
        </w:rPr>
        <w:t xml:space="preserve">ovnané zastoupení žen a mužů v </w:t>
      </w:r>
      <w:r w:rsidRPr="0077219D">
        <w:rPr>
          <w:rFonts w:ascii="Arial" w:hAnsi="Arial" w:cs="Arial"/>
          <w:b/>
        </w:rPr>
        <w:t>rozhodovacích a hodnotících orgánech</w:t>
      </w:r>
      <w:r w:rsidR="000C16CF" w:rsidRPr="0077219D">
        <w:rPr>
          <w:rFonts w:ascii="Arial" w:hAnsi="Arial" w:cs="Arial"/>
          <w:b/>
        </w:rPr>
        <w:t xml:space="preserve"> a komisích</w:t>
      </w:r>
      <w:r w:rsidRPr="0077219D">
        <w:rPr>
          <w:rFonts w:ascii="Arial" w:hAnsi="Arial" w:cs="Arial"/>
        </w:rPr>
        <w:t xml:space="preserve">. Z dostupných zdrojů je patrné, že vnitřní předpisy a směrnice institucí toto opatření nezahrnují. </w:t>
      </w:r>
    </w:p>
    <w:p w14:paraId="7029E66E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127A0645" w14:textId="15F3B344" w:rsidR="000F69CF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Dostatečně není zajištěna </w:t>
      </w:r>
      <w:r w:rsidR="00CD787A">
        <w:rPr>
          <w:rFonts w:ascii="Arial" w:hAnsi="Arial" w:cs="Arial"/>
        </w:rPr>
        <w:t>ani</w:t>
      </w:r>
      <w:r w:rsidR="00CD787A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formalizace a institucionalizace opatření, která by zlepšila pracovní podmínky pro další profesní rozvoj žen a mužů</w:t>
      </w:r>
      <w:r w:rsidRPr="0077219D">
        <w:rPr>
          <w:rFonts w:ascii="Arial" w:hAnsi="Arial" w:cs="Arial"/>
        </w:rPr>
        <w:t xml:space="preserve">. S tím </w:t>
      </w:r>
      <w:r w:rsidR="00482BEC" w:rsidRPr="0077219D">
        <w:rPr>
          <w:rFonts w:ascii="Arial" w:hAnsi="Arial" w:cs="Arial"/>
        </w:rPr>
        <w:t xml:space="preserve">velmi </w:t>
      </w:r>
      <w:r w:rsidRPr="0077219D">
        <w:rPr>
          <w:rFonts w:ascii="Arial" w:hAnsi="Arial" w:cs="Arial"/>
        </w:rPr>
        <w:t>úzce souvisí podpora kombina</w:t>
      </w:r>
      <w:r w:rsidR="00482BEC" w:rsidRPr="0077219D">
        <w:rPr>
          <w:rFonts w:ascii="Arial" w:hAnsi="Arial" w:cs="Arial"/>
        </w:rPr>
        <w:t xml:space="preserve">ce pracovního a osobního života, resp. </w:t>
      </w:r>
      <w:r w:rsidRPr="0077219D">
        <w:rPr>
          <w:rFonts w:ascii="Arial" w:hAnsi="Arial" w:cs="Arial"/>
        </w:rPr>
        <w:t>rodičovství. Konkrétními nástroji mohou být institucionalizace využívání flexibilních forem práce (zkrácené úvazky, flexibilní pracovní doba, práce z domova apod.) či management odchodu a</w:t>
      </w:r>
      <w:r w:rsidR="00482BEC" w:rsidRPr="0077219D">
        <w:rPr>
          <w:rFonts w:ascii="Arial" w:hAnsi="Arial" w:cs="Arial"/>
        </w:rPr>
        <w:t xml:space="preserve"> návratu výzkumných pracovnic/</w:t>
      </w:r>
      <w:r w:rsidRPr="0077219D">
        <w:rPr>
          <w:rFonts w:ascii="Arial" w:hAnsi="Arial" w:cs="Arial"/>
        </w:rPr>
        <w:t>pracovník</w:t>
      </w:r>
      <w:r w:rsidR="00482BEC" w:rsidRPr="0077219D">
        <w:rPr>
          <w:rFonts w:ascii="Arial" w:hAnsi="Arial" w:cs="Arial"/>
        </w:rPr>
        <w:t>ů</w:t>
      </w:r>
      <w:r w:rsidRPr="0077219D">
        <w:rPr>
          <w:rFonts w:ascii="Arial" w:hAnsi="Arial" w:cs="Arial"/>
        </w:rPr>
        <w:t xml:space="preserve"> z mateřské a rodičovské dovolené</w:t>
      </w:r>
      <w:r w:rsidR="00482BEC" w:rsidRPr="0077219D">
        <w:rPr>
          <w:rFonts w:ascii="Arial" w:hAnsi="Arial" w:cs="Arial"/>
        </w:rPr>
        <w:t>.</w:t>
      </w:r>
      <w:r w:rsidRPr="0077219D">
        <w:rPr>
          <w:rStyle w:val="Znakapoznpodarou"/>
          <w:rFonts w:ascii="Arial" w:hAnsi="Arial" w:cs="Arial"/>
        </w:rPr>
        <w:footnoteReference w:id="11"/>
      </w:r>
      <w:r w:rsidRPr="0077219D">
        <w:rPr>
          <w:rFonts w:ascii="Arial" w:hAnsi="Arial" w:cs="Arial"/>
        </w:rPr>
        <w:t xml:space="preserve"> Tyto situace jsou </w:t>
      </w:r>
      <w:r w:rsidR="00482BEC" w:rsidRPr="0077219D">
        <w:rPr>
          <w:rFonts w:ascii="Arial" w:hAnsi="Arial" w:cs="Arial"/>
        </w:rPr>
        <w:t xml:space="preserve">tak </w:t>
      </w:r>
      <w:r w:rsidRPr="0077219D">
        <w:rPr>
          <w:rFonts w:ascii="Arial" w:hAnsi="Arial" w:cs="Arial"/>
        </w:rPr>
        <w:t xml:space="preserve">řešeny spíše v rovině individuální dohody s vedoucími </w:t>
      </w:r>
      <w:r w:rsidR="00482BEC" w:rsidRPr="0077219D">
        <w:rPr>
          <w:rFonts w:ascii="Arial" w:hAnsi="Arial" w:cs="Arial"/>
        </w:rPr>
        <w:t>pracovníky/pracovnicemi. Přesto,</w:t>
      </w:r>
      <w:r w:rsidRPr="0077219D">
        <w:rPr>
          <w:rFonts w:ascii="Arial" w:hAnsi="Arial" w:cs="Arial"/>
        </w:rPr>
        <w:t xml:space="preserve"> pokud již </w:t>
      </w:r>
      <w:r w:rsidR="00482BEC" w:rsidRPr="0077219D">
        <w:rPr>
          <w:rFonts w:ascii="Arial" w:hAnsi="Arial" w:cs="Arial"/>
        </w:rPr>
        <w:t xml:space="preserve">výzkumné instituce realizují aktivity nebo </w:t>
      </w:r>
      <w:r w:rsidRPr="0077219D">
        <w:rPr>
          <w:rFonts w:ascii="Arial" w:hAnsi="Arial" w:cs="Arial"/>
        </w:rPr>
        <w:t xml:space="preserve">projekty cílené na podporu rovných příležitostí žen a mužů, zaměřují se právě na </w:t>
      </w:r>
      <w:r w:rsidRPr="0077219D">
        <w:rPr>
          <w:rFonts w:ascii="Arial" w:hAnsi="Arial" w:cs="Arial"/>
          <w:b/>
        </w:rPr>
        <w:t>podporu kombinace výzkumné práce a rodičovství</w:t>
      </w:r>
      <w:r w:rsidRPr="0077219D">
        <w:rPr>
          <w:rFonts w:ascii="Arial" w:hAnsi="Arial" w:cs="Arial"/>
        </w:rPr>
        <w:t xml:space="preserve"> (např. služby péče o děti studujících a</w:t>
      </w:r>
      <w:r w:rsidR="00482BEC" w:rsidRPr="0077219D">
        <w:rPr>
          <w:rFonts w:ascii="Arial" w:hAnsi="Arial" w:cs="Arial"/>
        </w:rPr>
        <w:t> zaměstnaných,</w:t>
      </w:r>
      <w:r w:rsidRPr="0077219D">
        <w:rPr>
          <w:rFonts w:ascii="Arial" w:hAnsi="Arial" w:cs="Arial"/>
        </w:rPr>
        <w:t xml:space="preserve"> podpora flexibilních forem práce apod.). Problematickou </w:t>
      </w:r>
      <w:r w:rsidR="00482BEC" w:rsidRPr="0077219D">
        <w:rPr>
          <w:rFonts w:ascii="Arial" w:hAnsi="Arial" w:cs="Arial"/>
        </w:rPr>
        <w:t>nicméně</w:t>
      </w:r>
      <w:r w:rsidRPr="0077219D">
        <w:rPr>
          <w:rFonts w:ascii="Arial" w:hAnsi="Arial" w:cs="Arial"/>
        </w:rPr>
        <w:t xml:space="preserve"> zůstává udržitelnost a institucionalizace nastavených opatření a aktivit po ukončení těchto projektů.</w:t>
      </w:r>
    </w:p>
    <w:p w14:paraId="3676EC6A" w14:textId="77777777" w:rsidR="00277148" w:rsidRDefault="00277148" w:rsidP="000F69CF">
      <w:pPr>
        <w:jc w:val="both"/>
        <w:rPr>
          <w:rFonts w:ascii="Arial" w:hAnsi="Arial" w:cs="Arial"/>
        </w:rPr>
      </w:pPr>
    </w:p>
    <w:p w14:paraId="7232E767" w14:textId="77777777" w:rsidR="000F69CF" w:rsidRPr="0077219D" w:rsidRDefault="00482BEC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lastRenderedPageBreak/>
        <w:t>Jen v</w:t>
      </w:r>
      <w:r w:rsidR="000F69CF" w:rsidRPr="0077219D">
        <w:rPr>
          <w:rFonts w:ascii="Arial" w:hAnsi="Arial" w:cs="Arial"/>
        </w:rPr>
        <w:t xml:space="preserve">ýjimečně jsou přijímány </w:t>
      </w:r>
      <w:r w:rsidR="000F69CF" w:rsidRPr="0077219D">
        <w:rPr>
          <w:rFonts w:ascii="Arial" w:hAnsi="Arial" w:cs="Arial"/>
          <w:b/>
        </w:rPr>
        <w:t>Etické kodexy</w:t>
      </w:r>
      <w:r w:rsidR="000F69CF" w:rsidRPr="0077219D">
        <w:rPr>
          <w:rFonts w:ascii="Arial" w:hAnsi="Arial" w:cs="Arial"/>
        </w:rPr>
        <w:t xml:space="preserve"> zahrnující problematiku rovných příležitostí žen a</w:t>
      </w:r>
      <w:r w:rsidRPr="0077219D">
        <w:rPr>
          <w:rFonts w:ascii="Arial" w:hAnsi="Arial" w:cs="Arial"/>
        </w:rPr>
        <w:t> mužů</w:t>
      </w:r>
      <w:r w:rsidR="000F69CF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anebo</w:t>
      </w:r>
      <w:r w:rsidR="000F69CF" w:rsidRPr="0077219D">
        <w:rPr>
          <w:rFonts w:ascii="Arial" w:hAnsi="Arial" w:cs="Arial"/>
        </w:rPr>
        <w:t xml:space="preserve"> specifické dokumenty, </w:t>
      </w:r>
      <w:r w:rsidRPr="0077219D">
        <w:rPr>
          <w:rFonts w:ascii="Arial" w:hAnsi="Arial" w:cs="Arial"/>
        </w:rPr>
        <w:t>které by</w:t>
      </w:r>
      <w:r w:rsidR="000F69CF" w:rsidRPr="0077219D">
        <w:rPr>
          <w:rFonts w:ascii="Arial" w:hAnsi="Arial" w:cs="Arial"/>
        </w:rPr>
        <w:t xml:space="preserve"> řeš</w:t>
      </w:r>
      <w:r w:rsidRPr="0077219D">
        <w:rPr>
          <w:rFonts w:ascii="Arial" w:hAnsi="Arial" w:cs="Arial"/>
        </w:rPr>
        <w:t>ili</w:t>
      </w:r>
      <w:r w:rsidR="000F69CF" w:rsidRPr="0077219D">
        <w:rPr>
          <w:rFonts w:ascii="Arial" w:hAnsi="Arial" w:cs="Arial"/>
        </w:rPr>
        <w:t xml:space="preserve"> </w:t>
      </w:r>
      <w:r w:rsidR="000F69CF" w:rsidRPr="0077219D">
        <w:rPr>
          <w:rFonts w:ascii="Arial" w:hAnsi="Arial" w:cs="Arial"/>
          <w:b/>
        </w:rPr>
        <w:t>sexuální obtěžování</w:t>
      </w:r>
      <w:r w:rsidR="000F69CF" w:rsidRPr="0077219D">
        <w:rPr>
          <w:rFonts w:ascii="Arial" w:hAnsi="Arial" w:cs="Arial"/>
        </w:rPr>
        <w:t xml:space="preserve"> (např. Masarykova univerzita</w:t>
      </w:r>
      <w:r w:rsidR="000F69CF" w:rsidRPr="0077219D">
        <w:rPr>
          <w:rStyle w:val="Znakapoznpodarou"/>
          <w:rFonts w:ascii="Arial" w:hAnsi="Arial" w:cs="Arial"/>
        </w:rPr>
        <w:footnoteReference w:id="12"/>
      </w:r>
      <w:r w:rsidR="000F69CF" w:rsidRPr="0077219D">
        <w:rPr>
          <w:rFonts w:ascii="Arial" w:hAnsi="Arial" w:cs="Arial"/>
        </w:rPr>
        <w:t xml:space="preserve">). </w:t>
      </w:r>
      <w:r w:rsidRPr="0077219D">
        <w:rPr>
          <w:rFonts w:ascii="Arial" w:hAnsi="Arial" w:cs="Arial"/>
        </w:rPr>
        <w:t>Rovněž</w:t>
      </w:r>
      <w:r w:rsidR="000F69CF" w:rsidRPr="0077219D">
        <w:rPr>
          <w:rFonts w:ascii="Arial" w:hAnsi="Arial" w:cs="Arial"/>
        </w:rPr>
        <w:t xml:space="preserve"> v oblasti vnitřních systémů hodnocení a kariérního postupu pracovníků/</w:t>
      </w:r>
      <w:r w:rsidRPr="0077219D">
        <w:rPr>
          <w:rFonts w:ascii="Arial" w:hAnsi="Arial" w:cs="Arial"/>
        </w:rPr>
        <w:t xml:space="preserve"> </w:t>
      </w:r>
      <w:r w:rsidR="000F69CF" w:rsidRPr="0077219D">
        <w:rPr>
          <w:rFonts w:ascii="Arial" w:hAnsi="Arial" w:cs="Arial"/>
        </w:rPr>
        <w:t xml:space="preserve">pracovnic záleží </w:t>
      </w:r>
      <w:r w:rsidR="0011078B" w:rsidRPr="0077219D">
        <w:rPr>
          <w:rFonts w:ascii="Arial" w:hAnsi="Arial" w:cs="Arial"/>
        </w:rPr>
        <w:t xml:space="preserve">hlavně </w:t>
      </w:r>
      <w:r w:rsidR="000F69CF" w:rsidRPr="0077219D">
        <w:rPr>
          <w:rFonts w:ascii="Arial" w:hAnsi="Arial" w:cs="Arial"/>
        </w:rPr>
        <w:t xml:space="preserve">na iniciativě </w:t>
      </w:r>
      <w:r w:rsidRPr="0077219D">
        <w:rPr>
          <w:rFonts w:ascii="Arial" w:hAnsi="Arial" w:cs="Arial"/>
        </w:rPr>
        <w:t xml:space="preserve">výzkumné </w:t>
      </w:r>
      <w:r w:rsidR="0011078B" w:rsidRPr="0077219D">
        <w:rPr>
          <w:rFonts w:ascii="Arial" w:hAnsi="Arial" w:cs="Arial"/>
        </w:rPr>
        <w:t>instituce</w:t>
      </w:r>
      <w:r w:rsidR="000F69CF" w:rsidRPr="0077219D">
        <w:rPr>
          <w:rFonts w:ascii="Arial" w:hAnsi="Arial" w:cs="Arial"/>
        </w:rPr>
        <w:t xml:space="preserve">, zda bude např. zohledňovat kariérní přestávku z důvodu dlouhodobé nemoci, rodičovství </w:t>
      </w:r>
      <w:r w:rsidRPr="0077219D">
        <w:rPr>
          <w:rFonts w:ascii="Arial" w:hAnsi="Arial" w:cs="Arial"/>
        </w:rPr>
        <w:t>anebo</w:t>
      </w:r>
      <w:r w:rsidR="000F69CF" w:rsidRPr="0077219D">
        <w:rPr>
          <w:rFonts w:ascii="Arial" w:hAnsi="Arial" w:cs="Arial"/>
        </w:rPr>
        <w:t xml:space="preserve"> zkrácené pracovní úvazky</w:t>
      </w:r>
      <w:r w:rsidRPr="0077219D">
        <w:rPr>
          <w:rFonts w:ascii="Arial" w:hAnsi="Arial" w:cs="Arial"/>
        </w:rPr>
        <w:t>,</w:t>
      </w:r>
      <w:r w:rsidR="000F69CF" w:rsidRPr="0077219D">
        <w:rPr>
          <w:rFonts w:ascii="Arial" w:hAnsi="Arial" w:cs="Arial"/>
        </w:rPr>
        <w:t xml:space="preserve"> a toto opatření začlení do relevantních vnitřních dokumentů a směrnic.</w:t>
      </w:r>
    </w:p>
    <w:p w14:paraId="25E45DEB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58C529C6" w14:textId="03620178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Z hlediska řízení lidských zdrojů není dále uspokojivě ošetřena </w:t>
      </w:r>
      <w:r w:rsidRPr="0077219D">
        <w:rPr>
          <w:rFonts w:ascii="Arial" w:hAnsi="Arial" w:cs="Arial"/>
          <w:b/>
        </w:rPr>
        <w:t>otázka odchodu seniorních pracovníků/pracovnic</w:t>
      </w:r>
      <w:r w:rsidRPr="0077219D">
        <w:rPr>
          <w:rFonts w:ascii="Arial" w:hAnsi="Arial" w:cs="Arial"/>
        </w:rPr>
        <w:t xml:space="preserve"> </w:t>
      </w:r>
      <w:r w:rsidR="00CD787A" w:rsidRPr="0077219D">
        <w:rPr>
          <w:rFonts w:ascii="Arial" w:hAnsi="Arial" w:cs="Arial"/>
          <w:b/>
        </w:rPr>
        <w:t xml:space="preserve">do důchodu </w:t>
      </w:r>
      <w:r w:rsidR="009C36D5" w:rsidRPr="009C36D5">
        <w:rPr>
          <w:rFonts w:ascii="Arial" w:hAnsi="Arial" w:cs="Arial"/>
        </w:rPr>
        <w:t>a</w:t>
      </w:r>
      <w:r w:rsidR="0011078B" w:rsidRPr="0077219D">
        <w:rPr>
          <w:rFonts w:ascii="Arial" w:hAnsi="Arial" w:cs="Arial"/>
        </w:rPr>
        <w:t>nebo</w:t>
      </w:r>
      <w:r w:rsidRPr="0077219D">
        <w:rPr>
          <w:rFonts w:ascii="Arial" w:hAnsi="Arial" w:cs="Arial"/>
        </w:rPr>
        <w:t xml:space="preserve"> </w:t>
      </w:r>
      <w:r w:rsidR="00F23889">
        <w:rPr>
          <w:rFonts w:ascii="Arial" w:hAnsi="Arial" w:cs="Arial"/>
        </w:rPr>
        <w:t xml:space="preserve">otázka </w:t>
      </w:r>
      <w:r w:rsidRPr="0077219D">
        <w:rPr>
          <w:rFonts w:ascii="Arial" w:hAnsi="Arial" w:cs="Arial"/>
        </w:rPr>
        <w:t>jejich zaměstnávání na zkrác</w:t>
      </w:r>
      <w:r w:rsidR="0011078B" w:rsidRPr="0077219D">
        <w:rPr>
          <w:rFonts w:ascii="Arial" w:hAnsi="Arial" w:cs="Arial"/>
        </w:rPr>
        <w:t>ené úvazky. Závěrečná zpráva z M</w:t>
      </w:r>
      <w:r w:rsidRPr="0077219D">
        <w:rPr>
          <w:rFonts w:ascii="Arial" w:hAnsi="Arial" w:cs="Arial"/>
        </w:rPr>
        <w:t xml:space="preserve">ezinárodního auditu </w:t>
      </w:r>
      <w:r w:rsidR="0011078B" w:rsidRPr="0077219D">
        <w:rPr>
          <w:rFonts w:ascii="Arial" w:hAnsi="Arial" w:cs="Arial"/>
        </w:rPr>
        <w:t xml:space="preserve">VaVaI v ČR </w:t>
      </w:r>
      <w:r w:rsidRPr="0077219D">
        <w:rPr>
          <w:rFonts w:ascii="Arial" w:hAnsi="Arial" w:cs="Arial"/>
        </w:rPr>
        <w:t>uvádí</w:t>
      </w:r>
      <w:r w:rsidR="0011078B" w:rsidRPr="0077219D">
        <w:rPr>
          <w:rFonts w:ascii="Arial" w:hAnsi="Arial" w:cs="Arial"/>
        </w:rPr>
        <w:t>, že: „</w:t>
      </w:r>
      <w:r w:rsidRPr="0077219D">
        <w:rPr>
          <w:rFonts w:ascii="Arial" w:hAnsi="Arial" w:cs="Arial"/>
          <w:i/>
        </w:rPr>
        <w:t>Strnulá struktura kariérního postupu asociovaná se stárnutím akademické obce může vést k blokování dalšího kariérního postupu u mladých akademiků a brání nahrazení stávající generace starších akademiků dobře kvalifikovanými a motivovanými mladšími kolegy. Objevují se iniciativy, které se snaží řešit problém stárnoucích zaměstnanců, například vytvářením flexibilních pracovních podmínek, personálních politik pro starší zaměstnance a atraktivních pracovních podmínek a vyhlídek na kariérní růst pro mladší výzkumné pracovníky.</w:t>
      </w:r>
      <w:r w:rsidRPr="0077219D">
        <w:rPr>
          <w:rFonts w:ascii="Arial" w:hAnsi="Arial" w:cs="Arial"/>
        </w:rPr>
        <w:t xml:space="preserve">” (Leisyte a kol. 2011: 21-22). </w:t>
      </w:r>
    </w:p>
    <w:p w14:paraId="1EE06B85" w14:textId="77777777" w:rsidR="0011078B" w:rsidRPr="0077219D" w:rsidRDefault="0011078B" w:rsidP="0011078B">
      <w:pPr>
        <w:pStyle w:val="Default"/>
        <w:jc w:val="both"/>
        <w:rPr>
          <w:color w:val="auto"/>
          <w:sz w:val="22"/>
          <w:szCs w:val="22"/>
        </w:rPr>
      </w:pPr>
    </w:p>
    <w:p w14:paraId="228997F2" w14:textId="0CFD699C" w:rsidR="001101BD" w:rsidRPr="000322FF" w:rsidRDefault="001101BD" w:rsidP="0011078B">
      <w:pPr>
        <w:jc w:val="both"/>
        <w:rPr>
          <w:rFonts w:ascii="Arial" w:hAnsi="Arial" w:cs="Arial"/>
          <w:i/>
        </w:rPr>
      </w:pPr>
      <w:r w:rsidRPr="0077219D">
        <w:rPr>
          <w:rFonts w:ascii="Arial" w:hAnsi="Arial" w:cs="Arial"/>
          <w:i/>
          <w:u w:val="single"/>
        </w:rPr>
        <w:t>Cíl:</w:t>
      </w:r>
      <w:r w:rsidR="000322FF">
        <w:rPr>
          <w:rFonts w:ascii="Arial" w:hAnsi="Arial" w:cs="Arial"/>
          <w:i/>
        </w:rPr>
        <w:tab/>
        <w:t xml:space="preserve">Rozvoj institucionálního prostředí ve výzkumných organizací </w:t>
      </w:r>
      <w:r w:rsidR="005E049F">
        <w:rPr>
          <w:rFonts w:ascii="Arial" w:hAnsi="Arial" w:cs="Arial"/>
          <w:i/>
        </w:rPr>
        <w:t>ČR</w:t>
      </w:r>
      <w:r w:rsidR="000322FF">
        <w:rPr>
          <w:rFonts w:ascii="Arial" w:hAnsi="Arial" w:cs="Arial"/>
          <w:i/>
        </w:rPr>
        <w:t xml:space="preserve"> v souladu s principy </w:t>
      </w:r>
      <w:r w:rsidR="000322FF">
        <w:rPr>
          <w:rFonts w:ascii="Arial" w:hAnsi="Arial" w:cs="Arial"/>
          <w:i/>
        </w:rPr>
        <w:tab/>
      </w:r>
      <w:r w:rsidR="000322FF" w:rsidRPr="000322FF">
        <w:rPr>
          <w:rFonts w:ascii="Arial" w:hAnsi="Arial" w:cs="Arial"/>
          <w:i/>
        </w:rPr>
        <w:t>Evropské</w:t>
      </w:r>
      <w:r w:rsidR="000322FF">
        <w:rPr>
          <w:rFonts w:ascii="Arial" w:hAnsi="Arial" w:cs="Arial"/>
          <w:i/>
        </w:rPr>
        <w:t xml:space="preserve"> charty</w:t>
      </w:r>
      <w:r w:rsidR="000322FF" w:rsidRPr="000322FF">
        <w:rPr>
          <w:rFonts w:ascii="Arial" w:hAnsi="Arial" w:cs="Arial"/>
          <w:i/>
        </w:rPr>
        <w:t xml:space="preserve"> pro výzkumné pracovníky a Kodexu chování pro</w:t>
      </w:r>
      <w:r w:rsidR="000322FF">
        <w:rPr>
          <w:rFonts w:ascii="Arial" w:hAnsi="Arial" w:cs="Arial"/>
          <w:i/>
        </w:rPr>
        <w:t xml:space="preserve"> </w:t>
      </w:r>
      <w:r w:rsidR="000322FF" w:rsidRPr="000322FF">
        <w:rPr>
          <w:rFonts w:ascii="Arial" w:hAnsi="Arial" w:cs="Arial"/>
          <w:i/>
        </w:rPr>
        <w:t xml:space="preserve">přijímání výzkumných </w:t>
      </w:r>
      <w:r w:rsidR="000322FF">
        <w:rPr>
          <w:rFonts w:ascii="Arial" w:hAnsi="Arial" w:cs="Arial"/>
          <w:i/>
        </w:rPr>
        <w:tab/>
      </w:r>
      <w:r w:rsidR="000322FF" w:rsidRPr="000322FF">
        <w:rPr>
          <w:rFonts w:ascii="Arial" w:hAnsi="Arial" w:cs="Arial"/>
          <w:i/>
        </w:rPr>
        <w:t>pracovníků</w:t>
      </w:r>
      <w:r w:rsidR="000322FF">
        <w:rPr>
          <w:rFonts w:ascii="Arial" w:hAnsi="Arial" w:cs="Arial"/>
          <w:i/>
        </w:rPr>
        <w:t xml:space="preserve"> a vytváření </w:t>
      </w:r>
      <w:r w:rsidR="000322FF" w:rsidRPr="0077219D">
        <w:rPr>
          <w:rFonts w:ascii="Arial" w:hAnsi="Arial" w:cs="Arial"/>
          <w:i/>
        </w:rPr>
        <w:t xml:space="preserve">mezinárodně </w:t>
      </w:r>
      <w:r w:rsidR="000322FF">
        <w:rPr>
          <w:rFonts w:ascii="Arial" w:hAnsi="Arial" w:cs="Arial"/>
          <w:i/>
        </w:rPr>
        <w:t>konkurenceschopných</w:t>
      </w:r>
      <w:r w:rsidR="000322FF" w:rsidRPr="0077219D">
        <w:rPr>
          <w:rFonts w:ascii="Arial" w:hAnsi="Arial" w:cs="Arial"/>
          <w:i/>
        </w:rPr>
        <w:t xml:space="preserve"> podmín</w:t>
      </w:r>
      <w:r w:rsidR="000322FF">
        <w:rPr>
          <w:rFonts w:ascii="Arial" w:hAnsi="Arial" w:cs="Arial"/>
          <w:i/>
        </w:rPr>
        <w:t>e</w:t>
      </w:r>
      <w:r w:rsidR="000322FF" w:rsidRPr="0077219D">
        <w:rPr>
          <w:rFonts w:ascii="Arial" w:hAnsi="Arial" w:cs="Arial"/>
          <w:i/>
        </w:rPr>
        <w:t xml:space="preserve">k pro provádění </w:t>
      </w:r>
      <w:r w:rsidR="000322FF">
        <w:rPr>
          <w:rFonts w:ascii="Arial" w:hAnsi="Arial" w:cs="Arial"/>
          <w:i/>
        </w:rPr>
        <w:tab/>
      </w:r>
      <w:r w:rsidR="000322FF" w:rsidRPr="0077219D">
        <w:rPr>
          <w:rFonts w:ascii="Arial" w:hAnsi="Arial" w:cs="Arial"/>
          <w:i/>
        </w:rPr>
        <w:t>excelentního VaVaI a rozvoj špičkových vědeckých kariér</w:t>
      </w:r>
      <w:r w:rsidR="003E7754">
        <w:rPr>
          <w:rFonts w:ascii="Arial" w:hAnsi="Arial" w:cs="Arial"/>
          <w:i/>
        </w:rPr>
        <w:t xml:space="preserve"> na nich</w:t>
      </w:r>
      <w:r w:rsidR="000322FF">
        <w:rPr>
          <w:rFonts w:ascii="Arial" w:hAnsi="Arial" w:cs="Arial"/>
          <w:i/>
        </w:rPr>
        <w:t>.</w:t>
      </w:r>
    </w:p>
    <w:p w14:paraId="08FE2A77" w14:textId="77777777" w:rsidR="00087F2D" w:rsidRDefault="00087F2D" w:rsidP="0011078B">
      <w:pPr>
        <w:jc w:val="both"/>
        <w:rPr>
          <w:rFonts w:ascii="Arial" w:hAnsi="Arial" w:cs="Arial"/>
          <w:i/>
          <w:u w:val="single"/>
        </w:rPr>
      </w:pPr>
    </w:p>
    <w:p w14:paraId="2794CC97" w14:textId="772BCB70" w:rsidR="001D3105" w:rsidRDefault="001D3105" w:rsidP="0011078B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Implementace principu tzv. genderového mainstreamingu do systému řízení VaVa</w:t>
      </w:r>
      <w:r w:rsidR="003E7754">
        <w:rPr>
          <w:rFonts w:ascii="Arial" w:hAnsi="Arial" w:cs="Arial"/>
          <w:i/>
        </w:rPr>
        <w:t>I ČR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ab/>
        <w:t xml:space="preserve">na všech jeho úrovních za účelem vytvoření rovnocenných podmínek pro ženy a muže </w:t>
      </w:r>
      <w:r>
        <w:rPr>
          <w:rFonts w:ascii="Arial" w:hAnsi="Arial" w:cs="Arial"/>
          <w:i/>
        </w:rPr>
        <w:tab/>
        <w:t xml:space="preserve">pro rozvoj jejich vědeckých kariér, potažmo maximalizaci využití potenciálu žen-vědkyň </w:t>
      </w:r>
      <w:r>
        <w:rPr>
          <w:rFonts w:ascii="Arial" w:hAnsi="Arial" w:cs="Arial"/>
          <w:i/>
        </w:rPr>
        <w:tab/>
        <w:t>v sektorech VaVaI.</w:t>
      </w:r>
    </w:p>
    <w:p w14:paraId="37B7DF35" w14:textId="77777777" w:rsidR="007E1FFB" w:rsidRDefault="007E1FFB" w:rsidP="0011078B">
      <w:pPr>
        <w:jc w:val="both"/>
        <w:rPr>
          <w:rFonts w:ascii="Arial" w:hAnsi="Arial" w:cs="Arial"/>
          <w:i/>
          <w:u w:val="single"/>
        </w:rPr>
      </w:pPr>
    </w:p>
    <w:p w14:paraId="2C6C1673" w14:textId="77777777" w:rsidR="0011078B" w:rsidRDefault="0011078B" w:rsidP="0011078B">
      <w:pPr>
        <w:jc w:val="both"/>
        <w:rPr>
          <w:rFonts w:ascii="Arial" w:hAnsi="Arial" w:cs="Arial"/>
          <w:i/>
          <w:u w:val="single"/>
        </w:rPr>
      </w:pPr>
      <w:r w:rsidRPr="0077219D">
        <w:rPr>
          <w:rFonts w:ascii="Arial" w:hAnsi="Arial" w:cs="Arial"/>
          <w:i/>
          <w:u w:val="single"/>
        </w:rPr>
        <w:t>Opatření na úrovni orgánů státní správy:</w:t>
      </w:r>
    </w:p>
    <w:p w14:paraId="04847069" w14:textId="77777777" w:rsidR="001D3105" w:rsidRPr="0077219D" w:rsidRDefault="001D3105" w:rsidP="0011078B">
      <w:pPr>
        <w:jc w:val="both"/>
        <w:rPr>
          <w:rFonts w:ascii="Arial" w:hAnsi="Arial" w:cs="Arial"/>
          <w:i/>
          <w:u w:val="single"/>
        </w:rPr>
      </w:pPr>
    </w:p>
    <w:p w14:paraId="4A02F838" w14:textId="69D3FEAD" w:rsidR="005E049F" w:rsidRDefault="005E049F" w:rsidP="00317068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Podpora výzkumných organizací </w:t>
      </w:r>
      <w:r w:rsidR="00DF238A">
        <w:rPr>
          <w:rFonts w:ascii="Arial" w:hAnsi="Arial" w:cs="Arial"/>
          <w:i/>
          <w:sz w:val="22"/>
          <w:szCs w:val="22"/>
        </w:rPr>
        <w:t xml:space="preserve">v provádění institucionálních reforem </w:t>
      </w:r>
      <w:r w:rsidR="00317068" w:rsidRPr="00317068">
        <w:rPr>
          <w:rFonts w:ascii="Arial" w:hAnsi="Arial" w:cs="Arial"/>
          <w:i/>
          <w:sz w:val="22"/>
          <w:szCs w:val="22"/>
        </w:rPr>
        <w:t>v souladu s</w:t>
      </w:r>
      <w:r w:rsidR="00317068">
        <w:rPr>
          <w:rFonts w:ascii="Arial" w:hAnsi="Arial" w:cs="Arial"/>
          <w:i/>
          <w:sz w:val="22"/>
          <w:szCs w:val="22"/>
        </w:rPr>
        <w:t> </w:t>
      </w:r>
      <w:r w:rsidR="00317068" w:rsidRPr="00317068">
        <w:rPr>
          <w:rFonts w:ascii="Arial" w:hAnsi="Arial" w:cs="Arial"/>
          <w:i/>
          <w:sz w:val="22"/>
          <w:szCs w:val="22"/>
        </w:rPr>
        <w:t>principy</w:t>
      </w:r>
      <w:r w:rsidR="00317068">
        <w:rPr>
          <w:rFonts w:ascii="Arial" w:hAnsi="Arial" w:cs="Arial"/>
          <w:i/>
          <w:sz w:val="22"/>
          <w:szCs w:val="22"/>
        </w:rPr>
        <w:t xml:space="preserve"> </w:t>
      </w:r>
      <w:r w:rsidR="00317068" w:rsidRPr="00317068">
        <w:rPr>
          <w:rFonts w:ascii="Arial" w:hAnsi="Arial" w:cs="Arial"/>
          <w:i/>
          <w:sz w:val="22"/>
          <w:szCs w:val="22"/>
        </w:rPr>
        <w:t>Evropské charty pro výzkumné pracovníky a Kodexu chování pro přijímání výzkumných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317068" w:rsidRPr="00317068">
        <w:rPr>
          <w:rFonts w:ascii="Arial" w:hAnsi="Arial" w:cs="Arial"/>
          <w:i/>
          <w:sz w:val="22"/>
          <w:szCs w:val="22"/>
        </w:rPr>
        <w:t>pracovníků</w:t>
      </w:r>
      <w:r>
        <w:rPr>
          <w:rFonts w:ascii="Arial" w:hAnsi="Arial" w:cs="Arial"/>
          <w:i/>
          <w:sz w:val="22"/>
          <w:szCs w:val="22"/>
        </w:rPr>
        <w:t>.</w:t>
      </w:r>
    </w:p>
    <w:p w14:paraId="6BFF36AE" w14:textId="40BFB68A" w:rsidR="005E049F" w:rsidRDefault="005E049F" w:rsidP="005E049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23FAD8CF" w14:textId="61DEF8BC" w:rsidR="007E1FFB" w:rsidRPr="007E1FFB" w:rsidRDefault="007E1FFB" w:rsidP="005E049F">
      <w:pPr>
        <w:pStyle w:val="Odstavecseseznamem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Gestor: poskytovatelé podpory na výzkum, vývoj a inovace z v</w:t>
      </w:r>
      <w:r w:rsidR="009C36D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řejných prostředků ČR</w:t>
      </w:r>
    </w:p>
    <w:p w14:paraId="695C4DE5" w14:textId="77777777" w:rsidR="007E1FFB" w:rsidRDefault="007E1FFB" w:rsidP="005E049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7383E355" w14:textId="012B9594" w:rsidR="00DF238A" w:rsidRDefault="005E049F" w:rsidP="00317068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Podpora výzkumných organizací v </w:t>
      </w:r>
      <w:r w:rsidR="00DF238A">
        <w:rPr>
          <w:rFonts w:ascii="Arial" w:hAnsi="Arial" w:cs="Arial"/>
          <w:i/>
          <w:sz w:val="22"/>
          <w:szCs w:val="22"/>
        </w:rPr>
        <w:t xml:space="preserve">získání a udržení loga </w:t>
      </w:r>
      <w:r w:rsidR="00087F2D">
        <w:rPr>
          <w:rFonts w:ascii="Arial" w:hAnsi="Arial" w:cs="Arial"/>
          <w:i/>
          <w:sz w:val="22"/>
          <w:szCs w:val="22"/>
        </w:rPr>
        <w:t>„HR Award“</w:t>
      </w:r>
      <w:r w:rsidR="00DF238A">
        <w:rPr>
          <w:rFonts w:ascii="Arial" w:hAnsi="Arial" w:cs="Arial"/>
          <w:i/>
          <w:sz w:val="22"/>
          <w:szCs w:val="22"/>
        </w:rPr>
        <w:t xml:space="preserve"> udělovaného Evropskou komisí.</w:t>
      </w:r>
    </w:p>
    <w:p w14:paraId="3FFAA450" w14:textId="13E47CBD" w:rsidR="001D3105" w:rsidRDefault="001D3105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04DE1562" w14:textId="41F94194" w:rsidR="007E1FFB" w:rsidRPr="007E1FFB" w:rsidRDefault="007E1FFB" w:rsidP="001D3105">
      <w:pPr>
        <w:pStyle w:val="Odstavecseseznamem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Gestor: poskytovatelé podpory na výzkum, vývoj a inovace z v</w:t>
      </w:r>
      <w:r w:rsidR="009C36D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řejných prostředků ČR</w:t>
      </w:r>
    </w:p>
    <w:p w14:paraId="56E6FE9B" w14:textId="77777777" w:rsidR="007E1FFB" w:rsidRDefault="007E1FFB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3F9218BB" w14:textId="77777777" w:rsidR="001D3105" w:rsidRDefault="001D3105" w:rsidP="001D310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i/>
          <w:sz w:val="22"/>
          <w:szCs w:val="22"/>
        </w:rPr>
      </w:pPr>
      <w:r w:rsidRPr="00446C37">
        <w:rPr>
          <w:rFonts w:ascii="Arial" w:hAnsi="Arial" w:cs="Arial"/>
          <w:i/>
          <w:sz w:val="22"/>
          <w:szCs w:val="22"/>
        </w:rPr>
        <w:t>Implementace principu</w:t>
      </w:r>
      <w:r>
        <w:rPr>
          <w:rFonts w:ascii="Arial" w:hAnsi="Arial" w:cs="Arial"/>
          <w:i/>
          <w:sz w:val="22"/>
          <w:szCs w:val="22"/>
        </w:rPr>
        <w:t xml:space="preserve"> tzv. </w:t>
      </w:r>
      <w:r w:rsidRPr="00446C37">
        <w:rPr>
          <w:rFonts w:ascii="Arial" w:hAnsi="Arial" w:cs="Arial"/>
          <w:i/>
          <w:sz w:val="22"/>
          <w:szCs w:val="22"/>
        </w:rPr>
        <w:t xml:space="preserve">genderového mainstreamingu do </w:t>
      </w:r>
      <w:r>
        <w:rPr>
          <w:rFonts w:ascii="Arial" w:hAnsi="Arial" w:cs="Arial"/>
          <w:i/>
          <w:sz w:val="22"/>
          <w:szCs w:val="22"/>
        </w:rPr>
        <w:t xml:space="preserve">systému řízení </w:t>
      </w:r>
      <w:r w:rsidRPr="00446C37">
        <w:rPr>
          <w:rFonts w:ascii="Arial" w:hAnsi="Arial" w:cs="Arial"/>
          <w:i/>
          <w:sz w:val="22"/>
          <w:szCs w:val="22"/>
        </w:rPr>
        <w:t>VaVaI</w:t>
      </w:r>
      <w:r>
        <w:rPr>
          <w:rFonts w:ascii="Arial" w:hAnsi="Arial" w:cs="Arial"/>
          <w:i/>
          <w:sz w:val="22"/>
          <w:szCs w:val="22"/>
        </w:rPr>
        <w:t xml:space="preserve"> na všech jeho úrovních (zejména): </w:t>
      </w:r>
    </w:p>
    <w:p w14:paraId="62CB8F01" w14:textId="77777777" w:rsidR="001D3105" w:rsidRDefault="001D3105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363A07BC" w14:textId="77777777" w:rsidR="001D3105" w:rsidRDefault="001D3105" w:rsidP="001D3105">
      <w:pPr>
        <w:pStyle w:val="Odstavecseseznamem"/>
        <w:numPr>
          <w:ilvl w:val="1"/>
          <w:numId w:val="37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Zohlednění genderově vyrovnaného přístupu při podávání nominací tak, aby byl na obsazovanou pozici vždy nominován muž i žena; </w:t>
      </w:r>
    </w:p>
    <w:p w14:paraId="6B478020" w14:textId="77777777" w:rsidR="001D3105" w:rsidRDefault="001D3105" w:rsidP="001D3105">
      <w:pPr>
        <w:pStyle w:val="Odstavecseseznamem"/>
        <w:ind w:left="1440"/>
        <w:jc w:val="both"/>
        <w:rPr>
          <w:rFonts w:ascii="Arial" w:hAnsi="Arial" w:cs="Arial"/>
          <w:i/>
          <w:sz w:val="22"/>
          <w:szCs w:val="22"/>
        </w:rPr>
      </w:pPr>
    </w:p>
    <w:p w14:paraId="310B3ABF" w14:textId="77777777" w:rsidR="001D3105" w:rsidRDefault="001D3105" w:rsidP="001D3105">
      <w:pPr>
        <w:pStyle w:val="Odstavecseseznamem"/>
        <w:numPr>
          <w:ilvl w:val="1"/>
          <w:numId w:val="37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Reflexe principů genderového mainstreamingu v rámci přípravy, implementace a hodnocení programů účelové podpory VaVaI – stanovení cíle </w:t>
      </w:r>
      <w:r w:rsidRPr="00A111B4">
        <w:rPr>
          <w:rFonts w:ascii="Arial" w:hAnsi="Arial" w:cs="Arial"/>
          <w:i/>
          <w:sz w:val="22"/>
          <w:szCs w:val="22"/>
        </w:rPr>
        <w:t>pro vyrovnané zastoupení žen a mužů</w:t>
      </w:r>
      <w:r>
        <w:rPr>
          <w:rFonts w:ascii="Arial" w:hAnsi="Arial" w:cs="Arial"/>
          <w:i/>
          <w:sz w:val="22"/>
          <w:szCs w:val="22"/>
        </w:rPr>
        <w:t xml:space="preserve"> v rámci odborných poradních orgánů a mezi hodnotiteli návrhů projektů;    </w:t>
      </w:r>
    </w:p>
    <w:p w14:paraId="16D97340" w14:textId="77777777" w:rsidR="001D3105" w:rsidRDefault="001D3105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547E9197" w14:textId="12559938" w:rsidR="007E1FFB" w:rsidRDefault="007E1FFB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Gestor: poskytovatelé podpory na výzkum, vývoj a inovace z v</w:t>
      </w:r>
      <w:r w:rsidR="009C36D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řejných prostředků ČR</w:t>
      </w:r>
    </w:p>
    <w:p w14:paraId="16A43615" w14:textId="77777777" w:rsidR="007E1FFB" w:rsidRDefault="007E1FFB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2F272B21" w14:textId="77777777" w:rsidR="001D3105" w:rsidRPr="00B7012C" w:rsidRDefault="001D3105" w:rsidP="001D310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i/>
          <w:sz w:val="22"/>
          <w:szCs w:val="22"/>
        </w:rPr>
      </w:pPr>
      <w:r w:rsidRPr="00B7012C">
        <w:rPr>
          <w:rFonts w:ascii="Arial" w:hAnsi="Arial" w:cs="Arial"/>
          <w:i/>
          <w:sz w:val="22"/>
          <w:szCs w:val="22"/>
        </w:rPr>
        <w:lastRenderedPageBreak/>
        <w:t xml:space="preserve">Zohlednění kulturní a institucionální změny pro genderovou rovnost </w:t>
      </w:r>
      <w:r w:rsidRPr="009F1632">
        <w:rPr>
          <w:rFonts w:ascii="Arial" w:hAnsi="Arial" w:cs="Arial"/>
          <w:i/>
          <w:sz w:val="22"/>
          <w:szCs w:val="22"/>
        </w:rPr>
        <w:t>jako</w:t>
      </w:r>
      <w:r>
        <w:rPr>
          <w:rFonts w:ascii="Arial" w:hAnsi="Arial" w:cs="Arial"/>
          <w:i/>
          <w:sz w:val="22"/>
          <w:szCs w:val="22"/>
        </w:rPr>
        <w:t>žto</w:t>
      </w:r>
      <w:r w:rsidRPr="009F1632">
        <w:rPr>
          <w:rFonts w:ascii="Arial" w:hAnsi="Arial" w:cs="Arial"/>
          <w:i/>
          <w:sz w:val="22"/>
          <w:szCs w:val="22"/>
        </w:rPr>
        <w:t xml:space="preserve"> kritéri</w:t>
      </w:r>
      <w:r>
        <w:rPr>
          <w:rFonts w:ascii="Arial" w:hAnsi="Arial" w:cs="Arial"/>
          <w:i/>
          <w:sz w:val="22"/>
          <w:szCs w:val="22"/>
        </w:rPr>
        <w:t xml:space="preserve">a </w:t>
      </w:r>
      <w:r w:rsidRPr="009F1632">
        <w:rPr>
          <w:rFonts w:ascii="Arial" w:hAnsi="Arial" w:cs="Arial"/>
          <w:i/>
          <w:sz w:val="22"/>
          <w:szCs w:val="22"/>
        </w:rPr>
        <w:t xml:space="preserve">hodnocení výzkumných organizací </w:t>
      </w:r>
      <w:r>
        <w:rPr>
          <w:rFonts w:ascii="Arial" w:hAnsi="Arial" w:cs="Arial"/>
          <w:i/>
          <w:sz w:val="22"/>
          <w:szCs w:val="22"/>
        </w:rPr>
        <w:t>pro účely</w:t>
      </w:r>
      <w:r w:rsidRPr="009F1632">
        <w:rPr>
          <w:rFonts w:ascii="Arial" w:hAnsi="Arial" w:cs="Arial"/>
          <w:i/>
          <w:sz w:val="22"/>
          <w:szCs w:val="22"/>
        </w:rPr>
        <w:t xml:space="preserve"> poskytování institucionální podpory</w:t>
      </w:r>
      <w:r>
        <w:rPr>
          <w:rFonts w:ascii="Arial" w:hAnsi="Arial" w:cs="Arial"/>
          <w:i/>
          <w:sz w:val="22"/>
          <w:szCs w:val="22"/>
        </w:rPr>
        <w:t xml:space="preserve"> na jejich dlouhodobý koncepční rozvoj</w:t>
      </w:r>
      <w:r w:rsidRPr="009F1632">
        <w:rPr>
          <w:rFonts w:ascii="Arial" w:hAnsi="Arial" w:cs="Arial"/>
          <w:i/>
          <w:sz w:val="22"/>
          <w:szCs w:val="22"/>
        </w:rPr>
        <w:t>.</w:t>
      </w:r>
    </w:p>
    <w:p w14:paraId="0CAE5267" w14:textId="77777777" w:rsidR="001D3105" w:rsidRDefault="001D3105" w:rsidP="001D3105">
      <w:pPr>
        <w:jc w:val="both"/>
        <w:rPr>
          <w:rFonts w:ascii="Arial" w:hAnsi="Arial" w:cs="Arial"/>
          <w:i/>
        </w:rPr>
      </w:pPr>
    </w:p>
    <w:p w14:paraId="04690E3F" w14:textId="5D25C9CE" w:rsidR="007E1FFB" w:rsidRPr="007E1FFB" w:rsidRDefault="007E1FFB" w:rsidP="007E1FF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Gestor: </w:t>
      </w:r>
      <w:r w:rsidRPr="00FB0E35">
        <w:rPr>
          <w:rFonts w:ascii="Arial" w:hAnsi="Arial" w:cs="Arial"/>
        </w:rPr>
        <w:t>ÚVČR – RVVI a poskytovatelé provádějící hodnocení výzkumných organizací za účelem poskytování institucionální podpory na jejich dlouhodobý koncepční rozvoj</w:t>
      </w:r>
    </w:p>
    <w:p w14:paraId="4D54448D" w14:textId="77777777" w:rsidR="007E1FFB" w:rsidRPr="00970863" w:rsidRDefault="007E1FFB" w:rsidP="001D3105">
      <w:pPr>
        <w:jc w:val="both"/>
        <w:rPr>
          <w:rFonts w:ascii="Arial" w:hAnsi="Arial" w:cs="Arial"/>
          <w:i/>
        </w:rPr>
      </w:pPr>
    </w:p>
    <w:p w14:paraId="169C02DA" w14:textId="77777777" w:rsidR="001D3105" w:rsidRDefault="001D3105" w:rsidP="001D310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Začlenění</w:t>
      </w:r>
      <w:r w:rsidRPr="0097086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problematiky implementace tzv. </w:t>
      </w:r>
      <w:r w:rsidRPr="00446C37">
        <w:rPr>
          <w:rFonts w:ascii="Arial" w:hAnsi="Arial" w:cs="Arial"/>
          <w:i/>
          <w:sz w:val="22"/>
          <w:szCs w:val="22"/>
        </w:rPr>
        <w:t xml:space="preserve">genderového mainstreamingu </w:t>
      </w:r>
      <w:r>
        <w:rPr>
          <w:rFonts w:ascii="Arial" w:hAnsi="Arial" w:cs="Arial"/>
          <w:i/>
          <w:sz w:val="22"/>
          <w:szCs w:val="22"/>
        </w:rPr>
        <w:t xml:space="preserve">ve VaVaI </w:t>
      </w:r>
      <w:r w:rsidRPr="00970863">
        <w:rPr>
          <w:rFonts w:ascii="Arial" w:hAnsi="Arial" w:cs="Arial"/>
          <w:i/>
          <w:sz w:val="22"/>
          <w:szCs w:val="22"/>
        </w:rPr>
        <w:t xml:space="preserve">do </w:t>
      </w:r>
      <w:r>
        <w:rPr>
          <w:rFonts w:ascii="Arial" w:hAnsi="Arial" w:cs="Arial"/>
          <w:i/>
          <w:sz w:val="22"/>
          <w:szCs w:val="22"/>
        </w:rPr>
        <w:t>systému</w:t>
      </w:r>
      <w:r w:rsidRPr="00970863">
        <w:rPr>
          <w:rFonts w:ascii="Arial" w:hAnsi="Arial" w:cs="Arial"/>
          <w:i/>
          <w:sz w:val="22"/>
          <w:szCs w:val="22"/>
        </w:rPr>
        <w:t xml:space="preserve"> vzdělávání</w:t>
      </w:r>
      <w:r>
        <w:rPr>
          <w:rFonts w:ascii="Arial" w:hAnsi="Arial" w:cs="Arial"/>
          <w:i/>
          <w:sz w:val="22"/>
          <w:szCs w:val="22"/>
        </w:rPr>
        <w:t xml:space="preserve"> zaměstnanců poskytovatelů podpory na VaVaI</w:t>
      </w:r>
      <w:r w:rsidRPr="00970863">
        <w:rPr>
          <w:rFonts w:ascii="Arial" w:hAnsi="Arial" w:cs="Arial"/>
          <w:i/>
          <w:sz w:val="22"/>
          <w:szCs w:val="22"/>
        </w:rPr>
        <w:t>.</w:t>
      </w:r>
    </w:p>
    <w:p w14:paraId="5D18F85D" w14:textId="77777777" w:rsidR="000322FF" w:rsidRDefault="000322FF" w:rsidP="0011078B">
      <w:pPr>
        <w:jc w:val="both"/>
        <w:rPr>
          <w:rFonts w:ascii="Arial" w:hAnsi="Arial" w:cs="Arial"/>
          <w:i/>
        </w:rPr>
      </w:pPr>
    </w:p>
    <w:p w14:paraId="23AF8794" w14:textId="78E3B3A3" w:rsidR="007E1FFB" w:rsidRDefault="007E1FFB" w:rsidP="007E1FFB">
      <w:pPr>
        <w:ind w:left="708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Gestor: poskytovatelé podpory na výzkum, vývoj a inovace z v</w:t>
      </w:r>
      <w:r w:rsidR="009C36D5">
        <w:rPr>
          <w:rFonts w:ascii="Arial" w:hAnsi="Arial" w:cs="Arial"/>
        </w:rPr>
        <w:t>e</w:t>
      </w:r>
      <w:r>
        <w:rPr>
          <w:rFonts w:ascii="Arial" w:hAnsi="Arial" w:cs="Arial"/>
        </w:rPr>
        <w:t>řejných prostředků ČR</w:t>
      </w:r>
    </w:p>
    <w:p w14:paraId="21B58D05" w14:textId="77777777" w:rsidR="007E1FFB" w:rsidRDefault="007E1FFB" w:rsidP="0011078B">
      <w:pPr>
        <w:jc w:val="both"/>
        <w:rPr>
          <w:rFonts w:ascii="Arial" w:hAnsi="Arial" w:cs="Arial"/>
          <w:i/>
        </w:rPr>
      </w:pPr>
    </w:p>
    <w:p w14:paraId="6EE46B9F" w14:textId="37CF23FF" w:rsidR="0011078B" w:rsidRPr="0077219D" w:rsidRDefault="00DF238A" w:rsidP="0011078B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 výzkumné organizace</w:t>
      </w:r>
      <w:r w:rsidR="0011078B" w:rsidRPr="0077219D">
        <w:rPr>
          <w:rFonts w:ascii="Arial" w:hAnsi="Arial" w:cs="Arial"/>
          <w:i/>
          <w:u w:val="single"/>
        </w:rPr>
        <w:t>:</w:t>
      </w:r>
    </w:p>
    <w:p w14:paraId="4C019A33" w14:textId="77777777" w:rsidR="0011078B" w:rsidRPr="0077219D" w:rsidRDefault="0011078B" w:rsidP="0011078B">
      <w:pPr>
        <w:jc w:val="both"/>
        <w:rPr>
          <w:rFonts w:ascii="Arial" w:hAnsi="Arial" w:cs="Arial"/>
          <w:i/>
          <w:u w:val="single"/>
        </w:rPr>
      </w:pPr>
    </w:p>
    <w:p w14:paraId="5EFFC665" w14:textId="699CDC75" w:rsidR="0011078B" w:rsidRDefault="00DF238A" w:rsidP="000322FF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Implementace </w:t>
      </w:r>
      <w:r w:rsidR="000322FF">
        <w:rPr>
          <w:rFonts w:ascii="Arial" w:hAnsi="Arial" w:cs="Arial"/>
          <w:i/>
          <w:sz w:val="22"/>
          <w:szCs w:val="22"/>
        </w:rPr>
        <w:t>princip</w:t>
      </w:r>
      <w:r>
        <w:rPr>
          <w:rFonts w:ascii="Arial" w:hAnsi="Arial" w:cs="Arial"/>
          <w:i/>
          <w:sz w:val="22"/>
          <w:szCs w:val="22"/>
        </w:rPr>
        <w:t>ů</w:t>
      </w:r>
      <w:r w:rsidR="000322FF">
        <w:rPr>
          <w:rFonts w:ascii="Arial" w:hAnsi="Arial" w:cs="Arial"/>
          <w:i/>
          <w:sz w:val="22"/>
          <w:szCs w:val="22"/>
        </w:rPr>
        <w:t xml:space="preserve"> </w:t>
      </w:r>
      <w:r w:rsidR="000322FF" w:rsidRPr="000322FF">
        <w:rPr>
          <w:rFonts w:ascii="Arial" w:hAnsi="Arial" w:cs="Arial"/>
          <w:i/>
          <w:sz w:val="22"/>
          <w:szCs w:val="22"/>
        </w:rPr>
        <w:t xml:space="preserve">Evropské charty pro výzkumné pracovníky a Kodexu chování pro přijímání výzkumných </w:t>
      </w:r>
      <w:r w:rsidR="000322FF">
        <w:rPr>
          <w:rFonts w:ascii="Arial" w:hAnsi="Arial" w:cs="Arial"/>
          <w:i/>
          <w:sz w:val="22"/>
          <w:szCs w:val="22"/>
        </w:rPr>
        <w:t>p</w:t>
      </w:r>
      <w:r w:rsidR="000322FF" w:rsidRPr="000322FF">
        <w:rPr>
          <w:rFonts w:ascii="Arial" w:hAnsi="Arial" w:cs="Arial"/>
          <w:i/>
          <w:sz w:val="22"/>
          <w:szCs w:val="22"/>
        </w:rPr>
        <w:t>racovníků</w:t>
      </w:r>
      <w:r w:rsidR="000322F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v rámci</w:t>
      </w:r>
      <w:r w:rsidR="000322FF">
        <w:rPr>
          <w:rFonts w:ascii="Arial" w:hAnsi="Arial" w:cs="Arial"/>
          <w:i/>
          <w:sz w:val="22"/>
          <w:szCs w:val="22"/>
        </w:rPr>
        <w:t xml:space="preserve"> institucionálního prostředí výzkumných organizací</w:t>
      </w:r>
      <w:r w:rsidR="005E049F">
        <w:rPr>
          <w:rFonts w:ascii="Arial" w:hAnsi="Arial" w:cs="Arial"/>
          <w:i/>
          <w:sz w:val="22"/>
          <w:szCs w:val="22"/>
        </w:rPr>
        <w:t xml:space="preserve"> </w:t>
      </w:r>
      <w:r w:rsidR="003E7754">
        <w:rPr>
          <w:rFonts w:ascii="Arial" w:hAnsi="Arial" w:cs="Arial"/>
          <w:i/>
          <w:sz w:val="22"/>
          <w:szCs w:val="22"/>
        </w:rPr>
        <w:t>mj.</w:t>
      </w:r>
      <w:r w:rsidR="005E049F">
        <w:rPr>
          <w:rFonts w:ascii="Arial" w:hAnsi="Arial" w:cs="Arial"/>
          <w:i/>
          <w:sz w:val="22"/>
          <w:szCs w:val="22"/>
        </w:rPr>
        <w:t xml:space="preserve"> za účelem získání a udržení loga „HR Award“ udělovaného Evropskou komisí</w:t>
      </w:r>
      <w:r w:rsidR="000322FF">
        <w:rPr>
          <w:rFonts w:ascii="Arial" w:hAnsi="Arial" w:cs="Arial"/>
          <w:i/>
          <w:sz w:val="22"/>
          <w:szCs w:val="22"/>
        </w:rPr>
        <w:t>.</w:t>
      </w:r>
    </w:p>
    <w:p w14:paraId="3FE3BED8" w14:textId="77777777" w:rsidR="00087F2D" w:rsidRDefault="00087F2D" w:rsidP="00087F2D">
      <w:pPr>
        <w:pStyle w:val="Odstavecseseznamem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14:paraId="26E6E421" w14:textId="4230D43F" w:rsidR="003830E1" w:rsidRPr="0077219D" w:rsidRDefault="003830E1" w:rsidP="003830E1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Posílení</w:t>
      </w:r>
      <w:r w:rsidRPr="0077219D">
        <w:rPr>
          <w:rFonts w:ascii="Arial" w:hAnsi="Arial" w:cs="Arial"/>
          <w:i/>
          <w:sz w:val="22"/>
          <w:szCs w:val="22"/>
        </w:rPr>
        <w:t xml:space="preserve"> transparentnosti</w:t>
      </w:r>
      <w:r>
        <w:rPr>
          <w:rFonts w:ascii="Arial" w:hAnsi="Arial" w:cs="Arial"/>
          <w:i/>
          <w:sz w:val="22"/>
          <w:szCs w:val="22"/>
        </w:rPr>
        <w:t xml:space="preserve"> náboru výzkumných pracovníků/pracovnic </w:t>
      </w:r>
      <w:r w:rsidRPr="0077219D">
        <w:rPr>
          <w:rFonts w:ascii="Arial" w:hAnsi="Arial" w:cs="Arial"/>
          <w:i/>
          <w:sz w:val="22"/>
          <w:szCs w:val="22"/>
        </w:rPr>
        <w:t xml:space="preserve">prostřednictvím publikování </w:t>
      </w:r>
      <w:r w:rsidR="00087F2D">
        <w:rPr>
          <w:rFonts w:ascii="Arial" w:hAnsi="Arial" w:cs="Arial"/>
          <w:i/>
          <w:sz w:val="22"/>
          <w:szCs w:val="22"/>
        </w:rPr>
        <w:t xml:space="preserve">volných </w:t>
      </w:r>
      <w:r w:rsidRPr="0077219D">
        <w:rPr>
          <w:rFonts w:ascii="Arial" w:hAnsi="Arial" w:cs="Arial"/>
          <w:i/>
          <w:sz w:val="22"/>
          <w:szCs w:val="22"/>
        </w:rPr>
        <w:t>pracovních pozic na národní i mezinárodní úrovni v médiích a na EURAXESS a dalších mezinárodních portálech pracovních příležitostí.</w:t>
      </w:r>
    </w:p>
    <w:p w14:paraId="3C3A62A3" w14:textId="77777777" w:rsidR="003830E1" w:rsidRPr="0077219D" w:rsidRDefault="003830E1" w:rsidP="003830E1">
      <w:pPr>
        <w:pStyle w:val="Odstavecseseznamem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14:paraId="365E38F0" w14:textId="41918926" w:rsidR="00087F2D" w:rsidRDefault="00087F2D" w:rsidP="00DF238A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Implementace f</w:t>
      </w:r>
      <w:r w:rsidR="006511B0" w:rsidRPr="0077219D">
        <w:rPr>
          <w:rFonts w:ascii="Arial" w:hAnsi="Arial" w:cs="Arial"/>
          <w:i/>
          <w:sz w:val="22"/>
          <w:szCs w:val="22"/>
        </w:rPr>
        <w:t>lexibilní</w:t>
      </w:r>
      <w:r>
        <w:rPr>
          <w:rFonts w:ascii="Arial" w:hAnsi="Arial" w:cs="Arial"/>
          <w:i/>
          <w:sz w:val="22"/>
          <w:szCs w:val="22"/>
        </w:rPr>
        <w:t>ch</w:t>
      </w:r>
      <w:r w:rsidR="006511B0" w:rsidRPr="0077219D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nástrojů pro řízení kariéry</w:t>
      </w:r>
      <w:r w:rsidR="006511B0" w:rsidRPr="0077219D">
        <w:rPr>
          <w:rFonts w:ascii="Arial" w:hAnsi="Arial" w:cs="Arial"/>
          <w:i/>
          <w:sz w:val="22"/>
          <w:szCs w:val="22"/>
        </w:rPr>
        <w:t xml:space="preserve"> </w:t>
      </w:r>
      <w:r w:rsidR="003830E1">
        <w:rPr>
          <w:rFonts w:ascii="Arial" w:hAnsi="Arial" w:cs="Arial"/>
          <w:i/>
          <w:sz w:val="22"/>
          <w:szCs w:val="22"/>
        </w:rPr>
        <w:t xml:space="preserve">výzkumných pracovníků/pracovnic </w:t>
      </w:r>
      <w:r w:rsidR="00DF238A">
        <w:rPr>
          <w:rFonts w:ascii="Arial" w:hAnsi="Arial" w:cs="Arial"/>
          <w:i/>
          <w:sz w:val="22"/>
          <w:szCs w:val="22"/>
        </w:rPr>
        <w:t>prostřednictvím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 </w:t>
      </w:r>
      <w:r w:rsidR="006511B0" w:rsidRPr="0077219D">
        <w:rPr>
          <w:rFonts w:ascii="Arial" w:hAnsi="Arial" w:cs="Arial"/>
          <w:i/>
          <w:sz w:val="22"/>
          <w:szCs w:val="22"/>
        </w:rPr>
        <w:t>v</w:t>
      </w:r>
      <w:r w:rsidR="0011078B" w:rsidRPr="0077219D">
        <w:rPr>
          <w:rFonts w:ascii="Arial" w:hAnsi="Arial" w:cs="Arial"/>
          <w:i/>
          <w:sz w:val="22"/>
          <w:szCs w:val="22"/>
        </w:rPr>
        <w:t>ytváře</w:t>
      </w:r>
      <w:r w:rsidR="006511B0" w:rsidRPr="0077219D">
        <w:rPr>
          <w:rFonts w:ascii="Arial" w:hAnsi="Arial" w:cs="Arial"/>
          <w:i/>
          <w:sz w:val="22"/>
          <w:szCs w:val="22"/>
        </w:rPr>
        <w:t>ní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 kariérní</w:t>
      </w:r>
      <w:r w:rsidR="006511B0" w:rsidRPr="0077219D">
        <w:rPr>
          <w:rFonts w:ascii="Arial" w:hAnsi="Arial" w:cs="Arial"/>
          <w:i/>
          <w:sz w:val="22"/>
          <w:szCs w:val="22"/>
        </w:rPr>
        <w:t>ch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 plán</w:t>
      </w:r>
      <w:r w:rsidR="006511B0" w:rsidRPr="0077219D">
        <w:rPr>
          <w:rFonts w:ascii="Arial" w:hAnsi="Arial" w:cs="Arial"/>
          <w:i/>
          <w:sz w:val="22"/>
          <w:szCs w:val="22"/>
        </w:rPr>
        <w:t>ů</w:t>
      </w:r>
      <w:r w:rsidR="003830E1">
        <w:rPr>
          <w:rFonts w:ascii="Arial" w:hAnsi="Arial" w:cs="Arial"/>
          <w:i/>
          <w:sz w:val="22"/>
          <w:szCs w:val="22"/>
        </w:rPr>
        <w:t>, které prolomí stávající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 hierarchick</w:t>
      </w:r>
      <w:r w:rsidR="006511B0" w:rsidRPr="0077219D">
        <w:rPr>
          <w:rFonts w:ascii="Arial" w:hAnsi="Arial" w:cs="Arial"/>
          <w:i/>
          <w:sz w:val="22"/>
          <w:szCs w:val="22"/>
        </w:rPr>
        <w:t xml:space="preserve">ý kariérní </w:t>
      </w:r>
      <w:r>
        <w:rPr>
          <w:rFonts w:ascii="Arial" w:hAnsi="Arial" w:cs="Arial"/>
          <w:i/>
          <w:sz w:val="22"/>
          <w:szCs w:val="22"/>
        </w:rPr>
        <w:t>systém a umožní kariérní růst mladší</w:t>
      </w:r>
      <w:r w:rsidR="009C36D5">
        <w:rPr>
          <w:rFonts w:ascii="Arial" w:hAnsi="Arial" w:cs="Arial"/>
          <w:i/>
          <w:sz w:val="22"/>
          <w:szCs w:val="22"/>
        </w:rPr>
        <w:t>m</w:t>
      </w:r>
      <w:r w:rsidR="002060FA">
        <w:rPr>
          <w:rFonts w:ascii="Arial" w:hAnsi="Arial" w:cs="Arial"/>
          <w:i/>
          <w:sz w:val="22"/>
          <w:szCs w:val="22"/>
        </w:rPr>
        <w:t xml:space="preserve"> generacím</w:t>
      </w:r>
      <w:r>
        <w:rPr>
          <w:rFonts w:ascii="Arial" w:hAnsi="Arial" w:cs="Arial"/>
          <w:i/>
          <w:sz w:val="22"/>
          <w:szCs w:val="22"/>
        </w:rPr>
        <w:t xml:space="preserve"> výzkumných pracovníků/pracovnic. </w:t>
      </w:r>
    </w:p>
    <w:p w14:paraId="424FC125" w14:textId="77777777" w:rsidR="00087F2D" w:rsidRDefault="00087F2D" w:rsidP="00087F2D">
      <w:pPr>
        <w:pStyle w:val="Odstavecseseznamem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14:paraId="43B6BDEE" w14:textId="2977723D" w:rsidR="0011078B" w:rsidRPr="0077219D" w:rsidRDefault="00087F2D" w:rsidP="00DF238A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Vytváření příznivých podmínek ve výzkumných organizacích, které umožní začínajícím výzkumným pracovníkům/ pracovnicím osamostatnit se od svých školitelů/školitelek po absolvování doktorských studijních programů a založit si vlastní výzkumnou skupinu.</w:t>
      </w:r>
    </w:p>
    <w:p w14:paraId="54A12415" w14:textId="77777777" w:rsidR="006511B0" w:rsidRPr="0077219D" w:rsidRDefault="006511B0" w:rsidP="006511B0">
      <w:pPr>
        <w:pStyle w:val="Odstavecseseznamem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14:paraId="69FCCB2C" w14:textId="098B3344" w:rsidR="0011078B" w:rsidRDefault="006511B0" w:rsidP="003830E1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77219D">
        <w:rPr>
          <w:rFonts w:ascii="Arial" w:hAnsi="Arial" w:cs="Arial"/>
          <w:i/>
          <w:sz w:val="22"/>
          <w:szCs w:val="22"/>
        </w:rPr>
        <w:t>Použi</w:t>
      </w:r>
      <w:r w:rsidR="0011078B" w:rsidRPr="0077219D">
        <w:rPr>
          <w:rFonts w:ascii="Arial" w:hAnsi="Arial" w:cs="Arial"/>
          <w:i/>
          <w:sz w:val="22"/>
          <w:szCs w:val="22"/>
        </w:rPr>
        <w:t>t</w:t>
      </w:r>
      <w:r w:rsidRPr="0077219D">
        <w:rPr>
          <w:rFonts w:ascii="Arial" w:hAnsi="Arial" w:cs="Arial"/>
          <w:i/>
          <w:sz w:val="22"/>
          <w:szCs w:val="22"/>
        </w:rPr>
        <w:t>í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 různorodější</w:t>
      </w:r>
      <w:r w:rsidRPr="0077219D">
        <w:rPr>
          <w:rFonts w:ascii="Arial" w:hAnsi="Arial" w:cs="Arial"/>
          <w:i/>
          <w:sz w:val="22"/>
          <w:szCs w:val="22"/>
        </w:rPr>
        <w:t>ch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 </w:t>
      </w:r>
      <w:r w:rsidR="003830E1">
        <w:rPr>
          <w:rFonts w:ascii="Arial" w:hAnsi="Arial" w:cs="Arial"/>
          <w:i/>
          <w:sz w:val="22"/>
          <w:szCs w:val="22"/>
        </w:rPr>
        <w:t xml:space="preserve">evaluačních </w:t>
      </w:r>
      <w:r w:rsidR="0011078B" w:rsidRPr="0077219D">
        <w:rPr>
          <w:rFonts w:ascii="Arial" w:hAnsi="Arial" w:cs="Arial"/>
          <w:i/>
          <w:sz w:val="22"/>
          <w:szCs w:val="22"/>
        </w:rPr>
        <w:t>kritéri</w:t>
      </w:r>
      <w:r w:rsidRPr="0077219D">
        <w:rPr>
          <w:rFonts w:ascii="Arial" w:hAnsi="Arial" w:cs="Arial"/>
          <w:i/>
          <w:sz w:val="22"/>
          <w:szCs w:val="22"/>
        </w:rPr>
        <w:t>í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 </w:t>
      </w:r>
      <w:r w:rsidR="003830E1">
        <w:rPr>
          <w:rFonts w:ascii="Arial" w:hAnsi="Arial" w:cs="Arial"/>
          <w:i/>
          <w:sz w:val="22"/>
          <w:szCs w:val="22"/>
        </w:rPr>
        <w:t xml:space="preserve">v procesu </w:t>
      </w:r>
      <w:r w:rsidR="003830E1" w:rsidRPr="00BA2DAE">
        <w:rPr>
          <w:rFonts w:ascii="Arial" w:hAnsi="Arial" w:cs="Arial"/>
          <w:i/>
          <w:sz w:val="22"/>
          <w:szCs w:val="22"/>
        </w:rPr>
        <w:t>interní</w:t>
      </w:r>
      <w:r w:rsidR="003830E1">
        <w:rPr>
          <w:rFonts w:ascii="Arial" w:hAnsi="Arial" w:cs="Arial"/>
          <w:i/>
          <w:sz w:val="22"/>
          <w:szCs w:val="22"/>
        </w:rPr>
        <w:t>ho</w:t>
      </w:r>
      <w:r w:rsidR="003830E1" w:rsidRPr="00BA2DAE">
        <w:rPr>
          <w:rFonts w:ascii="Arial" w:hAnsi="Arial" w:cs="Arial"/>
          <w:i/>
          <w:sz w:val="22"/>
          <w:szCs w:val="22"/>
        </w:rPr>
        <w:t xml:space="preserve"> (kari</w:t>
      </w:r>
      <w:r w:rsidR="003830E1">
        <w:rPr>
          <w:rFonts w:ascii="Arial" w:hAnsi="Arial" w:cs="Arial"/>
          <w:i/>
          <w:sz w:val="22"/>
          <w:szCs w:val="22"/>
        </w:rPr>
        <w:t>é</w:t>
      </w:r>
      <w:r w:rsidR="003830E1" w:rsidRPr="00BA2DAE">
        <w:rPr>
          <w:rFonts w:ascii="Arial" w:hAnsi="Arial" w:cs="Arial"/>
          <w:i/>
          <w:sz w:val="22"/>
          <w:szCs w:val="22"/>
        </w:rPr>
        <w:t>rní</w:t>
      </w:r>
      <w:r w:rsidR="003830E1">
        <w:rPr>
          <w:rFonts w:ascii="Arial" w:hAnsi="Arial" w:cs="Arial"/>
          <w:i/>
          <w:sz w:val="22"/>
          <w:szCs w:val="22"/>
        </w:rPr>
        <w:t>ho</w:t>
      </w:r>
      <w:r w:rsidR="003830E1" w:rsidRPr="00BA2DAE">
        <w:rPr>
          <w:rFonts w:ascii="Arial" w:hAnsi="Arial" w:cs="Arial"/>
          <w:i/>
          <w:sz w:val="22"/>
          <w:szCs w:val="22"/>
        </w:rPr>
        <w:t>) hodnocení</w:t>
      </w:r>
      <w:r w:rsidR="003830E1" w:rsidRPr="0077219D">
        <w:rPr>
          <w:rFonts w:ascii="Arial" w:hAnsi="Arial" w:cs="Arial"/>
          <w:i/>
          <w:sz w:val="22"/>
          <w:szCs w:val="22"/>
        </w:rPr>
        <w:t xml:space="preserve"> </w:t>
      </w:r>
      <w:r w:rsidR="0011078B" w:rsidRPr="0077219D">
        <w:rPr>
          <w:rFonts w:ascii="Arial" w:hAnsi="Arial" w:cs="Arial"/>
          <w:i/>
          <w:sz w:val="22"/>
          <w:szCs w:val="22"/>
        </w:rPr>
        <w:t xml:space="preserve">a odměňování výkonnosti </w:t>
      </w:r>
      <w:r w:rsidRPr="0077219D">
        <w:rPr>
          <w:rFonts w:ascii="Arial" w:hAnsi="Arial" w:cs="Arial"/>
          <w:i/>
          <w:sz w:val="22"/>
          <w:szCs w:val="22"/>
        </w:rPr>
        <w:t>výzkumných pracovníků/pracovnic</w:t>
      </w:r>
      <w:r w:rsidR="0011078B" w:rsidRPr="0077219D">
        <w:rPr>
          <w:rFonts w:ascii="Arial" w:hAnsi="Arial" w:cs="Arial"/>
          <w:i/>
          <w:sz w:val="22"/>
          <w:szCs w:val="22"/>
        </w:rPr>
        <w:t>.</w:t>
      </w:r>
    </w:p>
    <w:p w14:paraId="67D9101C" w14:textId="577737BB" w:rsidR="001D3105" w:rsidRDefault="001D3105" w:rsidP="001D3105">
      <w:pPr>
        <w:pStyle w:val="Odstavecseseznamem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14:paraId="13A1F321" w14:textId="77777777" w:rsidR="001D3105" w:rsidRDefault="001D3105" w:rsidP="001D3105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Vytvoření</w:t>
      </w:r>
      <w:r w:rsidRPr="00B7012C">
        <w:rPr>
          <w:rFonts w:ascii="Arial" w:hAnsi="Arial" w:cs="Arial"/>
          <w:i/>
          <w:sz w:val="22"/>
          <w:szCs w:val="22"/>
        </w:rPr>
        <w:t xml:space="preserve"> interní</w:t>
      </w:r>
      <w:r>
        <w:rPr>
          <w:rFonts w:ascii="Arial" w:hAnsi="Arial" w:cs="Arial"/>
          <w:i/>
          <w:sz w:val="22"/>
          <w:szCs w:val="22"/>
        </w:rPr>
        <w:t>ch</w:t>
      </w:r>
      <w:r w:rsidRPr="00B7012C">
        <w:rPr>
          <w:rFonts w:ascii="Arial" w:hAnsi="Arial" w:cs="Arial"/>
          <w:i/>
          <w:sz w:val="22"/>
          <w:szCs w:val="22"/>
        </w:rPr>
        <w:t xml:space="preserve"> strategi</w:t>
      </w:r>
      <w:r>
        <w:rPr>
          <w:rFonts w:ascii="Arial" w:hAnsi="Arial" w:cs="Arial"/>
          <w:i/>
          <w:sz w:val="22"/>
          <w:szCs w:val="22"/>
        </w:rPr>
        <w:t>í</w:t>
      </w:r>
      <w:r w:rsidRPr="00B7012C">
        <w:rPr>
          <w:rFonts w:ascii="Arial" w:hAnsi="Arial" w:cs="Arial"/>
          <w:i/>
          <w:sz w:val="22"/>
          <w:szCs w:val="22"/>
        </w:rPr>
        <w:t xml:space="preserve"> a systém</w:t>
      </w:r>
      <w:r>
        <w:rPr>
          <w:rFonts w:ascii="Arial" w:hAnsi="Arial" w:cs="Arial"/>
          <w:i/>
          <w:sz w:val="22"/>
          <w:szCs w:val="22"/>
        </w:rPr>
        <w:t>ů</w:t>
      </w:r>
      <w:r w:rsidRPr="00B7012C">
        <w:rPr>
          <w:rFonts w:ascii="Arial" w:hAnsi="Arial" w:cs="Arial"/>
          <w:i/>
          <w:sz w:val="22"/>
          <w:szCs w:val="22"/>
        </w:rPr>
        <w:t xml:space="preserve"> podpory pro kulturní a institucionální změn</w:t>
      </w:r>
      <w:r>
        <w:rPr>
          <w:rFonts w:ascii="Arial" w:hAnsi="Arial" w:cs="Arial"/>
          <w:i/>
          <w:sz w:val="22"/>
          <w:szCs w:val="22"/>
        </w:rPr>
        <w:t>u</w:t>
      </w:r>
      <w:r w:rsidRPr="00B7012C">
        <w:rPr>
          <w:rFonts w:ascii="Arial" w:hAnsi="Arial" w:cs="Arial"/>
          <w:i/>
          <w:sz w:val="22"/>
          <w:szCs w:val="22"/>
        </w:rPr>
        <w:t xml:space="preserve"> pro genderovou rovnost</w:t>
      </w:r>
      <w:r>
        <w:rPr>
          <w:rFonts w:ascii="Arial" w:hAnsi="Arial" w:cs="Arial"/>
          <w:i/>
          <w:sz w:val="22"/>
          <w:szCs w:val="22"/>
        </w:rPr>
        <w:t xml:space="preserve"> ve výzkumných organizacích</w:t>
      </w:r>
      <w:r w:rsidRPr="00B7012C">
        <w:rPr>
          <w:rFonts w:ascii="Arial" w:hAnsi="Arial" w:cs="Arial"/>
          <w:i/>
          <w:sz w:val="22"/>
          <w:szCs w:val="22"/>
        </w:rPr>
        <w:t>.</w:t>
      </w:r>
    </w:p>
    <w:p w14:paraId="46F8E592" w14:textId="77777777" w:rsidR="001D3105" w:rsidRDefault="001D3105" w:rsidP="001D3105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558BEECD" w14:textId="77777777" w:rsidR="001D3105" w:rsidRDefault="001D3105" w:rsidP="001D3105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Přijetí</w:t>
      </w:r>
      <w:r w:rsidRPr="00B7012C">
        <w:rPr>
          <w:rFonts w:ascii="Arial" w:hAnsi="Arial" w:cs="Arial"/>
          <w:i/>
          <w:sz w:val="22"/>
          <w:szCs w:val="22"/>
        </w:rPr>
        <w:t xml:space="preserve"> konkrétní</w:t>
      </w:r>
      <w:r>
        <w:rPr>
          <w:rFonts w:ascii="Arial" w:hAnsi="Arial" w:cs="Arial"/>
          <w:i/>
          <w:sz w:val="22"/>
          <w:szCs w:val="22"/>
        </w:rPr>
        <w:t>ch</w:t>
      </w:r>
      <w:r w:rsidRPr="00B7012C">
        <w:rPr>
          <w:rFonts w:ascii="Arial" w:hAnsi="Arial" w:cs="Arial"/>
          <w:i/>
          <w:sz w:val="22"/>
          <w:szCs w:val="22"/>
        </w:rPr>
        <w:t xml:space="preserve"> opatření na podporu slaďování pracovního a </w:t>
      </w:r>
      <w:r>
        <w:rPr>
          <w:rFonts w:ascii="Arial" w:hAnsi="Arial" w:cs="Arial"/>
          <w:i/>
          <w:sz w:val="22"/>
          <w:szCs w:val="22"/>
        </w:rPr>
        <w:t>soukromého</w:t>
      </w:r>
      <w:r w:rsidRPr="00B7012C">
        <w:rPr>
          <w:rFonts w:ascii="Arial" w:hAnsi="Arial" w:cs="Arial"/>
          <w:i/>
          <w:sz w:val="22"/>
          <w:szCs w:val="22"/>
        </w:rPr>
        <w:t xml:space="preserve"> života výzkumných pracovníků/pracovnic.</w:t>
      </w:r>
    </w:p>
    <w:p w14:paraId="4CEFAB3E" w14:textId="77777777" w:rsidR="007E1FFB" w:rsidRDefault="007E1FFB" w:rsidP="007E1FF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5218E34B" w14:textId="77777777" w:rsidR="007117B2" w:rsidRPr="007117B2" w:rsidRDefault="007117B2" w:rsidP="007E1FF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2667B1C5" w14:textId="6F0EB1EB" w:rsidR="00554997" w:rsidRPr="0077219D" w:rsidRDefault="001C25D1" w:rsidP="000F69CF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7219D">
        <w:rPr>
          <w:rFonts w:ascii="Arial" w:hAnsi="Arial" w:cs="Arial"/>
          <w:b/>
          <w:bCs/>
          <w:sz w:val="22"/>
          <w:szCs w:val="22"/>
          <w:u w:val="single"/>
        </w:rPr>
        <w:t>Profesní dráhy doktoran</w:t>
      </w:r>
      <w:r w:rsidR="000046F0" w:rsidRPr="0077219D">
        <w:rPr>
          <w:rFonts w:ascii="Arial" w:hAnsi="Arial" w:cs="Arial"/>
          <w:b/>
          <w:bCs/>
          <w:sz w:val="22"/>
          <w:szCs w:val="22"/>
          <w:u w:val="single"/>
        </w:rPr>
        <w:t>d</w:t>
      </w:r>
      <w:r w:rsidRPr="0077219D">
        <w:rPr>
          <w:rFonts w:ascii="Arial" w:hAnsi="Arial" w:cs="Arial"/>
          <w:b/>
          <w:bCs/>
          <w:sz w:val="22"/>
          <w:szCs w:val="22"/>
          <w:u w:val="single"/>
        </w:rPr>
        <w:t>ů</w:t>
      </w:r>
      <w:r w:rsidR="00673E11">
        <w:rPr>
          <w:rFonts w:ascii="Arial" w:hAnsi="Arial" w:cs="Arial"/>
          <w:b/>
          <w:bCs/>
          <w:sz w:val="22"/>
          <w:szCs w:val="22"/>
          <w:u w:val="single"/>
        </w:rPr>
        <w:t>/doktorandek</w:t>
      </w:r>
      <w:r w:rsidRPr="0077219D">
        <w:rPr>
          <w:rFonts w:ascii="Arial" w:hAnsi="Arial" w:cs="Arial"/>
          <w:b/>
          <w:bCs/>
          <w:sz w:val="22"/>
          <w:szCs w:val="22"/>
          <w:u w:val="single"/>
        </w:rPr>
        <w:t xml:space="preserve"> a s</w:t>
      </w:r>
      <w:r w:rsidR="00554997" w:rsidRPr="0077219D">
        <w:rPr>
          <w:rFonts w:ascii="Arial" w:hAnsi="Arial" w:cs="Arial"/>
          <w:b/>
          <w:bCs/>
          <w:sz w:val="22"/>
          <w:szCs w:val="22"/>
          <w:u w:val="single"/>
        </w:rPr>
        <w:t>ystém doktorského studia</w:t>
      </w:r>
    </w:p>
    <w:p w14:paraId="731B922E" w14:textId="77777777" w:rsidR="00554997" w:rsidRPr="0077219D" w:rsidRDefault="00554997" w:rsidP="00554997">
      <w:pPr>
        <w:jc w:val="both"/>
        <w:rPr>
          <w:rFonts w:ascii="Arial" w:hAnsi="Arial" w:cs="Arial"/>
        </w:rPr>
      </w:pPr>
    </w:p>
    <w:p w14:paraId="40D42DD5" w14:textId="77777777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Studium v doktorských studijních programech (dále jen „DSP“) je přípravou vysokoškolských studentů/studentek na vědeckou kariéru a samostatnou tvůrčí činnost ve VaVaI, a to ať již v akademické sféře, tak i mimo ni (ve vládních i neziskových organizacích, v soukromém sektoru, včetně vlastních start-upů nebo spin-off firem)</w:t>
      </w:r>
      <w:r>
        <w:rPr>
          <w:rStyle w:val="Znakapoznpodarou"/>
          <w:rFonts w:ascii="Arial" w:hAnsi="Arial" w:cs="Arial"/>
        </w:rPr>
        <w:footnoteReference w:id="13"/>
      </w:r>
      <w:r>
        <w:rPr>
          <w:rFonts w:ascii="Arial" w:hAnsi="Arial" w:cs="Arial"/>
        </w:rPr>
        <w:t>. Jelikož jsou excelentní VaVaI jednou z oblastí, ve kterých může ČR konkurovat vyspělým zemím, studenti/studentky DSP jsou investicí do budoucnosti, investicí do socioekonomického pokroku a klíčovým faktorem, jenž může ČR dále posunout směrem ke znalostní společnosti a ekonomice.</w:t>
      </w:r>
    </w:p>
    <w:p w14:paraId="26EF15FA" w14:textId="77777777" w:rsidR="00673E11" w:rsidRDefault="00673E11" w:rsidP="00673E11">
      <w:pPr>
        <w:jc w:val="both"/>
        <w:rPr>
          <w:rFonts w:ascii="Arial" w:hAnsi="Arial" w:cs="Arial"/>
        </w:rPr>
      </w:pPr>
    </w:p>
    <w:p w14:paraId="3D2AEA3E" w14:textId="77777777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V posledních 15 letech počty absolventů/absolventek DSP v ČR vzrostly až dvaapůlkrát</w:t>
      </w:r>
      <w:r>
        <w:rPr>
          <w:rFonts w:ascii="Arial" w:hAnsi="Arial" w:cs="Arial"/>
        </w:rPr>
        <w:t xml:space="preserve"> z 1 000 v roce 2001 na necelých 2 500 v roce 2016. Tento nárůst se přitom zastavil v roce 2012, kdy své studium absolvovalo vůbec nejvíce doktorandů/doktorandek (celkem 2 663). </w:t>
      </w:r>
      <w:r>
        <w:rPr>
          <w:rFonts w:ascii="Arial" w:hAnsi="Arial" w:cs="Arial"/>
          <w:b/>
        </w:rPr>
        <w:t>V posledních 4 letech počty absolventů/absolventek DSP oscilují mezi 2 300 až 2 500 ročně</w:t>
      </w:r>
      <w:r>
        <w:rPr>
          <w:rFonts w:ascii="Arial" w:hAnsi="Arial" w:cs="Arial"/>
        </w:rPr>
        <w:t>. Expanze doktorského studia však byla pomalejší než v případě studia pregraduálního.</w:t>
      </w:r>
    </w:p>
    <w:p w14:paraId="32691EDF" w14:textId="27D5E33D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Podíl studentů/studentek DSP</w:t>
      </w:r>
      <w:r>
        <w:rPr>
          <w:rFonts w:ascii="Arial" w:hAnsi="Arial" w:cs="Arial"/>
        </w:rPr>
        <w:t xml:space="preserve"> na celkovém počtu studentů/studentek terciárního vzdělávání v rámci srovnání zemí Evropského prostoru vysokoškolského vzdělávání (EHEA) výrazně variuje. ČR tak náleží mezi země s vůbec nejvyšším podílem studentů/studentek DSP (6 %), vyšší podíl má již pouze Německo (7 %), Rakousko (7 %), Finsko (6,5 %) a Lucembursko (6,4</w:t>
      </w:r>
      <w:r w:rsidR="002A0F54">
        <w:rPr>
          <w:rFonts w:ascii="Arial" w:hAnsi="Arial" w:cs="Arial"/>
        </w:rPr>
        <w:t> </w:t>
      </w:r>
      <w:r>
        <w:rPr>
          <w:rFonts w:ascii="Arial" w:hAnsi="Arial" w:cs="Arial"/>
        </w:rPr>
        <w:t>%).</w:t>
      </w:r>
      <w:r>
        <w:rPr>
          <w:rFonts w:ascii="Arial" w:hAnsi="Arial" w:cs="Arial"/>
          <w:vertAlign w:val="superscript"/>
        </w:rPr>
        <w:footnoteReference w:id="14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Podíl absolventů/absolventek DSP vůči populaci ve věku 25–34 let v ČR však v mezinárodním srovnání mírně zaostává za průměrem EU.</w:t>
      </w:r>
      <w:r>
        <w:rPr>
          <w:rFonts w:ascii="Arial" w:hAnsi="Arial" w:cs="Arial"/>
          <w:vertAlign w:val="superscript"/>
        </w:rPr>
        <w:footnoteReference w:id="15"/>
      </w:r>
    </w:p>
    <w:p w14:paraId="05D21C65" w14:textId="77777777" w:rsidR="00673E11" w:rsidRDefault="00673E11" w:rsidP="00673E11">
      <w:pPr>
        <w:jc w:val="both"/>
        <w:rPr>
          <w:rFonts w:ascii="Arial" w:hAnsi="Arial" w:cs="Arial"/>
        </w:rPr>
      </w:pPr>
    </w:p>
    <w:p w14:paraId="6897F7D3" w14:textId="199F21B1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Oborové zaměření DSP v ČR</w:t>
      </w:r>
      <w:r>
        <w:rPr>
          <w:rFonts w:ascii="Arial" w:hAnsi="Arial" w:cs="Arial"/>
        </w:rPr>
        <w:t xml:space="preserve"> rámcově odpovídá průměru EU, přičemž je mírně vychýlené v</w:t>
      </w:r>
      <w:r w:rsidR="002A0F54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 prospěch přírodních, technických a zemědělsko-lesnických a veterinárních věd, </w:t>
      </w:r>
      <w:r w:rsidR="002A0F54">
        <w:rPr>
          <w:rFonts w:ascii="Arial" w:hAnsi="Arial" w:cs="Arial"/>
        </w:rPr>
        <w:t>zejména na úkor zdravotnických</w:t>
      </w:r>
      <w:r>
        <w:rPr>
          <w:rFonts w:ascii="Arial" w:hAnsi="Arial" w:cs="Arial"/>
        </w:rPr>
        <w:t>, lékařských a farmaceutických věd, humanitních a společenských věd a právních věd. Téměř polovina (47 %) absolventů/absolventek DSP vystudovala obory, které spadají do oblasti přírodních věd, matematiky, informačních technologií, inženýrství, výroby a stavebnictví</w:t>
      </w:r>
      <w:r>
        <w:rPr>
          <w:rFonts w:ascii="Arial" w:hAnsi="Arial" w:cs="Arial"/>
          <w:vertAlign w:val="superscript"/>
        </w:rPr>
        <w:footnoteReference w:id="16"/>
      </w:r>
      <w:r>
        <w:rPr>
          <w:rFonts w:ascii="Arial" w:hAnsi="Arial" w:cs="Arial"/>
        </w:rPr>
        <w:t>, což je více než v Německu (43 %) anebo v Rakousku (45 %).</w:t>
      </w:r>
    </w:p>
    <w:p w14:paraId="290B4F24" w14:textId="77777777" w:rsidR="00673E11" w:rsidRDefault="00673E11" w:rsidP="00673E11">
      <w:pPr>
        <w:jc w:val="both"/>
        <w:rPr>
          <w:rFonts w:ascii="Arial" w:hAnsi="Arial" w:cs="Arial"/>
        </w:rPr>
      </w:pPr>
    </w:p>
    <w:p w14:paraId="31E7EABA" w14:textId="77777777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Studijní úspěšnost</w:t>
      </w:r>
      <w:r>
        <w:rPr>
          <w:rFonts w:ascii="Arial" w:hAnsi="Arial" w:cs="Arial"/>
        </w:rPr>
        <w:t xml:space="preserve"> (podíl úspěšně dokončených studií) </w:t>
      </w:r>
      <w:r>
        <w:rPr>
          <w:rFonts w:ascii="Arial" w:hAnsi="Arial" w:cs="Arial"/>
          <w:b/>
        </w:rPr>
        <w:t>je u DSP dlouhodobě velmi nízká a pohybuje se pod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40 %</w:t>
      </w:r>
      <w:r>
        <w:rPr>
          <w:rFonts w:ascii="Arial" w:hAnsi="Arial" w:cs="Arial"/>
        </w:rPr>
        <w:t xml:space="preserve">. Hned v prvním roce studia je neúspěšně ukončena téměř desetina studií (a podíl v čase stoupá), do 4 let od začátku studia je neúspěšně ukončeno celkem 30 % studií. Z doktorských studií zahájených v roce 2009 bylo po 5 letech (do konce roku 2015) úspěšně ukončeno pouze 23 % studií. Velká část studií je úspěšně ukončována až v 8. roce studia. Pro ČR je dále charakteristické </w:t>
      </w:r>
      <w:r>
        <w:rPr>
          <w:rFonts w:ascii="Arial" w:hAnsi="Arial" w:cs="Arial"/>
          <w:b/>
        </w:rPr>
        <w:t>prodlužování úspěšného studia nad jeho zákonem stanovenou standardní dobu studia</w:t>
      </w:r>
      <w:r>
        <w:rPr>
          <w:rFonts w:ascii="Arial" w:hAnsi="Arial" w:cs="Arial"/>
        </w:rPr>
        <w:t xml:space="preserve"> (3 nebo 4 roky). Méně než desetina studií v DSP je úspěšně ukončena do 4 let od zápisu. V roce 2015 byla průměrná doba úspěšně dokončeného doktorského studia 5,72 let; u studijních programů se standardní dobou studia (dále jen „SDS“) 3 roky byla 5,52 let a u studijních programů se SDS 4 roky byla 5,82 let. Průměrné prodloužení nad SDS tak bylo více než 2 roky a od roku 2002 vzrostlo o 0,4 roku.</w:t>
      </w:r>
    </w:p>
    <w:p w14:paraId="2924A276" w14:textId="77777777" w:rsidR="00673E11" w:rsidRDefault="00673E11" w:rsidP="00673E11">
      <w:pPr>
        <w:jc w:val="both"/>
        <w:rPr>
          <w:rFonts w:ascii="Arial" w:hAnsi="Arial" w:cs="Arial"/>
        </w:rPr>
      </w:pPr>
    </w:p>
    <w:p w14:paraId="7D7947E1" w14:textId="77777777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Úspěšné absolvování DSP bez neúměrného prodlužování doby studia je jedním z hlavních ukazatelů efektivity prostředků vynakládaných na vzdělávání. Již výše uvedené mezinárodní srovnání počtu studentů/studentek a absolventů/absolventek DSP značí, že pro ČR je charakteristický </w:t>
      </w:r>
      <w:r>
        <w:rPr>
          <w:rFonts w:ascii="Arial" w:hAnsi="Arial" w:cs="Arial"/>
          <w:b/>
        </w:rPr>
        <w:t>poměrně vysoký počet studentů/studentek DSP, kterému však již neodpovídají počty absolventů/absolventek</w:t>
      </w:r>
      <w:r>
        <w:rPr>
          <w:rFonts w:ascii="Arial" w:hAnsi="Arial" w:cs="Arial"/>
        </w:rPr>
        <w:t>. Dvě třetiny studentů/studentek DSP uvádějí, že nemají dostatek času na psaní disertační práce.</w:t>
      </w:r>
      <w:r>
        <w:rPr>
          <w:rFonts w:ascii="Arial" w:hAnsi="Arial" w:cs="Arial"/>
          <w:vertAlign w:val="superscript"/>
        </w:rPr>
        <w:footnoteReference w:id="17"/>
      </w:r>
      <w:r>
        <w:rPr>
          <w:rFonts w:ascii="Arial" w:hAnsi="Arial" w:cs="Arial"/>
        </w:rPr>
        <w:t xml:space="preserve"> Mezi nejčastěji pociťované překážky pro včasné dokončení studia patří i finance (19 % případů), zaměstnání (15 %) a časové vytížení (13 %). Skutečnost, že se studenti/studentky DSP často nemohou plně věnovat vědecké práci související s jejich dizertačními projekty, negativně ovlivňuje jak kvalitu a vývoj těchto projektů, tak profesní rozvoj studentů/studentek.</w:t>
      </w:r>
    </w:p>
    <w:p w14:paraId="30C779BA" w14:textId="77777777" w:rsidR="00673E11" w:rsidRDefault="00673E11" w:rsidP="00673E11">
      <w:pPr>
        <w:jc w:val="both"/>
        <w:rPr>
          <w:rFonts w:ascii="Arial" w:hAnsi="Arial" w:cs="Arial"/>
        </w:rPr>
      </w:pPr>
    </w:p>
    <w:p w14:paraId="6F959921" w14:textId="77777777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Podmínky studia v DSP</w:t>
      </w:r>
      <w:r>
        <w:rPr>
          <w:rFonts w:ascii="Arial" w:hAnsi="Arial" w:cs="Arial"/>
        </w:rPr>
        <w:t xml:space="preserve"> jsou legislativními předpisy ošetřeny pouze velmi rámcově. Kvalita studia v DSP je tak závislá na úrovni organizace doktorského studia na jednotlivých vysokých školách, fakultách a dokonce i samotných katedrách. Zástupci studentů/studentek DSP proto mnohdy poukazují mj. na nedostatečné vedení ze strany školitelů/školitelek, velkou závislost na školitelích, velké vytížení povinnostmi nesouvisejícími s dizertací, např. výukou, dozorem při testech, pomocnými pracemi v laboratořích apod.</w:t>
      </w:r>
      <w:r>
        <w:rPr>
          <w:rFonts w:ascii="Arial" w:hAnsi="Arial" w:cs="Arial"/>
          <w:vertAlign w:val="superscript"/>
        </w:rPr>
        <w:footnoteReference w:id="18"/>
      </w:r>
      <w:r>
        <w:rPr>
          <w:rFonts w:ascii="Arial" w:hAnsi="Arial" w:cs="Arial"/>
        </w:rPr>
        <w:t xml:space="preserve"> Empirické podklady pro tato tvrzení jsou </w:t>
      </w:r>
      <w:r>
        <w:rPr>
          <w:rFonts w:ascii="Arial" w:hAnsi="Arial" w:cs="Arial"/>
        </w:rPr>
        <w:lastRenderedPageBreak/>
        <w:t xml:space="preserve">jen omezené, </w:t>
      </w:r>
      <w:r>
        <w:rPr>
          <w:rFonts w:ascii="Arial" w:hAnsi="Arial" w:cs="Arial"/>
          <w:b/>
        </w:rPr>
        <w:t>šetření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„Doktorandi 2014“</w:t>
      </w:r>
      <w:r>
        <w:rPr>
          <w:rFonts w:ascii="Arial" w:hAnsi="Arial" w:cs="Arial"/>
        </w:rPr>
        <w:t xml:space="preserve"> však konstatuje např. stále převládající situaci, kdy není nikterak definována minimální doba nutné přítomnosti doktoranda/doktorandky na pracovišti</w:t>
      </w:r>
      <w:r>
        <w:rPr>
          <w:rFonts w:ascii="Arial" w:hAnsi="Arial" w:cs="Arial"/>
          <w:vertAlign w:val="superscript"/>
        </w:rPr>
        <w:footnoteReference w:id="19"/>
      </w:r>
      <w:r>
        <w:rPr>
          <w:rFonts w:ascii="Arial" w:hAnsi="Arial" w:cs="Arial"/>
        </w:rPr>
        <w:t>, chybějící systém kontroly školitelů/školitelek</w:t>
      </w:r>
      <w:r>
        <w:rPr>
          <w:rFonts w:ascii="Arial" w:hAnsi="Arial" w:cs="Arial"/>
          <w:vertAlign w:val="superscript"/>
        </w:rPr>
        <w:footnoteReference w:id="20"/>
      </w:r>
      <w:r>
        <w:rPr>
          <w:rFonts w:ascii="Arial" w:hAnsi="Arial" w:cs="Arial"/>
        </w:rPr>
        <w:t xml:space="preserve"> nebo velmi častou nemožnost konzultovat odborné otázky studia s jinou osobou, než se školitelem/školitelkou.</w:t>
      </w:r>
      <w:r>
        <w:rPr>
          <w:rFonts w:ascii="Arial" w:hAnsi="Arial" w:cs="Arial"/>
          <w:vertAlign w:val="superscript"/>
        </w:rPr>
        <w:footnoteReference w:id="21"/>
      </w:r>
    </w:p>
    <w:p w14:paraId="5920688B" w14:textId="77777777" w:rsidR="00673E11" w:rsidRDefault="00673E11" w:rsidP="00673E11">
      <w:pPr>
        <w:jc w:val="both"/>
        <w:rPr>
          <w:rFonts w:ascii="Arial" w:hAnsi="Arial" w:cs="Arial"/>
        </w:rPr>
      </w:pPr>
    </w:p>
    <w:p w14:paraId="4B578984" w14:textId="466CFF08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Hodnocení kvality DSP ze strany Akreditační komise</w:t>
      </w:r>
      <w:r>
        <w:rPr>
          <w:rFonts w:ascii="Arial" w:hAnsi="Arial" w:cs="Arial"/>
        </w:rPr>
        <w:t xml:space="preserve"> z let 2010–2013</w:t>
      </w:r>
      <w:r>
        <w:rPr>
          <w:rFonts w:ascii="Arial" w:hAnsi="Arial" w:cs="Arial"/>
          <w:vertAlign w:val="superscript"/>
        </w:rPr>
        <w:footnoteReference w:id="22"/>
      </w:r>
      <w:r>
        <w:rPr>
          <w:rFonts w:ascii="Arial" w:hAnsi="Arial" w:cs="Arial"/>
        </w:rPr>
        <w:t xml:space="preserve"> popsalo několik základních nedostatků DSP. Vysokoškolská pracoviště jen výjimečně formují výzkumné týmy pracující na společných výzkumných projektech s jasnou profilací, což poté komplikuje mj. plnohodnotné zapojení doktorandů/doktorandek do výzkumné činnosti daného pracoviště. Hodnocení dále ukázalo, že veliké množství pracovišť a školitelů/školitelek je zatíženo velikým </w:t>
      </w:r>
      <w:r w:rsidR="002A0F54">
        <w:rPr>
          <w:rFonts w:ascii="Arial" w:hAnsi="Arial" w:cs="Arial"/>
        </w:rPr>
        <w:t>počtem jimi vedených prací, značným</w:t>
      </w:r>
      <w:r>
        <w:rPr>
          <w:rFonts w:ascii="Arial" w:hAnsi="Arial" w:cs="Arial"/>
        </w:rPr>
        <w:t xml:space="preserve"> </w:t>
      </w:r>
      <w:r w:rsidR="002A0F54">
        <w:rPr>
          <w:rFonts w:ascii="Arial" w:hAnsi="Arial" w:cs="Arial"/>
        </w:rPr>
        <w:t>počtem</w:t>
      </w:r>
      <w:r>
        <w:rPr>
          <w:rFonts w:ascii="Arial" w:hAnsi="Arial" w:cs="Arial"/>
        </w:rPr>
        <w:t xml:space="preserve"> externistů/externistek nacházejících se v pozici školitelů/školitelek a </w:t>
      </w:r>
      <w:r w:rsidR="002A0F54">
        <w:rPr>
          <w:rFonts w:ascii="Arial" w:hAnsi="Arial" w:cs="Arial"/>
        </w:rPr>
        <w:t>rovněž významným</w:t>
      </w:r>
      <w:r>
        <w:rPr>
          <w:rFonts w:ascii="Arial" w:hAnsi="Arial" w:cs="Arial"/>
        </w:rPr>
        <w:t xml:space="preserve"> </w:t>
      </w:r>
      <w:r w:rsidR="002A0F54">
        <w:rPr>
          <w:rFonts w:ascii="Arial" w:hAnsi="Arial" w:cs="Arial"/>
        </w:rPr>
        <w:t>množstvím</w:t>
      </w:r>
      <w:r>
        <w:rPr>
          <w:rFonts w:ascii="Arial" w:hAnsi="Arial" w:cs="Arial"/>
        </w:rPr>
        <w:t xml:space="preserve"> nehabilitovaných školitelů/školitelek</w:t>
      </w:r>
      <w:r w:rsidR="002A0F5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Problematická bývá </w:t>
      </w:r>
      <w:r w:rsidR="002A0F54">
        <w:rPr>
          <w:rFonts w:ascii="Arial" w:hAnsi="Arial" w:cs="Arial"/>
        </w:rPr>
        <w:t>také</w:t>
      </w:r>
      <w:r>
        <w:rPr>
          <w:rFonts w:ascii="Arial" w:hAnsi="Arial" w:cs="Arial"/>
        </w:rPr>
        <w:t xml:space="preserve"> </w:t>
      </w:r>
      <w:r w:rsidR="002A0F54">
        <w:rPr>
          <w:rFonts w:ascii="Arial" w:hAnsi="Arial" w:cs="Arial"/>
        </w:rPr>
        <w:t xml:space="preserve">úroveň </w:t>
      </w:r>
      <w:r>
        <w:rPr>
          <w:rFonts w:ascii="Arial" w:hAnsi="Arial" w:cs="Arial"/>
        </w:rPr>
        <w:t>kvalit</w:t>
      </w:r>
      <w:r w:rsidR="002A0F54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výzkumné činnosti školitele/školitelky a její souvislost s doktorským oborem a tématy disertačních prací </w:t>
      </w:r>
      <w:r w:rsidR="002A0F54">
        <w:rPr>
          <w:rFonts w:ascii="Arial" w:hAnsi="Arial" w:cs="Arial"/>
        </w:rPr>
        <w:t>studentů/studentek</w:t>
      </w:r>
      <w:r>
        <w:rPr>
          <w:rFonts w:ascii="Arial" w:hAnsi="Arial" w:cs="Arial"/>
        </w:rPr>
        <w:t>. Ukázalo se, že některé DSP nemají dostatečné předměty v oblasti metodologie výzkumu a dostatečným způsobem nepodporují rozvoj individuální práce školitele/školitelky s doktorandem/doktorandkou a jeho/ její zapojování do vědecké</w:t>
      </w:r>
      <w:r w:rsidR="002A0F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tvůrčí činnosti. U většiny vysokých škol byla identifikována nízká zahraniční mobilita studentů/studentek DSP, a to především ve vztahu k využívání možností dlouhodobějších pobytů v zahraničí. Bylo dále zjištěno, že požadavky na studenty/studentky v průběhu doktorského studia jsou často velmi rozdílné, a to nejen mezi různými </w:t>
      </w:r>
      <w:r w:rsidR="002A0F54">
        <w:rPr>
          <w:rFonts w:ascii="Arial" w:hAnsi="Arial" w:cs="Arial"/>
        </w:rPr>
        <w:t xml:space="preserve">studijními </w:t>
      </w:r>
      <w:r>
        <w:rPr>
          <w:rFonts w:ascii="Arial" w:hAnsi="Arial" w:cs="Arial"/>
        </w:rPr>
        <w:t>programy a obory na jedné vysoké škole, ale i v rámci jedné fakulty. Konkrétně se jedná o požadavky na výkon studenta/studentky, počet a kvalitu publikačních výstupů, plnění dalších povinností v průběhu studia nebo dokonce na rozsah a formální úpravu disertační práce.</w:t>
      </w:r>
    </w:p>
    <w:p w14:paraId="784371CE" w14:textId="77777777" w:rsidR="00673E11" w:rsidRDefault="00673E11" w:rsidP="00673E11">
      <w:pPr>
        <w:jc w:val="both"/>
        <w:rPr>
          <w:rFonts w:ascii="Arial" w:hAnsi="Arial" w:cs="Arial"/>
        </w:rPr>
      </w:pPr>
    </w:p>
    <w:p w14:paraId="4E71D868" w14:textId="3932CD38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Uplatnitelnost</w:t>
      </w:r>
      <w:r>
        <w:rPr>
          <w:rFonts w:ascii="Arial" w:hAnsi="Arial" w:cs="Arial"/>
        </w:rPr>
        <w:t xml:space="preserve"> absolventů/absolventek DSP je také otázkou efektivního využívání prostředků vynaložených na vzdělávání. O neúčelně vynaložených prostředcích se dá hovořit v případě, kdy je absolvent/absolventka zaměstnaný/á na pozici, pro kterou je vyžadovaná nižší úroveň vzdělání. Takto definovaná uplatnitelnost je v ČR u čerstvých absolventů/absolventek DSP na vysoké úrovni – </w:t>
      </w:r>
      <w:r>
        <w:rPr>
          <w:rFonts w:ascii="Arial" w:hAnsi="Arial" w:cs="Arial"/>
          <w:b/>
        </w:rPr>
        <w:t>přes 80 % z nich je zaměstnaných na vysoce kvalifikovaných pozicích ISCO 1–2</w:t>
      </w:r>
      <w:r>
        <w:rPr>
          <w:rFonts w:ascii="Arial" w:hAnsi="Arial" w:cs="Arial"/>
        </w:rPr>
        <w:t>.</w:t>
      </w:r>
      <w:r>
        <w:rPr>
          <w:rFonts w:ascii="Arial" w:hAnsi="Arial" w:cs="Arial"/>
          <w:vertAlign w:val="superscript"/>
        </w:rPr>
        <w:footnoteReference w:id="23"/>
      </w:r>
      <w:r>
        <w:rPr>
          <w:rFonts w:ascii="Arial" w:hAnsi="Arial" w:cs="Arial"/>
        </w:rPr>
        <w:t xml:space="preserve"> Podle subjektivního hodnocení absolventů/absolventek DSP pak u 70 % z nich vyžaduje jejich aktuální pracovní pozice doktorské vzdělání.</w:t>
      </w:r>
      <w:r>
        <w:rPr>
          <w:rStyle w:val="Znakapoznpodarou"/>
          <w:rFonts w:ascii="Arial" w:hAnsi="Arial" w:cs="Arial"/>
        </w:rPr>
        <w:footnoteReference w:id="24"/>
      </w:r>
      <w:r>
        <w:rPr>
          <w:rFonts w:ascii="Arial" w:hAnsi="Arial" w:cs="Arial"/>
        </w:rPr>
        <w:t xml:space="preserve"> Stejně tomu je i v oborovém zaměření zaměstnání, kdy je podle svých slov </w:t>
      </w:r>
      <w:r>
        <w:rPr>
          <w:rFonts w:ascii="Arial" w:hAnsi="Arial" w:cs="Arial"/>
          <w:b/>
        </w:rPr>
        <w:t>přes 90 % absolventů/absolventek DSP zaměstnáno v oboru, který vystudovali, či v oboru příbuzném.</w:t>
      </w:r>
      <w:r>
        <w:rPr>
          <w:rFonts w:ascii="Arial" w:hAnsi="Arial" w:cs="Arial"/>
          <w:vertAlign w:val="superscript"/>
        </w:rPr>
        <w:footnoteReference w:id="25"/>
      </w:r>
      <w:r>
        <w:rPr>
          <w:rFonts w:ascii="Arial" w:hAnsi="Arial" w:cs="Arial"/>
        </w:rPr>
        <w:t xml:space="preserve"> Pokud je hodnocena odpovídající úroveň vzdělání a odpovídající obor vzdělání současně, ukazuje se, že 68 % absolventů/absolventek DSP pracuje na pozici, pro kterou je požadována jak odpovídající úroveň vzdělání, tak obor vzdělání. U dalších 28 % odpovídá buďto úroveň vzdělání, nebo obor vzdělání.</w:t>
      </w:r>
      <w:r>
        <w:rPr>
          <w:rStyle w:val="Znakapoznpodarou"/>
          <w:rFonts w:ascii="Arial" w:hAnsi="Arial" w:cs="Arial"/>
        </w:rPr>
        <w:footnoteReference w:id="26"/>
      </w:r>
      <w:r>
        <w:rPr>
          <w:rFonts w:ascii="Arial" w:hAnsi="Arial" w:cs="Arial"/>
        </w:rPr>
        <w:t xml:space="preserve"> Mezi lety 2010 a 2013, kdy proběhly dva poslední výzkumy absolventů DSP, došlo k mírnému zhoršení těchto charaktersitik, přesto lze současný stav považovat za uspokojivý. S ohledem na množství vynaložených veřejných prostředků je však nutné uvedené oblasti stále monitorovat.</w:t>
      </w:r>
    </w:p>
    <w:p w14:paraId="0087EF44" w14:textId="77777777" w:rsidR="00673E11" w:rsidRDefault="00673E11" w:rsidP="00673E11">
      <w:pPr>
        <w:jc w:val="both"/>
        <w:rPr>
          <w:rFonts w:ascii="Arial" w:hAnsi="Arial" w:cs="Arial"/>
        </w:rPr>
      </w:pPr>
    </w:p>
    <w:p w14:paraId="6CF7A86B" w14:textId="77777777" w:rsidR="00673E11" w:rsidRDefault="00673E11" w:rsidP="00673E11">
      <w:pPr>
        <w:jc w:val="both"/>
        <w:rPr>
          <w:rFonts w:ascii="Arial" w:hAnsi="Arial" w:cs="Arial"/>
        </w:rPr>
      </w:pPr>
    </w:p>
    <w:p w14:paraId="74051138" w14:textId="77777777" w:rsidR="00673E11" w:rsidRDefault="00673E11" w:rsidP="00673E11">
      <w:pPr>
        <w:jc w:val="both"/>
        <w:rPr>
          <w:rFonts w:ascii="Arial" w:hAnsi="Arial" w:cs="Arial"/>
        </w:rPr>
      </w:pPr>
    </w:p>
    <w:p w14:paraId="79F2C33D" w14:textId="43EF1C24" w:rsidR="00673E11" w:rsidRDefault="00673E11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 jedny z hlavních problémů současného doktorského studia v ČR lze tedy považovat nízkou studijní úspěšnost a dlouhou průměrnou dobu studia v DSP, jež jsou projevem neuspokojivých podmínek v DSP spojených zejména s financováním a finančním ohodnocením doktorandů/ doktorandek a kolísající kvalitativní úrovní DSP.</w:t>
      </w:r>
    </w:p>
    <w:p w14:paraId="7138FC8F" w14:textId="77777777" w:rsidR="00673E11" w:rsidRDefault="00673E11" w:rsidP="00673E11">
      <w:pPr>
        <w:jc w:val="both"/>
        <w:rPr>
          <w:rFonts w:ascii="Arial" w:hAnsi="Arial" w:cs="Arial"/>
        </w:rPr>
      </w:pPr>
    </w:p>
    <w:p w14:paraId="4FD17788" w14:textId="415C9D70" w:rsidR="003B64D7" w:rsidRDefault="003B64D7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roce 2017 již bylo prosazeno opatření na zlepšení finančních podmínek studentů/studentek DSP spočívající v hrazení zdravotního pojištění státem studentům/studentkám DSP starším 26 let a studujícím poprvé</w:t>
      </w:r>
      <w:r w:rsidRPr="0027506C">
        <w:rPr>
          <w:rFonts w:ascii="Arial" w:hAnsi="Arial" w:cs="Arial"/>
        </w:rPr>
        <w:t xml:space="preserve"> v </w:t>
      </w:r>
      <w:r>
        <w:rPr>
          <w:rFonts w:ascii="Arial" w:hAnsi="Arial" w:cs="Arial"/>
        </w:rPr>
        <w:t>DSP</w:t>
      </w:r>
      <w:r w:rsidRPr="0027506C">
        <w:rPr>
          <w:rFonts w:ascii="Arial" w:hAnsi="Arial" w:cs="Arial"/>
        </w:rPr>
        <w:t xml:space="preserve"> uskutečňovaném vysokou školou v </w:t>
      </w:r>
      <w:r>
        <w:rPr>
          <w:rFonts w:ascii="Arial" w:hAnsi="Arial" w:cs="Arial"/>
        </w:rPr>
        <w:t>ČR ve standardní době v </w:t>
      </w:r>
      <w:r w:rsidRPr="0027506C">
        <w:rPr>
          <w:rFonts w:ascii="Arial" w:hAnsi="Arial" w:cs="Arial"/>
        </w:rPr>
        <w:t>prezenční formě studia</w:t>
      </w:r>
      <w:r>
        <w:rPr>
          <w:rFonts w:ascii="Arial" w:hAnsi="Arial" w:cs="Arial"/>
        </w:rPr>
        <w:t>. Tato změna zákona o veřejném zdravotním pojištění byla schválena Senátem Parlamentu ČR dne 8. června 2017. Účinnost tohoto opatření je předpokládána ode dne 1. ledna 2018.</w:t>
      </w:r>
    </w:p>
    <w:p w14:paraId="31E37619" w14:textId="77777777" w:rsidR="003B64D7" w:rsidRDefault="003B64D7" w:rsidP="00673E11">
      <w:pPr>
        <w:jc w:val="both"/>
        <w:rPr>
          <w:rFonts w:ascii="Arial" w:hAnsi="Arial" w:cs="Arial"/>
        </w:rPr>
      </w:pPr>
    </w:p>
    <w:p w14:paraId="323DFA01" w14:textId="77777777" w:rsidR="00673E11" w:rsidRDefault="00673E11" w:rsidP="00673E1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u w:val="single"/>
        </w:rPr>
        <w:t>Cíl:</w:t>
      </w:r>
      <w:r>
        <w:rPr>
          <w:rFonts w:ascii="Arial" w:hAnsi="Arial" w:cs="Arial"/>
          <w:i/>
        </w:rPr>
        <w:t xml:space="preserve"> </w:t>
      </w:r>
    </w:p>
    <w:p w14:paraId="0EACBC2D" w14:textId="77777777" w:rsidR="00673E11" w:rsidRDefault="00673E11" w:rsidP="00673E11">
      <w:pPr>
        <w:jc w:val="both"/>
        <w:rPr>
          <w:rFonts w:ascii="Arial" w:hAnsi="Arial" w:cs="Arial"/>
          <w:i/>
        </w:rPr>
      </w:pPr>
    </w:p>
    <w:p w14:paraId="13BBCC96" w14:textId="2C775E13" w:rsidR="00673E11" w:rsidRDefault="00673E11" w:rsidP="00673E11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Zvýšení studijní úspěšnosti studentů/studentek DSP a zvýšení podílu těch, kteří</w:t>
      </w:r>
      <w:r w:rsidR="0015329B">
        <w:rPr>
          <w:rFonts w:ascii="Arial" w:hAnsi="Arial" w:cs="Arial"/>
          <w:i/>
          <w:sz w:val="22"/>
          <w:szCs w:val="22"/>
        </w:rPr>
        <w:t>/které</w:t>
      </w:r>
      <w:r>
        <w:rPr>
          <w:rFonts w:ascii="Arial" w:hAnsi="Arial" w:cs="Arial"/>
          <w:i/>
          <w:sz w:val="22"/>
          <w:szCs w:val="22"/>
        </w:rPr>
        <w:t xml:space="preserve"> úspěšně ukončí studium ve standardní době studia zvýšené o jeden rok.</w:t>
      </w:r>
    </w:p>
    <w:p w14:paraId="26A45FD9" w14:textId="77777777" w:rsidR="00673E11" w:rsidRDefault="00673E11" w:rsidP="00673E11">
      <w:pPr>
        <w:ind w:left="360"/>
        <w:jc w:val="both"/>
        <w:rPr>
          <w:rFonts w:ascii="Arial" w:hAnsi="Arial" w:cs="Arial"/>
          <w:i/>
        </w:rPr>
      </w:pPr>
    </w:p>
    <w:p w14:paraId="0AFDDB02" w14:textId="0BB2BD73" w:rsidR="00673E11" w:rsidRDefault="00673E11" w:rsidP="00673E11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Zvýšení finančního ohodnocení studentů/studentek DSP tak, aby toto ohodnocení umožňovalo plnoh</w:t>
      </w:r>
      <w:r w:rsidR="003B64D7">
        <w:rPr>
          <w:rFonts w:ascii="Arial" w:hAnsi="Arial" w:cs="Arial"/>
          <w:i/>
          <w:sz w:val="22"/>
          <w:szCs w:val="22"/>
        </w:rPr>
        <w:t>odnotně se věnovat studiu v DSP a</w:t>
      </w:r>
      <w:r>
        <w:rPr>
          <w:rFonts w:ascii="Arial" w:hAnsi="Arial" w:cs="Arial"/>
          <w:i/>
          <w:sz w:val="22"/>
          <w:szCs w:val="22"/>
        </w:rPr>
        <w:t xml:space="preserve"> popř. i </w:t>
      </w:r>
      <w:r w:rsidR="003B64D7">
        <w:rPr>
          <w:rFonts w:ascii="Arial" w:hAnsi="Arial" w:cs="Arial"/>
          <w:i/>
          <w:sz w:val="22"/>
          <w:szCs w:val="22"/>
        </w:rPr>
        <w:t xml:space="preserve">zajištění </w:t>
      </w:r>
      <w:r>
        <w:rPr>
          <w:rFonts w:ascii="Arial" w:hAnsi="Arial" w:cs="Arial"/>
          <w:i/>
          <w:sz w:val="22"/>
          <w:szCs w:val="22"/>
        </w:rPr>
        <w:t>sociálního pojištění studentů/studentek DSP.</w:t>
      </w:r>
    </w:p>
    <w:p w14:paraId="47C780AB" w14:textId="77777777" w:rsidR="00673E11" w:rsidRDefault="00673E11" w:rsidP="00673E1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4B9FE8A7" w14:textId="13AB28C0" w:rsidR="00673E11" w:rsidRDefault="00673E11" w:rsidP="00673E11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Zajištění minimální kvalitativní úrovně studia v DSP a transparentních a srovnatelných podmínek studia a požadavků kladených na studenty/studentky, včetně pod</w:t>
      </w:r>
      <w:r w:rsidR="00B64152">
        <w:rPr>
          <w:rFonts w:ascii="Arial" w:hAnsi="Arial" w:cs="Arial"/>
          <w:i/>
          <w:sz w:val="22"/>
          <w:szCs w:val="22"/>
        </w:rPr>
        <w:t>p</w:t>
      </w:r>
      <w:r>
        <w:rPr>
          <w:rFonts w:ascii="Arial" w:hAnsi="Arial" w:cs="Arial"/>
          <w:i/>
          <w:sz w:val="22"/>
          <w:szCs w:val="22"/>
        </w:rPr>
        <w:t>ory jejich intenzivního zapojování do tvůrčí činnosti.</w:t>
      </w:r>
    </w:p>
    <w:p w14:paraId="50AD21EA" w14:textId="77777777" w:rsidR="00673E11" w:rsidRDefault="00673E11" w:rsidP="00673E11">
      <w:pPr>
        <w:jc w:val="both"/>
        <w:rPr>
          <w:rFonts w:ascii="Arial" w:hAnsi="Arial" w:cs="Arial"/>
          <w:i/>
        </w:rPr>
      </w:pPr>
    </w:p>
    <w:p w14:paraId="1CFAE048" w14:textId="77777777" w:rsidR="00673E11" w:rsidRDefault="00673E11" w:rsidP="00673E11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Opatření na úrovni orgánů státní správy:</w:t>
      </w:r>
    </w:p>
    <w:p w14:paraId="5F7AEE90" w14:textId="77777777" w:rsidR="00673E11" w:rsidRDefault="00673E11" w:rsidP="00673E11">
      <w:pPr>
        <w:jc w:val="both"/>
        <w:rPr>
          <w:rFonts w:ascii="Arial" w:hAnsi="Arial" w:cs="Arial"/>
          <w:b/>
          <w:i/>
        </w:rPr>
      </w:pPr>
    </w:p>
    <w:p w14:paraId="0A1F044D" w14:textId="77777777" w:rsidR="00673E11" w:rsidRDefault="00673E11" w:rsidP="00673E11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Zvýšení finančního příspěvku na stipendia pro studenty/studentky DSP.</w:t>
      </w:r>
    </w:p>
    <w:p w14:paraId="7CD40AA2" w14:textId="77777777" w:rsidR="00942AB4" w:rsidRDefault="00942AB4" w:rsidP="00673E11">
      <w:pPr>
        <w:jc w:val="both"/>
        <w:rPr>
          <w:rFonts w:ascii="Arial" w:hAnsi="Arial" w:cs="Arial"/>
          <w:i/>
        </w:rPr>
      </w:pPr>
    </w:p>
    <w:p w14:paraId="04BF474D" w14:textId="0E52EFB8" w:rsidR="00942AB4" w:rsidRDefault="00942AB4" w:rsidP="00673E1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>Gestor: MŠMT</w:t>
      </w:r>
      <w:r w:rsidR="00AC2A4E">
        <w:rPr>
          <w:rFonts w:ascii="Arial" w:hAnsi="Arial" w:cs="Arial"/>
        </w:rPr>
        <w:t>, MF</w:t>
      </w:r>
    </w:p>
    <w:p w14:paraId="6DA8EDFF" w14:textId="77777777" w:rsidR="00942AB4" w:rsidRDefault="00942AB4" w:rsidP="00673E11">
      <w:pPr>
        <w:jc w:val="both"/>
        <w:rPr>
          <w:rFonts w:ascii="Arial" w:hAnsi="Arial" w:cs="Arial"/>
          <w:i/>
        </w:rPr>
      </w:pPr>
    </w:p>
    <w:p w14:paraId="5E9EED96" w14:textId="77777777" w:rsidR="00673E11" w:rsidRDefault="00673E11" w:rsidP="00673E11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Úprava pravidel rozdělování příspěvku na stipendia pro studenty/studentky DSP mezi vysoké školy tak, aby nebyl jediným hlediskem počet studentů/studentek DSP. Je třeba zohledňovat rovněž ukazatele kvality.</w:t>
      </w:r>
    </w:p>
    <w:p w14:paraId="120D8F5A" w14:textId="77777777" w:rsidR="00673E11" w:rsidRDefault="00673E11" w:rsidP="00673E1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3CC97593" w14:textId="6556AEF3" w:rsidR="00942AB4" w:rsidRDefault="00942AB4" w:rsidP="00673E1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Gestor: MŠMT</w:t>
      </w:r>
    </w:p>
    <w:p w14:paraId="17B06671" w14:textId="77777777" w:rsidR="00942AB4" w:rsidRDefault="00942AB4" w:rsidP="00673E1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20400252" w14:textId="77777777" w:rsidR="00673E11" w:rsidRDefault="00673E11" w:rsidP="00673E11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Hrazení sociálního pojištění studentům/studentkám DSP v prezenční formě studia po dosažení věku 26 let nebo zajištění pracovně-právního vztahu pro většinu studentů/studentek v prezenční formě studia v DSP, v rámci kterého by bylo sociální pojištění hrazeno.</w:t>
      </w:r>
    </w:p>
    <w:p w14:paraId="52A5B59E" w14:textId="77777777" w:rsidR="00673E11" w:rsidRDefault="00673E11" w:rsidP="00673E11">
      <w:pPr>
        <w:jc w:val="both"/>
        <w:rPr>
          <w:rFonts w:ascii="Arial" w:hAnsi="Arial" w:cs="Arial"/>
          <w:i/>
        </w:rPr>
      </w:pPr>
    </w:p>
    <w:p w14:paraId="2E4F132A" w14:textId="5CAB7865" w:rsidR="00942AB4" w:rsidRDefault="00942AB4" w:rsidP="00673E1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  <w:t>Gestor: MŠMT</w:t>
      </w:r>
      <w:r w:rsidR="00AC2A4E">
        <w:rPr>
          <w:rFonts w:ascii="Arial" w:hAnsi="Arial" w:cs="Arial"/>
        </w:rPr>
        <w:t>, MPSV</w:t>
      </w:r>
    </w:p>
    <w:p w14:paraId="2A9F08F4" w14:textId="77777777" w:rsidR="00942AB4" w:rsidRDefault="00942AB4" w:rsidP="00673E11">
      <w:pPr>
        <w:jc w:val="both"/>
        <w:rPr>
          <w:rFonts w:ascii="Arial" w:hAnsi="Arial" w:cs="Arial"/>
          <w:i/>
        </w:rPr>
      </w:pPr>
    </w:p>
    <w:p w14:paraId="3A354039" w14:textId="77777777" w:rsidR="00673E11" w:rsidRDefault="00673E11" w:rsidP="00673E11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Určení kvalitativních kritérií pro akreditaci DSP a vnější hodnocení činnosti vysokých škol Národním akreditačním úřadem pro vysoké školství.</w:t>
      </w:r>
    </w:p>
    <w:p w14:paraId="27ED8BAC" w14:textId="77777777" w:rsidR="00673E11" w:rsidRDefault="00673E11" w:rsidP="00673E11">
      <w:pPr>
        <w:jc w:val="both"/>
        <w:rPr>
          <w:rFonts w:ascii="Arial" w:hAnsi="Arial" w:cs="Arial"/>
          <w:i/>
        </w:rPr>
      </w:pPr>
    </w:p>
    <w:p w14:paraId="06D1D793" w14:textId="2631AD71" w:rsidR="00942AB4" w:rsidRDefault="00942AB4" w:rsidP="00673E1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 xml:space="preserve">Gestor: </w:t>
      </w:r>
      <w:r w:rsidR="0015329B">
        <w:rPr>
          <w:rFonts w:ascii="Arial" w:hAnsi="Arial" w:cs="Arial"/>
        </w:rPr>
        <w:t xml:space="preserve">NAÚ, </w:t>
      </w:r>
      <w:r>
        <w:rPr>
          <w:rFonts w:ascii="Arial" w:hAnsi="Arial" w:cs="Arial"/>
        </w:rPr>
        <w:t>MŠMT</w:t>
      </w:r>
    </w:p>
    <w:p w14:paraId="3B47E89C" w14:textId="77777777" w:rsidR="00942AB4" w:rsidRDefault="00942AB4" w:rsidP="00673E11">
      <w:pPr>
        <w:jc w:val="both"/>
        <w:rPr>
          <w:rFonts w:ascii="Arial" w:hAnsi="Arial" w:cs="Arial"/>
          <w:i/>
        </w:rPr>
      </w:pPr>
    </w:p>
    <w:p w14:paraId="5F140B77" w14:textId="0B60F091" w:rsidR="00673E11" w:rsidRDefault="00673E11" w:rsidP="00673E11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Stanovení očekávaných výsledků studia v rámci DSP prostřednictvím Rámce kvalifikací vyso</w:t>
      </w:r>
      <w:r w:rsidR="0015329B">
        <w:rPr>
          <w:rFonts w:ascii="Arial" w:hAnsi="Arial" w:cs="Arial"/>
          <w:i/>
          <w:sz w:val="22"/>
          <w:szCs w:val="22"/>
        </w:rPr>
        <w:t>koškolského vzdělávání; vytvoření</w:t>
      </w:r>
      <w:r>
        <w:rPr>
          <w:rFonts w:ascii="Arial" w:hAnsi="Arial" w:cs="Arial"/>
          <w:i/>
          <w:sz w:val="22"/>
          <w:szCs w:val="22"/>
        </w:rPr>
        <w:t xml:space="preserve"> obecn</w:t>
      </w:r>
      <w:r w:rsidR="0015329B">
        <w:rPr>
          <w:rFonts w:ascii="Arial" w:hAnsi="Arial" w:cs="Arial"/>
          <w:i/>
          <w:sz w:val="22"/>
          <w:szCs w:val="22"/>
        </w:rPr>
        <w:t>ého rám</w:t>
      </w:r>
      <w:r>
        <w:rPr>
          <w:rFonts w:ascii="Arial" w:hAnsi="Arial" w:cs="Arial"/>
          <w:i/>
          <w:sz w:val="22"/>
          <w:szCs w:val="22"/>
        </w:rPr>
        <w:t>c</w:t>
      </w:r>
      <w:r w:rsidR="0015329B">
        <w:rPr>
          <w:rFonts w:ascii="Arial" w:hAnsi="Arial" w:cs="Arial"/>
          <w:i/>
          <w:sz w:val="22"/>
          <w:szCs w:val="22"/>
        </w:rPr>
        <w:t>e</w:t>
      </w:r>
      <w:r>
        <w:rPr>
          <w:rFonts w:ascii="Arial" w:hAnsi="Arial" w:cs="Arial"/>
          <w:i/>
          <w:sz w:val="22"/>
          <w:szCs w:val="22"/>
        </w:rPr>
        <w:t xml:space="preserve"> doktorského vzdělávání.</w:t>
      </w:r>
    </w:p>
    <w:p w14:paraId="1F08C719" w14:textId="77777777" w:rsidR="00673E11" w:rsidRDefault="00673E11" w:rsidP="00673E1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2AA583B0" w14:textId="33B988EB" w:rsidR="00942AB4" w:rsidRDefault="00942AB4" w:rsidP="00673E1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Gestor: MŠMT</w:t>
      </w:r>
    </w:p>
    <w:p w14:paraId="47176DB0" w14:textId="41F14A29" w:rsidR="00673E11" w:rsidRPr="00942AB4" w:rsidRDefault="003125B1" w:rsidP="00673E11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Zahájení</w:t>
      </w:r>
      <w:r w:rsidR="00673E11">
        <w:rPr>
          <w:rFonts w:ascii="Arial" w:hAnsi="Arial" w:cs="Arial"/>
          <w:i/>
          <w:sz w:val="22"/>
          <w:szCs w:val="22"/>
        </w:rPr>
        <w:t xml:space="preserve"> dialog</w:t>
      </w:r>
      <w:r>
        <w:rPr>
          <w:rFonts w:ascii="Arial" w:hAnsi="Arial" w:cs="Arial"/>
          <w:i/>
          <w:sz w:val="22"/>
          <w:szCs w:val="22"/>
        </w:rPr>
        <w:t>u</w:t>
      </w:r>
      <w:r w:rsidR="00673E11">
        <w:rPr>
          <w:rFonts w:ascii="Arial" w:hAnsi="Arial" w:cs="Arial"/>
          <w:i/>
          <w:sz w:val="22"/>
          <w:szCs w:val="22"/>
        </w:rPr>
        <w:t xml:space="preserve"> o současné podobě DSP a potřeb</w:t>
      </w:r>
      <w:r>
        <w:rPr>
          <w:rFonts w:ascii="Arial" w:hAnsi="Arial" w:cs="Arial"/>
          <w:i/>
          <w:sz w:val="22"/>
          <w:szCs w:val="22"/>
        </w:rPr>
        <w:t>ě</w:t>
      </w:r>
      <w:r w:rsidR="00673E11">
        <w:rPr>
          <w:rFonts w:ascii="Arial" w:hAnsi="Arial" w:cs="Arial"/>
          <w:i/>
          <w:sz w:val="22"/>
          <w:szCs w:val="22"/>
        </w:rPr>
        <w:t xml:space="preserve"> jeho reformy v rámci jednotlivých oborových skupin.</w:t>
      </w:r>
    </w:p>
    <w:p w14:paraId="68D7E641" w14:textId="77777777" w:rsidR="00673E11" w:rsidRDefault="00673E11" w:rsidP="00673E11">
      <w:pPr>
        <w:jc w:val="both"/>
        <w:rPr>
          <w:rFonts w:ascii="Arial" w:hAnsi="Arial" w:cs="Arial"/>
        </w:rPr>
      </w:pPr>
    </w:p>
    <w:p w14:paraId="28A406A4" w14:textId="7E45CA21" w:rsidR="00942AB4" w:rsidRDefault="00942AB4" w:rsidP="00673E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Gestor: MŠMT</w:t>
      </w:r>
    </w:p>
    <w:p w14:paraId="6FC661D4" w14:textId="77777777" w:rsidR="00942AB4" w:rsidRPr="00673E11" w:rsidRDefault="00942AB4" w:rsidP="00673E11">
      <w:pPr>
        <w:jc w:val="both"/>
        <w:rPr>
          <w:rFonts w:ascii="Arial" w:hAnsi="Arial" w:cs="Arial"/>
        </w:rPr>
      </w:pPr>
    </w:p>
    <w:p w14:paraId="57BD55AD" w14:textId="77777777" w:rsidR="00673E11" w:rsidRDefault="00673E11" w:rsidP="00673E11">
      <w:pPr>
        <w:keepNext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 vysoké školy:</w:t>
      </w:r>
    </w:p>
    <w:p w14:paraId="158CA6A4" w14:textId="77777777" w:rsidR="00673E11" w:rsidRDefault="00673E11" w:rsidP="00673E11">
      <w:pPr>
        <w:jc w:val="both"/>
        <w:rPr>
          <w:rFonts w:ascii="Arial" w:hAnsi="Arial" w:cs="Arial"/>
          <w:i/>
          <w:u w:val="single"/>
        </w:rPr>
      </w:pPr>
    </w:p>
    <w:p w14:paraId="4FE19E6B" w14:textId="77777777" w:rsidR="00673E11" w:rsidRDefault="00673E11" w:rsidP="00673E11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Zvýšení stipendií studentů/studentek DSP.</w:t>
      </w:r>
    </w:p>
    <w:p w14:paraId="1D875B98" w14:textId="77777777" w:rsidR="00673E11" w:rsidRDefault="00673E11" w:rsidP="00673E11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6CD19F32" w14:textId="77777777" w:rsidR="00673E11" w:rsidRDefault="00673E11" w:rsidP="00673E11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Zapojování studentů/studentek do řešení výzkumných projektů v rámci jejich studijních povinností.</w:t>
      </w:r>
    </w:p>
    <w:p w14:paraId="40D53E38" w14:textId="77777777" w:rsidR="00673E11" w:rsidRDefault="00673E11" w:rsidP="00673E11">
      <w:pPr>
        <w:jc w:val="both"/>
        <w:rPr>
          <w:rFonts w:ascii="Arial" w:hAnsi="Arial" w:cs="Arial"/>
          <w:i/>
        </w:rPr>
      </w:pPr>
    </w:p>
    <w:p w14:paraId="4FC0CA54" w14:textId="77777777" w:rsidR="00673E11" w:rsidRDefault="00673E11" w:rsidP="00673E11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Omezení nároků na studenty/studentky DSP kladených vysokou školou, pokud tyto nesouvisejí se studiem a tvůrčí činností anebo výukou.</w:t>
      </w:r>
    </w:p>
    <w:p w14:paraId="321EC624" w14:textId="77777777" w:rsidR="00673E11" w:rsidRDefault="00673E11" w:rsidP="00673E11">
      <w:pPr>
        <w:jc w:val="both"/>
        <w:rPr>
          <w:rFonts w:ascii="Arial" w:hAnsi="Arial" w:cs="Arial"/>
          <w:i/>
          <w:u w:val="single"/>
        </w:rPr>
      </w:pPr>
    </w:p>
    <w:p w14:paraId="61A433CF" w14:textId="77777777" w:rsidR="00673E11" w:rsidRDefault="00673E11" w:rsidP="00673E11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Doplnění vztahu studentů/studentek DSP a vysokých škol (studium podle zákona o vysokých školách) o vztah kombinující studium a pracovně-právní vztah.</w:t>
      </w:r>
    </w:p>
    <w:p w14:paraId="73647924" w14:textId="77777777" w:rsidR="00673E11" w:rsidRDefault="00673E11" w:rsidP="00673E11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70885E53" w14:textId="5FD600A0" w:rsidR="00673E11" w:rsidRDefault="0015329B" w:rsidP="00673E11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Začlenění</w:t>
      </w:r>
      <w:r w:rsidR="00673E11">
        <w:rPr>
          <w:rFonts w:ascii="Arial" w:hAnsi="Arial" w:cs="Arial"/>
          <w:i/>
          <w:sz w:val="22"/>
          <w:szCs w:val="22"/>
        </w:rPr>
        <w:t xml:space="preserve"> kvalit</w:t>
      </w:r>
      <w:r>
        <w:rPr>
          <w:rFonts w:ascii="Arial" w:hAnsi="Arial" w:cs="Arial"/>
          <w:i/>
          <w:sz w:val="22"/>
          <w:szCs w:val="22"/>
        </w:rPr>
        <w:t>y</w:t>
      </w:r>
      <w:r w:rsidR="00673E11">
        <w:rPr>
          <w:rFonts w:ascii="Arial" w:hAnsi="Arial" w:cs="Arial"/>
          <w:i/>
          <w:sz w:val="22"/>
          <w:szCs w:val="22"/>
        </w:rPr>
        <w:t xml:space="preserve"> DSP do institucionálních strategií</w:t>
      </w:r>
      <w:r>
        <w:rPr>
          <w:rFonts w:ascii="Arial" w:hAnsi="Arial" w:cs="Arial"/>
          <w:i/>
          <w:sz w:val="22"/>
          <w:szCs w:val="22"/>
        </w:rPr>
        <w:t xml:space="preserve"> a </w:t>
      </w:r>
      <w:r w:rsidR="00673E11">
        <w:rPr>
          <w:rFonts w:ascii="Arial" w:hAnsi="Arial" w:cs="Arial"/>
          <w:i/>
          <w:sz w:val="22"/>
          <w:szCs w:val="22"/>
        </w:rPr>
        <w:t>politik a rozvíje</w:t>
      </w:r>
      <w:r>
        <w:rPr>
          <w:rFonts w:ascii="Arial" w:hAnsi="Arial" w:cs="Arial"/>
          <w:i/>
          <w:sz w:val="22"/>
          <w:szCs w:val="22"/>
        </w:rPr>
        <w:t>ní</w:t>
      </w:r>
      <w:r w:rsidR="00673E11">
        <w:rPr>
          <w:rFonts w:ascii="Arial" w:hAnsi="Arial" w:cs="Arial"/>
          <w:i/>
          <w:sz w:val="22"/>
          <w:szCs w:val="22"/>
        </w:rPr>
        <w:t xml:space="preserve"> interní</w:t>
      </w:r>
      <w:r>
        <w:rPr>
          <w:rFonts w:ascii="Arial" w:hAnsi="Arial" w:cs="Arial"/>
          <w:i/>
          <w:sz w:val="22"/>
          <w:szCs w:val="22"/>
        </w:rPr>
        <w:t>ch</w:t>
      </w:r>
      <w:r w:rsidR="00673E11">
        <w:rPr>
          <w:rFonts w:ascii="Arial" w:hAnsi="Arial" w:cs="Arial"/>
          <w:i/>
          <w:sz w:val="22"/>
          <w:szCs w:val="22"/>
        </w:rPr>
        <w:t xml:space="preserve"> systém</w:t>
      </w:r>
      <w:r>
        <w:rPr>
          <w:rFonts w:ascii="Arial" w:hAnsi="Arial" w:cs="Arial"/>
          <w:i/>
          <w:sz w:val="22"/>
          <w:szCs w:val="22"/>
        </w:rPr>
        <w:t>ů</w:t>
      </w:r>
      <w:r w:rsidR="00673E11">
        <w:rPr>
          <w:rFonts w:ascii="Arial" w:hAnsi="Arial" w:cs="Arial"/>
          <w:i/>
          <w:sz w:val="22"/>
          <w:szCs w:val="22"/>
        </w:rPr>
        <w:t xml:space="preserve"> organizace DSP a zajišťování kvality DSP. Sledov</w:t>
      </w:r>
      <w:r>
        <w:rPr>
          <w:rFonts w:ascii="Arial" w:hAnsi="Arial" w:cs="Arial"/>
          <w:i/>
          <w:sz w:val="22"/>
          <w:szCs w:val="22"/>
        </w:rPr>
        <w:t>ání</w:t>
      </w:r>
      <w:r w:rsidR="00673E11">
        <w:rPr>
          <w:rFonts w:ascii="Arial" w:hAnsi="Arial" w:cs="Arial"/>
          <w:i/>
          <w:sz w:val="22"/>
          <w:szCs w:val="22"/>
        </w:rPr>
        <w:t xml:space="preserve"> kvalit</w:t>
      </w:r>
      <w:r>
        <w:rPr>
          <w:rFonts w:ascii="Arial" w:hAnsi="Arial" w:cs="Arial"/>
          <w:i/>
          <w:sz w:val="22"/>
          <w:szCs w:val="22"/>
        </w:rPr>
        <w:t>y</w:t>
      </w:r>
      <w:r w:rsidR="00673E11">
        <w:rPr>
          <w:rFonts w:ascii="Arial" w:hAnsi="Arial" w:cs="Arial"/>
          <w:i/>
          <w:sz w:val="22"/>
          <w:szCs w:val="22"/>
        </w:rPr>
        <w:t xml:space="preserve"> jednotlivých školitelů</w:t>
      </w:r>
      <w:r>
        <w:rPr>
          <w:rFonts w:ascii="Arial" w:hAnsi="Arial" w:cs="Arial"/>
          <w:i/>
          <w:sz w:val="22"/>
          <w:szCs w:val="22"/>
        </w:rPr>
        <w:t>/školitelek</w:t>
      </w:r>
      <w:r w:rsidR="00673E11">
        <w:rPr>
          <w:rFonts w:ascii="Arial" w:hAnsi="Arial" w:cs="Arial"/>
          <w:i/>
          <w:sz w:val="22"/>
          <w:szCs w:val="22"/>
        </w:rPr>
        <w:t xml:space="preserve"> a jejich </w:t>
      </w:r>
      <w:r>
        <w:rPr>
          <w:rFonts w:ascii="Arial" w:hAnsi="Arial" w:cs="Arial"/>
          <w:i/>
          <w:sz w:val="22"/>
          <w:szCs w:val="22"/>
        </w:rPr>
        <w:t>studentů/studentek</w:t>
      </w:r>
      <w:r w:rsidR="00673E11">
        <w:rPr>
          <w:rFonts w:ascii="Arial" w:hAnsi="Arial" w:cs="Arial"/>
          <w:i/>
          <w:sz w:val="22"/>
          <w:szCs w:val="22"/>
        </w:rPr>
        <w:t xml:space="preserve"> </w:t>
      </w:r>
      <w:r w:rsidR="003125B1">
        <w:rPr>
          <w:rFonts w:ascii="Arial" w:hAnsi="Arial" w:cs="Arial"/>
          <w:i/>
          <w:sz w:val="22"/>
          <w:szCs w:val="22"/>
        </w:rPr>
        <w:t>(počet a typ publikací, mobilita</w:t>
      </w:r>
      <w:r w:rsidR="00673E11">
        <w:rPr>
          <w:rFonts w:ascii="Arial" w:hAnsi="Arial" w:cs="Arial"/>
          <w:i/>
          <w:sz w:val="22"/>
          <w:szCs w:val="22"/>
        </w:rPr>
        <w:t>, konference, zapojení do projektů, studijní úspěšnost atd.).</w:t>
      </w:r>
    </w:p>
    <w:p w14:paraId="4A3A77EA" w14:textId="77777777" w:rsidR="00B31315" w:rsidRDefault="00B31315" w:rsidP="007B5FD1">
      <w:pPr>
        <w:jc w:val="both"/>
        <w:rPr>
          <w:rFonts w:ascii="Arial" w:hAnsi="Arial" w:cs="Arial"/>
        </w:rPr>
      </w:pPr>
    </w:p>
    <w:p w14:paraId="1FD488FE" w14:textId="77777777" w:rsidR="007117B2" w:rsidRDefault="007117B2" w:rsidP="007B5FD1">
      <w:pPr>
        <w:jc w:val="both"/>
        <w:rPr>
          <w:rFonts w:ascii="Arial" w:hAnsi="Arial" w:cs="Arial"/>
        </w:rPr>
      </w:pPr>
    </w:p>
    <w:p w14:paraId="40172672" w14:textId="77777777" w:rsidR="000F69CF" w:rsidRPr="0077219D" w:rsidRDefault="000F69CF" w:rsidP="000F69CF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7219D">
        <w:rPr>
          <w:rFonts w:ascii="Arial" w:hAnsi="Arial" w:cs="Arial"/>
          <w:b/>
          <w:bCs/>
          <w:sz w:val="22"/>
          <w:szCs w:val="22"/>
          <w:u w:val="single"/>
        </w:rPr>
        <w:t>Mobilita</w:t>
      </w:r>
    </w:p>
    <w:p w14:paraId="532AC678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2B0CC861" w14:textId="5615D665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V posledních letech se pohyb vědců</w:t>
      </w:r>
      <w:r w:rsidR="00B31315" w:rsidRPr="0077219D">
        <w:rPr>
          <w:rFonts w:ascii="Arial" w:hAnsi="Arial" w:cs="Arial"/>
        </w:rPr>
        <w:t>/</w:t>
      </w:r>
      <w:r w:rsidRPr="0077219D">
        <w:rPr>
          <w:rFonts w:ascii="Arial" w:hAnsi="Arial" w:cs="Arial"/>
        </w:rPr>
        <w:t>vědkyň stal jedním z hlavních témat evropských (vědních) politik. Mobilita je chápána jako jeden z předpokladů pro budování konkurenceschopné vědy, potažmo ekono</w:t>
      </w:r>
      <w:r w:rsidR="00B31315" w:rsidRPr="0077219D">
        <w:rPr>
          <w:rFonts w:ascii="Arial" w:hAnsi="Arial" w:cs="Arial"/>
        </w:rPr>
        <w:t xml:space="preserve">miky, která stojí na tvorbě </w:t>
      </w:r>
      <w:r w:rsidR="00F25EC2">
        <w:rPr>
          <w:rFonts w:ascii="Arial" w:hAnsi="Arial" w:cs="Arial"/>
        </w:rPr>
        <w:t xml:space="preserve">a využívání </w:t>
      </w:r>
      <w:r w:rsidR="00B31315" w:rsidRPr="0077219D">
        <w:rPr>
          <w:rFonts w:ascii="Arial" w:hAnsi="Arial" w:cs="Arial"/>
        </w:rPr>
        <w:t>nových</w:t>
      </w:r>
      <w:r w:rsidRPr="0077219D">
        <w:rPr>
          <w:rFonts w:ascii="Arial" w:hAnsi="Arial" w:cs="Arial"/>
        </w:rPr>
        <w:t xml:space="preserve"> znalost</w:t>
      </w:r>
      <w:r w:rsidR="00B31315" w:rsidRPr="0077219D">
        <w:rPr>
          <w:rFonts w:ascii="Arial" w:hAnsi="Arial" w:cs="Arial"/>
        </w:rPr>
        <w:t>í</w:t>
      </w:r>
      <w:r w:rsidRPr="0077219D">
        <w:rPr>
          <w:rFonts w:ascii="Arial" w:hAnsi="Arial" w:cs="Arial"/>
        </w:rPr>
        <w:t xml:space="preserve">, technologií a inovací. O mobilitě se často uvažuje jako o </w:t>
      </w:r>
      <w:r w:rsidRPr="0077219D">
        <w:rPr>
          <w:rFonts w:ascii="Arial" w:hAnsi="Arial" w:cs="Arial"/>
          <w:b/>
        </w:rPr>
        <w:t>tzv. páté svobodě EU</w:t>
      </w:r>
      <w:r w:rsidRPr="0077219D">
        <w:rPr>
          <w:rFonts w:ascii="Arial" w:hAnsi="Arial" w:cs="Arial"/>
        </w:rPr>
        <w:t xml:space="preserve"> (spolu s pohybem </w:t>
      </w:r>
      <w:r w:rsidR="00944C30" w:rsidRPr="0077219D">
        <w:rPr>
          <w:rFonts w:ascii="Arial" w:hAnsi="Arial" w:cs="Arial"/>
        </w:rPr>
        <w:t>osob</w:t>
      </w:r>
      <w:r w:rsidRPr="0077219D">
        <w:rPr>
          <w:rFonts w:ascii="Arial" w:hAnsi="Arial" w:cs="Arial"/>
        </w:rPr>
        <w:t>, kapitálu, zboží a</w:t>
      </w:r>
      <w:r w:rsidR="00B31315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služeb). V rovině individuální je mobilita spojována s růstem kvalifikace, zvyšováním kompetencí, „rozšiřováním obzorů“ a budováním osobních sítí. V řadě oborů se stává nutným předpokladem pro úspěšné nastartování akademické dráhy a </w:t>
      </w:r>
      <w:r w:rsidR="00ED282A">
        <w:rPr>
          <w:rFonts w:ascii="Arial" w:hAnsi="Arial" w:cs="Arial"/>
        </w:rPr>
        <w:t xml:space="preserve">pro </w:t>
      </w:r>
      <w:r w:rsidRPr="0077219D">
        <w:rPr>
          <w:rFonts w:ascii="Arial" w:hAnsi="Arial" w:cs="Arial"/>
        </w:rPr>
        <w:t>kariérní růst.</w:t>
      </w:r>
    </w:p>
    <w:p w14:paraId="24700276" w14:textId="77777777" w:rsidR="000F69CF" w:rsidRDefault="000F69CF" w:rsidP="000F69CF">
      <w:pPr>
        <w:jc w:val="both"/>
        <w:rPr>
          <w:rFonts w:ascii="Arial" w:hAnsi="Arial" w:cs="Arial"/>
        </w:rPr>
      </w:pPr>
    </w:p>
    <w:p w14:paraId="4F1752F4" w14:textId="721CEB2C" w:rsidR="00F25EC2" w:rsidRDefault="00F25EC2" w:rsidP="00F25EC2">
      <w:pPr>
        <w:jc w:val="both"/>
        <w:rPr>
          <w:rFonts w:ascii="Arial" w:hAnsi="Arial" w:cs="Arial"/>
        </w:rPr>
      </w:pPr>
      <w:r w:rsidRPr="00F25EC2">
        <w:rPr>
          <w:rFonts w:ascii="Arial" w:hAnsi="Arial" w:cs="Arial"/>
          <w:b/>
        </w:rPr>
        <w:t>Mezinárodní mobilitu</w:t>
      </w:r>
      <w:r w:rsidRPr="00E21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lze</w:t>
      </w:r>
      <w:r w:rsidRPr="00E21BED">
        <w:rPr>
          <w:rFonts w:ascii="Arial" w:hAnsi="Arial" w:cs="Arial"/>
        </w:rPr>
        <w:t xml:space="preserve"> rozdělit do </w:t>
      </w:r>
      <w:r>
        <w:rPr>
          <w:rFonts w:ascii="Arial" w:hAnsi="Arial" w:cs="Arial"/>
        </w:rPr>
        <w:t>různorodých kategorií, mezi které náleží</w:t>
      </w:r>
      <w:r w:rsidRPr="00E21BED">
        <w:rPr>
          <w:rFonts w:ascii="Arial" w:hAnsi="Arial" w:cs="Arial"/>
        </w:rPr>
        <w:t xml:space="preserve"> </w:t>
      </w:r>
      <w:r w:rsidRPr="00F25EC2">
        <w:rPr>
          <w:rFonts w:ascii="Arial" w:hAnsi="Arial" w:cs="Arial"/>
        </w:rPr>
        <w:t>networkingové aktivity</w:t>
      </w:r>
      <w:r w:rsidRPr="00E21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260F84">
        <w:rPr>
          <w:rFonts w:ascii="Arial" w:hAnsi="Arial" w:cs="Arial"/>
        </w:rPr>
        <w:t xml:space="preserve">např. </w:t>
      </w:r>
      <w:r w:rsidRPr="00E21BED">
        <w:rPr>
          <w:rFonts w:ascii="Arial" w:hAnsi="Arial" w:cs="Arial"/>
        </w:rPr>
        <w:t xml:space="preserve">účast, organizace </w:t>
      </w:r>
      <w:r w:rsidR="00260F84">
        <w:rPr>
          <w:rFonts w:ascii="Arial" w:hAnsi="Arial" w:cs="Arial"/>
        </w:rPr>
        <w:t>a</w:t>
      </w:r>
      <w:r>
        <w:rPr>
          <w:rFonts w:ascii="Arial" w:hAnsi="Arial" w:cs="Arial"/>
        </w:rPr>
        <w:t>nebo</w:t>
      </w:r>
      <w:r w:rsidRPr="00E21BED">
        <w:rPr>
          <w:rFonts w:ascii="Arial" w:hAnsi="Arial" w:cs="Arial"/>
        </w:rPr>
        <w:t xml:space="preserve"> příspěvek na </w:t>
      </w:r>
      <w:r>
        <w:rPr>
          <w:rFonts w:ascii="Arial" w:hAnsi="Arial" w:cs="Arial"/>
        </w:rPr>
        <w:t xml:space="preserve">mezinárodních </w:t>
      </w:r>
      <w:r w:rsidRPr="00E21BED">
        <w:rPr>
          <w:rFonts w:ascii="Arial" w:hAnsi="Arial" w:cs="Arial"/>
        </w:rPr>
        <w:t>konferencích</w:t>
      </w:r>
      <w:r>
        <w:rPr>
          <w:rFonts w:ascii="Arial" w:hAnsi="Arial" w:cs="Arial"/>
        </w:rPr>
        <w:t>),</w:t>
      </w:r>
      <w:r w:rsidRPr="00E21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</w:t>
      </w:r>
      <w:r w:rsidRPr="00E21BED">
        <w:rPr>
          <w:rFonts w:ascii="Arial" w:hAnsi="Arial" w:cs="Arial"/>
        </w:rPr>
        <w:t xml:space="preserve">rátkodobá mobilita, </w:t>
      </w:r>
      <w:r w:rsidR="00260F84">
        <w:rPr>
          <w:rFonts w:ascii="Arial" w:hAnsi="Arial" w:cs="Arial"/>
        </w:rPr>
        <w:t>jíž</w:t>
      </w:r>
      <w:r w:rsidRPr="00E21BED">
        <w:rPr>
          <w:rFonts w:ascii="Arial" w:hAnsi="Arial" w:cs="Arial"/>
        </w:rPr>
        <w:t xml:space="preserve"> se rozumí stáž </w:t>
      </w:r>
      <w:r w:rsidR="00260F84">
        <w:rPr>
          <w:rFonts w:ascii="Arial" w:hAnsi="Arial" w:cs="Arial"/>
        </w:rPr>
        <w:t>nebo</w:t>
      </w:r>
      <w:r>
        <w:rPr>
          <w:rFonts w:ascii="Arial" w:hAnsi="Arial" w:cs="Arial"/>
        </w:rPr>
        <w:t xml:space="preserve"> časově </w:t>
      </w:r>
      <w:r w:rsidRPr="00E21BED">
        <w:rPr>
          <w:rFonts w:ascii="Arial" w:hAnsi="Arial" w:cs="Arial"/>
        </w:rPr>
        <w:t xml:space="preserve">omezený </w:t>
      </w:r>
      <w:r>
        <w:rPr>
          <w:rFonts w:ascii="Arial" w:hAnsi="Arial" w:cs="Arial"/>
        </w:rPr>
        <w:t>pobyt</w:t>
      </w:r>
      <w:r w:rsidRPr="00E21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E21BED">
        <w:rPr>
          <w:rFonts w:ascii="Arial" w:hAnsi="Arial" w:cs="Arial"/>
        </w:rPr>
        <w:t>od několika týdnů po několik měsíců</w:t>
      </w:r>
      <w:r>
        <w:rPr>
          <w:rFonts w:ascii="Arial" w:hAnsi="Arial" w:cs="Arial"/>
        </w:rPr>
        <w:t>)</w:t>
      </w:r>
      <w:r w:rsidRPr="00E21BED">
        <w:rPr>
          <w:rFonts w:ascii="Arial" w:hAnsi="Arial" w:cs="Arial"/>
        </w:rPr>
        <w:t xml:space="preserve"> a dlouhodobá mobilita, která je realizována v období </w:t>
      </w:r>
      <w:r>
        <w:rPr>
          <w:rFonts w:ascii="Arial" w:hAnsi="Arial" w:cs="Arial"/>
        </w:rPr>
        <w:t xml:space="preserve">jednoho a více </w:t>
      </w:r>
      <w:r w:rsidRPr="00E21BED">
        <w:rPr>
          <w:rFonts w:ascii="Arial" w:hAnsi="Arial" w:cs="Arial"/>
        </w:rPr>
        <w:t>let.</w:t>
      </w:r>
    </w:p>
    <w:p w14:paraId="41CFEC6B" w14:textId="77777777" w:rsidR="001A29F7" w:rsidRDefault="001A29F7" w:rsidP="00F25EC2">
      <w:pPr>
        <w:jc w:val="both"/>
        <w:rPr>
          <w:rFonts w:ascii="Arial" w:hAnsi="Arial" w:cs="Arial"/>
          <w:b/>
        </w:rPr>
      </w:pPr>
    </w:p>
    <w:p w14:paraId="4FEA6CE4" w14:textId="6B247FC5" w:rsidR="00F25EC2" w:rsidRDefault="008025F4" w:rsidP="00F25EC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</w:t>
      </w:r>
      <w:r w:rsidR="00F25EC2" w:rsidRPr="00F25EC2">
        <w:rPr>
          <w:rFonts w:ascii="Arial" w:hAnsi="Arial" w:cs="Arial"/>
          <w:b/>
        </w:rPr>
        <w:t>orizontální mobilita</w:t>
      </w:r>
      <w:r w:rsidR="00F25E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v</w:t>
      </w:r>
      <w:r w:rsidRPr="0045104B">
        <w:rPr>
          <w:rFonts w:ascii="Arial" w:hAnsi="Arial" w:cs="Arial"/>
        </w:rPr>
        <w:t>e svém nejuž</w:t>
      </w:r>
      <w:r>
        <w:rPr>
          <w:rFonts w:ascii="Arial" w:hAnsi="Arial" w:cs="Arial"/>
        </w:rPr>
        <w:t xml:space="preserve">ším smyslu </w:t>
      </w:r>
      <w:r w:rsidR="00F25EC2" w:rsidRPr="0045104B">
        <w:rPr>
          <w:rFonts w:ascii="Arial" w:hAnsi="Arial" w:cs="Arial"/>
        </w:rPr>
        <w:t>definován</w:t>
      </w:r>
      <w:r w:rsidR="00173933">
        <w:rPr>
          <w:rFonts w:ascii="Arial" w:hAnsi="Arial" w:cs="Arial"/>
        </w:rPr>
        <w:t>a</w:t>
      </w:r>
      <w:r w:rsidR="00F25EC2" w:rsidRPr="0045104B">
        <w:rPr>
          <w:rFonts w:ascii="Arial" w:hAnsi="Arial" w:cs="Arial"/>
        </w:rPr>
        <w:t xml:space="preserve"> jako fyzická m</w:t>
      </w:r>
      <w:r w:rsidR="00F25EC2">
        <w:rPr>
          <w:rFonts w:ascii="Arial" w:hAnsi="Arial" w:cs="Arial"/>
        </w:rPr>
        <w:t xml:space="preserve">obilita vědeckých pracovníků/pracovnic mezi výzkumnými organizacemi a </w:t>
      </w:r>
      <w:r w:rsidR="00F25EC2" w:rsidRPr="001212D3">
        <w:rPr>
          <w:rFonts w:ascii="Arial" w:hAnsi="Arial" w:cs="Arial"/>
        </w:rPr>
        <w:t>průmysl</w:t>
      </w:r>
      <w:r w:rsidR="00F25EC2">
        <w:rPr>
          <w:rFonts w:ascii="Arial" w:hAnsi="Arial" w:cs="Arial"/>
        </w:rPr>
        <w:t>ovým sektorem, popř.</w:t>
      </w:r>
      <w:r w:rsidR="00F25EC2" w:rsidRPr="001212D3">
        <w:rPr>
          <w:rFonts w:ascii="Arial" w:hAnsi="Arial" w:cs="Arial"/>
        </w:rPr>
        <w:t xml:space="preserve"> další</w:t>
      </w:r>
      <w:r w:rsidR="00F25EC2">
        <w:rPr>
          <w:rFonts w:ascii="Arial" w:hAnsi="Arial" w:cs="Arial"/>
        </w:rPr>
        <w:t>mi</w:t>
      </w:r>
      <w:r w:rsidR="00F25EC2" w:rsidRPr="001212D3">
        <w:rPr>
          <w:rFonts w:ascii="Arial" w:hAnsi="Arial" w:cs="Arial"/>
        </w:rPr>
        <w:t xml:space="preserve"> sektory</w:t>
      </w:r>
      <w:r w:rsidR="00F25EC2">
        <w:rPr>
          <w:rFonts w:ascii="Arial" w:hAnsi="Arial" w:cs="Arial"/>
        </w:rPr>
        <w:t>. Výzkumní pracovníci/pracovnice jsou v daném kontextu zprostředkovateli přenosu informací a</w:t>
      </w:r>
      <w:r w:rsidR="00F25EC2" w:rsidRPr="001212D3">
        <w:rPr>
          <w:rFonts w:ascii="Arial" w:hAnsi="Arial" w:cs="Arial"/>
        </w:rPr>
        <w:t xml:space="preserve"> </w:t>
      </w:r>
      <w:r w:rsidR="00F25EC2">
        <w:rPr>
          <w:rFonts w:ascii="Arial" w:hAnsi="Arial" w:cs="Arial"/>
        </w:rPr>
        <w:t>horizontální mobilita</w:t>
      </w:r>
      <w:r w:rsidR="00F25EC2" w:rsidRPr="001212D3">
        <w:rPr>
          <w:rFonts w:ascii="Arial" w:hAnsi="Arial" w:cs="Arial"/>
        </w:rPr>
        <w:t xml:space="preserve"> </w:t>
      </w:r>
      <w:r w:rsidR="00F25EC2">
        <w:rPr>
          <w:rFonts w:ascii="Arial" w:hAnsi="Arial" w:cs="Arial"/>
        </w:rPr>
        <w:t>je jedním z</w:t>
      </w:r>
      <w:r w:rsidR="00ED282A">
        <w:rPr>
          <w:rFonts w:ascii="Arial" w:hAnsi="Arial" w:cs="Arial"/>
        </w:rPr>
        <w:t> </w:t>
      </w:r>
      <w:r w:rsidR="00F25EC2">
        <w:rPr>
          <w:rFonts w:ascii="Arial" w:hAnsi="Arial" w:cs="Arial"/>
        </w:rPr>
        <w:t>nástrojů</w:t>
      </w:r>
      <w:r w:rsidR="00ED282A">
        <w:rPr>
          <w:rFonts w:ascii="Arial" w:hAnsi="Arial" w:cs="Arial"/>
        </w:rPr>
        <w:t>,</w:t>
      </w:r>
      <w:r w:rsidR="00F25EC2">
        <w:rPr>
          <w:rFonts w:ascii="Arial" w:hAnsi="Arial" w:cs="Arial"/>
        </w:rPr>
        <w:t xml:space="preserve"> jak zajistit</w:t>
      </w:r>
      <w:r w:rsidR="00260F84">
        <w:rPr>
          <w:rFonts w:ascii="Arial" w:hAnsi="Arial" w:cs="Arial"/>
        </w:rPr>
        <w:t xml:space="preserve"> </w:t>
      </w:r>
      <w:r w:rsidR="00F25EC2">
        <w:rPr>
          <w:rFonts w:ascii="Arial" w:hAnsi="Arial" w:cs="Arial"/>
        </w:rPr>
        <w:t>výměnu znalostí a dovedností souvisejících s</w:t>
      </w:r>
      <w:r w:rsidR="00ED282A">
        <w:rPr>
          <w:rFonts w:ascii="Arial" w:hAnsi="Arial" w:cs="Arial"/>
        </w:rPr>
        <w:t> </w:t>
      </w:r>
      <w:r w:rsidR="00F25EC2">
        <w:rPr>
          <w:rFonts w:ascii="Arial" w:hAnsi="Arial" w:cs="Arial"/>
        </w:rPr>
        <w:t>výzkumem</w:t>
      </w:r>
      <w:r w:rsidR="00ED282A">
        <w:rPr>
          <w:rFonts w:ascii="Arial" w:hAnsi="Arial" w:cs="Arial"/>
        </w:rPr>
        <w:t>,</w:t>
      </w:r>
      <w:r w:rsidR="00F25EC2">
        <w:rPr>
          <w:rFonts w:ascii="Arial" w:hAnsi="Arial" w:cs="Arial"/>
        </w:rPr>
        <w:t xml:space="preserve"> a jak lépe reagovat na měnící se potřeby společnosti.</w:t>
      </w:r>
      <w:r w:rsidR="00F25EC2">
        <w:rPr>
          <w:rStyle w:val="Znakapoznpodarou"/>
          <w:rFonts w:ascii="Arial" w:hAnsi="Arial" w:cs="Arial"/>
        </w:rPr>
        <w:footnoteReference w:id="27"/>
      </w:r>
    </w:p>
    <w:p w14:paraId="5A34A767" w14:textId="77777777" w:rsidR="008025F4" w:rsidRDefault="008025F4" w:rsidP="00F25EC2">
      <w:pPr>
        <w:jc w:val="both"/>
        <w:rPr>
          <w:rFonts w:ascii="Arial" w:hAnsi="Arial" w:cs="Arial"/>
        </w:rPr>
      </w:pPr>
    </w:p>
    <w:p w14:paraId="781B3ECF" w14:textId="626545D0" w:rsidR="00944C30" w:rsidRDefault="008025F4" w:rsidP="00944C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944C30" w:rsidRPr="0077219D">
        <w:rPr>
          <w:rFonts w:ascii="Arial" w:hAnsi="Arial" w:cs="Arial"/>
        </w:rPr>
        <w:t xml:space="preserve">obilita </w:t>
      </w:r>
      <w:r>
        <w:rPr>
          <w:rFonts w:ascii="Arial" w:hAnsi="Arial" w:cs="Arial"/>
        </w:rPr>
        <w:t xml:space="preserve">tak </w:t>
      </w:r>
      <w:r w:rsidR="00944C30" w:rsidRPr="0077219D">
        <w:rPr>
          <w:rFonts w:ascii="Arial" w:hAnsi="Arial" w:cs="Arial"/>
        </w:rPr>
        <w:t>představuje neodmyslitelnou součást kariéry výzkumných pracovníků/pracovnic, umožňující cirkulaci idejí a znalostí, výměnu zkušeností a příkladů dobré praxe, osvojení si nových metodických a technologických postupů, využ</w:t>
      </w:r>
      <w:r>
        <w:rPr>
          <w:rFonts w:ascii="Arial" w:hAnsi="Arial" w:cs="Arial"/>
        </w:rPr>
        <w:t>it</w:t>
      </w:r>
      <w:r w:rsidR="00944C30" w:rsidRPr="0077219D">
        <w:rPr>
          <w:rFonts w:ascii="Arial" w:hAnsi="Arial" w:cs="Arial"/>
        </w:rPr>
        <w:t xml:space="preserve">í </w:t>
      </w:r>
      <w:r>
        <w:rPr>
          <w:rFonts w:ascii="Arial" w:hAnsi="Arial" w:cs="Arial"/>
        </w:rPr>
        <w:t>(</w:t>
      </w:r>
      <w:r w:rsidR="00944C30" w:rsidRPr="0077219D">
        <w:rPr>
          <w:rFonts w:ascii="Arial" w:hAnsi="Arial" w:cs="Arial"/>
        </w:rPr>
        <w:t>zahraniční</w:t>
      </w:r>
      <w:r>
        <w:rPr>
          <w:rFonts w:ascii="Arial" w:hAnsi="Arial" w:cs="Arial"/>
        </w:rPr>
        <w:t>)</w:t>
      </w:r>
      <w:r w:rsidR="00944C30" w:rsidRPr="0077219D">
        <w:rPr>
          <w:rFonts w:ascii="Arial" w:hAnsi="Arial" w:cs="Arial"/>
        </w:rPr>
        <w:t xml:space="preserve"> výzkumné infrastruktury </w:t>
      </w:r>
      <w:r w:rsidR="004752C4" w:rsidRPr="0077219D">
        <w:rPr>
          <w:rFonts w:ascii="Arial" w:hAnsi="Arial" w:cs="Arial"/>
        </w:rPr>
        <w:t>či</w:t>
      </w:r>
      <w:r w:rsidR="00944C30" w:rsidRPr="0077219D">
        <w:rPr>
          <w:rFonts w:ascii="Arial" w:hAnsi="Arial" w:cs="Arial"/>
        </w:rPr>
        <w:t xml:space="preserve"> formování </w:t>
      </w:r>
      <w:r>
        <w:rPr>
          <w:rFonts w:ascii="Arial" w:hAnsi="Arial" w:cs="Arial"/>
        </w:rPr>
        <w:t>společných</w:t>
      </w:r>
      <w:r w:rsidR="00944C30" w:rsidRPr="0077219D">
        <w:rPr>
          <w:rFonts w:ascii="Arial" w:hAnsi="Arial" w:cs="Arial"/>
        </w:rPr>
        <w:t xml:space="preserve"> týmů realizujících společné projekty VaVaI. Vzhledem ke stále se zvyšující znalostní náročnosti adresování socioekonomických výzev a </w:t>
      </w:r>
      <w:r>
        <w:rPr>
          <w:rFonts w:ascii="Arial" w:hAnsi="Arial" w:cs="Arial"/>
        </w:rPr>
        <w:t xml:space="preserve">potřeb a </w:t>
      </w:r>
      <w:r w:rsidR="00944C30" w:rsidRPr="0077219D">
        <w:rPr>
          <w:rFonts w:ascii="Arial" w:hAnsi="Arial" w:cs="Arial"/>
        </w:rPr>
        <w:t>tímto vyvolané nezbytnosti přesouvat jejich řešení na mezinárodní úroveň, mezinárodní mobil</w:t>
      </w:r>
      <w:r w:rsidR="002D639B" w:rsidRPr="0077219D">
        <w:rPr>
          <w:rFonts w:ascii="Arial" w:hAnsi="Arial" w:cs="Arial"/>
        </w:rPr>
        <w:t xml:space="preserve">ita napomáhá </w:t>
      </w:r>
      <w:r>
        <w:rPr>
          <w:rFonts w:ascii="Arial" w:hAnsi="Arial" w:cs="Arial"/>
        </w:rPr>
        <w:t xml:space="preserve">mj. </w:t>
      </w:r>
      <w:r w:rsidR="002D639B" w:rsidRPr="0077219D">
        <w:rPr>
          <w:rFonts w:ascii="Arial" w:hAnsi="Arial" w:cs="Arial"/>
        </w:rPr>
        <w:t xml:space="preserve">ke koncentraci </w:t>
      </w:r>
      <w:r w:rsidR="00944C30" w:rsidRPr="0077219D">
        <w:rPr>
          <w:rFonts w:ascii="Arial" w:hAnsi="Arial" w:cs="Arial"/>
        </w:rPr>
        <w:t>kritického množství kapacit (</w:t>
      </w:r>
      <w:r>
        <w:rPr>
          <w:rFonts w:ascii="Arial" w:hAnsi="Arial" w:cs="Arial"/>
        </w:rPr>
        <w:t xml:space="preserve">resp. </w:t>
      </w:r>
      <w:r w:rsidR="00944C30" w:rsidRPr="0077219D">
        <w:rPr>
          <w:rFonts w:ascii="Arial" w:hAnsi="Arial" w:cs="Arial"/>
        </w:rPr>
        <w:t xml:space="preserve">lidského kapitálu) </w:t>
      </w:r>
      <w:r>
        <w:rPr>
          <w:rFonts w:ascii="Arial" w:hAnsi="Arial" w:cs="Arial"/>
        </w:rPr>
        <w:t>nezbytných</w:t>
      </w:r>
      <w:r w:rsidR="00944C30" w:rsidRPr="0077219D">
        <w:rPr>
          <w:rFonts w:ascii="Arial" w:hAnsi="Arial" w:cs="Arial"/>
        </w:rPr>
        <w:t xml:space="preserve"> k dosažení </w:t>
      </w:r>
      <w:r w:rsidR="004752C4" w:rsidRPr="0077219D">
        <w:rPr>
          <w:rFonts w:ascii="Arial" w:hAnsi="Arial" w:cs="Arial"/>
        </w:rPr>
        <w:t>potřebných</w:t>
      </w:r>
      <w:r w:rsidR="00944C30" w:rsidRPr="0077219D">
        <w:rPr>
          <w:rFonts w:ascii="Arial" w:hAnsi="Arial" w:cs="Arial"/>
        </w:rPr>
        <w:t xml:space="preserve"> </w:t>
      </w:r>
      <w:r w:rsidR="004752C4" w:rsidRPr="0077219D">
        <w:rPr>
          <w:rFonts w:ascii="Arial" w:hAnsi="Arial" w:cs="Arial"/>
        </w:rPr>
        <w:t>znalostních</w:t>
      </w:r>
      <w:r w:rsidR="00944C30" w:rsidRPr="0077219D">
        <w:rPr>
          <w:rFonts w:ascii="Arial" w:hAnsi="Arial" w:cs="Arial"/>
        </w:rPr>
        <w:t xml:space="preserve"> řešení.</w:t>
      </w:r>
    </w:p>
    <w:p w14:paraId="5E003483" w14:textId="77777777" w:rsidR="008025F4" w:rsidRPr="0077219D" w:rsidRDefault="008025F4" w:rsidP="008025F4">
      <w:pPr>
        <w:jc w:val="both"/>
        <w:rPr>
          <w:rFonts w:ascii="Arial" w:hAnsi="Arial" w:cs="Arial"/>
        </w:rPr>
      </w:pPr>
      <w:r w:rsidRPr="001F144B">
        <w:rPr>
          <w:rFonts w:ascii="Arial" w:hAnsi="Arial" w:cs="Arial"/>
        </w:rPr>
        <w:lastRenderedPageBreak/>
        <w:t>Akademická mobilita</w:t>
      </w:r>
      <w:r w:rsidRPr="0077219D">
        <w:rPr>
          <w:rFonts w:ascii="Arial" w:hAnsi="Arial" w:cs="Arial"/>
        </w:rPr>
        <w:t xml:space="preserve"> bývá často spojována s vědeckou excelencí a stává se i jedním z kritérií posuzování vědecké kvality. Příkladem je mj. i grantové schéma Juniorských grantů Grantové agentury ČR, které zahrnuje podmínku pro žadatele týkající se jejich zkušeností na zahraniční postgraduální stáži v celkové délce minimálně 6 měsíců. Z přírodních a technických věd se tento trend rozšiřuje rovněž do věd sociálních a humanitních. </w:t>
      </w:r>
      <w:r w:rsidRPr="0077219D">
        <w:rPr>
          <w:rFonts w:ascii="Arial" w:hAnsi="Arial" w:cs="Arial"/>
          <w:b/>
        </w:rPr>
        <w:t>Ze svobody pohybu se pomalu stává povinnost býti mobilní.</w:t>
      </w:r>
      <w:r w:rsidRPr="0077219D">
        <w:rPr>
          <w:rFonts w:ascii="Arial" w:hAnsi="Arial" w:cs="Arial"/>
        </w:rPr>
        <w:t xml:space="preserve"> Míra internacionalizace se nicméně liší podle oborů, i mezi jednotlivými sektory.</w:t>
      </w:r>
    </w:p>
    <w:p w14:paraId="48457227" w14:textId="77777777" w:rsidR="004752C4" w:rsidRDefault="004752C4" w:rsidP="000F69CF">
      <w:pPr>
        <w:pStyle w:val="Normlnweb"/>
        <w:spacing w:before="0" w:beforeAutospacing="0" w:after="0" w:afterAutospacing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510107" w14:textId="77777777" w:rsidR="00ED282A" w:rsidRPr="0077219D" w:rsidRDefault="00ED282A" w:rsidP="00ED282A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Ackers, Gill a Guth (2007) však upozorňují, že současná tendence k automatickému spojování akademické mobility s kvalitou a excelencí ve vědě může být problematická. Opomíjí totiž skutečnost, že každý člověk nemusí splňovat vysoké nároky na mobilitu, ale to nutně nemusí souviset s jeho vědeckými kvalitami. Důraz na mobilitu jakožto předpoklad kariérního růstu tak a priori vylučuje ty, kteří být mobilní z nejrůznějších důvodů nemohou. Dostupné statistiky přitom ukazují, kdo je a kdo naopak není schopen tyto rostoucí požadavky na mobilitu splnit. </w:t>
      </w:r>
    </w:p>
    <w:p w14:paraId="1495E1BA" w14:textId="77777777" w:rsidR="00ED282A" w:rsidRPr="001F144B" w:rsidRDefault="00ED282A" w:rsidP="000F69CF">
      <w:pPr>
        <w:pStyle w:val="Normlnweb"/>
        <w:spacing w:before="0" w:beforeAutospacing="0" w:after="0" w:afterAutospacing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438FE99" w14:textId="006ECF2C" w:rsidR="009F05BC" w:rsidRDefault="000F69CF" w:rsidP="00DA3722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Šetření provedené </w:t>
      </w:r>
      <w:r w:rsidR="00944C30" w:rsidRPr="0077219D">
        <w:rPr>
          <w:rFonts w:ascii="Arial" w:hAnsi="Arial" w:cs="Arial"/>
        </w:rPr>
        <w:t>Mezinárodní</w:t>
      </w:r>
      <w:r w:rsidR="004752C4" w:rsidRPr="0077219D">
        <w:rPr>
          <w:rFonts w:ascii="Arial" w:hAnsi="Arial" w:cs="Arial"/>
        </w:rPr>
        <w:t>m</w:t>
      </w:r>
      <w:r w:rsidR="00944C30" w:rsidRPr="0077219D">
        <w:rPr>
          <w:rFonts w:ascii="Arial" w:hAnsi="Arial" w:cs="Arial"/>
        </w:rPr>
        <w:t xml:space="preserve"> </w:t>
      </w:r>
      <w:r w:rsidR="004752C4" w:rsidRPr="0077219D">
        <w:rPr>
          <w:rFonts w:ascii="Arial" w:hAnsi="Arial" w:cs="Arial"/>
        </w:rPr>
        <w:t>auditem</w:t>
      </w:r>
      <w:r w:rsidRPr="0077219D">
        <w:rPr>
          <w:rFonts w:ascii="Arial" w:hAnsi="Arial" w:cs="Arial"/>
        </w:rPr>
        <w:t xml:space="preserve"> </w:t>
      </w:r>
      <w:r w:rsidR="00944C30" w:rsidRPr="0077219D">
        <w:rPr>
          <w:rFonts w:ascii="Arial" w:hAnsi="Arial" w:cs="Arial"/>
        </w:rPr>
        <w:t>VaVaI v ČR</w:t>
      </w:r>
      <w:r w:rsidRPr="0077219D">
        <w:rPr>
          <w:rFonts w:ascii="Arial" w:hAnsi="Arial" w:cs="Arial"/>
        </w:rPr>
        <w:t xml:space="preserve"> poukazuje na </w:t>
      </w:r>
      <w:r w:rsidRPr="0077219D">
        <w:rPr>
          <w:rFonts w:ascii="Arial" w:hAnsi="Arial" w:cs="Arial"/>
          <w:b/>
        </w:rPr>
        <w:t xml:space="preserve">relativně vysokou míru </w:t>
      </w:r>
      <w:r w:rsidR="002D639B" w:rsidRPr="0077219D">
        <w:rPr>
          <w:rFonts w:ascii="Arial" w:hAnsi="Arial" w:cs="Arial"/>
          <w:b/>
        </w:rPr>
        <w:t>mezinárodní</w:t>
      </w:r>
      <w:r w:rsidRPr="0077219D">
        <w:rPr>
          <w:rFonts w:ascii="Arial" w:hAnsi="Arial" w:cs="Arial"/>
          <w:b/>
        </w:rPr>
        <w:t xml:space="preserve"> mobility českých vědců</w:t>
      </w:r>
      <w:r w:rsidR="00944C30" w:rsidRPr="0077219D">
        <w:rPr>
          <w:rFonts w:ascii="Arial" w:hAnsi="Arial" w:cs="Arial"/>
          <w:b/>
        </w:rPr>
        <w:t>/</w:t>
      </w:r>
      <w:r w:rsidRPr="0077219D">
        <w:rPr>
          <w:rFonts w:ascii="Arial" w:hAnsi="Arial" w:cs="Arial"/>
          <w:b/>
        </w:rPr>
        <w:t>vědkyň</w:t>
      </w:r>
      <w:r w:rsidRPr="0077219D">
        <w:rPr>
          <w:rFonts w:ascii="Arial" w:hAnsi="Arial" w:cs="Arial"/>
        </w:rPr>
        <w:t xml:space="preserve">. </w:t>
      </w:r>
      <w:r w:rsidR="004752C4" w:rsidRPr="0077219D">
        <w:rPr>
          <w:rFonts w:ascii="Arial" w:hAnsi="Arial" w:cs="Arial"/>
        </w:rPr>
        <w:t>Z</w:t>
      </w:r>
      <w:r w:rsidRPr="0077219D">
        <w:rPr>
          <w:rFonts w:ascii="Arial" w:hAnsi="Arial" w:cs="Arial"/>
        </w:rPr>
        <w:t>kušenost</w:t>
      </w:r>
      <w:r w:rsidR="004752C4" w:rsidRPr="0077219D">
        <w:rPr>
          <w:rFonts w:ascii="Arial" w:hAnsi="Arial" w:cs="Arial"/>
        </w:rPr>
        <w:t>i</w:t>
      </w:r>
      <w:r w:rsidRPr="0077219D">
        <w:rPr>
          <w:rFonts w:ascii="Arial" w:hAnsi="Arial" w:cs="Arial"/>
        </w:rPr>
        <w:t xml:space="preserve"> s pobytem v zahraničí mělo 83 </w:t>
      </w:r>
      <w:r w:rsidR="00944C30" w:rsidRPr="0077219D">
        <w:rPr>
          <w:rFonts w:ascii="Arial" w:hAnsi="Arial" w:cs="Arial"/>
        </w:rPr>
        <w:t>% dotázaných českých výzkumných pracovníků/pracovnic</w:t>
      </w:r>
      <w:r w:rsidRPr="0077219D">
        <w:rPr>
          <w:rFonts w:ascii="Arial" w:hAnsi="Arial" w:cs="Arial"/>
        </w:rPr>
        <w:t xml:space="preserve">, 39 % </w:t>
      </w:r>
      <w:r w:rsidR="004752C4" w:rsidRPr="0077219D">
        <w:rPr>
          <w:rFonts w:ascii="Arial" w:hAnsi="Arial" w:cs="Arial"/>
        </w:rPr>
        <w:t>poté</w:t>
      </w:r>
      <w:r w:rsidRPr="0077219D">
        <w:rPr>
          <w:rFonts w:ascii="Arial" w:hAnsi="Arial" w:cs="Arial"/>
        </w:rPr>
        <w:t xml:space="preserve"> uvedlo, že byli zaměstnáni zahraniční vědeckou institucí a relativně vysoká míra mobility (cca 50 %) byla zjištěna </w:t>
      </w:r>
      <w:r w:rsidR="002D639B" w:rsidRPr="0077219D">
        <w:rPr>
          <w:rFonts w:ascii="Arial" w:hAnsi="Arial" w:cs="Arial"/>
        </w:rPr>
        <w:t>rovněž</w:t>
      </w:r>
      <w:r w:rsidRPr="0077219D">
        <w:rPr>
          <w:rFonts w:ascii="Arial" w:hAnsi="Arial" w:cs="Arial"/>
        </w:rPr>
        <w:t xml:space="preserve"> mezi vedoucími zaměstnanci (58 %). Oproti tomu </w:t>
      </w:r>
      <w:r w:rsidRPr="0077219D">
        <w:rPr>
          <w:rFonts w:ascii="Arial" w:hAnsi="Arial" w:cs="Arial"/>
          <w:b/>
        </w:rPr>
        <w:t xml:space="preserve">zastoupení zahraničních zaměstnanců na českých </w:t>
      </w:r>
      <w:r w:rsidR="004752C4" w:rsidRPr="0077219D">
        <w:rPr>
          <w:rFonts w:ascii="Arial" w:hAnsi="Arial" w:cs="Arial"/>
          <w:b/>
        </w:rPr>
        <w:t xml:space="preserve">výzkumných </w:t>
      </w:r>
      <w:r w:rsidRPr="0077219D">
        <w:rPr>
          <w:rFonts w:ascii="Arial" w:hAnsi="Arial" w:cs="Arial"/>
          <w:b/>
        </w:rPr>
        <w:t xml:space="preserve">organizacích je velice nízké </w:t>
      </w:r>
      <w:r w:rsidRPr="0077219D">
        <w:rPr>
          <w:rFonts w:ascii="Arial" w:hAnsi="Arial" w:cs="Arial"/>
        </w:rPr>
        <w:t>a ve většině případů dosahuje méně než</w:t>
      </w:r>
      <w:r w:rsidR="007117B2">
        <w:rPr>
          <w:rFonts w:ascii="Arial" w:hAnsi="Arial" w:cs="Arial"/>
        </w:rPr>
        <w:t xml:space="preserve"> 10 %, v případě ústavů AVČR je </w:t>
      </w:r>
      <w:r w:rsidRPr="0077219D">
        <w:rPr>
          <w:rFonts w:ascii="Arial" w:hAnsi="Arial" w:cs="Arial"/>
        </w:rPr>
        <w:t xml:space="preserve">o něco </w:t>
      </w:r>
      <w:r w:rsidR="007117B2">
        <w:rPr>
          <w:rFonts w:ascii="Arial" w:hAnsi="Arial" w:cs="Arial"/>
        </w:rPr>
        <w:t>vyšší</w:t>
      </w:r>
      <w:r w:rsidR="004752C4" w:rsidRPr="0077219D">
        <w:rPr>
          <w:rFonts w:ascii="Arial" w:hAnsi="Arial" w:cs="Arial"/>
        </w:rPr>
        <w:t xml:space="preserve">. </w:t>
      </w:r>
      <w:r w:rsidR="007117B2">
        <w:rPr>
          <w:rFonts w:ascii="Arial" w:hAnsi="Arial" w:cs="Arial"/>
        </w:rPr>
        <w:t>Hlavní administrativní a legislativní bariéry</w:t>
      </w:r>
      <w:r w:rsidR="00ED282A">
        <w:rPr>
          <w:rFonts w:ascii="Arial" w:hAnsi="Arial" w:cs="Arial"/>
        </w:rPr>
        <w:t>,</w:t>
      </w:r>
      <w:r w:rsidR="007117B2">
        <w:rPr>
          <w:rFonts w:ascii="Arial" w:hAnsi="Arial" w:cs="Arial"/>
        </w:rPr>
        <w:t xml:space="preserve"> jakož i překážky spojené s integrací zahraničních vědců a jejich rodin a další praktické aspekty související s</w:t>
      </w:r>
      <w:r w:rsidR="009F05BC">
        <w:rPr>
          <w:rFonts w:ascii="Arial" w:hAnsi="Arial" w:cs="Arial"/>
        </w:rPr>
        <w:t xml:space="preserve"> jejich </w:t>
      </w:r>
      <w:r w:rsidR="007117B2">
        <w:rPr>
          <w:rFonts w:ascii="Arial" w:hAnsi="Arial" w:cs="Arial"/>
        </w:rPr>
        <w:t>pobytem v</w:t>
      </w:r>
      <w:r w:rsidR="00ED282A">
        <w:rPr>
          <w:rFonts w:ascii="Arial" w:hAnsi="Arial" w:cs="Arial"/>
        </w:rPr>
        <w:t> </w:t>
      </w:r>
      <w:r w:rsidR="007117B2">
        <w:rPr>
          <w:rFonts w:ascii="Arial" w:hAnsi="Arial" w:cs="Arial"/>
        </w:rPr>
        <w:t>ČR</w:t>
      </w:r>
      <w:r w:rsidR="00ED282A">
        <w:rPr>
          <w:rFonts w:ascii="Arial" w:hAnsi="Arial" w:cs="Arial"/>
        </w:rPr>
        <w:t>,</w:t>
      </w:r>
      <w:r w:rsidR="007117B2">
        <w:rPr>
          <w:rFonts w:ascii="Arial" w:hAnsi="Arial" w:cs="Arial"/>
        </w:rPr>
        <w:t xml:space="preserve"> jsou řešeny a postupně </w:t>
      </w:r>
      <w:r w:rsidR="009F05BC">
        <w:rPr>
          <w:rFonts w:ascii="Arial" w:hAnsi="Arial" w:cs="Arial"/>
        </w:rPr>
        <w:t xml:space="preserve">také </w:t>
      </w:r>
      <w:r w:rsidR="007117B2">
        <w:rPr>
          <w:rFonts w:ascii="Arial" w:hAnsi="Arial" w:cs="Arial"/>
        </w:rPr>
        <w:t xml:space="preserve">odbourávány </w:t>
      </w:r>
      <w:r w:rsidR="009F05BC">
        <w:rPr>
          <w:rFonts w:ascii="Arial" w:hAnsi="Arial" w:cs="Arial"/>
        </w:rPr>
        <w:t>prostřednictvím</w:t>
      </w:r>
      <w:r w:rsidR="007117B2">
        <w:rPr>
          <w:rFonts w:ascii="Arial" w:hAnsi="Arial" w:cs="Arial"/>
        </w:rPr>
        <w:t xml:space="preserve"> </w:t>
      </w:r>
      <w:r w:rsidR="009F05BC">
        <w:rPr>
          <w:rFonts w:ascii="Arial" w:hAnsi="Arial" w:cs="Arial"/>
        </w:rPr>
        <w:t>projektu – a v jeho rámci provozované sítě center –</w:t>
      </w:r>
      <w:r w:rsidR="007117B2">
        <w:rPr>
          <w:rFonts w:ascii="Arial" w:hAnsi="Arial" w:cs="Arial"/>
        </w:rPr>
        <w:t xml:space="preserve"> </w:t>
      </w:r>
      <w:r w:rsidR="007117B2" w:rsidRPr="00F25398">
        <w:rPr>
          <w:rFonts w:ascii="Arial" w:hAnsi="Arial" w:cs="Arial"/>
          <w:b/>
        </w:rPr>
        <w:t xml:space="preserve">EURAXESS </w:t>
      </w:r>
      <w:r w:rsidR="009F05BC">
        <w:rPr>
          <w:rFonts w:ascii="Arial" w:hAnsi="Arial" w:cs="Arial"/>
          <w:b/>
        </w:rPr>
        <w:t>ČR</w:t>
      </w:r>
      <w:r w:rsidR="00ED282A">
        <w:rPr>
          <w:rFonts w:ascii="Arial" w:hAnsi="Arial" w:cs="Arial"/>
        </w:rPr>
        <w:t>,</w:t>
      </w:r>
      <w:r w:rsidR="009F05BC">
        <w:rPr>
          <w:rFonts w:ascii="Arial" w:hAnsi="Arial" w:cs="Arial"/>
        </w:rPr>
        <w:t xml:space="preserve"> koordinované Střediskem společných činností AV ČR, v.v.i.</w:t>
      </w:r>
      <w:r w:rsidR="007117B2">
        <w:rPr>
          <w:rFonts w:ascii="Arial" w:hAnsi="Arial" w:cs="Arial"/>
        </w:rPr>
        <w:t xml:space="preserve"> </w:t>
      </w:r>
      <w:r w:rsidR="004752C4" w:rsidRPr="0077219D">
        <w:rPr>
          <w:rFonts w:ascii="Arial" w:hAnsi="Arial" w:cs="Arial"/>
        </w:rPr>
        <w:t>Hlavními</w:t>
      </w:r>
      <w:r w:rsidRPr="0077219D">
        <w:rPr>
          <w:rFonts w:ascii="Arial" w:hAnsi="Arial" w:cs="Arial"/>
        </w:rPr>
        <w:t xml:space="preserve"> problém</w:t>
      </w:r>
      <w:r w:rsidR="004752C4" w:rsidRPr="0077219D">
        <w:rPr>
          <w:rFonts w:ascii="Arial" w:hAnsi="Arial" w:cs="Arial"/>
        </w:rPr>
        <w:t>y</w:t>
      </w:r>
      <w:r w:rsidR="00DA3722" w:rsidRPr="0077219D">
        <w:rPr>
          <w:rFonts w:ascii="Arial" w:hAnsi="Arial" w:cs="Arial"/>
        </w:rPr>
        <w:t>, které</w:t>
      </w:r>
      <w:r w:rsidRPr="0077219D">
        <w:rPr>
          <w:rFonts w:ascii="Arial" w:hAnsi="Arial" w:cs="Arial"/>
        </w:rPr>
        <w:t xml:space="preserve"> brání zvyšování počtu zahraničních zaměstnanců na českých institucích, </w:t>
      </w:r>
      <w:r w:rsidR="009F05BC">
        <w:rPr>
          <w:rFonts w:ascii="Arial" w:hAnsi="Arial" w:cs="Arial"/>
        </w:rPr>
        <w:t>zůstávají</w:t>
      </w:r>
      <w:r w:rsidRPr="0077219D">
        <w:rPr>
          <w:rFonts w:ascii="Arial" w:hAnsi="Arial" w:cs="Arial"/>
        </w:rPr>
        <w:t xml:space="preserve"> </w:t>
      </w:r>
      <w:r w:rsidR="009F05BC">
        <w:rPr>
          <w:rFonts w:ascii="Arial" w:hAnsi="Arial" w:cs="Arial"/>
        </w:rPr>
        <w:t xml:space="preserve">přitom </w:t>
      </w:r>
      <w:r w:rsidRPr="0077219D">
        <w:rPr>
          <w:rFonts w:ascii="Arial" w:hAnsi="Arial" w:cs="Arial"/>
        </w:rPr>
        <w:t xml:space="preserve">zejména omezené zdroje financování. </w:t>
      </w:r>
    </w:p>
    <w:p w14:paraId="7EB1E578" w14:textId="77777777" w:rsidR="009F05BC" w:rsidRDefault="009F05BC" w:rsidP="00DA3722">
      <w:pPr>
        <w:jc w:val="both"/>
        <w:rPr>
          <w:rFonts w:ascii="Arial" w:hAnsi="Arial" w:cs="Arial"/>
        </w:rPr>
      </w:pPr>
    </w:p>
    <w:p w14:paraId="2B390BD3" w14:textId="28917375" w:rsidR="000F69CF" w:rsidRDefault="002D639B" w:rsidP="00DA3722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Napomáhat řešit t</w:t>
      </w:r>
      <w:r w:rsidR="000F69CF" w:rsidRPr="0077219D">
        <w:rPr>
          <w:rFonts w:ascii="Arial" w:hAnsi="Arial" w:cs="Arial"/>
        </w:rPr>
        <w:t xml:space="preserve">ento problém se snaží program </w:t>
      </w:r>
      <w:r w:rsidR="000F69CF" w:rsidRPr="0077219D">
        <w:rPr>
          <w:rFonts w:ascii="Arial" w:hAnsi="Arial" w:cs="Arial"/>
          <w:b/>
        </w:rPr>
        <w:t>SoMoPro</w:t>
      </w:r>
      <w:r w:rsidR="000F69CF" w:rsidRPr="0077219D">
        <w:rPr>
          <w:rStyle w:val="Znakapoznpodarou"/>
          <w:rFonts w:ascii="Arial" w:hAnsi="Arial" w:cs="Arial"/>
        </w:rPr>
        <w:footnoteReference w:id="28"/>
      </w:r>
      <w:r w:rsidR="000F69CF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(</w:t>
      </w:r>
      <w:r w:rsidRPr="0077219D">
        <w:rPr>
          <w:rFonts w:ascii="Arial" w:hAnsi="Arial" w:cs="Arial"/>
          <w:i/>
        </w:rPr>
        <w:t>South Moravian Programme for Distinguished Researchers</w:t>
      </w:r>
      <w:r w:rsidRPr="0077219D">
        <w:rPr>
          <w:rFonts w:ascii="Arial" w:hAnsi="Arial" w:cs="Arial"/>
        </w:rPr>
        <w:t xml:space="preserve">) </w:t>
      </w:r>
      <w:r w:rsidR="009F05BC">
        <w:rPr>
          <w:rFonts w:ascii="Arial" w:hAnsi="Arial" w:cs="Arial"/>
        </w:rPr>
        <w:t xml:space="preserve">realizovaný </w:t>
      </w:r>
      <w:r w:rsidR="000F69CF" w:rsidRPr="0077219D">
        <w:rPr>
          <w:rFonts w:ascii="Arial" w:hAnsi="Arial" w:cs="Arial"/>
        </w:rPr>
        <w:t xml:space="preserve">v Jihomoravském kraji </w:t>
      </w:r>
      <w:r w:rsidR="009F05BC">
        <w:rPr>
          <w:rFonts w:ascii="Arial" w:hAnsi="Arial" w:cs="Arial"/>
        </w:rPr>
        <w:t>či</w:t>
      </w:r>
      <w:r w:rsidR="000F69CF" w:rsidRPr="0077219D">
        <w:rPr>
          <w:rFonts w:ascii="Arial" w:hAnsi="Arial" w:cs="Arial"/>
        </w:rPr>
        <w:t xml:space="preserve"> program</w:t>
      </w:r>
      <w:r w:rsidR="009F05BC">
        <w:rPr>
          <w:rFonts w:ascii="Arial" w:hAnsi="Arial" w:cs="Arial"/>
        </w:rPr>
        <w:t xml:space="preserve"> AVČR</w:t>
      </w:r>
      <w:r w:rsidR="000F69CF" w:rsidRPr="0077219D">
        <w:rPr>
          <w:rFonts w:ascii="Arial" w:hAnsi="Arial" w:cs="Arial"/>
        </w:rPr>
        <w:t xml:space="preserve"> </w:t>
      </w:r>
      <w:r w:rsidR="000F69CF" w:rsidRPr="0077219D">
        <w:rPr>
          <w:rFonts w:ascii="Arial" w:hAnsi="Arial" w:cs="Arial"/>
          <w:b/>
        </w:rPr>
        <w:t>Purkyněho fellowshipů</w:t>
      </w:r>
      <w:r w:rsidR="000F69CF" w:rsidRPr="0077219D">
        <w:rPr>
          <w:rFonts w:ascii="Arial" w:hAnsi="Arial" w:cs="Arial"/>
        </w:rPr>
        <w:t>,</w:t>
      </w:r>
      <w:r w:rsidR="000F69CF" w:rsidRPr="0077219D">
        <w:rPr>
          <w:rStyle w:val="Znakapoznpodarou"/>
          <w:rFonts w:ascii="Arial" w:hAnsi="Arial" w:cs="Arial"/>
        </w:rPr>
        <w:footnoteReference w:id="29"/>
      </w:r>
      <w:r w:rsidR="000F69CF" w:rsidRPr="0077219D">
        <w:rPr>
          <w:rFonts w:ascii="Arial" w:hAnsi="Arial" w:cs="Arial"/>
        </w:rPr>
        <w:t xml:space="preserve"> které jsou určeny pro zahraniční badatele nebo pro české badatele vracející se do ČR po dlouhodobém pobytu v zahraničí. </w:t>
      </w:r>
      <w:r w:rsidR="009F05BC">
        <w:rPr>
          <w:rFonts w:ascii="Arial" w:hAnsi="Arial" w:cs="Arial"/>
        </w:rPr>
        <w:t>Jedná se</w:t>
      </w:r>
      <w:r w:rsidR="000F69CF" w:rsidRPr="0077219D">
        <w:rPr>
          <w:rFonts w:ascii="Arial" w:hAnsi="Arial" w:cs="Arial"/>
        </w:rPr>
        <w:t xml:space="preserve"> </w:t>
      </w:r>
      <w:r w:rsidR="009F05BC">
        <w:rPr>
          <w:rFonts w:ascii="Arial" w:hAnsi="Arial" w:cs="Arial"/>
        </w:rPr>
        <w:t xml:space="preserve">nicméně </w:t>
      </w:r>
      <w:r w:rsidR="000F69CF" w:rsidRPr="0077219D">
        <w:rPr>
          <w:rFonts w:ascii="Arial" w:hAnsi="Arial" w:cs="Arial"/>
        </w:rPr>
        <w:t xml:space="preserve">o vysoce elitní programy pro </w:t>
      </w:r>
      <w:r w:rsidR="009F05BC">
        <w:rPr>
          <w:rFonts w:ascii="Arial" w:hAnsi="Arial" w:cs="Arial"/>
        </w:rPr>
        <w:t xml:space="preserve">relativně </w:t>
      </w:r>
      <w:r w:rsidR="000F69CF" w:rsidRPr="0077219D">
        <w:rPr>
          <w:rFonts w:ascii="Arial" w:hAnsi="Arial" w:cs="Arial"/>
        </w:rPr>
        <w:t xml:space="preserve">úzký </w:t>
      </w:r>
      <w:r w:rsidRPr="0077219D">
        <w:rPr>
          <w:rFonts w:ascii="Arial" w:hAnsi="Arial" w:cs="Arial"/>
        </w:rPr>
        <w:t>okruh špičkových věd</w:t>
      </w:r>
      <w:r w:rsidR="004752C4" w:rsidRPr="0077219D">
        <w:rPr>
          <w:rFonts w:ascii="Arial" w:hAnsi="Arial" w:cs="Arial"/>
        </w:rPr>
        <w:t>c</w:t>
      </w:r>
      <w:r w:rsidRPr="0077219D">
        <w:rPr>
          <w:rFonts w:ascii="Arial" w:hAnsi="Arial" w:cs="Arial"/>
        </w:rPr>
        <w:t>ů/vědkyň</w:t>
      </w:r>
      <w:r w:rsidR="000F69CF" w:rsidRPr="0077219D">
        <w:rPr>
          <w:rFonts w:ascii="Arial" w:hAnsi="Arial" w:cs="Arial"/>
        </w:rPr>
        <w:t>.</w:t>
      </w:r>
      <w:r w:rsidR="004752C4" w:rsidRPr="0077219D">
        <w:rPr>
          <w:rFonts w:ascii="Arial" w:hAnsi="Arial" w:cs="Arial"/>
        </w:rPr>
        <w:t xml:space="preserve"> </w:t>
      </w:r>
      <w:r w:rsidR="00DA3722" w:rsidRPr="0077219D">
        <w:rPr>
          <w:rFonts w:ascii="Arial" w:hAnsi="Arial" w:cs="Arial"/>
        </w:rPr>
        <w:t xml:space="preserve">Obdobně </w:t>
      </w:r>
      <w:r w:rsidRPr="0077219D">
        <w:rPr>
          <w:rFonts w:ascii="Arial" w:hAnsi="Arial" w:cs="Arial"/>
        </w:rPr>
        <w:t>je Ministerstvem</w:t>
      </w:r>
      <w:r w:rsidR="00DA3722" w:rsidRPr="0077219D">
        <w:rPr>
          <w:rFonts w:ascii="Arial" w:hAnsi="Arial" w:cs="Arial"/>
        </w:rPr>
        <w:t xml:space="preserve"> školství, mládeže a</w:t>
      </w:r>
      <w:r w:rsidR="009F05BC">
        <w:rPr>
          <w:rFonts w:ascii="Arial" w:hAnsi="Arial" w:cs="Arial"/>
        </w:rPr>
        <w:t> </w:t>
      </w:r>
      <w:r w:rsidR="00DA3722" w:rsidRPr="0077219D">
        <w:rPr>
          <w:rFonts w:ascii="Arial" w:hAnsi="Arial" w:cs="Arial"/>
        </w:rPr>
        <w:t xml:space="preserve">tělovýchovy </w:t>
      </w:r>
      <w:r w:rsidR="005A6D49" w:rsidRPr="0077219D">
        <w:rPr>
          <w:rFonts w:ascii="Arial" w:hAnsi="Arial" w:cs="Arial"/>
        </w:rPr>
        <w:t>realizována</w:t>
      </w:r>
      <w:r w:rsidR="00DA3722" w:rsidRPr="0077219D">
        <w:rPr>
          <w:rFonts w:ascii="Arial" w:hAnsi="Arial" w:cs="Arial"/>
        </w:rPr>
        <w:t xml:space="preserve"> výzv</w:t>
      </w:r>
      <w:r w:rsidR="005A6D49" w:rsidRPr="0077219D">
        <w:rPr>
          <w:rFonts w:ascii="Arial" w:hAnsi="Arial" w:cs="Arial"/>
        </w:rPr>
        <w:t>a</w:t>
      </w:r>
      <w:r w:rsidR="00DA3722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 xml:space="preserve">Operačního programu Výzkum, vývoj a vzdělávání </w:t>
      </w:r>
      <w:r w:rsidRPr="0077219D">
        <w:rPr>
          <w:rFonts w:ascii="Arial" w:hAnsi="Arial" w:cs="Arial"/>
          <w:b/>
        </w:rPr>
        <w:t>„</w:t>
      </w:r>
      <w:r w:rsidR="00DA3722" w:rsidRPr="0077219D">
        <w:rPr>
          <w:rFonts w:ascii="Arial" w:hAnsi="Arial" w:cs="Arial"/>
          <w:b/>
        </w:rPr>
        <w:t>Podpora excelentních výzkumných týmů“</w:t>
      </w:r>
      <w:r w:rsidR="009F05BC">
        <w:rPr>
          <w:rFonts w:ascii="Arial" w:hAnsi="Arial" w:cs="Arial"/>
        </w:rPr>
        <w:t>, která</w:t>
      </w:r>
      <w:r w:rsidR="005A6D49" w:rsidRPr="0077219D">
        <w:rPr>
          <w:rFonts w:ascii="Arial" w:hAnsi="Arial" w:cs="Arial"/>
        </w:rPr>
        <w:t xml:space="preserve"> umožňuj</w:t>
      </w:r>
      <w:r w:rsidR="009F05BC">
        <w:rPr>
          <w:rFonts w:ascii="Arial" w:hAnsi="Arial" w:cs="Arial"/>
        </w:rPr>
        <w:t>e</w:t>
      </w:r>
      <w:r w:rsidR="00DA3722" w:rsidRPr="0077219D">
        <w:rPr>
          <w:rFonts w:ascii="Arial" w:hAnsi="Arial" w:cs="Arial"/>
        </w:rPr>
        <w:t xml:space="preserve"> zahraničním výzkumným pracovníkům/</w:t>
      </w:r>
      <w:r w:rsidR="009F05BC">
        <w:rPr>
          <w:rFonts w:ascii="Arial" w:hAnsi="Arial" w:cs="Arial"/>
        </w:rPr>
        <w:t xml:space="preserve"> pravovnicím</w:t>
      </w:r>
      <w:r w:rsidR="00DA3722" w:rsidRPr="0077219D">
        <w:rPr>
          <w:rFonts w:ascii="Arial" w:hAnsi="Arial" w:cs="Arial"/>
        </w:rPr>
        <w:t xml:space="preserve"> (resp</w:t>
      </w:r>
      <w:r w:rsidR="005A6D49" w:rsidRPr="0077219D">
        <w:rPr>
          <w:rFonts w:ascii="Arial" w:hAnsi="Arial" w:cs="Arial"/>
        </w:rPr>
        <w:t>. českým výzkumným pracovníkům/</w:t>
      </w:r>
      <w:r w:rsidR="00DA3722" w:rsidRPr="0077219D">
        <w:rPr>
          <w:rFonts w:ascii="Arial" w:hAnsi="Arial" w:cs="Arial"/>
        </w:rPr>
        <w:t xml:space="preserve">pracovnicím působícím </w:t>
      </w:r>
      <w:r w:rsidR="005A6D49" w:rsidRPr="0077219D">
        <w:rPr>
          <w:rFonts w:ascii="Arial" w:hAnsi="Arial" w:cs="Arial"/>
        </w:rPr>
        <w:t xml:space="preserve">dlouhodobě </w:t>
      </w:r>
      <w:r w:rsidR="009F05BC">
        <w:rPr>
          <w:rFonts w:ascii="Arial" w:hAnsi="Arial" w:cs="Arial"/>
        </w:rPr>
        <w:t xml:space="preserve">na výzkumné instituci </w:t>
      </w:r>
      <w:r w:rsidR="00DA3722" w:rsidRPr="0077219D">
        <w:rPr>
          <w:rFonts w:ascii="Arial" w:hAnsi="Arial" w:cs="Arial"/>
        </w:rPr>
        <w:t xml:space="preserve">v zahraničí) etablovat se na výzkumné organizaci v ČR a vybudovat na ní vlastní výzkumný tým, </w:t>
      </w:r>
      <w:r w:rsidR="005A6D49" w:rsidRPr="0077219D">
        <w:rPr>
          <w:rFonts w:ascii="Arial" w:hAnsi="Arial" w:cs="Arial"/>
        </w:rPr>
        <w:t xml:space="preserve">a to </w:t>
      </w:r>
      <w:r w:rsidR="00DA3722" w:rsidRPr="0077219D">
        <w:rPr>
          <w:rFonts w:ascii="Arial" w:hAnsi="Arial" w:cs="Arial"/>
        </w:rPr>
        <w:t>včetně pořízení přístrojového vybavení potřebného pro činnosti této výzkumné skupiny.</w:t>
      </w:r>
    </w:p>
    <w:p w14:paraId="316EABD8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7DC342A0" w14:textId="77777777" w:rsidR="000F69CF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Mezinárodní srovnávací studie MORE </w:t>
      </w:r>
      <w:r w:rsidRPr="0077219D">
        <w:rPr>
          <w:rFonts w:ascii="Arial" w:hAnsi="Arial" w:cs="Arial"/>
        </w:rPr>
        <w:fldChar w:fldCharType="begin" w:fldLock="1"/>
      </w:r>
      <w:r w:rsidRPr="0077219D">
        <w:rPr>
          <w:rFonts w:ascii="Arial" w:hAnsi="Arial" w:cs="Arial"/>
        </w:rPr>
        <w:instrText>ADDIN CSL_CITATION { "citationItems" : [ { "id" : "ITEM-1", "itemData" : { "author" : [ { "dropping-particle" : "", "family" : "Commission", "given" : "European", "non-dropping-particle" : "", "parse-names" : false, "suffix" : "" } ], "container-title" : "Draft Report", "id" : "ITEM-1", "issue" : "March 2010", "issued" : { "date-parts" : [ [ "2010" ] ] }, "title" : "Study on mobility patterns and career paths of EU researchers. Technical Report 2-PartaII: Industrial researche mobility study", "type" : "book" }, "uris" : [ "http://www.mendeley.com/documents/?uuid=36943a82-6a57-4e8b-a093-1f1d0e2a87ae" ] } ], "mendeley" : { "manualFormatting" : "(EC 2010)", "previouslyFormattedCitation" : "(Commission, 2010)" }, "properties" : { "noteIndex" : 0 }, "schema" : "https://github.com/citation-style-language/schema/raw/master/csl-citation.json" }</w:instrText>
      </w:r>
      <w:r w:rsidRPr="0077219D">
        <w:rPr>
          <w:rFonts w:ascii="Arial" w:hAnsi="Arial" w:cs="Arial"/>
        </w:rPr>
        <w:fldChar w:fldCharType="separate"/>
      </w:r>
      <w:r w:rsidRPr="0077219D">
        <w:rPr>
          <w:rFonts w:ascii="Arial" w:hAnsi="Arial" w:cs="Arial"/>
        </w:rPr>
        <w:t>(EC 2010)</w:t>
      </w:r>
      <w:r w:rsidRPr="0077219D">
        <w:rPr>
          <w:rFonts w:ascii="Arial" w:hAnsi="Arial" w:cs="Arial"/>
        </w:rPr>
        <w:fldChar w:fldCharType="end"/>
      </w:r>
      <w:r w:rsidRPr="0077219D">
        <w:rPr>
          <w:rFonts w:ascii="Arial" w:hAnsi="Arial" w:cs="Arial"/>
        </w:rPr>
        <w:t xml:space="preserve"> </w:t>
      </w:r>
      <w:r w:rsidR="00DA3722" w:rsidRPr="0077219D">
        <w:rPr>
          <w:rFonts w:ascii="Arial" w:hAnsi="Arial" w:cs="Arial"/>
        </w:rPr>
        <w:t xml:space="preserve">poté </w:t>
      </w:r>
      <w:r w:rsidRPr="0077219D">
        <w:rPr>
          <w:rFonts w:ascii="Arial" w:hAnsi="Arial" w:cs="Arial"/>
        </w:rPr>
        <w:t xml:space="preserve">ukázala, že </w:t>
      </w:r>
      <w:r w:rsidRPr="0077219D">
        <w:rPr>
          <w:rFonts w:ascii="Arial" w:hAnsi="Arial" w:cs="Arial"/>
          <w:b/>
        </w:rPr>
        <w:t>gender</w:t>
      </w:r>
      <w:r w:rsidR="00DA3722" w:rsidRPr="0077219D">
        <w:rPr>
          <w:rFonts w:ascii="Arial" w:hAnsi="Arial" w:cs="Arial"/>
          <w:b/>
        </w:rPr>
        <w:t>ový aspekt</w:t>
      </w:r>
      <w:r w:rsidRPr="0077219D">
        <w:rPr>
          <w:rFonts w:ascii="Arial" w:hAnsi="Arial" w:cs="Arial"/>
          <w:b/>
        </w:rPr>
        <w:t xml:space="preserve"> zůstává jednou z hlavních proměnných, </w:t>
      </w:r>
      <w:r w:rsidR="00DA3722" w:rsidRPr="0077219D">
        <w:rPr>
          <w:rFonts w:ascii="Arial" w:hAnsi="Arial" w:cs="Arial"/>
          <w:b/>
        </w:rPr>
        <w:t>jež</w:t>
      </w:r>
      <w:r w:rsidRPr="0077219D">
        <w:rPr>
          <w:rFonts w:ascii="Arial" w:hAnsi="Arial" w:cs="Arial"/>
          <w:b/>
        </w:rPr>
        <w:t xml:space="preserve"> vysvětlují, zda jedinec je, nebo není mobilní</w:t>
      </w:r>
      <w:r w:rsidRPr="0077219D">
        <w:rPr>
          <w:rFonts w:ascii="Arial" w:hAnsi="Arial" w:cs="Arial"/>
        </w:rPr>
        <w:t xml:space="preserve">, přičemž tuto skutečnost potvrdila </w:t>
      </w:r>
      <w:r w:rsidR="00DA3722" w:rsidRPr="0077219D">
        <w:rPr>
          <w:rFonts w:ascii="Arial" w:hAnsi="Arial" w:cs="Arial"/>
        </w:rPr>
        <w:t xml:space="preserve">také </w:t>
      </w:r>
      <w:r w:rsidRPr="0077219D">
        <w:rPr>
          <w:rFonts w:ascii="Arial" w:hAnsi="Arial" w:cs="Arial"/>
        </w:rPr>
        <w:t xml:space="preserve">řada dalších studií (např. Stalford 2005; </w:t>
      </w:r>
      <w:r w:rsidRPr="0077219D">
        <w:rPr>
          <w:rFonts w:ascii="Arial" w:hAnsi="Arial" w:cs="Arial"/>
        </w:rPr>
        <w:fldChar w:fldCharType="begin" w:fldLock="1"/>
      </w:r>
      <w:r w:rsidRPr="0077219D">
        <w:rPr>
          <w:rFonts w:ascii="Arial" w:hAnsi="Arial" w:cs="Arial"/>
        </w:rPr>
        <w:instrText>ADDIN CSL_CITATION { "citationItems" : [ { "id" : "ITEM-1", "itemData" : { "author" : [ { "dropping-particle" : "", "family" : "Ackers", "given" : "Louise", "non-dropping-particle" : "", "parse-names" : false, "suffix" : "" }, { "dropping-particle" : "", "family" : "Gill", "given" : "Bryony", "non-dropping-particle" : "", "parse-names" : false, "suffix" : "" }, { "dropping-particle" : "", "family" : "Guth", "given" : "Jess", "non-dropping-particle" : "", "parse-names" : false, "suffix" : "" } ], "id" : "ITEM-1", "issue" : "June", "issued" : { "date-parts" : [ [ "2007" ] ] }, "title" : "Moving People and Knowledge : Scientific Mobility in an Enlarging European Union A Summary Report", "type" : "article-journal" }, "uris" : [ "http://www.mendeley.com/documents/?uuid=6415268f-6624-453b-b453-8d3e489f55d1" ] } ], "mendeley" : { "manualFormatting" : "Ackers, Gill, Guth 2007; Leemann 2010; Ackers 2004 etc.) ", "previouslyFormattedCitation" : "(Ackers et al., 2007)" }, "properties" : { "noteIndex" : 0 }, "schema" : "https://github.com/citation-style-language/schema/raw/master/csl-citation.json" }</w:instrText>
      </w:r>
      <w:r w:rsidRPr="0077219D">
        <w:rPr>
          <w:rFonts w:ascii="Arial" w:hAnsi="Arial" w:cs="Arial"/>
        </w:rPr>
        <w:fldChar w:fldCharType="separate"/>
      </w:r>
      <w:r w:rsidRPr="0077219D">
        <w:rPr>
          <w:rFonts w:ascii="Arial" w:hAnsi="Arial" w:cs="Arial"/>
        </w:rPr>
        <w:t xml:space="preserve">Ackers, Gill, Guth 2007; Leemann 2010; Ackers 2004). </w:t>
      </w:r>
      <w:r w:rsidRPr="0077219D">
        <w:rPr>
          <w:rFonts w:ascii="Arial" w:hAnsi="Arial" w:cs="Arial"/>
        </w:rPr>
        <w:fldChar w:fldCharType="end"/>
      </w:r>
      <w:r w:rsidRPr="0077219D">
        <w:rPr>
          <w:rFonts w:ascii="Arial" w:hAnsi="Arial" w:cs="Arial"/>
        </w:rPr>
        <w:t>Zatímco v</w:t>
      </w:r>
      <w:r w:rsidR="005A6D49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rámci</w:t>
      </w:r>
      <w:r w:rsidR="005A6D49" w:rsidRPr="0077219D">
        <w:rPr>
          <w:rFonts w:ascii="Arial" w:hAnsi="Arial" w:cs="Arial"/>
        </w:rPr>
        <w:t xml:space="preserve"> tehdejší</w:t>
      </w:r>
      <w:r w:rsidRPr="0077219D">
        <w:rPr>
          <w:rFonts w:ascii="Arial" w:hAnsi="Arial" w:cs="Arial"/>
        </w:rPr>
        <w:t xml:space="preserve"> EU-27 mělo zkušenost se zahraniční mobilitou v délce alespoň 3 měsíců 59 % mužů a 56 % žen v rámci vysokoškolského sektoru, v ČR to bylo kolem 45 % mužů, ale pouze 33 % žen. Pokud se zaměříme na veřejný výzkumný sektor, genderový rozdíl je ještě výraznější. V případě </w:t>
      </w:r>
      <w:r w:rsidR="005A6D49" w:rsidRPr="0077219D">
        <w:rPr>
          <w:rFonts w:ascii="Arial" w:hAnsi="Arial" w:cs="Arial"/>
        </w:rPr>
        <w:t xml:space="preserve">tehdejší </w:t>
      </w:r>
      <w:r w:rsidRPr="0077219D">
        <w:rPr>
          <w:rFonts w:ascii="Arial" w:hAnsi="Arial" w:cs="Arial"/>
        </w:rPr>
        <w:t>EU-27 dosahuje 7 procentních bodů (68</w:t>
      </w:r>
      <w:r w:rsidR="00DA3722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 xml:space="preserve">% mužů a 61 % žen mělo zkušenost s mezinárodní mobilitou v délce min. 3 měsíců), v ČR </w:t>
      </w:r>
      <w:r w:rsidR="00DA3722" w:rsidRPr="0077219D">
        <w:rPr>
          <w:rFonts w:ascii="Arial" w:hAnsi="Arial" w:cs="Arial"/>
        </w:rPr>
        <w:t>poté</w:t>
      </w:r>
      <w:r w:rsidRPr="0077219D">
        <w:rPr>
          <w:rFonts w:ascii="Arial" w:hAnsi="Arial" w:cs="Arial"/>
        </w:rPr>
        <w:t xml:space="preserve"> dosahuje dokonce 17 procentních bodů (zkušenost se zahraniční mobilitou mělo 70</w:t>
      </w:r>
      <w:r w:rsidR="005A6D49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% mužů a 53 % žen). ČR má přitom jeden z</w:t>
      </w:r>
      <w:r w:rsidR="005A6D49" w:rsidRPr="0077219D">
        <w:rPr>
          <w:rFonts w:ascii="Arial" w:hAnsi="Arial" w:cs="Arial"/>
        </w:rPr>
        <w:t xml:space="preserve"> vůbec </w:t>
      </w:r>
      <w:r w:rsidRPr="0077219D">
        <w:rPr>
          <w:rFonts w:ascii="Arial" w:hAnsi="Arial" w:cs="Arial"/>
        </w:rPr>
        <w:t xml:space="preserve">nejvyšších genderových rozdílů v rámci sledovaných evropských zemí </w:t>
      </w:r>
      <w:r w:rsidRPr="0077219D">
        <w:rPr>
          <w:rFonts w:ascii="Arial" w:hAnsi="Arial" w:cs="Arial"/>
        </w:rPr>
        <w:fldChar w:fldCharType="begin" w:fldLock="1"/>
      </w:r>
      <w:r w:rsidRPr="0077219D">
        <w:rPr>
          <w:rFonts w:ascii="Arial" w:hAnsi="Arial" w:cs="Arial"/>
        </w:rPr>
        <w:instrText>ADDIN CSL_CITATION { "citationItems" : [ { "id" : "ITEM-1", "itemData" : { "author" : [ { "dropping-particle" : "", "family" : "Commission", "given" : "European", "non-dropping-particle" : "", "parse-names" : false, "suffix" : "" } ], "container-title" : "Draft Report", "id" : "ITEM-1", "issue" : "March 2010", "issued" : { "date-parts" : [ [ "2010" ] ] }, "title" : "Study on mobility patterns and career paths of EU researchers. Technical Report 2-PartaII: Industrial researche mobility study", "type" : "book" }, "uris" : [ "http://www.mendeley.com/documents/?uuid=36943a82-6a57-4e8b-a093-1f1d0e2a87ae" ] } ], "mendeley" : { "manualFormatting" : "(EC 2010)", "previouslyFormattedCitation" : "(Commission, 2010)" }, "properties" : { "noteIndex" : 0 }, "schema" : "https://github.com/citation-style-language/schema/raw/master/csl-citation.json" }</w:instrText>
      </w:r>
      <w:r w:rsidRPr="0077219D">
        <w:rPr>
          <w:rFonts w:ascii="Arial" w:hAnsi="Arial" w:cs="Arial"/>
        </w:rPr>
        <w:fldChar w:fldCharType="separate"/>
      </w:r>
      <w:r w:rsidRPr="0077219D">
        <w:rPr>
          <w:rFonts w:ascii="Arial" w:hAnsi="Arial" w:cs="Arial"/>
        </w:rPr>
        <w:t>(EC 2010)</w:t>
      </w:r>
      <w:r w:rsidRPr="0077219D">
        <w:rPr>
          <w:rFonts w:ascii="Arial" w:hAnsi="Arial" w:cs="Arial"/>
        </w:rPr>
        <w:fldChar w:fldCharType="end"/>
      </w:r>
      <w:r w:rsidRPr="0077219D">
        <w:rPr>
          <w:rFonts w:ascii="Arial" w:hAnsi="Arial" w:cs="Arial"/>
        </w:rPr>
        <w:t>.</w:t>
      </w:r>
    </w:p>
    <w:p w14:paraId="6F071A48" w14:textId="77777777" w:rsidR="009F05BC" w:rsidRPr="0077219D" w:rsidRDefault="009F05BC" w:rsidP="000F69CF">
      <w:pPr>
        <w:jc w:val="both"/>
        <w:rPr>
          <w:rFonts w:ascii="Arial" w:hAnsi="Arial" w:cs="Arial"/>
        </w:rPr>
      </w:pPr>
    </w:p>
    <w:p w14:paraId="16B0433B" w14:textId="77777777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lastRenderedPageBreak/>
        <w:t xml:space="preserve">Studie provedená na reprezentativním vzorku akademických a vědeckých pracovníků jedné české vysokoškolské instituce přírodovědného zaměření </w:t>
      </w:r>
      <w:r w:rsidR="00DA3722" w:rsidRPr="0077219D">
        <w:rPr>
          <w:rFonts w:ascii="Arial" w:hAnsi="Arial" w:cs="Arial"/>
        </w:rPr>
        <w:t>poté</w:t>
      </w:r>
      <w:r w:rsidRPr="0077219D">
        <w:rPr>
          <w:rFonts w:ascii="Arial" w:hAnsi="Arial" w:cs="Arial"/>
        </w:rPr>
        <w:t xml:space="preserve"> potvrdila, že </w:t>
      </w:r>
      <w:r w:rsidRPr="0077219D">
        <w:rPr>
          <w:rFonts w:ascii="Arial" w:hAnsi="Arial" w:cs="Arial"/>
          <w:b/>
        </w:rPr>
        <w:t>ženy a muži</w:t>
      </w:r>
      <w:r w:rsidR="00DA3722" w:rsidRPr="0077219D">
        <w:rPr>
          <w:rFonts w:ascii="Arial" w:hAnsi="Arial" w:cs="Arial"/>
          <w:b/>
        </w:rPr>
        <w:t xml:space="preserve"> mají</w:t>
      </w:r>
      <w:r w:rsidRPr="0077219D">
        <w:rPr>
          <w:rFonts w:ascii="Arial" w:hAnsi="Arial" w:cs="Arial"/>
          <w:b/>
        </w:rPr>
        <w:t xml:space="preserve"> odlišnou míru mobility</w:t>
      </w:r>
      <w:r w:rsidRPr="0077219D">
        <w:rPr>
          <w:rFonts w:ascii="Arial" w:hAnsi="Arial" w:cs="Arial"/>
        </w:rPr>
        <w:t xml:space="preserve"> (zkušenost s mobilitou zde mělo 49 % žen a 60 % mužů). Poukázala však také na to, že muži a ženy mají odlišné vzorce mobility. Ženy vyjíždějí častěji na kratší pobyty a častěji než muži realizují svou hlavní zahraniční stáž během doktorského studia. </w:t>
      </w:r>
      <w:r w:rsidR="00DA3722" w:rsidRPr="0077219D">
        <w:rPr>
          <w:rFonts w:ascii="Arial" w:hAnsi="Arial" w:cs="Arial"/>
        </w:rPr>
        <w:t>Muži</w:t>
      </w:r>
      <w:r w:rsidRPr="0077219D">
        <w:rPr>
          <w:rFonts w:ascii="Arial" w:hAnsi="Arial" w:cs="Arial"/>
        </w:rPr>
        <w:t xml:space="preserve"> naopak častěji vyjíždějí na delší čas a častěji vyjíždějí na pobyty, jako je postdoktorská stáž, pobyt </w:t>
      </w:r>
      <w:r w:rsidR="00DA3722" w:rsidRPr="0077219D">
        <w:rPr>
          <w:rFonts w:ascii="Arial" w:hAnsi="Arial" w:cs="Arial"/>
        </w:rPr>
        <w:t>v roli</w:t>
      </w:r>
      <w:r w:rsidRPr="0077219D">
        <w:rPr>
          <w:rFonts w:ascii="Arial" w:hAnsi="Arial" w:cs="Arial"/>
        </w:rPr>
        <w:t xml:space="preserve"> hostující</w:t>
      </w:r>
      <w:r w:rsidR="00DA3722" w:rsidRPr="0077219D">
        <w:rPr>
          <w:rFonts w:ascii="Arial" w:hAnsi="Arial" w:cs="Arial"/>
        </w:rPr>
        <w:t>ho</w:t>
      </w:r>
      <w:r w:rsidRPr="0077219D">
        <w:rPr>
          <w:rFonts w:ascii="Arial" w:hAnsi="Arial" w:cs="Arial"/>
        </w:rPr>
        <w:t xml:space="preserve"> přednášející</w:t>
      </w:r>
      <w:r w:rsidR="00DA3722" w:rsidRPr="0077219D">
        <w:rPr>
          <w:rFonts w:ascii="Arial" w:hAnsi="Arial" w:cs="Arial"/>
        </w:rPr>
        <w:t>ho</w:t>
      </w:r>
      <w:r w:rsidRPr="0077219D">
        <w:rPr>
          <w:rFonts w:ascii="Arial" w:hAnsi="Arial" w:cs="Arial"/>
        </w:rPr>
        <w:t xml:space="preserve">, </w:t>
      </w:r>
      <w:r w:rsidR="00DA3722" w:rsidRPr="0077219D">
        <w:rPr>
          <w:rFonts w:ascii="Arial" w:hAnsi="Arial" w:cs="Arial"/>
        </w:rPr>
        <w:t>popř.</w:t>
      </w:r>
      <w:r w:rsidRPr="0077219D">
        <w:rPr>
          <w:rFonts w:ascii="Arial" w:hAnsi="Arial" w:cs="Arial"/>
        </w:rPr>
        <w:t xml:space="preserve"> měli </w:t>
      </w:r>
      <w:r w:rsidR="00DA3722" w:rsidRPr="0077219D">
        <w:rPr>
          <w:rFonts w:ascii="Arial" w:hAnsi="Arial" w:cs="Arial"/>
        </w:rPr>
        <w:t xml:space="preserve">tito muži </w:t>
      </w:r>
      <w:r w:rsidRPr="0077219D">
        <w:rPr>
          <w:rFonts w:ascii="Arial" w:hAnsi="Arial" w:cs="Arial"/>
        </w:rPr>
        <w:t>v zahraničí standardní zaměstnání (Vohlídalová; veřejně nepublikováno</w:t>
      </w:r>
      <w:r w:rsidRPr="0077219D">
        <w:rPr>
          <w:rStyle w:val="Znakapoznpodarou"/>
          <w:rFonts w:ascii="Arial" w:hAnsi="Arial" w:cs="Arial"/>
        </w:rPr>
        <w:footnoteReference w:id="30"/>
      </w:r>
      <w:r w:rsidRPr="0077219D">
        <w:rPr>
          <w:rFonts w:ascii="Arial" w:hAnsi="Arial" w:cs="Arial"/>
        </w:rPr>
        <w:t xml:space="preserve">). Před ukončením </w:t>
      </w:r>
      <w:r w:rsidR="00DA3722" w:rsidRPr="0077219D">
        <w:rPr>
          <w:rFonts w:ascii="Arial" w:hAnsi="Arial" w:cs="Arial"/>
        </w:rPr>
        <w:t>doktorského studia</w:t>
      </w:r>
      <w:r w:rsidRPr="0077219D">
        <w:rPr>
          <w:rFonts w:ascii="Arial" w:hAnsi="Arial" w:cs="Arial"/>
        </w:rPr>
        <w:t xml:space="preserve"> uskutečnilo svou hlavní zahraniční stáž 63,5 % žen, ale </w:t>
      </w:r>
      <w:r w:rsidR="00DA3722" w:rsidRPr="0077219D">
        <w:rPr>
          <w:rFonts w:ascii="Arial" w:hAnsi="Arial" w:cs="Arial"/>
        </w:rPr>
        <w:t>pouze</w:t>
      </w:r>
      <w:r w:rsidRPr="0077219D">
        <w:rPr>
          <w:rFonts w:ascii="Arial" w:hAnsi="Arial" w:cs="Arial"/>
        </w:rPr>
        <w:t xml:space="preserve"> 36,2 % mužů, po ukončení </w:t>
      </w:r>
      <w:r w:rsidR="00DA3722" w:rsidRPr="0077219D">
        <w:rPr>
          <w:rFonts w:ascii="Arial" w:hAnsi="Arial" w:cs="Arial"/>
        </w:rPr>
        <w:t>doktorského studia</w:t>
      </w:r>
      <w:r w:rsidRPr="0077219D">
        <w:rPr>
          <w:rFonts w:ascii="Arial" w:hAnsi="Arial" w:cs="Arial"/>
        </w:rPr>
        <w:t xml:space="preserve"> to bylo 36,5 % žen, ale </w:t>
      </w:r>
      <w:r w:rsidR="00DA3722" w:rsidRPr="0077219D">
        <w:rPr>
          <w:rFonts w:ascii="Arial" w:hAnsi="Arial" w:cs="Arial"/>
        </w:rPr>
        <w:t xml:space="preserve">již </w:t>
      </w:r>
      <w:r w:rsidRPr="0077219D">
        <w:rPr>
          <w:rFonts w:ascii="Arial" w:hAnsi="Arial" w:cs="Arial"/>
        </w:rPr>
        <w:t xml:space="preserve">63,8 % mužů. Pouze 20 % dotázaných žen, ale </w:t>
      </w:r>
      <w:r w:rsidR="00DA3722" w:rsidRPr="0077219D">
        <w:rPr>
          <w:rFonts w:ascii="Arial" w:hAnsi="Arial" w:cs="Arial"/>
        </w:rPr>
        <w:t xml:space="preserve">až </w:t>
      </w:r>
      <w:r w:rsidRPr="0077219D">
        <w:rPr>
          <w:rFonts w:ascii="Arial" w:hAnsi="Arial" w:cs="Arial"/>
        </w:rPr>
        <w:t>41 % dotázaných mužů na této instituci uvedlo, že má zkušenosti se zahraniční stáží delší než 6 měsíců. Muži tedy zmiňovali mezi svými mobilitními zkušenostmi častěji než ženy takové formy, které jsou v současnosti uznávány a hodnoceny.</w:t>
      </w:r>
      <w:r w:rsidRPr="0077219D">
        <w:rPr>
          <w:rStyle w:val="Znakapoznpodarou"/>
          <w:rFonts w:ascii="Arial" w:hAnsi="Arial" w:cs="Arial"/>
        </w:rPr>
        <w:footnoteReference w:id="31"/>
      </w:r>
      <w:r w:rsidRPr="0077219D">
        <w:rPr>
          <w:rFonts w:ascii="Arial" w:hAnsi="Arial" w:cs="Arial"/>
        </w:rPr>
        <w:t xml:space="preserve"> </w:t>
      </w:r>
    </w:p>
    <w:p w14:paraId="030FEFED" w14:textId="77777777" w:rsidR="000F69CF" w:rsidRPr="0077219D" w:rsidRDefault="000F69CF" w:rsidP="000F69CF">
      <w:pPr>
        <w:jc w:val="both"/>
        <w:rPr>
          <w:rFonts w:ascii="Arial" w:hAnsi="Arial" w:cs="Arial"/>
        </w:rPr>
      </w:pPr>
    </w:p>
    <w:p w14:paraId="15740123" w14:textId="77777777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  <w:b/>
        </w:rPr>
        <w:t>Z hlediska věku se mobilita odehrává zejména v postdoktorském stádiu kariéry.</w:t>
      </w:r>
      <w:r w:rsidRPr="0077219D">
        <w:rPr>
          <w:rFonts w:ascii="Arial" w:hAnsi="Arial" w:cs="Arial"/>
        </w:rPr>
        <w:t xml:space="preserve"> Úroveň mobility kulminuje mezi 25. – 40. rokem věku a po 41. roku </w:t>
      </w:r>
      <w:r w:rsidR="005A6D49" w:rsidRPr="0077219D">
        <w:rPr>
          <w:rFonts w:ascii="Arial" w:hAnsi="Arial" w:cs="Arial"/>
        </w:rPr>
        <w:t xml:space="preserve">věku </w:t>
      </w:r>
      <w:r w:rsidRPr="0077219D">
        <w:rPr>
          <w:rFonts w:ascii="Arial" w:hAnsi="Arial" w:cs="Arial"/>
        </w:rPr>
        <w:t>rychle klesá (</w:t>
      </w:r>
      <w:r w:rsidRPr="0077219D">
        <w:rPr>
          <w:rFonts w:ascii="Arial" w:hAnsi="Arial" w:cs="Arial"/>
        </w:rPr>
        <w:fldChar w:fldCharType="begin" w:fldLock="1"/>
      </w:r>
      <w:r w:rsidRPr="0077219D">
        <w:rPr>
          <w:rFonts w:ascii="Arial" w:hAnsi="Arial" w:cs="Arial"/>
        </w:rPr>
        <w:instrText>ADDIN CSL_CITATION { "citationItems" : [ { "id" : "ITEM-1", "itemData" : { "ISBN" : "9789279092589", "author" : [ { "dropping-particle" : "", "family" : "European Commission", "given" : "", "non-dropping-particle" : "", "parse-names" : false, "suffix" : "" } ], "container-title" : "\u2026 , European Commission DG Research, \u2026", "id" : "ITEM-1", "issued" : { "date-parts" : [ [ "2008" ] ] }, "title" : "Evidence on the main factors inhibiting mobility and career development of researchers", "type" : "book" }, "uris" : [ "http://www.mendeley.com/documents/?uuid=c5d1156f-f862-4f14-95de-ce1490a28cf7" ] } ], "mendeley" : { "manualFormatting" : "EC 2008", "previouslyFormattedCitation" : "(European Commission, 2008)" }, "properties" : { "noteIndex" : 0 }, "schema" : "https://github.com/citation-style-language/schema/raw/master/csl-citation.json" }</w:instrText>
      </w:r>
      <w:r w:rsidRPr="0077219D">
        <w:rPr>
          <w:rFonts w:ascii="Arial" w:hAnsi="Arial" w:cs="Arial"/>
        </w:rPr>
        <w:fldChar w:fldCharType="separate"/>
      </w:r>
      <w:r w:rsidRPr="0077219D">
        <w:rPr>
          <w:rFonts w:ascii="Arial" w:hAnsi="Arial" w:cs="Arial"/>
        </w:rPr>
        <w:t>EC 2008</w:t>
      </w:r>
      <w:r w:rsidRPr="0077219D">
        <w:rPr>
          <w:rFonts w:ascii="Arial" w:hAnsi="Arial" w:cs="Arial"/>
        </w:rPr>
        <w:fldChar w:fldCharType="end"/>
      </w:r>
      <w:r w:rsidRPr="0077219D">
        <w:rPr>
          <w:rFonts w:ascii="Arial" w:hAnsi="Arial" w:cs="Arial"/>
        </w:rPr>
        <w:t xml:space="preserve">: 30). Na mobilitu (zejména </w:t>
      </w:r>
      <w:r w:rsidR="00DA3722" w:rsidRPr="0077219D">
        <w:rPr>
          <w:rFonts w:ascii="Arial" w:hAnsi="Arial" w:cs="Arial"/>
        </w:rPr>
        <w:t>poté</w:t>
      </w:r>
      <w:r w:rsidRPr="0077219D">
        <w:rPr>
          <w:rFonts w:ascii="Arial" w:hAnsi="Arial" w:cs="Arial"/>
        </w:rPr>
        <w:t xml:space="preserve"> v případě žen) má dopad také rodinný stav a rodičovství. Zatímco svobodní muži a ženy vykazují zhruba stejnou míru mobility, vdané ženy jsou méně mobilní než ženatí muži </w:t>
      </w:r>
      <w:r w:rsidRPr="0077219D">
        <w:rPr>
          <w:rFonts w:ascii="Arial" w:hAnsi="Arial" w:cs="Arial"/>
        </w:rPr>
        <w:fldChar w:fldCharType="begin" w:fldLock="1"/>
      </w:r>
      <w:r w:rsidRPr="0077219D">
        <w:rPr>
          <w:rFonts w:ascii="Arial" w:hAnsi="Arial" w:cs="Arial"/>
        </w:rPr>
        <w:instrText>ADDIN CSL_CITATION { "citationItems" : [ { "id" : "ITEM-1", "itemData" : { "author" : [ { "dropping-particle" : "", "family" : "Mogu\u00e9rou", "given" : "Philippe", "non-dropping-particle" : "", "parse-names" : false, "suffix" : "" } ], "id" : "ITEM-1", "issue" : "February", "issued" : { "date-parts" : [ [ "2004" ] ] }, "title" : "A double gender-family inequality phenomenon in the international mobility of young researchers", "type" : "book" }, "uris" : [ "http://www.mendeley.com/documents/?uuid=0c9aea9a-70cd-4795-a5fb-5aaf38c93bc5" ] } ], "mendeley" : { "previouslyFormattedCitation" : "(Mogu\u00e9rou, 2004)" }, "properties" : { "noteIndex" : 0 }, "schema" : "https://github.com/citation-style-language/schema/raw/master/csl-citation.json" }</w:instrText>
      </w:r>
      <w:r w:rsidRPr="0077219D">
        <w:rPr>
          <w:rFonts w:ascii="Arial" w:hAnsi="Arial" w:cs="Arial"/>
        </w:rPr>
        <w:fldChar w:fldCharType="separate"/>
      </w:r>
      <w:r w:rsidRPr="0077219D">
        <w:rPr>
          <w:rFonts w:ascii="Arial" w:hAnsi="Arial" w:cs="Arial"/>
        </w:rPr>
        <w:t>(Moguérou, 2004)</w:t>
      </w:r>
      <w:r w:rsidRPr="0077219D">
        <w:rPr>
          <w:rFonts w:ascii="Arial" w:hAnsi="Arial" w:cs="Arial"/>
        </w:rPr>
        <w:fldChar w:fldCharType="end"/>
      </w:r>
      <w:r w:rsidRPr="0077219D">
        <w:rPr>
          <w:rFonts w:ascii="Arial" w:hAnsi="Arial" w:cs="Arial"/>
        </w:rPr>
        <w:t xml:space="preserve">. </w:t>
      </w:r>
      <w:r w:rsidR="00DA3722" w:rsidRPr="0077219D">
        <w:rPr>
          <w:rFonts w:ascii="Arial" w:hAnsi="Arial" w:cs="Arial"/>
        </w:rPr>
        <w:t>I</w:t>
      </w:r>
      <w:r w:rsidRPr="0077219D">
        <w:rPr>
          <w:rFonts w:ascii="Arial" w:hAnsi="Arial" w:cs="Arial"/>
        </w:rPr>
        <w:t xml:space="preserve"> v případě rodičovství se ukazuje, že brání v geografické mobilitě zejména ženám-akademičkám </w:t>
      </w:r>
      <w:r w:rsidRPr="0077219D">
        <w:rPr>
          <w:rFonts w:ascii="Arial" w:hAnsi="Arial" w:cs="Arial"/>
        </w:rPr>
        <w:fldChar w:fldCharType="begin" w:fldLock="1"/>
      </w:r>
      <w:r w:rsidRPr="0077219D">
        <w:rPr>
          <w:rFonts w:ascii="Arial" w:hAnsi="Arial" w:cs="Arial"/>
        </w:rPr>
        <w:instrText>ADDIN CSL_CITATION { "citationItems" : [ { "id" : "ITEM-1", "itemData" : { "author" : [ { "dropping-particle" : "", "family" : "Shauman", "given" : "KA", "non-dropping-particle" : "", "parse-names" : false, "suffix" : "" }, { "dropping-particle" : "", "family" : "Xie", "given" : "Y", "non-dropping-particle" : "", "parse-names" : false, "suffix" : "" } ], "container-title" : "Demography", "id" : "ITEM-1", "issued" : { "date-parts" : [ [ "1996" ] ] }, "title" : "Geographic mobility of scientists: sex differences and family constraints", "type" : "article-journal" }, "uris" : [ "http://www.mendeley.com/documents/?uuid=e5b7b89c-eb8b-43c8-8cc0-42424d435fef" ] }, { "id" : "ITEM-2", "itemData" : { "author" : [ { "dropping-particle" : "", "family" : "Stalford", "given" : "H.", "non-dropping-particle" : "", "parse-names" : false, "suffix" : "" } ], "container-title" : "Innovation", "id" : "ITEM-2", "issue" : "3", "issued" : { "date-parts" : [ [ "2005" ] ] }, "title" : "Parenting, Care and Mobility in the EU", "type" : "article-journal", "volume" : "18" }, "uris" : [ "http://www.mendeley.com/documents/?uuid=529e92d0-0d64-4cb0-880f-d91ed31b4dfe" ] } ], "mendeley" : { "previouslyFormattedCitation" : "(Shauman &amp; Xie, 1996; Stalford, 2005)" }, "properties" : { "noteIndex" : 0 }, "schema" : "https://github.com/citation-style-language/schema/raw/master/csl-citation.json" }</w:instrText>
      </w:r>
      <w:r w:rsidRPr="0077219D">
        <w:rPr>
          <w:rFonts w:ascii="Arial" w:hAnsi="Arial" w:cs="Arial"/>
        </w:rPr>
        <w:fldChar w:fldCharType="separate"/>
      </w:r>
      <w:r w:rsidRPr="0077219D">
        <w:rPr>
          <w:rFonts w:ascii="Arial" w:hAnsi="Arial" w:cs="Arial"/>
        </w:rPr>
        <w:t>(Shauman &amp; Xie 1996; Stalford 2005)</w:t>
      </w:r>
      <w:r w:rsidRPr="0077219D">
        <w:rPr>
          <w:rFonts w:ascii="Arial" w:hAnsi="Arial" w:cs="Arial"/>
        </w:rPr>
        <w:fldChar w:fldCharType="end"/>
      </w:r>
      <w:r w:rsidRPr="0077219D">
        <w:rPr>
          <w:rFonts w:ascii="Arial" w:hAnsi="Arial" w:cs="Arial"/>
        </w:rPr>
        <w:t>.</w:t>
      </w:r>
    </w:p>
    <w:p w14:paraId="1E5C4B60" w14:textId="77777777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 </w:t>
      </w:r>
    </w:p>
    <w:p w14:paraId="55C45A12" w14:textId="1803C3E3" w:rsidR="000F69CF" w:rsidRPr="0077219D" w:rsidRDefault="000F69CF" w:rsidP="000F69CF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>Stávající studie provedené v</w:t>
      </w:r>
      <w:r w:rsidR="00DA3722" w:rsidRPr="0077219D">
        <w:rPr>
          <w:rFonts w:ascii="Arial" w:hAnsi="Arial" w:cs="Arial"/>
        </w:rPr>
        <w:t xml:space="preserve"> rámci</w:t>
      </w:r>
      <w:r w:rsidRPr="0077219D">
        <w:rPr>
          <w:rFonts w:ascii="Arial" w:hAnsi="Arial" w:cs="Arial"/>
        </w:rPr>
        <w:t xml:space="preserve"> ČR přitom ukazují, že ženy a muži se obvykle výrazně liší v podmínkách pro akademickou mobilitu (Vohlídalová 2014; Červinková 2010). </w:t>
      </w:r>
      <w:r w:rsidR="00DA3722" w:rsidRPr="0077219D">
        <w:rPr>
          <w:rFonts w:ascii="Arial" w:hAnsi="Arial" w:cs="Arial"/>
        </w:rPr>
        <w:t>Poněkud v</w:t>
      </w:r>
      <w:r w:rsidRPr="0077219D">
        <w:rPr>
          <w:rFonts w:ascii="Arial" w:hAnsi="Arial" w:cs="Arial"/>
        </w:rPr>
        <w:t>yšší geografická mobilita mužů je podmíněna zejména ochotou jejich partnerek přizpůsobit se potřebám jejich kariér. Analogicky, nižší geografická mobilita žen-vědkyň patrně nesouvisí „pouze“ s jejich případným mateřstvím, ale také s tím, jakým způsobem se vybalancovávají mužské a ženské pracovní dráhy v</w:t>
      </w:r>
      <w:r w:rsidR="00DA3722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rodinách</w:t>
      </w:r>
      <w:r w:rsidR="00DA3722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a jaké ústupky muži a ženy očekávají od svých partnerů. Zatímco muži (a zvláště pak ti žijí</w:t>
      </w:r>
      <w:r w:rsidR="00DA3722" w:rsidRPr="0077219D">
        <w:rPr>
          <w:rFonts w:ascii="Arial" w:hAnsi="Arial" w:cs="Arial"/>
        </w:rPr>
        <w:t>cí</w:t>
      </w:r>
      <w:r w:rsidRPr="0077219D">
        <w:rPr>
          <w:rFonts w:ascii="Arial" w:hAnsi="Arial" w:cs="Arial"/>
        </w:rPr>
        <w:t xml:space="preserve"> v partnerství s tradičně rozdělenými genderovými rolemi) často vyjíždějí do zahraničí v doprovodu svých partnerek, které jim během zahraniční stáže vytvářejí potřebné rodinné a emocionální zázemí</w:t>
      </w:r>
      <w:r w:rsidR="00DA3722" w:rsidRPr="0077219D">
        <w:rPr>
          <w:rFonts w:ascii="Arial" w:hAnsi="Arial" w:cs="Arial"/>
        </w:rPr>
        <w:t>, popř.</w:t>
      </w:r>
      <w:r w:rsidRPr="0077219D">
        <w:rPr>
          <w:rFonts w:ascii="Arial" w:hAnsi="Arial" w:cs="Arial"/>
        </w:rPr>
        <w:t xml:space="preserve"> se starají o děti, ženy naopak častěji vyjíždějí bez svých partnerů, a pokud mají děti, častěji si je berou na takové pobyty s sebou (Vohlídalová 2014; Červinková 2010). Jak se přitom ukázalo, vědkyně, které směřují na stáž, často vůbec nepřipouštějí, že by jejich partner mohl jet s nimi a samy tuto možnost a</w:t>
      </w:r>
      <w:r w:rsidR="00DA3722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priory vylučují. Naopak muži tento ústupek ze strany svých partnerek berou většinou jako</w:t>
      </w:r>
      <w:r w:rsidR="00DA3722" w:rsidRPr="0077219D">
        <w:rPr>
          <w:rFonts w:ascii="Arial" w:hAnsi="Arial" w:cs="Arial"/>
        </w:rPr>
        <w:t>žto</w:t>
      </w:r>
      <w:r w:rsidRPr="0077219D">
        <w:rPr>
          <w:rFonts w:ascii="Arial" w:hAnsi="Arial" w:cs="Arial"/>
        </w:rPr>
        <w:t xml:space="preserve"> něco neproblematického a samozřejmého (Vohlídalová 2014). V podmínkách mobility</w:t>
      </w:r>
      <w:r w:rsidR="00DA3722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a tedy i</w:t>
      </w:r>
      <w:r w:rsidR="00DA3722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v možnostech být</w:t>
      </w:r>
      <w:r w:rsidR="00ED282A">
        <w:rPr>
          <w:rFonts w:ascii="Arial" w:hAnsi="Arial" w:cs="Arial"/>
        </w:rPr>
        <w:t>i</w:t>
      </w:r>
      <w:r w:rsidRPr="0077219D">
        <w:rPr>
          <w:rFonts w:ascii="Arial" w:hAnsi="Arial" w:cs="Arial"/>
        </w:rPr>
        <w:t xml:space="preserve"> mobilní</w:t>
      </w:r>
      <w:r w:rsidR="00DA3722" w:rsidRPr="0077219D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</w:t>
      </w:r>
      <w:r w:rsidR="00ED282A">
        <w:rPr>
          <w:rFonts w:ascii="Arial" w:hAnsi="Arial" w:cs="Arial"/>
        </w:rPr>
        <w:t xml:space="preserve">tak </w:t>
      </w:r>
      <w:r w:rsidRPr="0077219D">
        <w:rPr>
          <w:rFonts w:ascii="Arial" w:hAnsi="Arial" w:cs="Arial"/>
        </w:rPr>
        <w:t>existují výrazné genderové rozdíly.</w:t>
      </w:r>
    </w:p>
    <w:p w14:paraId="1D4FD0BC" w14:textId="77777777" w:rsidR="00593A25" w:rsidRDefault="00593A25" w:rsidP="00013B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37911A7" w14:textId="77777777" w:rsidR="002D639B" w:rsidRPr="0077219D" w:rsidRDefault="005A6D49" w:rsidP="00013B6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 návaznosti na uvedené by </w:t>
      </w:r>
      <w:r w:rsidRPr="0077219D">
        <w:rPr>
          <w:rFonts w:ascii="Arial" w:hAnsi="Arial" w:cs="Arial"/>
          <w:b/>
        </w:rPr>
        <w:t>p</w:t>
      </w:r>
      <w:r w:rsidR="002D639B" w:rsidRPr="0077219D">
        <w:rPr>
          <w:rFonts w:ascii="Arial" w:hAnsi="Arial" w:cs="Arial"/>
          <w:b/>
        </w:rPr>
        <w:t>rogramy podporu</w:t>
      </w:r>
      <w:r w:rsidRPr="0077219D">
        <w:rPr>
          <w:rFonts w:ascii="Arial" w:hAnsi="Arial" w:cs="Arial"/>
          <w:b/>
        </w:rPr>
        <w:t>jící</w:t>
      </w:r>
      <w:r w:rsidR="002D639B" w:rsidRPr="0077219D">
        <w:rPr>
          <w:rFonts w:ascii="Arial" w:hAnsi="Arial" w:cs="Arial"/>
          <w:b/>
        </w:rPr>
        <w:t xml:space="preserve"> </w:t>
      </w:r>
      <w:r w:rsidRPr="0077219D">
        <w:rPr>
          <w:rFonts w:ascii="Arial" w:hAnsi="Arial" w:cs="Arial"/>
          <w:b/>
        </w:rPr>
        <w:t>mezinárodní mobilitu</w:t>
      </w:r>
      <w:r w:rsidR="002D639B" w:rsidRPr="0077219D">
        <w:rPr>
          <w:rFonts w:ascii="Arial" w:hAnsi="Arial" w:cs="Arial"/>
          <w:b/>
        </w:rPr>
        <w:t xml:space="preserve"> </w:t>
      </w:r>
      <w:r w:rsidRPr="0077219D">
        <w:rPr>
          <w:rFonts w:ascii="Arial" w:hAnsi="Arial" w:cs="Arial"/>
          <w:b/>
        </w:rPr>
        <w:t>neměly pracovat s představou vědce/</w:t>
      </w:r>
      <w:r w:rsidR="002D639B" w:rsidRPr="0077219D">
        <w:rPr>
          <w:rFonts w:ascii="Arial" w:hAnsi="Arial" w:cs="Arial"/>
          <w:b/>
        </w:rPr>
        <w:t>vědkyně jako nezávislého individua</w:t>
      </w:r>
      <w:r w:rsidR="002D639B" w:rsidRPr="0077219D">
        <w:rPr>
          <w:rFonts w:ascii="Arial" w:hAnsi="Arial" w:cs="Arial"/>
        </w:rPr>
        <w:t xml:space="preserve">, </w:t>
      </w:r>
      <w:r w:rsidRPr="0077219D">
        <w:rPr>
          <w:rFonts w:ascii="Arial" w:hAnsi="Arial" w:cs="Arial"/>
        </w:rPr>
        <w:t>nicméně</w:t>
      </w:r>
      <w:r w:rsidR="002D639B" w:rsidRPr="0077219D">
        <w:rPr>
          <w:rFonts w:ascii="Arial" w:hAnsi="Arial" w:cs="Arial"/>
        </w:rPr>
        <w:t xml:space="preserve"> měl</w:t>
      </w:r>
      <w:r w:rsidRPr="0077219D">
        <w:rPr>
          <w:rFonts w:ascii="Arial" w:hAnsi="Arial" w:cs="Arial"/>
        </w:rPr>
        <w:t>y</w:t>
      </w:r>
      <w:r w:rsidR="002D639B" w:rsidRPr="0077219D">
        <w:rPr>
          <w:rFonts w:ascii="Arial" w:hAnsi="Arial" w:cs="Arial"/>
        </w:rPr>
        <w:t xml:space="preserve"> by brát v úvahu skutečnost, že tito lidé mají rodiny a partnery, a je </w:t>
      </w:r>
      <w:r w:rsidRPr="0077219D">
        <w:rPr>
          <w:rFonts w:ascii="Arial" w:hAnsi="Arial" w:cs="Arial"/>
        </w:rPr>
        <w:t>tak</w:t>
      </w:r>
      <w:r w:rsidR="002D639B"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</w:rPr>
        <w:t>po</w:t>
      </w:r>
      <w:r w:rsidR="002D639B" w:rsidRPr="0077219D">
        <w:rPr>
          <w:rFonts w:ascii="Arial" w:hAnsi="Arial" w:cs="Arial"/>
        </w:rPr>
        <w:t>třeba jim poskytnout potřebnou pomoc a podporu např. při hledání zaměstnání pro partnera/</w:t>
      </w:r>
      <w:r w:rsidRPr="0077219D">
        <w:rPr>
          <w:rFonts w:ascii="Arial" w:hAnsi="Arial" w:cs="Arial"/>
        </w:rPr>
        <w:t>partner</w:t>
      </w:r>
      <w:r w:rsidR="002D639B" w:rsidRPr="0077219D">
        <w:rPr>
          <w:rFonts w:ascii="Arial" w:hAnsi="Arial" w:cs="Arial"/>
        </w:rPr>
        <w:t xml:space="preserve">ku, řešení problémů s hledáním školy nebo hlídání pro děti </w:t>
      </w:r>
      <w:r w:rsidRPr="0077219D">
        <w:rPr>
          <w:rFonts w:ascii="Arial" w:hAnsi="Arial" w:cs="Arial"/>
        </w:rPr>
        <w:t>a</w:t>
      </w:r>
      <w:r w:rsidR="002D639B" w:rsidRPr="0077219D">
        <w:rPr>
          <w:rFonts w:ascii="Arial" w:hAnsi="Arial" w:cs="Arial"/>
        </w:rPr>
        <w:t xml:space="preserve">nebo pro řešení dalších problémů spojených se stěhováním rodin a partnerů do zahraničí. Zejména v případě dlouhodobějších pobytů by na asistenci měly být alokovány náležité finanční i lidské zdroje a s náklady na kombinaci rodinného </w:t>
      </w:r>
      <w:r w:rsidRPr="0077219D">
        <w:rPr>
          <w:rFonts w:ascii="Arial" w:hAnsi="Arial" w:cs="Arial"/>
        </w:rPr>
        <w:t>či</w:t>
      </w:r>
      <w:r w:rsidR="002D639B" w:rsidRPr="0077219D">
        <w:rPr>
          <w:rFonts w:ascii="Arial" w:hAnsi="Arial" w:cs="Arial"/>
        </w:rPr>
        <w:t xml:space="preserve"> partnerského života s akademickou mobilitou by mělo být počítáno také v rozpočtech programů na podporu </w:t>
      </w:r>
      <w:r w:rsidRPr="0077219D">
        <w:rPr>
          <w:rFonts w:ascii="Arial" w:hAnsi="Arial" w:cs="Arial"/>
        </w:rPr>
        <w:t xml:space="preserve">mezinárodní </w:t>
      </w:r>
      <w:r w:rsidR="002D639B" w:rsidRPr="0077219D">
        <w:rPr>
          <w:rFonts w:ascii="Arial" w:hAnsi="Arial" w:cs="Arial"/>
        </w:rPr>
        <w:t xml:space="preserve">mobility. V úvahu je </w:t>
      </w:r>
      <w:r w:rsidRPr="0077219D">
        <w:rPr>
          <w:rFonts w:ascii="Arial" w:hAnsi="Arial" w:cs="Arial"/>
        </w:rPr>
        <w:t>poté po</w:t>
      </w:r>
      <w:r w:rsidR="002D639B" w:rsidRPr="0077219D">
        <w:rPr>
          <w:rFonts w:ascii="Arial" w:hAnsi="Arial" w:cs="Arial"/>
        </w:rPr>
        <w:t xml:space="preserve">třeba vzít </w:t>
      </w:r>
      <w:r w:rsidRPr="0077219D">
        <w:rPr>
          <w:rFonts w:ascii="Arial" w:hAnsi="Arial" w:cs="Arial"/>
        </w:rPr>
        <w:t>i</w:t>
      </w:r>
      <w:r w:rsidR="002D639B" w:rsidRPr="0077219D">
        <w:rPr>
          <w:rFonts w:ascii="Arial" w:hAnsi="Arial" w:cs="Arial"/>
        </w:rPr>
        <w:t xml:space="preserve"> zvláštní potřeby lidí s různými zdravotními hendikepy.</w:t>
      </w:r>
    </w:p>
    <w:p w14:paraId="46A6F322" w14:textId="77777777" w:rsidR="002D639B" w:rsidRPr="0077219D" w:rsidRDefault="002D639B" w:rsidP="00013B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DCA336D" w14:textId="4950F67D" w:rsidR="005A6D49" w:rsidRPr="0077219D" w:rsidRDefault="00CB00CA" w:rsidP="00013B6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  <w:b/>
        </w:rPr>
        <w:lastRenderedPageBreak/>
        <w:t>P</w:t>
      </w:r>
      <w:r w:rsidR="005A6D49" w:rsidRPr="0077219D">
        <w:rPr>
          <w:rFonts w:ascii="Arial" w:hAnsi="Arial" w:cs="Arial"/>
          <w:b/>
        </w:rPr>
        <w:t xml:space="preserve">rogramy </w:t>
      </w:r>
      <w:r w:rsidRPr="0077219D">
        <w:rPr>
          <w:rFonts w:ascii="Arial" w:hAnsi="Arial" w:cs="Arial"/>
          <w:b/>
        </w:rPr>
        <w:t xml:space="preserve">podpory </w:t>
      </w:r>
      <w:r w:rsidR="005A6D49" w:rsidRPr="0077219D">
        <w:rPr>
          <w:rFonts w:ascii="Arial" w:hAnsi="Arial" w:cs="Arial"/>
          <w:b/>
        </w:rPr>
        <w:t xml:space="preserve">a kariérní řády výzkumných </w:t>
      </w:r>
      <w:r w:rsidRPr="0077219D">
        <w:rPr>
          <w:rFonts w:ascii="Arial" w:hAnsi="Arial" w:cs="Arial"/>
          <w:b/>
        </w:rPr>
        <w:t>organizací</w:t>
      </w:r>
      <w:r w:rsidR="005A6D49" w:rsidRPr="0077219D">
        <w:rPr>
          <w:rFonts w:ascii="Arial" w:hAnsi="Arial" w:cs="Arial"/>
          <w:b/>
        </w:rPr>
        <w:t xml:space="preserve"> berou</w:t>
      </w:r>
      <w:r w:rsidRPr="0077219D">
        <w:rPr>
          <w:rFonts w:ascii="Arial" w:hAnsi="Arial" w:cs="Arial"/>
          <w:b/>
        </w:rPr>
        <w:t>cí</w:t>
      </w:r>
      <w:r w:rsidR="005A6D49" w:rsidRPr="0077219D">
        <w:rPr>
          <w:rFonts w:ascii="Arial" w:hAnsi="Arial" w:cs="Arial"/>
          <w:b/>
        </w:rPr>
        <w:t xml:space="preserve"> v úvahu kritérium zahraniční akademické mobility, by měly vždy analyzovat, zda nastavení kritérií délky a</w:t>
      </w:r>
      <w:r w:rsidRPr="0077219D">
        <w:rPr>
          <w:rFonts w:ascii="Arial" w:hAnsi="Arial" w:cs="Arial"/>
          <w:b/>
        </w:rPr>
        <w:t> </w:t>
      </w:r>
      <w:r w:rsidR="005A6D49" w:rsidRPr="0077219D">
        <w:rPr>
          <w:rFonts w:ascii="Arial" w:hAnsi="Arial" w:cs="Arial"/>
          <w:b/>
        </w:rPr>
        <w:t>povahy požadovaného zahraničního pobytu nejsou a priory diskriminující vůči ženám</w:t>
      </w:r>
      <w:r w:rsidRPr="0077219D">
        <w:rPr>
          <w:rFonts w:ascii="Arial" w:hAnsi="Arial" w:cs="Arial"/>
          <w:b/>
        </w:rPr>
        <w:t xml:space="preserve"> a</w:t>
      </w:r>
      <w:r w:rsidR="005A6D49" w:rsidRPr="0077219D">
        <w:rPr>
          <w:rFonts w:ascii="Arial" w:hAnsi="Arial" w:cs="Arial"/>
          <w:b/>
        </w:rPr>
        <w:t xml:space="preserve"> obecně osobám s pečovatelskými povinnostmi.</w:t>
      </w:r>
      <w:r w:rsidR="005A6D49" w:rsidRPr="0077219D">
        <w:rPr>
          <w:rFonts w:ascii="Arial" w:hAnsi="Arial" w:cs="Arial"/>
        </w:rPr>
        <w:t xml:space="preserve"> Vhodné je umožnit rozložit zkušenost se zahraničními pobyty do několika kratších stáží, vzít v úvahu </w:t>
      </w:r>
      <w:r w:rsidRPr="0077219D">
        <w:rPr>
          <w:rFonts w:ascii="Arial" w:hAnsi="Arial" w:cs="Arial"/>
        </w:rPr>
        <w:t>také</w:t>
      </w:r>
      <w:r w:rsidR="005A6D49" w:rsidRPr="0077219D">
        <w:rPr>
          <w:rFonts w:ascii="Arial" w:hAnsi="Arial" w:cs="Arial"/>
        </w:rPr>
        <w:t xml:space="preserve"> jiné formy internacionalizace, než jsou zahraniční stáže (např. napojení na zahraniční pracoviště, publikace se zahraničními autory, zvané přednášky v zahraničí, účast v mezinárodních výzkumných projektech apod.).</w:t>
      </w:r>
      <w:r w:rsidRPr="0077219D">
        <w:rPr>
          <w:rFonts w:ascii="Arial" w:hAnsi="Arial" w:cs="Arial"/>
        </w:rPr>
        <w:t xml:space="preserve"> Je tak vhodné podporovat mobilitu během doktorského studia, která většinou není tak výrazně omezena strukturálními bariérami jako mobilita v postdoktorské stádiu kariéry a uznat danou formu mobility jako jednu z relevantních forem mobility, jíž vezmou v potaz programy podpory a kariérní řády, které zkušenost s mobilitou berou jako jeden ze znaků vědecké excelence.</w:t>
      </w:r>
    </w:p>
    <w:p w14:paraId="0DEB9F4D" w14:textId="77777777" w:rsidR="00FC69E9" w:rsidRDefault="00FC69E9" w:rsidP="00013B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123886F" w14:textId="6F69832C" w:rsidR="00CB00CA" w:rsidRPr="0077219D" w:rsidRDefault="00CB00CA" w:rsidP="00013B6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Na výzkumných organizacích v ČR je potřeba </w:t>
      </w:r>
      <w:r w:rsidRPr="0077219D">
        <w:rPr>
          <w:rFonts w:ascii="Arial" w:hAnsi="Arial" w:cs="Arial"/>
          <w:b/>
        </w:rPr>
        <w:t>budovat infrastrukturní služby, jejichž cílem bude vyhledávat příležitosti k akademické mobilitě a finanční zdroj</w:t>
      </w:r>
      <w:r w:rsidR="007E6ED1">
        <w:rPr>
          <w:rFonts w:ascii="Arial" w:hAnsi="Arial" w:cs="Arial"/>
          <w:b/>
        </w:rPr>
        <w:t>e k</w:t>
      </w:r>
      <w:r w:rsidRPr="0077219D">
        <w:rPr>
          <w:rFonts w:ascii="Arial" w:hAnsi="Arial" w:cs="Arial"/>
          <w:b/>
        </w:rPr>
        <w:t xml:space="preserve"> její</w:t>
      </w:r>
      <w:r w:rsidR="007E6ED1">
        <w:rPr>
          <w:rFonts w:ascii="Arial" w:hAnsi="Arial" w:cs="Arial"/>
          <w:b/>
        </w:rPr>
        <w:t>mu</w:t>
      </w:r>
      <w:r w:rsidRPr="0077219D">
        <w:rPr>
          <w:rFonts w:ascii="Arial" w:hAnsi="Arial" w:cs="Arial"/>
          <w:b/>
        </w:rPr>
        <w:t xml:space="preserve"> pokrytí</w:t>
      </w:r>
      <w:r w:rsidRPr="0077219D">
        <w:rPr>
          <w:rFonts w:ascii="Arial" w:hAnsi="Arial" w:cs="Arial"/>
        </w:rPr>
        <w:t>. Obzvláště je potřeba podpořit rozvíjení těchto služeb v oblasti společenských a humanitních věd, v nichž zprostředkování přístupu k zahraničním stážím obvykle neprobíhá skrze profesní sítě vedoucího týmu, jako je tomu v případě přírodních věd, ale vychází spíše z individuální iniciativy jednotlivých akademiků/akademiček.</w:t>
      </w:r>
    </w:p>
    <w:p w14:paraId="6B35C7C3" w14:textId="77777777" w:rsidR="00CB00CA" w:rsidRPr="0077219D" w:rsidRDefault="00CB00CA" w:rsidP="00013B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93D81F3" w14:textId="77777777" w:rsidR="00CB00CA" w:rsidRPr="0077219D" w:rsidRDefault="00CB00CA" w:rsidP="00CB00C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Na úrovni orgánů státní správy i samotných výzkumných organizací je třeba rozvíjet </w:t>
      </w:r>
      <w:r w:rsidRPr="0077219D">
        <w:rPr>
          <w:rFonts w:ascii="Arial" w:hAnsi="Arial" w:cs="Arial"/>
          <w:b/>
        </w:rPr>
        <w:t>programy na podporu zahraniční mobility do ČR, včetně podpory navracejících se vědců/vědkyň se zkušeností s pobytem v zahraniční zpět do ČR</w:t>
      </w:r>
      <w:r w:rsidRPr="0077219D">
        <w:rPr>
          <w:rFonts w:ascii="Arial" w:hAnsi="Arial" w:cs="Arial"/>
        </w:rPr>
        <w:t>, a zajistit udržitelné financování takových programů. Tyto programy by přitom měly cílit na podporu významnějšího počtu vědců a vědkyň a nesoustředit se pouze na podporu několika málo elitních vědců/vědkyň.</w:t>
      </w:r>
    </w:p>
    <w:p w14:paraId="17AEEF5E" w14:textId="77777777" w:rsidR="00CB00CA" w:rsidRPr="0077219D" w:rsidRDefault="00CB00CA" w:rsidP="00CB00C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D21A372" w14:textId="77777777" w:rsidR="00CB00CA" w:rsidRDefault="00CB00CA" w:rsidP="00CB00C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 neposlední řadě je potřeba </w:t>
      </w:r>
      <w:r w:rsidRPr="0077219D">
        <w:rPr>
          <w:rFonts w:ascii="Arial" w:hAnsi="Arial" w:cs="Arial"/>
          <w:b/>
        </w:rPr>
        <w:t>systematicky podporovat i krátkodobou mobilitu</w:t>
      </w:r>
      <w:r w:rsidRPr="0077219D">
        <w:rPr>
          <w:rFonts w:ascii="Arial" w:hAnsi="Arial" w:cs="Arial"/>
        </w:rPr>
        <w:t xml:space="preserve"> (výjezdy na konference, workshopy, účast v zahraničních redakčních radách) a další formy mezinárodního síťování.</w:t>
      </w:r>
    </w:p>
    <w:p w14:paraId="21894CBB" w14:textId="77777777" w:rsidR="007E1FFB" w:rsidRPr="0077219D" w:rsidRDefault="007E1FFB" w:rsidP="00CB00C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4424A8D" w14:textId="3A59401D" w:rsidR="00013B6C" w:rsidRPr="001F144B" w:rsidRDefault="00096BEF" w:rsidP="00013B6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u w:val="single"/>
        </w:rPr>
        <w:t>Cíl</w:t>
      </w:r>
      <w:r w:rsidR="00013B6C" w:rsidRPr="0077219D">
        <w:rPr>
          <w:rFonts w:ascii="Arial" w:hAnsi="Arial" w:cs="Arial"/>
          <w:i/>
          <w:u w:val="single"/>
        </w:rPr>
        <w:t>:</w:t>
      </w:r>
      <w:r w:rsidR="001F144B">
        <w:rPr>
          <w:rFonts w:ascii="Arial" w:hAnsi="Arial" w:cs="Arial"/>
          <w:i/>
        </w:rPr>
        <w:tab/>
      </w:r>
      <w:r w:rsidR="00FC69E9">
        <w:rPr>
          <w:rFonts w:ascii="Arial" w:hAnsi="Arial" w:cs="Arial"/>
          <w:i/>
        </w:rPr>
        <w:t xml:space="preserve">Posílení mezinárodní a mezisektorové mobility pracovníků/pracovnic </w:t>
      </w:r>
      <w:r w:rsidR="003E7754">
        <w:rPr>
          <w:rFonts w:ascii="Arial" w:hAnsi="Arial" w:cs="Arial"/>
          <w:i/>
        </w:rPr>
        <w:t xml:space="preserve">výzkumných </w:t>
      </w:r>
      <w:r w:rsidR="003E7754">
        <w:rPr>
          <w:rFonts w:ascii="Arial" w:hAnsi="Arial" w:cs="Arial"/>
          <w:i/>
        </w:rPr>
        <w:tab/>
        <w:t xml:space="preserve">organizací ČR </w:t>
      </w:r>
      <w:r w:rsidR="00FC69E9">
        <w:rPr>
          <w:rFonts w:ascii="Arial" w:hAnsi="Arial" w:cs="Arial"/>
          <w:i/>
        </w:rPr>
        <w:t xml:space="preserve">jakožto </w:t>
      </w:r>
      <w:r w:rsidR="003E7754">
        <w:rPr>
          <w:rFonts w:ascii="Arial" w:hAnsi="Arial" w:cs="Arial"/>
          <w:i/>
        </w:rPr>
        <w:t xml:space="preserve">jednoho ze </w:t>
      </w:r>
      <w:r w:rsidR="00FC69E9">
        <w:rPr>
          <w:rFonts w:ascii="Arial" w:hAnsi="Arial" w:cs="Arial"/>
          <w:i/>
        </w:rPr>
        <w:t>stěžejní</w:t>
      </w:r>
      <w:r w:rsidR="003E7754">
        <w:rPr>
          <w:rFonts w:ascii="Arial" w:hAnsi="Arial" w:cs="Arial"/>
          <w:i/>
        </w:rPr>
        <w:t>ch</w:t>
      </w:r>
      <w:r w:rsidR="00FC69E9">
        <w:rPr>
          <w:rFonts w:ascii="Arial" w:hAnsi="Arial" w:cs="Arial"/>
          <w:i/>
        </w:rPr>
        <w:t xml:space="preserve"> předpoklad</w:t>
      </w:r>
      <w:r w:rsidR="003E7754">
        <w:rPr>
          <w:rFonts w:ascii="Arial" w:hAnsi="Arial" w:cs="Arial"/>
          <w:i/>
        </w:rPr>
        <w:t>ů</w:t>
      </w:r>
      <w:r w:rsidR="00FC69E9">
        <w:rPr>
          <w:rFonts w:ascii="Arial" w:hAnsi="Arial" w:cs="Arial"/>
          <w:i/>
        </w:rPr>
        <w:t xml:space="preserve"> pro cirkulaci idejí a znalostí </w:t>
      </w:r>
      <w:r w:rsidR="003E7754">
        <w:rPr>
          <w:rFonts w:ascii="Arial" w:hAnsi="Arial" w:cs="Arial"/>
          <w:i/>
        </w:rPr>
        <w:tab/>
      </w:r>
      <w:r w:rsidR="00FC69E9">
        <w:rPr>
          <w:rFonts w:ascii="Arial" w:hAnsi="Arial" w:cs="Arial"/>
          <w:i/>
        </w:rPr>
        <w:t xml:space="preserve">na mezinárodní, resp. mezisektorové úrovni.      </w:t>
      </w:r>
    </w:p>
    <w:p w14:paraId="74ABCE12" w14:textId="77777777" w:rsidR="009F05BC" w:rsidRPr="0077219D" w:rsidRDefault="009F05BC" w:rsidP="00013B6C">
      <w:pPr>
        <w:jc w:val="both"/>
        <w:rPr>
          <w:rFonts w:ascii="Arial" w:hAnsi="Arial" w:cs="Arial"/>
          <w:i/>
          <w:u w:val="single"/>
        </w:rPr>
      </w:pPr>
    </w:p>
    <w:p w14:paraId="3DF61BE7" w14:textId="77777777" w:rsidR="00013B6C" w:rsidRPr="0077219D" w:rsidRDefault="00013B6C" w:rsidP="00013B6C">
      <w:pPr>
        <w:jc w:val="both"/>
        <w:rPr>
          <w:rFonts w:ascii="Arial" w:hAnsi="Arial" w:cs="Arial"/>
          <w:i/>
          <w:u w:val="single"/>
        </w:rPr>
      </w:pPr>
      <w:r w:rsidRPr="0077219D">
        <w:rPr>
          <w:rFonts w:ascii="Arial" w:hAnsi="Arial" w:cs="Arial"/>
          <w:i/>
          <w:u w:val="single"/>
        </w:rPr>
        <w:t>Opatření na úrovni orgánů státní správy:</w:t>
      </w:r>
    </w:p>
    <w:p w14:paraId="25993D9E" w14:textId="77777777" w:rsidR="00013B6C" w:rsidRPr="001F144B" w:rsidRDefault="00013B6C" w:rsidP="00013B6C">
      <w:pPr>
        <w:jc w:val="both"/>
        <w:rPr>
          <w:rFonts w:ascii="Arial" w:hAnsi="Arial" w:cs="Arial"/>
          <w:i/>
        </w:rPr>
      </w:pPr>
    </w:p>
    <w:p w14:paraId="6472EF53" w14:textId="20B44F54" w:rsidR="001F144B" w:rsidRDefault="00FC69E9" w:rsidP="001F144B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I</w:t>
      </w:r>
      <w:r w:rsidR="001F144B" w:rsidRPr="001F144B">
        <w:rPr>
          <w:rFonts w:ascii="Arial" w:hAnsi="Arial" w:cs="Arial"/>
          <w:i/>
          <w:sz w:val="22"/>
          <w:szCs w:val="22"/>
        </w:rPr>
        <w:t xml:space="preserve">mplementace </w:t>
      </w:r>
      <w:r w:rsidR="001F144B">
        <w:rPr>
          <w:rFonts w:ascii="Arial" w:hAnsi="Arial" w:cs="Arial"/>
          <w:i/>
          <w:sz w:val="22"/>
          <w:szCs w:val="22"/>
        </w:rPr>
        <w:t xml:space="preserve">programu </w:t>
      </w:r>
      <w:r>
        <w:rPr>
          <w:rFonts w:ascii="Arial" w:hAnsi="Arial" w:cs="Arial"/>
          <w:i/>
          <w:sz w:val="22"/>
          <w:szCs w:val="22"/>
        </w:rPr>
        <w:t xml:space="preserve">účelové </w:t>
      </w:r>
      <w:r w:rsidR="001F144B">
        <w:rPr>
          <w:rFonts w:ascii="Arial" w:hAnsi="Arial" w:cs="Arial"/>
          <w:i/>
          <w:sz w:val="22"/>
          <w:szCs w:val="22"/>
        </w:rPr>
        <w:t>podpor</w:t>
      </w:r>
      <w:r>
        <w:rPr>
          <w:rFonts w:ascii="Arial" w:hAnsi="Arial" w:cs="Arial"/>
          <w:i/>
          <w:sz w:val="22"/>
          <w:szCs w:val="22"/>
        </w:rPr>
        <w:t>y</w:t>
      </w:r>
      <w:r w:rsidR="001F144B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VaVaI zaměřeného na podporu </w:t>
      </w:r>
      <w:r w:rsidR="001F144B">
        <w:rPr>
          <w:rFonts w:ascii="Arial" w:hAnsi="Arial" w:cs="Arial"/>
          <w:i/>
          <w:sz w:val="22"/>
          <w:szCs w:val="22"/>
        </w:rPr>
        <w:t>mezinárodní mobility výzkumných pracovníků/pracovnic.</w:t>
      </w:r>
    </w:p>
    <w:p w14:paraId="393995E9" w14:textId="1046B4B2" w:rsidR="0065124F" w:rsidRDefault="0065124F" w:rsidP="0065124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5EB4D892" w14:textId="26ACAA1A" w:rsidR="00942AB4" w:rsidRDefault="00942AB4" w:rsidP="0065124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Gestor: MŠMT</w:t>
      </w:r>
    </w:p>
    <w:p w14:paraId="5AE53846" w14:textId="77777777" w:rsidR="00942AB4" w:rsidRDefault="00942AB4" w:rsidP="0065124F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75A3D9D3" w14:textId="4A5F7ACA" w:rsidR="00FC69E9" w:rsidRPr="001F144B" w:rsidRDefault="00FC69E9" w:rsidP="001F144B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Podpora </w:t>
      </w:r>
      <w:r w:rsidR="0065124F">
        <w:rPr>
          <w:rFonts w:ascii="Arial" w:hAnsi="Arial" w:cs="Arial"/>
          <w:i/>
          <w:sz w:val="22"/>
          <w:szCs w:val="22"/>
        </w:rPr>
        <w:t xml:space="preserve">infrastrukturních </w:t>
      </w:r>
      <w:r>
        <w:rPr>
          <w:rFonts w:ascii="Arial" w:hAnsi="Arial" w:cs="Arial"/>
          <w:i/>
          <w:sz w:val="22"/>
          <w:szCs w:val="22"/>
        </w:rPr>
        <w:t xml:space="preserve">služeb </w:t>
      </w:r>
      <w:r w:rsidR="0065124F">
        <w:rPr>
          <w:rFonts w:ascii="Arial" w:hAnsi="Arial" w:cs="Arial"/>
          <w:i/>
          <w:sz w:val="22"/>
          <w:szCs w:val="22"/>
        </w:rPr>
        <w:t>poskytujících výzkumným pracovníkům/pracovnicím  komplexní pomoc při</w:t>
      </w:r>
      <w:r>
        <w:rPr>
          <w:rFonts w:ascii="Arial" w:hAnsi="Arial" w:cs="Arial"/>
          <w:i/>
          <w:sz w:val="22"/>
          <w:szCs w:val="22"/>
        </w:rPr>
        <w:t> </w:t>
      </w:r>
      <w:r w:rsidR="0065124F">
        <w:rPr>
          <w:rFonts w:ascii="Arial" w:hAnsi="Arial" w:cs="Arial"/>
          <w:i/>
          <w:sz w:val="22"/>
          <w:szCs w:val="22"/>
        </w:rPr>
        <w:t xml:space="preserve">řešení otázek souvisejících s jejich </w:t>
      </w:r>
      <w:r>
        <w:rPr>
          <w:rFonts w:ascii="Arial" w:hAnsi="Arial" w:cs="Arial"/>
          <w:i/>
          <w:sz w:val="22"/>
          <w:szCs w:val="22"/>
        </w:rPr>
        <w:t>mezinárodní mobilitou</w:t>
      </w:r>
      <w:r w:rsidR="0065124F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14:paraId="28543951" w14:textId="77777777" w:rsidR="001F144B" w:rsidRDefault="001F144B" w:rsidP="00013B6C">
      <w:pPr>
        <w:jc w:val="both"/>
        <w:rPr>
          <w:rFonts w:ascii="Arial" w:hAnsi="Arial" w:cs="Arial"/>
          <w:i/>
        </w:rPr>
      </w:pPr>
    </w:p>
    <w:p w14:paraId="770F2946" w14:textId="708985E1" w:rsidR="007E1FFB" w:rsidRPr="007E1FFB" w:rsidRDefault="007E1FFB" w:rsidP="007E1FF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Gestor: MŠMT</w:t>
      </w:r>
    </w:p>
    <w:p w14:paraId="1BAF6987" w14:textId="77777777" w:rsidR="007E1FFB" w:rsidRPr="001F144B" w:rsidRDefault="007E1FFB" w:rsidP="00013B6C">
      <w:pPr>
        <w:jc w:val="both"/>
        <w:rPr>
          <w:rFonts w:ascii="Arial" w:hAnsi="Arial" w:cs="Arial"/>
          <w:i/>
        </w:rPr>
      </w:pPr>
    </w:p>
    <w:p w14:paraId="02DDA1EE" w14:textId="5C66377F" w:rsidR="00013B6C" w:rsidRPr="0077219D" w:rsidRDefault="001F144B" w:rsidP="00013B6C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 výzkumné organizace</w:t>
      </w:r>
      <w:r w:rsidR="00013B6C" w:rsidRPr="0077219D">
        <w:rPr>
          <w:rFonts w:ascii="Arial" w:hAnsi="Arial" w:cs="Arial"/>
          <w:i/>
          <w:u w:val="single"/>
        </w:rPr>
        <w:t>:</w:t>
      </w:r>
    </w:p>
    <w:p w14:paraId="0B99DE89" w14:textId="77777777" w:rsidR="00013B6C" w:rsidRPr="001F144B" w:rsidRDefault="00013B6C" w:rsidP="00013B6C">
      <w:pPr>
        <w:jc w:val="both"/>
        <w:rPr>
          <w:rFonts w:ascii="Arial" w:hAnsi="Arial" w:cs="Arial"/>
        </w:rPr>
      </w:pPr>
    </w:p>
    <w:p w14:paraId="51E59AF3" w14:textId="3091C7F6" w:rsidR="001F144B" w:rsidRPr="009F1632" w:rsidRDefault="001F144B" w:rsidP="00AB6E5D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i/>
          <w:sz w:val="22"/>
          <w:szCs w:val="22"/>
        </w:rPr>
      </w:pPr>
      <w:r w:rsidRPr="00BA2DAE">
        <w:rPr>
          <w:rFonts w:ascii="Arial" w:hAnsi="Arial" w:cs="Arial"/>
          <w:i/>
          <w:sz w:val="22"/>
          <w:szCs w:val="22"/>
        </w:rPr>
        <w:t xml:space="preserve">Zohlednění </w:t>
      </w:r>
      <w:r w:rsidR="00FC69E9">
        <w:rPr>
          <w:rFonts w:ascii="Arial" w:hAnsi="Arial" w:cs="Arial"/>
          <w:i/>
          <w:sz w:val="22"/>
          <w:szCs w:val="22"/>
        </w:rPr>
        <w:t>mezinárodní a mezisektorové mobility</w:t>
      </w:r>
      <w:r w:rsidRPr="00BA2DAE">
        <w:rPr>
          <w:rFonts w:ascii="Arial" w:hAnsi="Arial" w:cs="Arial"/>
          <w:i/>
          <w:sz w:val="22"/>
          <w:szCs w:val="22"/>
        </w:rPr>
        <w:t xml:space="preserve"> výzkumných pracovníků/pracovnic </w:t>
      </w:r>
      <w:r>
        <w:rPr>
          <w:rFonts w:ascii="Arial" w:hAnsi="Arial" w:cs="Arial"/>
          <w:i/>
          <w:sz w:val="22"/>
          <w:szCs w:val="22"/>
        </w:rPr>
        <w:t>jakožto kritéria pro</w:t>
      </w:r>
      <w:r w:rsidRPr="00BA2DAE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jejich</w:t>
      </w:r>
      <w:r w:rsidRPr="00BA2DAE">
        <w:rPr>
          <w:rFonts w:ascii="Arial" w:hAnsi="Arial" w:cs="Arial"/>
          <w:i/>
          <w:sz w:val="22"/>
          <w:szCs w:val="22"/>
        </w:rPr>
        <w:t xml:space="preserve"> interní (kari</w:t>
      </w:r>
      <w:r>
        <w:rPr>
          <w:rFonts w:ascii="Arial" w:hAnsi="Arial" w:cs="Arial"/>
          <w:i/>
          <w:sz w:val="22"/>
          <w:szCs w:val="22"/>
        </w:rPr>
        <w:t>é</w:t>
      </w:r>
      <w:r w:rsidRPr="00BA2DAE">
        <w:rPr>
          <w:rFonts w:ascii="Arial" w:hAnsi="Arial" w:cs="Arial"/>
          <w:i/>
          <w:sz w:val="22"/>
          <w:szCs w:val="22"/>
        </w:rPr>
        <w:t xml:space="preserve">rní) hodnocení </w:t>
      </w:r>
      <w:r>
        <w:rPr>
          <w:rFonts w:ascii="Arial" w:hAnsi="Arial" w:cs="Arial"/>
          <w:i/>
          <w:sz w:val="22"/>
          <w:szCs w:val="22"/>
        </w:rPr>
        <w:t xml:space="preserve">v rámci </w:t>
      </w:r>
      <w:r w:rsidRPr="00BA2DAE">
        <w:rPr>
          <w:rFonts w:ascii="Arial" w:hAnsi="Arial" w:cs="Arial"/>
          <w:i/>
          <w:sz w:val="22"/>
          <w:szCs w:val="22"/>
        </w:rPr>
        <w:t>výzkumných organizací</w:t>
      </w:r>
      <w:r w:rsidR="00AB6E5D">
        <w:rPr>
          <w:rFonts w:ascii="Arial" w:hAnsi="Arial" w:cs="Arial"/>
          <w:i/>
          <w:sz w:val="22"/>
          <w:szCs w:val="22"/>
        </w:rPr>
        <w:t xml:space="preserve"> s </w:t>
      </w:r>
      <w:r w:rsidR="00AB6E5D" w:rsidRPr="00AB6E5D">
        <w:rPr>
          <w:rFonts w:ascii="Arial" w:hAnsi="Arial" w:cs="Arial"/>
          <w:i/>
          <w:sz w:val="22"/>
          <w:szCs w:val="22"/>
        </w:rPr>
        <w:t>přihlédnutím k individuálním možnostem</w:t>
      </w:r>
      <w:r w:rsidRPr="00BA2DAE">
        <w:rPr>
          <w:rFonts w:ascii="Arial" w:hAnsi="Arial" w:cs="Arial"/>
          <w:i/>
          <w:sz w:val="22"/>
          <w:szCs w:val="22"/>
        </w:rPr>
        <w:t>.</w:t>
      </w:r>
    </w:p>
    <w:p w14:paraId="5E5DDC9F" w14:textId="77777777" w:rsidR="001F144B" w:rsidRDefault="001F144B" w:rsidP="001F144B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7E0D6C7D" w14:textId="77777777" w:rsidR="009F05BC" w:rsidRPr="009F05BC" w:rsidRDefault="00FC69E9" w:rsidP="007E1FFB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</w:rPr>
      </w:pPr>
      <w:r w:rsidRPr="007E1FFB">
        <w:rPr>
          <w:rFonts w:ascii="Arial" w:hAnsi="Arial" w:cs="Arial"/>
          <w:i/>
          <w:sz w:val="22"/>
          <w:szCs w:val="22"/>
        </w:rPr>
        <w:t>I</w:t>
      </w:r>
      <w:r w:rsidR="001F144B" w:rsidRPr="007E1FFB">
        <w:rPr>
          <w:rFonts w:ascii="Arial" w:hAnsi="Arial" w:cs="Arial"/>
          <w:i/>
          <w:sz w:val="22"/>
          <w:szCs w:val="22"/>
        </w:rPr>
        <w:t xml:space="preserve">mplementace interních grantových schémat </w:t>
      </w:r>
      <w:r w:rsidR="006D322F" w:rsidRPr="007E1FFB">
        <w:rPr>
          <w:rFonts w:ascii="Arial" w:hAnsi="Arial" w:cs="Arial"/>
          <w:i/>
          <w:sz w:val="22"/>
          <w:szCs w:val="22"/>
        </w:rPr>
        <w:t xml:space="preserve">na </w:t>
      </w:r>
      <w:r w:rsidR="001F144B" w:rsidRPr="007E1FFB">
        <w:rPr>
          <w:rFonts w:ascii="Arial" w:hAnsi="Arial" w:cs="Arial"/>
          <w:i/>
          <w:sz w:val="22"/>
          <w:szCs w:val="22"/>
        </w:rPr>
        <w:t>podpor</w:t>
      </w:r>
      <w:r w:rsidR="006D322F" w:rsidRPr="007E1FFB">
        <w:rPr>
          <w:rFonts w:ascii="Arial" w:hAnsi="Arial" w:cs="Arial"/>
          <w:i/>
          <w:sz w:val="22"/>
          <w:szCs w:val="22"/>
        </w:rPr>
        <w:t>u</w:t>
      </w:r>
      <w:r w:rsidR="001F144B" w:rsidRPr="007E1FFB">
        <w:rPr>
          <w:rFonts w:ascii="Arial" w:hAnsi="Arial" w:cs="Arial"/>
          <w:i/>
          <w:sz w:val="22"/>
          <w:szCs w:val="22"/>
        </w:rPr>
        <w:t xml:space="preserve"> mezinárodní a mezisektorové mobility</w:t>
      </w:r>
      <w:r w:rsidRPr="007E1FFB">
        <w:rPr>
          <w:rFonts w:ascii="Arial" w:hAnsi="Arial" w:cs="Arial"/>
          <w:i/>
          <w:sz w:val="22"/>
          <w:szCs w:val="22"/>
        </w:rPr>
        <w:t xml:space="preserve"> </w:t>
      </w:r>
      <w:r w:rsidR="006D322F" w:rsidRPr="007E1FFB">
        <w:rPr>
          <w:rFonts w:ascii="Arial" w:hAnsi="Arial" w:cs="Arial"/>
          <w:i/>
          <w:sz w:val="22"/>
          <w:szCs w:val="22"/>
        </w:rPr>
        <w:t>výzkumných pracovníků/pracovnic, včetně reintegračních schémat pro české výzkumné pracovníky/pracovnice působící v zahraničí a reintegračních schémat pro výzkumné pracovníky/pracovnice nacházející se na mateřské/rodičovské dovolené</w:t>
      </w:r>
      <w:r w:rsidR="001F144B" w:rsidRPr="007E1FFB">
        <w:rPr>
          <w:rFonts w:ascii="Arial" w:hAnsi="Arial" w:cs="Arial"/>
          <w:i/>
          <w:sz w:val="22"/>
          <w:szCs w:val="22"/>
        </w:rPr>
        <w:t>.</w:t>
      </w:r>
    </w:p>
    <w:p w14:paraId="3E88950F" w14:textId="77777777" w:rsidR="00CB00CA" w:rsidRPr="0077219D" w:rsidRDefault="007B588C" w:rsidP="007B588C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7219D">
        <w:rPr>
          <w:rFonts w:ascii="Arial" w:hAnsi="Arial" w:cs="Arial"/>
          <w:b/>
          <w:bCs/>
          <w:sz w:val="22"/>
          <w:szCs w:val="22"/>
          <w:u w:val="single"/>
        </w:rPr>
        <w:lastRenderedPageBreak/>
        <w:t>Lidské zdroje jako součást systému hodnocení výzkumných organizací</w:t>
      </w:r>
    </w:p>
    <w:p w14:paraId="18CB2858" w14:textId="77777777" w:rsidR="00CB00CA" w:rsidRPr="0077219D" w:rsidRDefault="00CB00CA" w:rsidP="00CB00CA">
      <w:pPr>
        <w:jc w:val="both"/>
        <w:rPr>
          <w:rFonts w:ascii="Arial" w:hAnsi="Arial" w:cs="Arial"/>
        </w:rPr>
      </w:pPr>
    </w:p>
    <w:p w14:paraId="44D7897E" w14:textId="4C98C152" w:rsidR="00F84C49" w:rsidRPr="0077219D" w:rsidRDefault="00692A98" w:rsidP="00014B7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Významným deficitem ČR v oblasti institucionálního hodnocení výzkumných organizací v posledních letech bylo, že metodiky</w:t>
      </w:r>
      <w:r w:rsidR="00F84C49" w:rsidRPr="0077219D">
        <w:rPr>
          <w:rFonts w:ascii="Arial" w:hAnsi="Arial" w:cs="Arial"/>
          <w:b/>
        </w:rPr>
        <w:t xml:space="preserve"> žádným způsobem </w:t>
      </w:r>
      <w:r>
        <w:rPr>
          <w:rFonts w:ascii="Arial" w:hAnsi="Arial" w:cs="Arial"/>
          <w:b/>
        </w:rPr>
        <w:t>neumožňovaly posuzovat mj.</w:t>
      </w:r>
      <w:r w:rsidR="00F84C49" w:rsidRPr="0077219D">
        <w:rPr>
          <w:rFonts w:ascii="Arial" w:hAnsi="Arial" w:cs="Arial"/>
          <w:b/>
        </w:rPr>
        <w:t xml:space="preserve"> politiku řízení lidských zdrojů v</w:t>
      </w:r>
      <w:r>
        <w:rPr>
          <w:rFonts w:ascii="Arial" w:hAnsi="Arial" w:cs="Arial"/>
          <w:b/>
        </w:rPr>
        <w:t>e výzkumné</w:t>
      </w:r>
      <w:r w:rsidR="00F84C49" w:rsidRPr="0077219D">
        <w:rPr>
          <w:rFonts w:ascii="Arial" w:hAnsi="Arial" w:cs="Arial"/>
          <w:b/>
        </w:rPr>
        <w:t> organizaci</w:t>
      </w:r>
      <w:r>
        <w:rPr>
          <w:rFonts w:ascii="Arial" w:hAnsi="Arial" w:cs="Arial"/>
        </w:rPr>
        <w:t>.</w:t>
      </w:r>
      <w:r w:rsidR="00F84C49" w:rsidRPr="007721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Předmětem evaluace tak nebyla ani zjištění obecných</w:t>
      </w:r>
      <w:r w:rsidR="00F84C49" w:rsidRPr="0077219D">
        <w:rPr>
          <w:rFonts w:ascii="Arial" w:hAnsi="Arial" w:cs="Arial"/>
        </w:rPr>
        <w:t xml:space="preserve"> dat o</w:t>
      </w:r>
      <w:r w:rsidR="00014B79" w:rsidRPr="0077219D">
        <w:rPr>
          <w:rFonts w:ascii="Arial" w:hAnsi="Arial" w:cs="Arial"/>
        </w:rPr>
        <w:t> </w:t>
      </w:r>
      <w:r w:rsidR="00F84C49" w:rsidRPr="0077219D">
        <w:rPr>
          <w:rFonts w:ascii="Arial" w:hAnsi="Arial" w:cs="Arial"/>
        </w:rPr>
        <w:t xml:space="preserve">pracovnících v organizaci, jejich kvalifikační a genderové struktuře apod. </w:t>
      </w:r>
      <w:r w:rsidR="00014B79" w:rsidRPr="0077219D">
        <w:rPr>
          <w:rFonts w:ascii="Arial" w:hAnsi="Arial" w:cs="Arial"/>
        </w:rPr>
        <w:t>Ú</w:t>
      </w:r>
      <w:r w:rsidR="00F84C49" w:rsidRPr="0077219D">
        <w:rPr>
          <w:rFonts w:ascii="Arial" w:hAnsi="Arial" w:cs="Arial"/>
        </w:rPr>
        <w:t xml:space="preserve">daje o lidských zdrojích v organizaci a politikách řízení lidských zdrojů jsou </w:t>
      </w:r>
      <w:r w:rsidR="00014B79" w:rsidRPr="0077219D">
        <w:rPr>
          <w:rFonts w:ascii="Arial" w:hAnsi="Arial" w:cs="Arial"/>
        </w:rPr>
        <w:t xml:space="preserve">přitom zcela standardní </w:t>
      </w:r>
      <w:r w:rsidR="00F84C49" w:rsidRPr="0077219D">
        <w:rPr>
          <w:rFonts w:ascii="Arial" w:hAnsi="Arial" w:cs="Arial"/>
        </w:rPr>
        <w:t>součástí řady metodik hodnocení výzkumných organizací v různých státech, n</w:t>
      </w:r>
      <w:r w:rsidR="00014B79" w:rsidRPr="0077219D">
        <w:rPr>
          <w:rFonts w:ascii="Arial" w:hAnsi="Arial" w:cs="Arial"/>
        </w:rPr>
        <w:t xml:space="preserve">apř. ve Velké Británii, Francii nebo </w:t>
      </w:r>
      <w:r w:rsidR="00F84C49" w:rsidRPr="0077219D">
        <w:rPr>
          <w:rFonts w:ascii="Arial" w:hAnsi="Arial" w:cs="Arial"/>
        </w:rPr>
        <w:t>Portugalsku.</w:t>
      </w:r>
    </w:p>
    <w:p w14:paraId="32E811E7" w14:textId="77777777" w:rsidR="00014B79" w:rsidRPr="0077219D" w:rsidRDefault="00014B79" w:rsidP="00014B79">
      <w:pPr>
        <w:jc w:val="both"/>
        <w:rPr>
          <w:rFonts w:ascii="Arial" w:hAnsi="Arial" w:cs="Arial"/>
        </w:rPr>
      </w:pPr>
    </w:p>
    <w:p w14:paraId="1BC2723B" w14:textId="4029D74C" w:rsidR="00F84C49" w:rsidRPr="0077219D" w:rsidRDefault="00F84C49" w:rsidP="00014B79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 souladu s podmínkami Evropské charty pro výzkumné pracovníky a Kodexu chování pro přijímání výzkumných pracovníků musí být </w:t>
      </w:r>
      <w:r w:rsidRPr="0077219D">
        <w:rPr>
          <w:rFonts w:ascii="Arial" w:hAnsi="Arial" w:cs="Arial"/>
          <w:b/>
        </w:rPr>
        <w:t>kvalitní řízení lidských zdrojů nedílnou součástí dlouhodobého strategického řízení výzkumných organizací</w:t>
      </w:r>
      <w:r w:rsidR="00014B79" w:rsidRPr="0077219D">
        <w:rPr>
          <w:rFonts w:ascii="Arial" w:hAnsi="Arial" w:cs="Arial"/>
          <w:b/>
        </w:rPr>
        <w:t xml:space="preserve"> ČR</w:t>
      </w:r>
      <w:r w:rsidRPr="0077219D">
        <w:rPr>
          <w:rFonts w:ascii="Arial" w:hAnsi="Arial" w:cs="Arial"/>
        </w:rPr>
        <w:t xml:space="preserve">. </w:t>
      </w:r>
      <w:r w:rsidR="00014B79" w:rsidRPr="0077219D">
        <w:rPr>
          <w:rFonts w:ascii="Arial" w:hAnsi="Arial" w:cs="Arial"/>
        </w:rPr>
        <w:t>H</w:t>
      </w:r>
      <w:r w:rsidRPr="0077219D">
        <w:rPr>
          <w:rFonts w:ascii="Arial" w:hAnsi="Arial" w:cs="Arial"/>
        </w:rPr>
        <w:t xml:space="preserve">odnocení výzkumných organizací na národní úrovni </w:t>
      </w:r>
      <w:r w:rsidR="00014B79" w:rsidRPr="0077219D">
        <w:rPr>
          <w:rFonts w:ascii="Arial" w:hAnsi="Arial" w:cs="Arial"/>
        </w:rPr>
        <w:t>anebo</w:t>
      </w:r>
      <w:r w:rsidRPr="0077219D">
        <w:rPr>
          <w:rFonts w:ascii="Arial" w:hAnsi="Arial" w:cs="Arial"/>
        </w:rPr>
        <w:t xml:space="preserve"> na úrovni jednotlivých poskytovatelů proto musí stimulovat výzkumné </w:t>
      </w:r>
      <w:r w:rsidR="00014B79" w:rsidRPr="0077219D">
        <w:rPr>
          <w:rFonts w:ascii="Arial" w:hAnsi="Arial" w:cs="Arial"/>
        </w:rPr>
        <w:t>instituce</w:t>
      </w:r>
      <w:r w:rsidRPr="0077219D">
        <w:rPr>
          <w:rFonts w:ascii="Arial" w:hAnsi="Arial" w:cs="Arial"/>
        </w:rPr>
        <w:t xml:space="preserve"> k přijetí a </w:t>
      </w:r>
      <w:r w:rsidR="008C017A">
        <w:rPr>
          <w:rFonts w:ascii="Arial" w:hAnsi="Arial" w:cs="Arial"/>
        </w:rPr>
        <w:t xml:space="preserve">k </w:t>
      </w:r>
      <w:r w:rsidRPr="0077219D">
        <w:rPr>
          <w:rFonts w:ascii="Arial" w:hAnsi="Arial" w:cs="Arial"/>
        </w:rPr>
        <w:t xml:space="preserve">implementaci </w:t>
      </w:r>
      <w:r w:rsidR="00014B79" w:rsidRPr="0077219D">
        <w:rPr>
          <w:rFonts w:ascii="Arial" w:hAnsi="Arial" w:cs="Arial"/>
        </w:rPr>
        <w:t xml:space="preserve">zásad </w:t>
      </w:r>
      <w:r w:rsidRPr="0077219D">
        <w:rPr>
          <w:rFonts w:ascii="Arial" w:hAnsi="Arial" w:cs="Arial"/>
        </w:rPr>
        <w:t>Evropské charty pro výzkumné pracovníky a Kodexu chování pro přijímání výzkumných pracovníků a k nastavení vnitřních mechanismů pro pravidelné vyhodnocování naplňování těchto zásad.</w:t>
      </w:r>
    </w:p>
    <w:p w14:paraId="57AAFF6D" w14:textId="77777777" w:rsidR="00014B79" w:rsidRPr="0077219D" w:rsidRDefault="00014B79" w:rsidP="00014B79">
      <w:pPr>
        <w:jc w:val="both"/>
        <w:rPr>
          <w:rFonts w:ascii="Arial" w:hAnsi="Arial" w:cs="Arial"/>
        </w:rPr>
      </w:pPr>
    </w:p>
    <w:p w14:paraId="0DA4F18A" w14:textId="7D14F200" w:rsidR="00F84C49" w:rsidRPr="0077219D" w:rsidRDefault="00F84C49" w:rsidP="00014B79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Východiskem pro </w:t>
      </w:r>
      <w:r w:rsidR="00014B79" w:rsidRPr="0077219D">
        <w:rPr>
          <w:rFonts w:ascii="Arial" w:hAnsi="Arial" w:cs="Arial"/>
        </w:rPr>
        <w:t>promítnutí</w:t>
      </w:r>
      <w:r w:rsidRPr="0077219D">
        <w:rPr>
          <w:rFonts w:ascii="Arial" w:hAnsi="Arial" w:cs="Arial"/>
        </w:rPr>
        <w:t xml:space="preserve"> politik rozvoje lidských zdrojů do systému hodnocení výzkumných organizací jsou </w:t>
      </w:r>
      <w:r w:rsidR="00692A98">
        <w:rPr>
          <w:rFonts w:ascii="Arial" w:hAnsi="Arial" w:cs="Arial"/>
        </w:rPr>
        <w:t xml:space="preserve">i </w:t>
      </w:r>
      <w:r w:rsidRPr="0077219D">
        <w:rPr>
          <w:rFonts w:ascii="Arial" w:hAnsi="Arial" w:cs="Arial"/>
        </w:rPr>
        <w:t xml:space="preserve">zkušenosti, závěry a doporučení </w:t>
      </w:r>
      <w:r w:rsidR="004905E0">
        <w:rPr>
          <w:rFonts w:ascii="Arial" w:hAnsi="Arial" w:cs="Arial"/>
        </w:rPr>
        <w:t xml:space="preserve">Individuálního projektu národního </w:t>
      </w:r>
      <w:r w:rsidR="004905E0" w:rsidRPr="004905E0">
        <w:rPr>
          <w:rFonts w:ascii="Arial" w:hAnsi="Arial" w:cs="Arial"/>
        </w:rPr>
        <w:t>„</w:t>
      </w:r>
      <w:r w:rsidR="00014B79" w:rsidRPr="0077219D">
        <w:rPr>
          <w:rFonts w:ascii="Arial" w:hAnsi="Arial" w:cs="Arial"/>
          <w:i/>
        </w:rPr>
        <w:t>Efektivní systém hodnocení a financování výzkumu, vývoje a inovací</w:t>
      </w:r>
      <w:r w:rsidR="004905E0">
        <w:rPr>
          <w:rFonts w:ascii="Arial" w:hAnsi="Arial" w:cs="Arial"/>
        </w:rPr>
        <w:t>“</w:t>
      </w:r>
      <w:r w:rsidR="00014B79" w:rsidRPr="0077219D">
        <w:rPr>
          <w:rFonts w:ascii="Arial" w:hAnsi="Arial" w:cs="Arial"/>
        </w:rPr>
        <w:t xml:space="preserve"> </w:t>
      </w:r>
      <w:r w:rsidR="004905E0">
        <w:rPr>
          <w:rFonts w:ascii="Arial" w:hAnsi="Arial" w:cs="Arial"/>
        </w:rPr>
        <w:t>(</w:t>
      </w:r>
      <w:r w:rsidR="004905E0" w:rsidRPr="004905E0">
        <w:rPr>
          <w:rFonts w:ascii="Arial" w:hAnsi="Arial" w:cs="Arial"/>
          <w:b/>
        </w:rPr>
        <w:t>IPN Metodika</w:t>
      </w:r>
      <w:r w:rsidR="004905E0">
        <w:rPr>
          <w:rFonts w:ascii="Arial" w:hAnsi="Arial" w:cs="Arial"/>
        </w:rPr>
        <w:t xml:space="preserve">) </w:t>
      </w:r>
      <w:r w:rsidRPr="0077219D">
        <w:rPr>
          <w:rFonts w:ascii="Arial" w:hAnsi="Arial" w:cs="Arial"/>
        </w:rPr>
        <w:t>realizovaného MŠMT v letech 2012</w:t>
      </w:r>
      <w:r w:rsidR="00014B79" w:rsidRPr="0077219D">
        <w:rPr>
          <w:rFonts w:ascii="Arial" w:hAnsi="Arial" w:cs="Arial"/>
        </w:rPr>
        <w:t>-</w:t>
      </w:r>
      <w:r w:rsidRPr="0077219D">
        <w:rPr>
          <w:rFonts w:ascii="Arial" w:hAnsi="Arial" w:cs="Arial"/>
        </w:rPr>
        <w:t xml:space="preserve">2015. Z něj vyplývá, že </w:t>
      </w:r>
      <w:r w:rsidRPr="0077219D">
        <w:rPr>
          <w:rFonts w:ascii="Arial" w:hAnsi="Arial" w:cs="Arial"/>
          <w:b/>
        </w:rPr>
        <w:t>popis politik řízení lidských zdrojů a k němu příslušející údaje by měly být jednou z významných součástí sebe-evaluační zprávy</w:t>
      </w:r>
      <w:r w:rsidR="00014B79" w:rsidRPr="0077219D">
        <w:rPr>
          <w:rFonts w:ascii="Arial" w:hAnsi="Arial" w:cs="Arial"/>
          <w:b/>
        </w:rPr>
        <w:t xml:space="preserve">, </w:t>
      </w:r>
      <w:r w:rsidR="004905E0">
        <w:rPr>
          <w:rFonts w:ascii="Arial" w:hAnsi="Arial" w:cs="Arial"/>
          <w:b/>
        </w:rPr>
        <w:t>jíž</w:t>
      </w:r>
      <w:r w:rsidR="00014B79" w:rsidRPr="0077219D">
        <w:rPr>
          <w:rFonts w:ascii="Arial" w:hAnsi="Arial" w:cs="Arial"/>
          <w:b/>
        </w:rPr>
        <w:t xml:space="preserve"> z</w:t>
      </w:r>
      <w:r w:rsidRPr="0077219D">
        <w:rPr>
          <w:rFonts w:ascii="Arial" w:hAnsi="Arial" w:cs="Arial"/>
          <w:b/>
        </w:rPr>
        <w:t xml:space="preserve">pracovává každá hodnocená jednotka pro účely </w:t>
      </w:r>
      <w:r w:rsidR="004905E0">
        <w:rPr>
          <w:rFonts w:ascii="Arial" w:hAnsi="Arial" w:cs="Arial"/>
          <w:b/>
        </w:rPr>
        <w:t xml:space="preserve">jejího </w:t>
      </w:r>
      <w:r w:rsidRPr="0077219D">
        <w:rPr>
          <w:rFonts w:ascii="Arial" w:hAnsi="Arial" w:cs="Arial"/>
          <w:b/>
        </w:rPr>
        <w:t xml:space="preserve">hodnocení </w:t>
      </w:r>
      <w:r w:rsidR="004905E0">
        <w:rPr>
          <w:rFonts w:ascii="Arial" w:hAnsi="Arial" w:cs="Arial"/>
          <w:b/>
        </w:rPr>
        <w:t xml:space="preserve">ze strany </w:t>
      </w:r>
      <w:r w:rsidRPr="0077219D">
        <w:rPr>
          <w:rFonts w:ascii="Arial" w:hAnsi="Arial" w:cs="Arial"/>
          <w:b/>
        </w:rPr>
        <w:t>externí</w:t>
      </w:r>
      <w:r w:rsidR="004905E0">
        <w:rPr>
          <w:rFonts w:ascii="Arial" w:hAnsi="Arial" w:cs="Arial"/>
          <w:b/>
        </w:rPr>
        <w:t>ch</w:t>
      </w:r>
      <w:r w:rsidRPr="0077219D">
        <w:rPr>
          <w:rFonts w:ascii="Arial" w:hAnsi="Arial" w:cs="Arial"/>
          <w:b/>
        </w:rPr>
        <w:t xml:space="preserve"> hodnot</w:t>
      </w:r>
      <w:r w:rsidR="00014B79" w:rsidRPr="0077219D">
        <w:rPr>
          <w:rFonts w:ascii="Arial" w:hAnsi="Arial" w:cs="Arial"/>
          <w:b/>
        </w:rPr>
        <w:t>í</w:t>
      </w:r>
      <w:r w:rsidR="004905E0">
        <w:rPr>
          <w:rFonts w:ascii="Arial" w:hAnsi="Arial" w:cs="Arial"/>
          <w:b/>
        </w:rPr>
        <w:t>cích</w:t>
      </w:r>
      <w:r w:rsidRPr="0077219D">
        <w:rPr>
          <w:rFonts w:ascii="Arial" w:hAnsi="Arial" w:cs="Arial"/>
          <w:b/>
        </w:rPr>
        <w:t xml:space="preserve"> panel</w:t>
      </w:r>
      <w:r w:rsidR="004905E0">
        <w:rPr>
          <w:rFonts w:ascii="Arial" w:hAnsi="Arial" w:cs="Arial"/>
          <w:b/>
        </w:rPr>
        <w:t>ů</w:t>
      </w:r>
      <w:r w:rsidRPr="0077219D">
        <w:rPr>
          <w:rFonts w:ascii="Arial" w:hAnsi="Arial" w:cs="Arial"/>
          <w:b/>
        </w:rPr>
        <w:t>.</w:t>
      </w:r>
    </w:p>
    <w:p w14:paraId="25414ADD" w14:textId="77777777" w:rsidR="00014B79" w:rsidRPr="0077219D" w:rsidRDefault="00014B79" w:rsidP="00014B79">
      <w:pPr>
        <w:jc w:val="both"/>
        <w:rPr>
          <w:rFonts w:ascii="Arial" w:hAnsi="Arial" w:cs="Arial"/>
        </w:rPr>
      </w:pPr>
    </w:p>
    <w:p w14:paraId="0BD30624" w14:textId="5A2C0DB3" w:rsidR="00F84C49" w:rsidRPr="0077219D" w:rsidRDefault="00F84C49" w:rsidP="00014B79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Kromě </w:t>
      </w:r>
      <w:r w:rsidR="008C017A">
        <w:rPr>
          <w:rFonts w:ascii="Arial" w:hAnsi="Arial" w:cs="Arial"/>
        </w:rPr>
        <w:t>údajů o počtu a struktuře (karié</w:t>
      </w:r>
      <w:r w:rsidRPr="0077219D">
        <w:rPr>
          <w:rFonts w:ascii="Arial" w:hAnsi="Arial" w:cs="Arial"/>
        </w:rPr>
        <w:t>rní, věkové, genderové</w:t>
      </w:r>
      <w:r w:rsidR="00014B79" w:rsidRPr="0077219D">
        <w:rPr>
          <w:rFonts w:ascii="Arial" w:hAnsi="Arial" w:cs="Arial"/>
        </w:rPr>
        <w:t xml:space="preserve"> apod.</w:t>
      </w:r>
      <w:r w:rsidRPr="0077219D">
        <w:rPr>
          <w:rFonts w:ascii="Arial" w:hAnsi="Arial" w:cs="Arial"/>
        </w:rPr>
        <w:t>) výzkumných pracovníků</w:t>
      </w:r>
      <w:r w:rsidR="00014B79" w:rsidRPr="0077219D">
        <w:rPr>
          <w:rFonts w:ascii="Arial" w:hAnsi="Arial" w:cs="Arial"/>
        </w:rPr>
        <w:t>/ pracovnic</w:t>
      </w:r>
      <w:r w:rsidRPr="0077219D">
        <w:rPr>
          <w:rFonts w:ascii="Arial" w:hAnsi="Arial" w:cs="Arial"/>
        </w:rPr>
        <w:t xml:space="preserve"> je potřebné klást důraz </w:t>
      </w:r>
      <w:r w:rsidR="00014B79" w:rsidRPr="0077219D">
        <w:rPr>
          <w:rFonts w:ascii="Arial" w:hAnsi="Arial" w:cs="Arial"/>
        </w:rPr>
        <w:t xml:space="preserve">rovněž </w:t>
      </w:r>
      <w:r w:rsidRPr="0077219D">
        <w:rPr>
          <w:rFonts w:ascii="Arial" w:hAnsi="Arial" w:cs="Arial"/>
        </w:rPr>
        <w:t>na popis strateg</w:t>
      </w:r>
      <w:r w:rsidR="00014B79" w:rsidRPr="0077219D">
        <w:rPr>
          <w:rFonts w:ascii="Arial" w:hAnsi="Arial" w:cs="Arial"/>
        </w:rPr>
        <w:t>ií, resp.</w:t>
      </w:r>
      <w:r w:rsidRPr="0077219D">
        <w:rPr>
          <w:rFonts w:ascii="Arial" w:hAnsi="Arial" w:cs="Arial"/>
        </w:rPr>
        <w:t xml:space="preserve"> politik rozvoje lidských zdrojů uplatňovaných na úrovni hodnocené jednotky a výzkumné organizace</w:t>
      </w:r>
      <w:r w:rsidR="00014B79" w:rsidRPr="0077219D">
        <w:rPr>
          <w:rFonts w:ascii="Arial" w:hAnsi="Arial" w:cs="Arial"/>
        </w:rPr>
        <w:t xml:space="preserve"> jakožto celku</w:t>
      </w:r>
      <w:r w:rsidRPr="0077219D">
        <w:rPr>
          <w:rFonts w:ascii="Arial" w:hAnsi="Arial" w:cs="Arial"/>
        </w:rPr>
        <w:t>. Systém hodnocení výzkumných organizací by měl v této souvislosti sledova</w:t>
      </w:r>
      <w:r w:rsidR="00014B79" w:rsidRPr="0077219D">
        <w:rPr>
          <w:rFonts w:ascii="Arial" w:hAnsi="Arial" w:cs="Arial"/>
        </w:rPr>
        <w:t>t a vyhodnocovat kvalitu hodnotí</w:t>
      </w:r>
      <w:r w:rsidRPr="0077219D">
        <w:rPr>
          <w:rFonts w:ascii="Arial" w:hAnsi="Arial" w:cs="Arial"/>
        </w:rPr>
        <w:t xml:space="preserve">cího a monitorovacího systému, </w:t>
      </w:r>
      <w:r w:rsidR="00014B79" w:rsidRPr="0077219D">
        <w:rPr>
          <w:rFonts w:ascii="Arial" w:hAnsi="Arial" w:cs="Arial"/>
        </w:rPr>
        <w:t xml:space="preserve">dále </w:t>
      </w:r>
      <w:r w:rsidRPr="0077219D">
        <w:rPr>
          <w:rFonts w:ascii="Arial" w:hAnsi="Arial" w:cs="Arial"/>
        </w:rPr>
        <w:t>nastavení kvalifikačního rámce pro různé stupně výzkumných a</w:t>
      </w:r>
      <w:r w:rsidR="00014B79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dalších pracovníků</w:t>
      </w:r>
      <w:r w:rsidR="00014B79" w:rsidRPr="0077219D">
        <w:rPr>
          <w:rFonts w:ascii="Arial" w:hAnsi="Arial" w:cs="Arial"/>
        </w:rPr>
        <w:t>/pracovnic</w:t>
      </w:r>
      <w:r w:rsidRPr="0077219D">
        <w:rPr>
          <w:rFonts w:ascii="Arial" w:hAnsi="Arial" w:cs="Arial"/>
        </w:rPr>
        <w:t xml:space="preserve">, charakter </w:t>
      </w:r>
      <w:r w:rsidR="00014B79" w:rsidRPr="0077219D">
        <w:rPr>
          <w:rFonts w:ascii="Arial" w:hAnsi="Arial" w:cs="Arial"/>
        </w:rPr>
        <w:t>a intenzitu realizace</w:t>
      </w:r>
      <w:r w:rsidRPr="0077219D">
        <w:rPr>
          <w:rFonts w:ascii="Arial" w:hAnsi="Arial" w:cs="Arial"/>
        </w:rPr>
        <w:t xml:space="preserve"> </w:t>
      </w:r>
      <w:r w:rsidR="00014B79" w:rsidRPr="0077219D">
        <w:rPr>
          <w:rFonts w:ascii="Arial" w:hAnsi="Arial" w:cs="Arial"/>
        </w:rPr>
        <w:t xml:space="preserve">tohoto </w:t>
      </w:r>
      <w:r w:rsidRPr="0077219D">
        <w:rPr>
          <w:rFonts w:ascii="Arial" w:hAnsi="Arial" w:cs="Arial"/>
        </w:rPr>
        <w:t xml:space="preserve">hodnocení, způsob a intenzitu poskytování zpětné vazby </w:t>
      </w:r>
      <w:r w:rsidR="00014B79" w:rsidRPr="0077219D">
        <w:rPr>
          <w:rFonts w:ascii="Arial" w:hAnsi="Arial" w:cs="Arial"/>
        </w:rPr>
        <w:t>ze strany výzkumných</w:t>
      </w:r>
      <w:r w:rsidRPr="0077219D">
        <w:rPr>
          <w:rFonts w:ascii="Arial" w:hAnsi="Arial" w:cs="Arial"/>
        </w:rPr>
        <w:t xml:space="preserve"> pracovník</w:t>
      </w:r>
      <w:r w:rsidR="00014B79" w:rsidRPr="0077219D">
        <w:rPr>
          <w:rFonts w:ascii="Arial" w:hAnsi="Arial" w:cs="Arial"/>
        </w:rPr>
        <w:t>ů/pracovnic vůči</w:t>
      </w:r>
      <w:r w:rsidRPr="0077219D">
        <w:rPr>
          <w:rFonts w:ascii="Arial" w:hAnsi="Arial" w:cs="Arial"/>
        </w:rPr>
        <w:t xml:space="preserve"> managementu výzkumné organizace, kritéria pro kariérní </w:t>
      </w:r>
      <w:r w:rsidR="00014B79" w:rsidRPr="0077219D">
        <w:rPr>
          <w:rFonts w:ascii="Arial" w:hAnsi="Arial" w:cs="Arial"/>
        </w:rPr>
        <w:t>postup jakož i</w:t>
      </w:r>
      <w:r w:rsidRPr="0077219D">
        <w:rPr>
          <w:rFonts w:ascii="Arial" w:hAnsi="Arial" w:cs="Arial"/>
        </w:rPr>
        <w:t xml:space="preserve"> podmínky </w:t>
      </w:r>
      <w:r w:rsidR="00014B79" w:rsidRPr="0077219D">
        <w:rPr>
          <w:rFonts w:ascii="Arial" w:hAnsi="Arial" w:cs="Arial"/>
        </w:rPr>
        <w:t>pro profesní rozvoj výzkumných pracovníků/pracovnic či</w:t>
      </w:r>
      <w:r w:rsidRPr="0077219D">
        <w:rPr>
          <w:rFonts w:ascii="Arial" w:hAnsi="Arial" w:cs="Arial"/>
        </w:rPr>
        <w:t xml:space="preserve"> nastavení stimulačních mechanismů pro realizaci kvalitního výzkumu.</w:t>
      </w:r>
    </w:p>
    <w:p w14:paraId="54E1CFC8" w14:textId="77777777" w:rsidR="00014B79" w:rsidRPr="0077219D" w:rsidRDefault="00014B79" w:rsidP="00014B79">
      <w:pPr>
        <w:jc w:val="both"/>
        <w:rPr>
          <w:rFonts w:ascii="Arial" w:hAnsi="Arial" w:cs="Arial"/>
        </w:rPr>
      </w:pPr>
    </w:p>
    <w:p w14:paraId="399F3FBC" w14:textId="65F7B1A6" w:rsidR="00F84C49" w:rsidRPr="0077219D" w:rsidRDefault="00F84C49" w:rsidP="00014B79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Dále je </w:t>
      </w:r>
      <w:r w:rsidR="00014B79" w:rsidRPr="0077219D">
        <w:rPr>
          <w:rFonts w:ascii="Arial" w:hAnsi="Arial" w:cs="Arial"/>
        </w:rPr>
        <w:t xml:space="preserve">rovněž </w:t>
      </w:r>
      <w:r w:rsidRPr="0077219D">
        <w:rPr>
          <w:rFonts w:ascii="Arial" w:hAnsi="Arial" w:cs="Arial"/>
        </w:rPr>
        <w:t xml:space="preserve">nezbytné </w:t>
      </w:r>
      <w:r w:rsidRPr="0077219D">
        <w:rPr>
          <w:rFonts w:ascii="Arial" w:hAnsi="Arial" w:cs="Arial"/>
          <w:b/>
        </w:rPr>
        <w:t>hodnotit nastavení politik rozvoje lidských zdrojů pro studenty</w:t>
      </w:r>
      <w:r w:rsidR="00014B79" w:rsidRPr="0077219D">
        <w:rPr>
          <w:rFonts w:ascii="Arial" w:hAnsi="Arial" w:cs="Arial"/>
          <w:b/>
        </w:rPr>
        <w:t>/ studentky</w:t>
      </w:r>
      <w:r w:rsidRPr="0077219D">
        <w:rPr>
          <w:rFonts w:ascii="Arial" w:hAnsi="Arial" w:cs="Arial"/>
          <w:b/>
        </w:rPr>
        <w:t xml:space="preserve"> </w:t>
      </w:r>
      <w:r w:rsidR="00014B79" w:rsidRPr="0077219D">
        <w:rPr>
          <w:rFonts w:ascii="Arial" w:hAnsi="Arial" w:cs="Arial"/>
          <w:b/>
        </w:rPr>
        <w:t>DSP</w:t>
      </w:r>
      <w:r w:rsidRPr="0077219D">
        <w:rPr>
          <w:rFonts w:ascii="Arial" w:hAnsi="Arial" w:cs="Arial"/>
          <w:b/>
        </w:rPr>
        <w:t xml:space="preserve"> a pro </w:t>
      </w:r>
      <w:r w:rsidR="00692A98">
        <w:rPr>
          <w:rFonts w:ascii="Arial" w:hAnsi="Arial" w:cs="Arial"/>
          <w:b/>
        </w:rPr>
        <w:t>„začínající“ výzkumné pracovníky/pracovnice</w:t>
      </w:r>
      <w:r w:rsidRPr="0077219D">
        <w:rPr>
          <w:rFonts w:ascii="Arial" w:hAnsi="Arial" w:cs="Arial"/>
        </w:rPr>
        <w:t xml:space="preserve">. </w:t>
      </w:r>
      <w:r w:rsidR="00014B79" w:rsidRPr="0077219D">
        <w:rPr>
          <w:rFonts w:ascii="Arial" w:hAnsi="Arial" w:cs="Arial"/>
        </w:rPr>
        <w:t>V této oblasti</w:t>
      </w:r>
      <w:r w:rsidRPr="0077219D">
        <w:rPr>
          <w:rFonts w:ascii="Arial" w:hAnsi="Arial" w:cs="Arial"/>
        </w:rPr>
        <w:t xml:space="preserve"> by měl být kladen důraz na hodnocení cílů a výsledků </w:t>
      </w:r>
      <w:r w:rsidR="00014B79" w:rsidRPr="0077219D">
        <w:rPr>
          <w:rFonts w:ascii="Arial" w:hAnsi="Arial" w:cs="Arial"/>
        </w:rPr>
        <w:t>DSP</w:t>
      </w:r>
      <w:r w:rsidR="00603F1C" w:rsidRPr="0077219D">
        <w:rPr>
          <w:rFonts w:ascii="Arial" w:hAnsi="Arial" w:cs="Arial"/>
        </w:rPr>
        <w:t xml:space="preserve"> a</w:t>
      </w:r>
      <w:r w:rsidR="00692A98">
        <w:rPr>
          <w:rFonts w:ascii="Arial" w:hAnsi="Arial" w:cs="Arial"/>
        </w:rPr>
        <w:t xml:space="preserve"> existence</w:t>
      </w:r>
      <w:r w:rsidRPr="0077219D">
        <w:rPr>
          <w:rFonts w:ascii="Arial" w:hAnsi="Arial" w:cs="Arial"/>
        </w:rPr>
        <w:t xml:space="preserve"> a účinnosti interních opatření na podporu začínající</w:t>
      </w:r>
      <w:r w:rsidR="008C017A">
        <w:rPr>
          <w:rFonts w:ascii="Arial" w:hAnsi="Arial" w:cs="Arial"/>
        </w:rPr>
        <w:t>ch</w:t>
      </w:r>
      <w:r w:rsidRPr="0077219D">
        <w:rPr>
          <w:rFonts w:ascii="Arial" w:hAnsi="Arial" w:cs="Arial"/>
        </w:rPr>
        <w:t xml:space="preserve"> vědcům</w:t>
      </w:r>
      <w:r w:rsidR="00603F1C" w:rsidRPr="0077219D">
        <w:rPr>
          <w:rFonts w:ascii="Arial" w:hAnsi="Arial" w:cs="Arial"/>
        </w:rPr>
        <w:t>/</w:t>
      </w:r>
      <w:r w:rsidR="00014B79" w:rsidRPr="0077219D">
        <w:rPr>
          <w:rFonts w:ascii="Arial" w:hAnsi="Arial" w:cs="Arial"/>
        </w:rPr>
        <w:t>vědkyním</w:t>
      </w:r>
      <w:r w:rsidRPr="0077219D">
        <w:rPr>
          <w:rFonts w:ascii="Arial" w:hAnsi="Arial" w:cs="Arial"/>
        </w:rPr>
        <w:t xml:space="preserve">, </w:t>
      </w:r>
      <w:r w:rsidR="00603F1C" w:rsidRPr="0077219D">
        <w:rPr>
          <w:rFonts w:ascii="Arial" w:hAnsi="Arial" w:cs="Arial"/>
        </w:rPr>
        <w:t xml:space="preserve">na hodnocení </w:t>
      </w:r>
      <w:r w:rsidRPr="0077219D">
        <w:rPr>
          <w:rFonts w:ascii="Arial" w:hAnsi="Arial" w:cs="Arial"/>
        </w:rPr>
        <w:t>podmínek pro školitele</w:t>
      </w:r>
      <w:r w:rsidR="00014B79" w:rsidRPr="0077219D">
        <w:rPr>
          <w:rFonts w:ascii="Arial" w:hAnsi="Arial" w:cs="Arial"/>
        </w:rPr>
        <w:t>/školitelky</w:t>
      </w:r>
      <w:r w:rsidR="00603F1C" w:rsidRPr="0077219D">
        <w:rPr>
          <w:rFonts w:ascii="Arial" w:hAnsi="Arial" w:cs="Arial"/>
        </w:rPr>
        <w:t xml:space="preserve">, resp. </w:t>
      </w:r>
      <w:r w:rsidRPr="0077219D">
        <w:rPr>
          <w:rFonts w:ascii="Arial" w:hAnsi="Arial" w:cs="Arial"/>
        </w:rPr>
        <w:t>doktorandy</w:t>
      </w:r>
      <w:r w:rsidR="00014B79" w:rsidRPr="0077219D">
        <w:rPr>
          <w:rFonts w:ascii="Arial" w:hAnsi="Arial" w:cs="Arial"/>
        </w:rPr>
        <w:t>/doktorandky</w:t>
      </w:r>
      <w:r w:rsidR="00692A98">
        <w:rPr>
          <w:rFonts w:ascii="Arial" w:hAnsi="Arial" w:cs="Arial"/>
        </w:rPr>
        <w:t>,</w:t>
      </w:r>
      <w:r w:rsidRPr="0077219D">
        <w:rPr>
          <w:rFonts w:ascii="Arial" w:hAnsi="Arial" w:cs="Arial"/>
        </w:rPr>
        <w:t xml:space="preserve"> a</w:t>
      </w:r>
      <w:r w:rsidR="00603F1C" w:rsidRPr="0077219D">
        <w:rPr>
          <w:rFonts w:ascii="Arial" w:hAnsi="Arial" w:cs="Arial"/>
        </w:rPr>
        <w:t> </w:t>
      </w:r>
      <w:r w:rsidRPr="0077219D">
        <w:rPr>
          <w:rFonts w:ascii="Arial" w:hAnsi="Arial" w:cs="Arial"/>
        </w:rPr>
        <w:t>nastavení vzdělávacích modulů pro doktorandy</w:t>
      </w:r>
      <w:r w:rsidR="00603F1C" w:rsidRPr="0077219D">
        <w:rPr>
          <w:rFonts w:ascii="Arial" w:hAnsi="Arial" w:cs="Arial"/>
        </w:rPr>
        <w:t>/doktorandky</w:t>
      </w:r>
      <w:r w:rsidRPr="0077219D">
        <w:rPr>
          <w:rFonts w:ascii="Arial" w:hAnsi="Arial" w:cs="Arial"/>
        </w:rPr>
        <w:t>.</w:t>
      </w:r>
    </w:p>
    <w:p w14:paraId="36010C97" w14:textId="77777777" w:rsidR="0059501D" w:rsidRPr="0077219D" w:rsidRDefault="0059501D" w:rsidP="00014B79">
      <w:pPr>
        <w:jc w:val="both"/>
        <w:rPr>
          <w:rFonts w:ascii="Arial" w:hAnsi="Arial" w:cs="Arial"/>
        </w:rPr>
      </w:pPr>
    </w:p>
    <w:p w14:paraId="2D5CF307" w14:textId="0431A9D4" w:rsidR="00F84C49" w:rsidRPr="0077219D" w:rsidRDefault="00F84C49" w:rsidP="00014B79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 českých podmínkách je důležitým parametrem hodnocení výzkumných organizací </w:t>
      </w:r>
      <w:r w:rsidR="00603F1C" w:rsidRPr="0077219D">
        <w:rPr>
          <w:rFonts w:ascii="Arial" w:hAnsi="Arial" w:cs="Arial"/>
        </w:rPr>
        <w:t xml:space="preserve">i </w:t>
      </w:r>
      <w:r w:rsidRPr="0077219D">
        <w:rPr>
          <w:rFonts w:ascii="Arial" w:hAnsi="Arial" w:cs="Arial"/>
        </w:rPr>
        <w:t xml:space="preserve">intenzita </w:t>
      </w:r>
      <w:r w:rsidRPr="0065124F">
        <w:rPr>
          <w:rFonts w:ascii="Arial" w:hAnsi="Arial" w:cs="Arial"/>
          <w:b/>
        </w:rPr>
        <w:t>tzv.</w:t>
      </w:r>
      <w:r w:rsidRPr="0077219D">
        <w:rPr>
          <w:rFonts w:ascii="Arial" w:hAnsi="Arial" w:cs="Arial"/>
        </w:rPr>
        <w:t xml:space="preserve"> </w:t>
      </w:r>
      <w:r w:rsidRPr="0077219D">
        <w:rPr>
          <w:rFonts w:ascii="Arial" w:hAnsi="Arial" w:cs="Arial"/>
          <w:b/>
        </w:rPr>
        <w:t>inbreedingu</w:t>
      </w:r>
      <w:r w:rsidR="00603F1C" w:rsidRPr="0077219D">
        <w:rPr>
          <w:rFonts w:ascii="Arial" w:hAnsi="Arial" w:cs="Arial"/>
        </w:rPr>
        <w:t>, kdy</w:t>
      </w:r>
      <w:r w:rsidRPr="0077219D">
        <w:rPr>
          <w:rFonts w:ascii="Arial" w:hAnsi="Arial" w:cs="Arial"/>
        </w:rPr>
        <w:t xml:space="preserve"> je nezbytné posuzovat principy otevřenosti hodnocené jednotky </w:t>
      </w:r>
      <w:r w:rsidR="00603F1C" w:rsidRPr="0077219D">
        <w:rPr>
          <w:rFonts w:ascii="Arial" w:hAnsi="Arial" w:cs="Arial"/>
        </w:rPr>
        <w:t>anebo</w:t>
      </w:r>
      <w:r w:rsidRPr="0077219D">
        <w:rPr>
          <w:rFonts w:ascii="Arial" w:hAnsi="Arial" w:cs="Arial"/>
        </w:rPr>
        <w:t xml:space="preserve"> výzkumné organizace </w:t>
      </w:r>
      <w:r w:rsidR="00603F1C" w:rsidRPr="0077219D">
        <w:rPr>
          <w:rFonts w:ascii="Arial" w:hAnsi="Arial" w:cs="Arial"/>
        </w:rPr>
        <w:t>vědcům/vědkyním</w:t>
      </w:r>
      <w:r w:rsidRPr="0077219D">
        <w:rPr>
          <w:rFonts w:ascii="Arial" w:hAnsi="Arial" w:cs="Arial"/>
        </w:rPr>
        <w:t xml:space="preserve"> z jiných organizací. V této souvislosti je</w:t>
      </w:r>
      <w:r w:rsidR="00603F1C" w:rsidRPr="0077219D">
        <w:rPr>
          <w:rFonts w:ascii="Arial" w:hAnsi="Arial" w:cs="Arial"/>
        </w:rPr>
        <w:t xml:space="preserve"> tak potřebné sledovat a </w:t>
      </w:r>
      <w:r w:rsidRPr="0077219D">
        <w:rPr>
          <w:rFonts w:ascii="Arial" w:hAnsi="Arial" w:cs="Arial"/>
        </w:rPr>
        <w:t>hodno</w:t>
      </w:r>
      <w:r w:rsidR="00603F1C" w:rsidRPr="0077219D">
        <w:rPr>
          <w:rFonts w:ascii="Arial" w:hAnsi="Arial" w:cs="Arial"/>
        </w:rPr>
        <w:t>ti</w:t>
      </w:r>
      <w:r w:rsidRPr="0077219D">
        <w:rPr>
          <w:rFonts w:ascii="Arial" w:hAnsi="Arial" w:cs="Arial"/>
        </w:rPr>
        <w:t>t, do jaké míry se hodnocená jednotka skládá z výzkumných pracovníků</w:t>
      </w:r>
      <w:r w:rsidR="00603F1C" w:rsidRPr="0077219D">
        <w:rPr>
          <w:rFonts w:ascii="Arial" w:hAnsi="Arial" w:cs="Arial"/>
        </w:rPr>
        <w:t>/ pracovnic</w:t>
      </w:r>
      <w:r w:rsidRPr="0077219D">
        <w:rPr>
          <w:rFonts w:ascii="Arial" w:hAnsi="Arial" w:cs="Arial"/>
        </w:rPr>
        <w:t>, kteří</w:t>
      </w:r>
      <w:r w:rsidR="00603F1C" w:rsidRPr="0077219D">
        <w:rPr>
          <w:rFonts w:ascii="Arial" w:hAnsi="Arial" w:cs="Arial"/>
        </w:rPr>
        <w:t>/které</w:t>
      </w:r>
      <w:r w:rsidRPr="0077219D">
        <w:rPr>
          <w:rFonts w:ascii="Arial" w:hAnsi="Arial" w:cs="Arial"/>
        </w:rPr>
        <w:t xml:space="preserve"> </w:t>
      </w:r>
      <w:r w:rsidR="00603F1C" w:rsidRPr="0077219D">
        <w:rPr>
          <w:rFonts w:ascii="Arial" w:hAnsi="Arial" w:cs="Arial"/>
        </w:rPr>
        <w:t>absolvovali DSP</w:t>
      </w:r>
      <w:r w:rsidRPr="0077219D">
        <w:rPr>
          <w:rFonts w:ascii="Arial" w:hAnsi="Arial" w:cs="Arial"/>
        </w:rPr>
        <w:t xml:space="preserve"> ve stejné výzkumné organizaci.</w:t>
      </w:r>
    </w:p>
    <w:p w14:paraId="251D5B17" w14:textId="77777777" w:rsidR="00014B79" w:rsidRPr="0077219D" w:rsidRDefault="00014B79" w:rsidP="00014B79">
      <w:pPr>
        <w:jc w:val="both"/>
        <w:rPr>
          <w:rFonts w:ascii="Arial" w:hAnsi="Arial" w:cs="Arial"/>
        </w:rPr>
      </w:pPr>
    </w:p>
    <w:p w14:paraId="1B3D467A" w14:textId="77777777" w:rsidR="00692A98" w:rsidRDefault="00F84C49" w:rsidP="00014B79">
      <w:pPr>
        <w:jc w:val="both"/>
        <w:rPr>
          <w:rFonts w:ascii="Arial" w:hAnsi="Arial" w:cs="Arial"/>
        </w:rPr>
      </w:pPr>
      <w:r w:rsidRPr="0077219D">
        <w:rPr>
          <w:rFonts w:ascii="Arial" w:hAnsi="Arial" w:cs="Arial"/>
        </w:rPr>
        <w:t xml:space="preserve">Všechny tyto parametry by měly byt součástí periodického hodnocení výzkumných organizací a jejich součástí a vytvářet tak stimulační prostředí pro </w:t>
      </w:r>
      <w:r w:rsidR="00603F1C" w:rsidRPr="0077219D">
        <w:rPr>
          <w:rFonts w:ascii="Arial" w:hAnsi="Arial" w:cs="Arial"/>
        </w:rPr>
        <w:t xml:space="preserve">toliko </w:t>
      </w:r>
      <w:r w:rsidRPr="0077219D">
        <w:rPr>
          <w:rFonts w:ascii="Arial" w:hAnsi="Arial" w:cs="Arial"/>
        </w:rPr>
        <w:t>efektivní a strategicky orientované řízení lidských zdrojů ve výzkumných organizacích</w:t>
      </w:r>
      <w:r w:rsidR="00603F1C" w:rsidRPr="0077219D">
        <w:rPr>
          <w:rFonts w:ascii="Arial" w:hAnsi="Arial" w:cs="Arial"/>
        </w:rPr>
        <w:t xml:space="preserve"> ČR</w:t>
      </w:r>
      <w:r w:rsidRPr="0077219D">
        <w:rPr>
          <w:rFonts w:ascii="Arial" w:hAnsi="Arial" w:cs="Arial"/>
        </w:rPr>
        <w:t>.</w:t>
      </w:r>
    </w:p>
    <w:p w14:paraId="68366BC1" w14:textId="77777777" w:rsidR="00692A98" w:rsidRDefault="00692A98" w:rsidP="00014B79">
      <w:pPr>
        <w:jc w:val="both"/>
        <w:rPr>
          <w:rFonts w:ascii="Arial" w:hAnsi="Arial" w:cs="Arial"/>
        </w:rPr>
      </w:pPr>
    </w:p>
    <w:p w14:paraId="221B6AD1" w14:textId="77777777" w:rsidR="00260F84" w:rsidRDefault="00260F84" w:rsidP="00014B79">
      <w:pPr>
        <w:jc w:val="both"/>
        <w:rPr>
          <w:rFonts w:ascii="Arial" w:hAnsi="Arial" w:cs="Arial"/>
        </w:rPr>
      </w:pPr>
    </w:p>
    <w:p w14:paraId="61E42450" w14:textId="0FE2AD16" w:rsidR="00F84C49" w:rsidRPr="0077219D" w:rsidRDefault="00692A98" w:rsidP="00014B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Prostor pro zahrnutí </w:t>
      </w:r>
      <w:r w:rsidR="00B24BEA">
        <w:rPr>
          <w:rFonts w:ascii="Arial" w:hAnsi="Arial" w:cs="Arial"/>
        </w:rPr>
        <w:t xml:space="preserve">všech </w:t>
      </w:r>
      <w:r>
        <w:rPr>
          <w:rFonts w:ascii="Arial" w:hAnsi="Arial" w:cs="Arial"/>
        </w:rPr>
        <w:t xml:space="preserve">výše uvedených aspektů </w:t>
      </w:r>
      <w:r w:rsidR="00B24BEA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hodnocení výzkumných organizací</w:t>
      </w:r>
      <w:r w:rsidR="00B24BEA">
        <w:rPr>
          <w:rFonts w:ascii="Arial" w:hAnsi="Arial" w:cs="Arial"/>
        </w:rPr>
        <w:t xml:space="preserve"> ČR</w:t>
      </w:r>
      <w:r>
        <w:rPr>
          <w:rFonts w:ascii="Arial" w:hAnsi="Arial" w:cs="Arial"/>
        </w:rPr>
        <w:t xml:space="preserve"> přináší </w:t>
      </w:r>
      <w:r w:rsidRPr="00692A98">
        <w:rPr>
          <w:rFonts w:ascii="Arial" w:hAnsi="Arial" w:cs="Arial"/>
          <w:b/>
        </w:rPr>
        <w:t>„Metodika hodnocení výzkumných organizací a hodnocení programů účelové podpory výzkumu, vývoje a inovací“</w:t>
      </w:r>
      <w:r>
        <w:rPr>
          <w:rFonts w:ascii="Arial" w:hAnsi="Arial" w:cs="Arial"/>
        </w:rPr>
        <w:t xml:space="preserve">, schválená usnesením vlády ČR </w:t>
      </w:r>
      <w:r w:rsidRPr="00692A98">
        <w:rPr>
          <w:rFonts w:ascii="Arial" w:hAnsi="Arial" w:cs="Arial"/>
        </w:rPr>
        <w:t>ze dne 8. února 2017 č. 107</w:t>
      </w:r>
      <w:r>
        <w:rPr>
          <w:rFonts w:ascii="Arial" w:hAnsi="Arial" w:cs="Arial"/>
        </w:rPr>
        <w:t xml:space="preserve">. V rámci jejího </w:t>
      </w:r>
      <w:r w:rsidR="00B24BEA">
        <w:rPr>
          <w:rFonts w:ascii="Arial" w:hAnsi="Arial" w:cs="Arial"/>
        </w:rPr>
        <w:t>detailního</w:t>
      </w:r>
      <w:r>
        <w:rPr>
          <w:rFonts w:ascii="Arial" w:hAnsi="Arial" w:cs="Arial"/>
        </w:rPr>
        <w:t xml:space="preserve"> rozpracování pro segment vysokých</w:t>
      </w:r>
      <w:r w:rsidR="00B24BEA">
        <w:rPr>
          <w:rFonts w:ascii="Arial" w:hAnsi="Arial" w:cs="Arial"/>
        </w:rPr>
        <w:t xml:space="preserve"> škol je zapotřebí v rámci modulů 3 až 5 zohlednit mj. problematiku rozvoje lidských zdrojů jakožto podstatného kritéria jejich hodnocení. Obdobné principy by poté ve svých metodických přístupech k hodnocení jimi </w:t>
      </w:r>
      <w:r w:rsidR="008C017A">
        <w:rPr>
          <w:rFonts w:ascii="Arial" w:hAnsi="Arial" w:cs="Arial"/>
        </w:rPr>
        <w:t>financovaných</w:t>
      </w:r>
      <w:r w:rsidR="00B24BEA">
        <w:rPr>
          <w:rFonts w:ascii="Arial" w:hAnsi="Arial" w:cs="Arial"/>
        </w:rPr>
        <w:t xml:space="preserve"> výzkumných organizací měli uplatňovat i ostatní poskytovatelé podpory.</w:t>
      </w:r>
      <w:r>
        <w:rPr>
          <w:rFonts w:ascii="Arial" w:hAnsi="Arial" w:cs="Arial"/>
        </w:rPr>
        <w:t xml:space="preserve"> </w:t>
      </w:r>
      <w:r w:rsidR="00F84C49" w:rsidRPr="0077219D">
        <w:rPr>
          <w:rFonts w:ascii="Arial" w:hAnsi="Arial" w:cs="Arial"/>
        </w:rPr>
        <w:t xml:space="preserve"> </w:t>
      </w:r>
    </w:p>
    <w:p w14:paraId="1BE432B9" w14:textId="77777777" w:rsidR="00603F1C" w:rsidRPr="0077219D" w:rsidRDefault="00603F1C" w:rsidP="00603F1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0CEA0C1" w14:textId="66785CB6" w:rsidR="0065124F" w:rsidRPr="009F1632" w:rsidRDefault="0065124F" w:rsidP="003E7754">
      <w:pPr>
        <w:jc w:val="both"/>
        <w:rPr>
          <w:rFonts w:ascii="Arial" w:hAnsi="Arial" w:cs="Arial"/>
          <w:i/>
          <w:u w:val="single"/>
        </w:rPr>
      </w:pPr>
      <w:r w:rsidRPr="009F1632">
        <w:rPr>
          <w:rFonts w:ascii="Arial" w:hAnsi="Arial" w:cs="Arial"/>
          <w:i/>
          <w:u w:val="single"/>
        </w:rPr>
        <w:t>Cíl:</w:t>
      </w:r>
      <w:r w:rsidRPr="009F1632">
        <w:rPr>
          <w:rFonts w:ascii="Arial" w:hAnsi="Arial" w:cs="Arial"/>
          <w:i/>
        </w:rPr>
        <w:tab/>
      </w:r>
      <w:r w:rsidR="003E7754">
        <w:rPr>
          <w:rFonts w:ascii="Arial" w:hAnsi="Arial" w:cs="Arial"/>
          <w:i/>
        </w:rPr>
        <w:t>H</w:t>
      </w:r>
      <w:r w:rsidR="006D322F">
        <w:rPr>
          <w:rFonts w:ascii="Arial" w:hAnsi="Arial" w:cs="Arial"/>
          <w:i/>
        </w:rPr>
        <w:t xml:space="preserve">odnocení </w:t>
      </w:r>
      <w:r w:rsidR="003E7754">
        <w:rPr>
          <w:rFonts w:ascii="Arial" w:hAnsi="Arial" w:cs="Arial"/>
          <w:i/>
        </w:rPr>
        <w:t xml:space="preserve">výzkumných organizací ČR </w:t>
      </w:r>
      <w:r w:rsidR="006D322F">
        <w:rPr>
          <w:rFonts w:ascii="Arial" w:hAnsi="Arial" w:cs="Arial"/>
          <w:i/>
        </w:rPr>
        <w:t>pro</w:t>
      </w:r>
      <w:r w:rsidR="000845BA">
        <w:rPr>
          <w:rFonts w:ascii="Arial" w:hAnsi="Arial" w:cs="Arial"/>
          <w:i/>
        </w:rPr>
        <w:t xml:space="preserve"> </w:t>
      </w:r>
      <w:r w:rsidR="006D322F">
        <w:rPr>
          <w:rFonts w:ascii="Arial" w:hAnsi="Arial" w:cs="Arial"/>
          <w:i/>
        </w:rPr>
        <w:t>účely poskytování institucionální</w:t>
      </w:r>
      <w:r w:rsidR="003E7754">
        <w:rPr>
          <w:rFonts w:ascii="Arial" w:hAnsi="Arial" w:cs="Arial"/>
          <w:i/>
        </w:rPr>
        <w:t xml:space="preserve"> </w:t>
      </w:r>
      <w:r w:rsidR="006D322F">
        <w:rPr>
          <w:rFonts w:ascii="Arial" w:hAnsi="Arial" w:cs="Arial"/>
          <w:i/>
        </w:rPr>
        <w:t xml:space="preserve">podpory </w:t>
      </w:r>
      <w:r w:rsidR="003E7754">
        <w:rPr>
          <w:rFonts w:ascii="Arial" w:hAnsi="Arial" w:cs="Arial"/>
          <w:i/>
        </w:rPr>
        <w:tab/>
      </w:r>
      <w:r w:rsidR="006D322F">
        <w:rPr>
          <w:rFonts w:ascii="Arial" w:hAnsi="Arial" w:cs="Arial"/>
          <w:i/>
        </w:rPr>
        <w:t>na</w:t>
      </w:r>
      <w:r w:rsidR="003E7754">
        <w:rPr>
          <w:rFonts w:ascii="Arial" w:hAnsi="Arial" w:cs="Arial"/>
          <w:i/>
        </w:rPr>
        <w:t xml:space="preserve"> </w:t>
      </w:r>
      <w:r w:rsidR="006D322F">
        <w:rPr>
          <w:rFonts w:ascii="Arial" w:hAnsi="Arial" w:cs="Arial"/>
          <w:i/>
        </w:rPr>
        <w:t>jejich dlouhodobý koncepční rozvoj</w:t>
      </w:r>
      <w:r w:rsidR="003E7754">
        <w:rPr>
          <w:rFonts w:ascii="Arial" w:hAnsi="Arial" w:cs="Arial"/>
          <w:i/>
        </w:rPr>
        <w:t xml:space="preserve"> mj. na základě jejich institucionální strategie </w:t>
      </w:r>
      <w:r w:rsidR="003E7754">
        <w:rPr>
          <w:rFonts w:ascii="Arial" w:hAnsi="Arial" w:cs="Arial"/>
          <w:i/>
        </w:rPr>
        <w:tab/>
        <w:t>pro rozvoj lidských zdrojů pro VaVaI</w:t>
      </w:r>
      <w:r w:rsidR="006D322F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 xml:space="preserve"> </w:t>
      </w:r>
    </w:p>
    <w:p w14:paraId="11F9B614" w14:textId="77777777" w:rsidR="0065124F" w:rsidRPr="009F1632" w:rsidRDefault="0065124F" w:rsidP="0065124F">
      <w:pPr>
        <w:jc w:val="both"/>
        <w:rPr>
          <w:rFonts w:ascii="Arial" w:hAnsi="Arial" w:cs="Arial"/>
          <w:i/>
        </w:rPr>
      </w:pPr>
    </w:p>
    <w:p w14:paraId="33CAC5F4" w14:textId="77777777" w:rsidR="0065124F" w:rsidRPr="009F1632" w:rsidRDefault="0065124F" w:rsidP="0065124F">
      <w:pPr>
        <w:jc w:val="both"/>
        <w:rPr>
          <w:rFonts w:ascii="Arial" w:hAnsi="Arial" w:cs="Arial"/>
          <w:i/>
          <w:u w:val="single"/>
        </w:rPr>
      </w:pPr>
      <w:r w:rsidRPr="009F1632">
        <w:rPr>
          <w:rFonts w:ascii="Arial" w:hAnsi="Arial" w:cs="Arial"/>
          <w:i/>
          <w:u w:val="single"/>
        </w:rPr>
        <w:t>Opatření na úrovni orgánů státní správy:</w:t>
      </w:r>
    </w:p>
    <w:p w14:paraId="0518F8D3" w14:textId="77777777" w:rsidR="0065124F" w:rsidRPr="00317068" w:rsidRDefault="0065124F" w:rsidP="0065124F">
      <w:pPr>
        <w:jc w:val="both"/>
        <w:rPr>
          <w:rFonts w:ascii="Arial" w:hAnsi="Arial" w:cs="Arial"/>
          <w:i/>
        </w:rPr>
      </w:pPr>
    </w:p>
    <w:p w14:paraId="3A194EDA" w14:textId="505507DB" w:rsidR="00317068" w:rsidRPr="00317068" w:rsidRDefault="005E049F" w:rsidP="000845BA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</w:rPr>
        <w:t>Stanovení</w:t>
      </w:r>
      <w:r w:rsidRPr="009F1632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institucionální strategie </w:t>
      </w:r>
      <w:r w:rsidR="000845BA" w:rsidRPr="000845BA">
        <w:rPr>
          <w:rFonts w:ascii="Arial" w:hAnsi="Arial" w:cs="Arial"/>
          <w:i/>
          <w:sz w:val="22"/>
          <w:szCs w:val="22"/>
        </w:rPr>
        <w:t xml:space="preserve">výzkumných organizací </w:t>
      </w:r>
      <w:r>
        <w:rPr>
          <w:rFonts w:ascii="Arial" w:hAnsi="Arial" w:cs="Arial"/>
          <w:i/>
          <w:sz w:val="22"/>
          <w:szCs w:val="22"/>
        </w:rPr>
        <w:t>pro rozvoj lidských zdrojů pro VaVaI</w:t>
      </w:r>
      <w:r w:rsidRPr="009F1632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(včetně </w:t>
      </w:r>
      <w:r w:rsidRPr="00317068">
        <w:rPr>
          <w:rFonts w:ascii="Arial" w:hAnsi="Arial" w:cs="Arial"/>
          <w:i/>
          <w:sz w:val="22"/>
          <w:szCs w:val="22"/>
        </w:rPr>
        <w:t>implementace principů Evropské charty pro výzkumné pracovníky a</w:t>
      </w:r>
      <w:r w:rsidR="000845BA">
        <w:rPr>
          <w:rFonts w:ascii="Arial" w:hAnsi="Arial" w:cs="Arial"/>
          <w:i/>
          <w:sz w:val="22"/>
          <w:szCs w:val="22"/>
        </w:rPr>
        <w:t> </w:t>
      </w:r>
      <w:r w:rsidRPr="00317068">
        <w:rPr>
          <w:rFonts w:ascii="Arial" w:hAnsi="Arial" w:cs="Arial"/>
          <w:i/>
          <w:sz w:val="22"/>
          <w:szCs w:val="22"/>
        </w:rPr>
        <w:t>Kodexu chování pro přijímání výzkumných pracovníků</w:t>
      </w:r>
      <w:r w:rsidR="000845BA">
        <w:rPr>
          <w:rFonts w:ascii="Arial" w:hAnsi="Arial" w:cs="Arial"/>
          <w:i/>
          <w:sz w:val="22"/>
          <w:szCs w:val="22"/>
        </w:rPr>
        <w:t xml:space="preserve"> do institucionálního prostředí výzkumných organizací</w:t>
      </w:r>
      <w:r>
        <w:rPr>
          <w:rFonts w:ascii="Arial" w:hAnsi="Arial" w:cs="Arial"/>
          <w:i/>
          <w:sz w:val="22"/>
          <w:szCs w:val="22"/>
        </w:rPr>
        <w:t>)</w:t>
      </w:r>
      <w:r w:rsidRPr="00317068">
        <w:rPr>
          <w:rFonts w:ascii="Arial" w:hAnsi="Arial" w:cs="Arial"/>
          <w:i/>
          <w:sz w:val="22"/>
          <w:szCs w:val="22"/>
        </w:rPr>
        <w:t xml:space="preserve"> </w:t>
      </w:r>
      <w:r w:rsidR="000845BA" w:rsidRPr="000845BA">
        <w:rPr>
          <w:rFonts w:ascii="Arial" w:hAnsi="Arial" w:cs="Arial"/>
          <w:i/>
          <w:sz w:val="22"/>
          <w:szCs w:val="22"/>
        </w:rPr>
        <w:t xml:space="preserve">jakožto jednoho ze stěžejních kritérií </w:t>
      </w:r>
      <w:r w:rsidR="000845BA">
        <w:rPr>
          <w:rFonts w:ascii="Arial" w:hAnsi="Arial" w:cs="Arial"/>
          <w:i/>
          <w:sz w:val="22"/>
          <w:szCs w:val="22"/>
        </w:rPr>
        <w:t xml:space="preserve">jejich </w:t>
      </w:r>
      <w:r w:rsidR="000845BA" w:rsidRPr="000845BA">
        <w:rPr>
          <w:rFonts w:ascii="Arial" w:hAnsi="Arial" w:cs="Arial"/>
          <w:i/>
          <w:sz w:val="22"/>
          <w:szCs w:val="22"/>
        </w:rPr>
        <w:t>hodnocení pro účely poskytování institucionální</w:t>
      </w:r>
      <w:r w:rsidR="000845BA">
        <w:rPr>
          <w:rFonts w:ascii="Arial" w:hAnsi="Arial" w:cs="Arial"/>
          <w:i/>
          <w:sz w:val="22"/>
          <w:szCs w:val="22"/>
        </w:rPr>
        <w:t xml:space="preserve"> </w:t>
      </w:r>
      <w:r w:rsidR="000845BA" w:rsidRPr="000845BA">
        <w:rPr>
          <w:rFonts w:ascii="Arial" w:hAnsi="Arial" w:cs="Arial"/>
          <w:i/>
          <w:sz w:val="22"/>
          <w:szCs w:val="22"/>
        </w:rPr>
        <w:t>podpory na jejich dlouhodobý koncepční rozvoj</w:t>
      </w:r>
      <w:r>
        <w:rPr>
          <w:rFonts w:ascii="Arial" w:hAnsi="Arial" w:cs="Arial"/>
          <w:i/>
          <w:sz w:val="22"/>
          <w:szCs w:val="22"/>
        </w:rPr>
        <w:t>.</w:t>
      </w:r>
    </w:p>
    <w:p w14:paraId="77F2DC15" w14:textId="77777777" w:rsidR="00317068" w:rsidRDefault="00317068" w:rsidP="0065124F">
      <w:pPr>
        <w:jc w:val="both"/>
        <w:rPr>
          <w:rFonts w:ascii="Arial" w:hAnsi="Arial" w:cs="Arial"/>
          <w:i/>
          <w:u w:val="single"/>
        </w:rPr>
      </w:pPr>
    </w:p>
    <w:p w14:paraId="0E2E884A" w14:textId="6411F6EE" w:rsidR="007E1FFB" w:rsidRPr="007E1FFB" w:rsidRDefault="007E1FFB" w:rsidP="007E1FFB">
      <w:pPr>
        <w:ind w:left="708"/>
        <w:jc w:val="both"/>
        <w:rPr>
          <w:rFonts w:ascii="Arial" w:hAnsi="Arial" w:cs="Arial"/>
        </w:rPr>
      </w:pPr>
      <w:r w:rsidRPr="00FB0E35">
        <w:rPr>
          <w:rFonts w:ascii="Arial" w:hAnsi="Arial" w:cs="Arial"/>
        </w:rPr>
        <w:t>Gestor: ÚVČR – RVVI a poskytovatelé provádějící hodnocení výzkumných organizací za účelem poskytování institucionální podpory na jejich dlouhodobý koncepční rozvoj</w:t>
      </w:r>
    </w:p>
    <w:p w14:paraId="2A2F2E77" w14:textId="77777777" w:rsidR="007E1FFB" w:rsidRPr="00317068" w:rsidRDefault="007E1FFB" w:rsidP="0065124F">
      <w:pPr>
        <w:jc w:val="both"/>
        <w:rPr>
          <w:rFonts w:ascii="Arial" w:hAnsi="Arial" w:cs="Arial"/>
          <w:i/>
          <w:u w:val="single"/>
        </w:rPr>
      </w:pPr>
    </w:p>
    <w:p w14:paraId="0C96D2AA" w14:textId="77777777" w:rsidR="0065124F" w:rsidRPr="009F1632" w:rsidRDefault="0065124F" w:rsidP="0065124F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Doporučení pro výzkumné organizace</w:t>
      </w:r>
      <w:r w:rsidRPr="009F1632">
        <w:rPr>
          <w:rFonts w:ascii="Arial" w:hAnsi="Arial" w:cs="Arial"/>
          <w:i/>
          <w:u w:val="single"/>
        </w:rPr>
        <w:t>:</w:t>
      </w:r>
    </w:p>
    <w:p w14:paraId="111C71D8" w14:textId="77777777" w:rsidR="0065124F" w:rsidRPr="009F1632" w:rsidRDefault="0065124F" w:rsidP="0065124F">
      <w:pPr>
        <w:jc w:val="both"/>
        <w:rPr>
          <w:rFonts w:ascii="Arial" w:hAnsi="Arial" w:cs="Arial"/>
          <w:i/>
        </w:rPr>
      </w:pPr>
    </w:p>
    <w:p w14:paraId="085209ED" w14:textId="4B418BBC" w:rsidR="00F84C49" w:rsidRPr="00C00521" w:rsidRDefault="006D322F" w:rsidP="000A751A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C00521">
        <w:rPr>
          <w:rFonts w:ascii="Arial" w:hAnsi="Arial" w:cs="Arial"/>
          <w:i/>
          <w:sz w:val="22"/>
          <w:szCs w:val="22"/>
        </w:rPr>
        <w:t xml:space="preserve">Příprava a implementace institucionální </w:t>
      </w:r>
      <w:r w:rsidR="000845BA">
        <w:rPr>
          <w:rFonts w:ascii="Arial" w:hAnsi="Arial" w:cs="Arial"/>
          <w:i/>
          <w:sz w:val="22"/>
          <w:szCs w:val="22"/>
        </w:rPr>
        <w:t>strategie pro</w:t>
      </w:r>
      <w:r w:rsidRPr="00C00521">
        <w:rPr>
          <w:rFonts w:ascii="Arial" w:hAnsi="Arial" w:cs="Arial"/>
          <w:i/>
          <w:sz w:val="22"/>
          <w:szCs w:val="22"/>
        </w:rPr>
        <w:t xml:space="preserve"> rozvoj lidských zdrojů </w:t>
      </w:r>
      <w:r w:rsidR="005E049F">
        <w:rPr>
          <w:rFonts w:ascii="Arial" w:hAnsi="Arial" w:cs="Arial"/>
          <w:i/>
          <w:sz w:val="22"/>
          <w:szCs w:val="22"/>
        </w:rPr>
        <w:t>pro</w:t>
      </w:r>
      <w:r w:rsidRPr="00C00521">
        <w:rPr>
          <w:rFonts w:ascii="Arial" w:hAnsi="Arial" w:cs="Arial"/>
          <w:i/>
          <w:sz w:val="22"/>
          <w:szCs w:val="22"/>
        </w:rPr>
        <w:t xml:space="preserve"> VaVaI v souladu </w:t>
      </w:r>
      <w:r w:rsidR="005E049F">
        <w:rPr>
          <w:rFonts w:ascii="Arial" w:hAnsi="Arial" w:cs="Arial"/>
          <w:i/>
          <w:sz w:val="22"/>
          <w:szCs w:val="22"/>
        </w:rPr>
        <w:t xml:space="preserve">s principy </w:t>
      </w:r>
      <w:r w:rsidR="005E049F" w:rsidRPr="00317068">
        <w:rPr>
          <w:rFonts w:ascii="Arial" w:hAnsi="Arial" w:cs="Arial"/>
          <w:i/>
          <w:sz w:val="22"/>
          <w:szCs w:val="22"/>
        </w:rPr>
        <w:t>Evropské charty pro výzkumné pracovníky a Kodexu chování pro přijímání výzkumných pracovníků</w:t>
      </w:r>
      <w:r w:rsidR="000845BA">
        <w:rPr>
          <w:rFonts w:ascii="Arial" w:hAnsi="Arial" w:cs="Arial"/>
          <w:i/>
          <w:sz w:val="22"/>
          <w:szCs w:val="22"/>
        </w:rPr>
        <w:t>,</w:t>
      </w:r>
      <w:r w:rsidRPr="00C00521">
        <w:rPr>
          <w:rFonts w:ascii="Arial" w:hAnsi="Arial" w:cs="Arial"/>
          <w:i/>
          <w:sz w:val="22"/>
          <w:szCs w:val="22"/>
        </w:rPr>
        <w:t> příklady mezinárodní dobré praxe a</w:t>
      </w:r>
      <w:r w:rsidR="005E049F">
        <w:rPr>
          <w:rFonts w:ascii="Arial" w:hAnsi="Arial" w:cs="Arial"/>
          <w:i/>
          <w:sz w:val="22"/>
          <w:szCs w:val="22"/>
        </w:rPr>
        <w:t> </w:t>
      </w:r>
      <w:r w:rsidRPr="00C00521">
        <w:rPr>
          <w:rFonts w:ascii="Arial" w:hAnsi="Arial" w:cs="Arial"/>
          <w:i/>
          <w:sz w:val="22"/>
          <w:szCs w:val="22"/>
        </w:rPr>
        <w:t xml:space="preserve">doporučeními uvedenými </w:t>
      </w:r>
      <w:r w:rsidR="003E7754">
        <w:rPr>
          <w:rFonts w:ascii="Arial" w:hAnsi="Arial" w:cs="Arial"/>
          <w:i/>
          <w:sz w:val="22"/>
          <w:szCs w:val="22"/>
        </w:rPr>
        <w:t>v</w:t>
      </w:r>
      <w:r w:rsidRPr="00C00521">
        <w:rPr>
          <w:rFonts w:ascii="Arial" w:hAnsi="Arial" w:cs="Arial"/>
          <w:i/>
          <w:sz w:val="22"/>
          <w:szCs w:val="22"/>
        </w:rPr>
        <w:t xml:space="preserve"> Akční</w:t>
      </w:r>
      <w:r w:rsidR="003E7754">
        <w:rPr>
          <w:rFonts w:ascii="Arial" w:hAnsi="Arial" w:cs="Arial"/>
          <w:i/>
          <w:sz w:val="22"/>
          <w:szCs w:val="22"/>
        </w:rPr>
        <w:t>m</w:t>
      </w:r>
      <w:r w:rsidRPr="00C00521">
        <w:rPr>
          <w:rFonts w:ascii="Arial" w:hAnsi="Arial" w:cs="Arial"/>
          <w:i/>
          <w:sz w:val="22"/>
          <w:szCs w:val="22"/>
        </w:rPr>
        <w:t xml:space="preserve"> plánu.</w:t>
      </w:r>
    </w:p>
    <w:sectPr w:rsidR="00F84C49" w:rsidRPr="00C00521" w:rsidSect="009A2064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ED4A0" w14:textId="77777777" w:rsidR="00BA5950" w:rsidRDefault="00BA5950" w:rsidP="003F1A3C">
      <w:r>
        <w:separator/>
      </w:r>
    </w:p>
  </w:endnote>
  <w:endnote w:type="continuationSeparator" w:id="0">
    <w:p w14:paraId="316E1AD3" w14:textId="77777777" w:rsidR="00BA5950" w:rsidRDefault="00BA5950" w:rsidP="003F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676178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BF7CC05" w14:textId="77777777" w:rsidR="0015329B" w:rsidRPr="00822046" w:rsidRDefault="0015329B">
        <w:pPr>
          <w:pStyle w:val="Zpat"/>
          <w:jc w:val="center"/>
          <w:rPr>
            <w:rFonts w:ascii="Arial" w:hAnsi="Arial" w:cs="Arial"/>
          </w:rPr>
        </w:pPr>
        <w:r w:rsidRPr="00822046">
          <w:rPr>
            <w:rFonts w:ascii="Arial" w:hAnsi="Arial" w:cs="Arial"/>
          </w:rPr>
          <w:fldChar w:fldCharType="begin"/>
        </w:r>
        <w:r w:rsidRPr="00822046">
          <w:rPr>
            <w:rFonts w:ascii="Arial" w:hAnsi="Arial" w:cs="Arial"/>
          </w:rPr>
          <w:instrText>PAGE   \* MERGEFORMAT</w:instrText>
        </w:r>
        <w:r w:rsidRPr="00822046">
          <w:rPr>
            <w:rFonts w:ascii="Arial" w:hAnsi="Arial" w:cs="Arial"/>
          </w:rPr>
          <w:fldChar w:fldCharType="separate"/>
        </w:r>
        <w:r w:rsidR="004A73B9">
          <w:rPr>
            <w:rFonts w:ascii="Arial" w:hAnsi="Arial" w:cs="Arial"/>
            <w:noProof/>
          </w:rPr>
          <w:t>20</w:t>
        </w:r>
        <w:r w:rsidRPr="00822046">
          <w:rPr>
            <w:rFonts w:ascii="Arial" w:hAnsi="Arial" w:cs="Arial"/>
          </w:rPr>
          <w:fldChar w:fldCharType="end"/>
        </w:r>
      </w:p>
    </w:sdtContent>
  </w:sdt>
  <w:p w14:paraId="3C5A9DE7" w14:textId="77777777" w:rsidR="0015329B" w:rsidRDefault="001532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1B088" w14:textId="77777777" w:rsidR="00BA5950" w:rsidRDefault="00BA5950" w:rsidP="003F1A3C">
      <w:r>
        <w:separator/>
      </w:r>
    </w:p>
  </w:footnote>
  <w:footnote w:type="continuationSeparator" w:id="0">
    <w:p w14:paraId="1496C363" w14:textId="77777777" w:rsidR="00BA5950" w:rsidRDefault="00BA5950" w:rsidP="003F1A3C">
      <w:r>
        <w:continuationSeparator/>
      </w:r>
    </w:p>
  </w:footnote>
  <w:footnote w:id="1">
    <w:p w14:paraId="65D6B79A" w14:textId="1BAD69D4" w:rsidR="0015329B" w:rsidRPr="00DD3A7A" w:rsidRDefault="0015329B" w:rsidP="000C5E69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r w:rsidRPr="00DD3A7A">
        <w:rPr>
          <w:rFonts w:ascii="Arial" w:hAnsi="Arial" w:cs="Arial"/>
          <w:b/>
          <w:bCs/>
        </w:rPr>
        <w:t>Evropská charta pro výzkumné pracovníky</w:t>
      </w:r>
      <w:r w:rsidRPr="00DD3A7A">
        <w:rPr>
          <w:rFonts w:ascii="Arial" w:hAnsi="Arial" w:cs="Arial"/>
          <w:bCs/>
        </w:rPr>
        <w:t xml:space="preserve"> je souborem všeobecných zásad a požadavků, které upřesňují úlohu, odpovědnosti a práva výzkumných pracovníků/pracovnic, jakož i jejich zaměstnavatelů. Cílem je zabezpečit, aby vztahy mezi výzkumnými pracovníky/pracovnicemi a zaměstnavateli přispívaly k úspěchu při rozvoji, přenosu a sdílení znalostí a k rozvoji kariéry výzkumných pracovníků/pracovnic. Charta vyzdvihuje přidanou hodnotu všech forem mobility, která přispívá ke zlepšení kariérního rozvoje výzkumných pracovníků/pracovnic, a vyzývá výzkumné pracovníky/pracovnice a zaměstnavatele k plně odpovědnému a profesionálnímu výkonu profese. Charta je pak určena všem výzkumným pracovníkům/ pracovnicím v EU nezávisle na stádiu rozvoje jejich profesní kariéry a charakteru výzkumné organizace, na níž působí (</w:t>
      </w:r>
      <w:r w:rsidR="00744B76">
        <w:rPr>
          <w:rFonts w:ascii="Arial" w:hAnsi="Arial" w:cs="Arial"/>
          <w:bCs/>
        </w:rPr>
        <w:t>veřejná</w:t>
      </w:r>
      <w:r w:rsidRPr="00DD3A7A">
        <w:rPr>
          <w:rFonts w:ascii="Arial" w:hAnsi="Arial" w:cs="Arial"/>
          <w:bCs/>
        </w:rPr>
        <w:t>/soukromá).</w:t>
      </w:r>
    </w:p>
  </w:footnote>
  <w:footnote w:id="2">
    <w:p w14:paraId="794E84F4" w14:textId="77777777" w:rsidR="0015329B" w:rsidRPr="00DD3A7A" w:rsidRDefault="0015329B" w:rsidP="00703B09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r w:rsidRPr="00DD3A7A">
        <w:rPr>
          <w:rFonts w:ascii="Arial" w:hAnsi="Arial" w:cs="Arial"/>
          <w:b/>
          <w:bCs/>
        </w:rPr>
        <w:t>Kodex chování pro přijímání výzkumných pracovníků</w:t>
      </w:r>
      <w:r w:rsidRPr="00DD3A7A">
        <w:rPr>
          <w:rFonts w:ascii="Arial" w:hAnsi="Arial" w:cs="Arial"/>
          <w:bCs/>
        </w:rPr>
        <w:t xml:space="preserve"> je sestaven ze souboru všeobecných zásad a požadavků, které mají být dodržovány zaměstnavateli při přijímání výzkumných pracovníků</w:t>
      </w:r>
      <w:r>
        <w:rPr>
          <w:rFonts w:ascii="Arial" w:hAnsi="Arial" w:cs="Arial"/>
          <w:bCs/>
        </w:rPr>
        <w:t>/praco</w:t>
      </w:r>
      <w:r w:rsidRPr="00DD3A7A">
        <w:rPr>
          <w:rFonts w:ascii="Arial" w:hAnsi="Arial" w:cs="Arial"/>
          <w:bCs/>
        </w:rPr>
        <w:t>v</w:t>
      </w:r>
      <w:r>
        <w:rPr>
          <w:rFonts w:ascii="Arial" w:hAnsi="Arial" w:cs="Arial"/>
          <w:bCs/>
        </w:rPr>
        <w:t>n</w:t>
      </w:r>
      <w:r w:rsidRPr="00DD3A7A">
        <w:rPr>
          <w:rFonts w:ascii="Arial" w:hAnsi="Arial" w:cs="Arial"/>
          <w:bCs/>
        </w:rPr>
        <w:t>ic do zaměstnání. Záměrem kodexu je zaručit dodržování konkrétních hodnot, jakými jsou transparentnost přijímacího procesu a rovné zacházení se všemi kandidáty/kandidátkami a uchazeči/uchazečkami, a to zejména s ohledem na potřebu rozvoje atraktivního a plně otevřeného evropského pracovního trhu pro výzkumné pracovníky/pracovnice, a doplňovat tak zásady a požadavky stanovené Evropskou chartou pro výzkumné pracovníky/pracovnice. Prostřednictvím aplikace Kodexu výzkumné organizace zřetelně prokáží své odhodlání zodpovědně a seriózně vystupovat vůči výzkumným pracovníkům/pracovnicím a poskytovat jim transparentní, rovnocenné a spravedlivé pracovní podmínky.</w:t>
      </w:r>
    </w:p>
  </w:footnote>
  <w:footnote w:id="3">
    <w:p w14:paraId="544F8810" w14:textId="2709A7F3" w:rsidR="0015329B" w:rsidRPr="00DD3A7A" w:rsidRDefault="0015329B" w:rsidP="00703B09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r w:rsidRPr="00DD3A7A">
        <w:rPr>
          <w:rFonts w:ascii="Arial" w:hAnsi="Arial" w:cs="Arial"/>
          <w:b/>
          <w:bCs/>
        </w:rPr>
        <w:t>Strategie lidských zdrojů pro výzkumné pracovníky</w:t>
      </w:r>
      <w:r w:rsidRPr="00DD3A7A">
        <w:rPr>
          <w:rFonts w:ascii="Arial" w:hAnsi="Arial" w:cs="Arial"/>
          <w:bCs/>
        </w:rPr>
        <w:t xml:space="preserve"> je nástrojem Evropské komise navazujícím na Doporučení o Evropské chartě pro výzkumné pracovníky a Kodexu chování pro přijímání výzkumných pracovníků z roku 2005. Strategie byla vypracována a přijata v přímé návaznosti na Sdělení Komise Radě a Evropskému parlamentu: „</w:t>
      </w:r>
      <w:r w:rsidRPr="00DD3A7A">
        <w:rPr>
          <w:rFonts w:ascii="Arial" w:hAnsi="Arial" w:cs="Arial"/>
          <w:bCs/>
          <w:i/>
        </w:rPr>
        <w:t>Lepší kariéra a větší mobilita: evropské partnerství pro výzkumné pracovníky</w:t>
      </w:r>
      <w:r w:rsidRPr="00DD3A7A">
        <w:rPr>
          <w:rFonts w:ascii="Arial" w:hAnsi="Arial" w:cs="Arial"/>
          <w:bCs/>
        </w:rPr>
        <w:t xml:space="preserve">“ z roku 2008. Strategie napomáhá výzkumným organizacím provádět zásady obsažené v Evropské chartě pro výzkumné pracovníky a v Kodexu chování pro přijímání výzkumných pracovníků. Evropská komise přitom ke dni 1. ledna 2017 revidovala podmínky implementace strategie, jejíž zdárné naplňování oceňuje propůjčením loga </w:t>
      </w:r>
      <w:r w:rsidRPr="00DD3A7A">
        <w:rPr>
          <w:rFonts w:ascii="Arial" w:hAnsi="Arial" w:cs="Arial"/>
          <w:b/>
          <w:bCs/>
        </w:rPr>
        <w:t>„Human Resources Excellence in Research”</w:t>
      </w:r>
      <w:r>
        <w:rPr>
          <w:rFonts w:ascii="Arial" w:hAnsi="Arial" w:cs="Arial"/>
          <w:bCs/>
        </w:rPr>
        <w:t xml:space="preserve"> (</w:t>
      </w:r>
      <w:r w:rsidRPr="0077219D">
        <w:rPr>
          <w:rFonts w:ascii="Arial" w:hAnsi="Arial" w:cs="Arial"/>
          <w:b/>
          <w:bCs/>
        </w:rPr>
        <w:t>„HR Award“</w:t>
      </w:r>
      <w:r w:rsidRPr="00DD3A7A">
        <w:rPr>
          <w:rFonts w:ascii="Arial" w:hAnsi="Arial" w:cs="Arial"/>
          <w:bCs/>
        </w:rPr>
        <w:t>) stvrzujícího pokrok v rozvoji personální politiky výzkumné instituce plně v souladu s principy obsaženými v Evropské chartě pro výzkumné pracovníky a v Kodexu chování pro přijímání výzkumných pracovníků. Ocenění umožňuje výzkumným organizacím, které jsou jeho držitelem, prezentovat se jakožto instituce nabízející příznivé pracovní prostředí postavené plně na principu spravedlivé a transparentní personální politiky.</w:t>
      </w:r>
    </w:p>
  </w:footnote>
  <w:footnote w:id="4">
    <w:p w14:paraId="0A23BEBC" w14:textId="63F853C4" w:rsidR="0015329B" w:rsidRPr="00DD3A7A" w:rsidRDefault="0015329B" w:rsidP="00570840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r w:rsidRPr="00DD3A7A">
        <w:rPr>
          <w:rFonts w:ascii="Arial" w:hAnsi="Arial" w:cs="Arial"/>
          <w:b/>
        </w:rPr>
        <w:t>Genderová segregace</w:t>
      </w:r>
      <w:r w:rsidRPr="00DD3A7A">
        <w:rPr>
          <w:rFonts w:ascii="Arial" w:hAnsi="Arial" w:cs="Arial"/>
        </w:rPr>
        <w:t xml:space="preserve"> označuje </w:t>
      </w:r>
      <w:r>
        <w:rPr>
          <w:rFonts w:ascii="Arial" w:hAnsi="Arial" w:cs="Arial"/>
        </w:rPr>
        <w:t xml:space="preserve">výrazně </w:t>
      </w:r>
      <w:r w:rsidRPr="00DD3A7A">
        <w:rPr>
          <w:rFonts w:ascii="Arial" w:hAnsi="Arial" w:cs="Arial"/>
        </w:rPr>
        <w:t>nerovnoměrn</w:t>
      </w:r>
      <w:r>
        <w:rPr>
          <w:rFonts w:ascii="Arial" w:hAnsi="Arial" w:cs="Arial"/>
        </w:rPr>
        <w:t>é</w:t>
      </w:r>
      <w:r w:rsidRPr="00DD3A7A">
        <w:rPr>
          <w:rFonts w:ascii="Arial" w:hAnsi="Arial" w:cs="Arial"/>
        </w:rPr>
        <w:t xml:space="preserve"> zastoupení žen a mužů.</w:t>
      </w:r>
    </w:p>
  </w:footnote>
  <w:footnote w:id="5">
    <w:p w14:paraId="7422F78F" w14:textId="77777777" w:rsidR="0015329B" w:rsidRPr="00243B06" w:rsidRDefault="0015329B" w:rsidP="001D3105">
      <w:pPr>
        <w:pStyle w:val="Textpoznpodarou"/>
        <w:jc w:val="both"/>
        <w:rPr>
          <w:rFonts w:ascii="Arial" w:hAnsi="Arial" w:cs="Arial"/>
        </w:rPr>
      </w:pPr>
      <w:r w:rsidRPr="00243B06">
        <w:rPr>
          <w:rStyle w:val="Znakapoznpodarou"/>
          <w:rFonts w:ascii="Arial" w:hAnsi="Arial" w:cs="Arial"/>
        </w:rPr>
        <w:footnoteRef/>
      </w:r>
      <w:r w:rsidRPr="00243B06">
        <w:rPr>
          <w:rFonts w:ascii="Arial" w:hAnsi="Arial" w:cs="Arial"/>
        </w:rPr>
        <w:t xml:space="preserve"> </w:t>
      </w:r>
      <w:r w:rsidRPr="00243B06">
        <w:rPr>
          <w:rFonts w:ascii="Arial" w:hAnsi="Arial" w:cs="Arial"/>
          <w:b/>
        </w:rPr>
        <w:t>„</w:t>
      </w:r>
      <w:r w:rsidRPr="008D7E50">
        <w:rPr>
          <w:rFonts w:ascii="Arial" w:hAnsi="Arial" w:cs="Arial"/>
          <w:b/>
          <w:i/>
        </w:rPr>
        <w:t>Gender mainstreaming</w:t>
      </w:r>
      <w:r w:rsidRPr="008D7E50">
        <w:rPr>
          <w:rFonts w:ascii="Arial" w:hAnsi="Arial" w:cs="Arial"/>
          <w:i/>
        </w:rPr>
        <w:t xml:space="preserve"> neznamená, že by se snahy na podporu rovnosti měly omezovat jen na zavádění zvláštních opatření na pomoc ženám, ale představuje mobilizaci všech všeobecných politik a opatření specificky za účelem dosažení rovnosti, a to tak, že se již ve fázi plánování berou aktivně a otevřeně v úvahu jejich možné účinky na příslušnou situaci mužů a žen (genderová perspektiva). To znamená systematicky zkoumat opatření a politiky a brát v úvahu tyto možné účinky při jejich definování a realizaci.</w:t>
      </w:r>
      <w:r>
        <w:rPr>
          <w:rFonts w:ascii="Arial" w:hAnsi="Arial" w:cs="Arial"/>
        </w:rPr>
        <w:t>“ Evropská komise:</w:t>
      </w:r>
      <w:r w:rsidRPr="008D7E50">
        <w:rPr>
          <w:rFonts w:ascii="Arial" w:hAnsi="Arial" w:cs="Arial"/>
        </w:rPr>
        <w:t xml:space="preserve"> Manuál pro gender mainstreaming politik zaměstnanosti, sociálního začleňování a sociální ochrany. Lucemburk: Úřad pro úřední tisky Evropských společenství, 2008</w:t>
      </w:r>
      <w:r>
        <w:rPr>
          <w:rFonts w:ascii="Arial" w:hAnsi="Arial" w:cs="Arial"/>
        </w:rPr>
        <w:t>.</w:t>
      </w:r>
    </w:p>
  </w:footnote>
  <w:footnote w:id="6">
    <w:p w14:paraId="1858DB83" w14:textId="77777777" w:rsidR="0015329B" w:rsidRPr="00DD3A7A" w:rsidRDefault="0015329B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hyperlink r:id="rId1" w:anchor="show_CzechRepublic" w:history="1">
        <w:r w:rsidRPr="00DD3A7A">
          <w:rPr>
            <w:rStyle w:val="Hypertextovodkaz"/>
            <w:rFonts w:ascii="Arial" w:hAnsi="Arial" w:cs="Arial"/>
          </w:rPr>
          <w:t>https://euraxess.ec.europa.eu/jobs/charter/declaration-endorsement#show_CzechRepublic</w:t>
        </w:r>
      </w:hyperlink>
    </w:p>
  </w:footnote>
  <w:footnote w:id="7">
    <w:p w14:paraId="23E9E052" w14:textId="77777777" w:rsidR="0015329B" w:rsidRPr="00DD3A7A" w:rsidRDefault="0015329B" w:rsidP="00482BEC">
      <w:pPr>
        <w:pStyle w:val="Textpoznpodarou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hyperlink r:id="rId2" w:history="1">
        <w:r w:rsidRPr="00DD3A7A">
          <w:rPr>
            <w:rStyle w:val="Hypertextovodkaz"/>
            <w:rFonts w:ascii="Arial" w:hAnsi="Arial" w:cs="Arial"/>
          </w:rPr>
          <w:t>https://www.tacr.cz/index.php/cz/novinky/916-ta-cr-planuje-bonifikovat-drzitele-hr-award-ve-svych-programech.html</w:t>
        </w:r>
      </w:hyperlink>
    </w:p>
  </w:footnote>
  <w:footnote w:id="8">
    <w:p w14:paraId="5E4F7850" w14:textId="77777777" w:rsidR="0015329B" w:rsidRPr="00DD3A7A" w:rsidRDefault="0015329B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Cílem vzniku HR platformy je otevření a propagace tématu rozvoje lidských zdrojů v akademickém prostředí. Cílovou skupinou je zejména vrcholový a střední management výzkumných organizací. Více viz </w:t>
      </w:r>
      <w:hyperlink r:id="rId3" w:history="1">
        <w:r w:rsidRPr="00DD3A7A">
          <w:rPr>
            <w:rStyle w:val="Hypertextovodkaz"/>
            <w:rFonts w:ascii="Arial" w:hAnsi="Arial" w:cs="Arial"/>
          </w:rPr>
          <w:t>https://www.ceitec.cz/hrplatforma/</w:t>
        </w:r>
      </w:hyperlink>
      <w:r w:rsidRPr="00DD3A7A">
        <w:rPr>
          <w:rStyle w:val="Hypertextovodkaz"/>
          <w:rFonts w:ascii="Arial" w:hAnsi="Arial" w:cs="Arial"/>
          <w:color w:val="auto"/>
          <w:u w:val="none"/>
        </w:rPr>
        <w:t>.</w:t>
      </w:r>
    </w:p>
  </w:footnote>
  <w:footnote w:id="9">
    <w:p w14:paraId="29C77CB1" w14:textId="77777777" w:rsidR="0015329B" w:rsidRPr="00DD3A7A" w:rsidRDefault="0015329B" w:rsidP="00482BEC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Výjimkou je Masarykova univerzita, která jako svůj poradní orgán ustavila Panel pro rovné příležitosti: </w:t>
      </w:r>
      <w:hyperlink r:id="rId4" w:history="1">
        <w:r w:rsidRPr="00DD3A7A">
          <w:rPr>
            <w:rStyle w:val="Hypertextovodkaz"/>
            <w:rFonts w:ascii="Arial" w:hAnsi="Arial" w:cs="Arial"/>
          </w:rPr>
          <w:t>https://www.muni.cz/o-univerzite/fakulty-a-pracoviste/rady-a-komise/panel-pro-rovne-prilezitosti</w:t>
        </w:r>
      </w:hyperlink>
      <w:r w:rsidRPr="00DD3A7A">
        <w:rPr>
          <w:rStyle w:val="Hypertextovodkaz"/>
          <w:rFonts w:ascii="Arial" w:hAnsi="Arial" w:cs="Arial"/>
          <w:u w:val="none"/>
        </w:rPr>
        <w:t>.</w:t>
      </w:r>
    </w:p>
  </w:footnote>
  <w:footnote w:id="10">
    <w:p w14:paraId="65074DCB" w14:textId="77777777" w:rsidR="0015329B" w:rsidRPr="00DD3A7A" w:rsidRDefault="0015329B" w:rsidP="000F69CF">
      <w:pPr>
        <w:jc w:val="both"/>
        <w:rPr>
          <w:rFonts w:ascii="Arial" w:hAnsi="Arial" w:cs="Arial"/>
          <w:sz w:val="20"/>
          <w:szCs w:val="20"/>
        </w:rPr>
      </w:pPr>
      <w:r w:rsidRPr="00DD3A7A">
        <w:rPr>
          <w:rStyle w:val="Znakapoznpodarou"/>
          <w:rFonts w:ascii="Arial" w:hAnsi="Arial" w:cs="Arial"/>
          <w:sz w:val="20"/>
          <w:szCs w:val="20"/>
        </w:rPr>
        <w:footnoteRef/>
      </w:r>
      <w:r w:rsidRPr="00DD3A7A">
        <w:rPr>
          <w:rFonts w:ascii="Arial" w:hAnsi="Arial" w:cs="Arial"/>
          <w:sz w:val="20"/>
          <w:szCs w:val="20"/>
        </w:rPr>
        <w:t xml:space="preserve"> Závěrečná zpráva z Mezinárodního auditu VaVaI v ČR v části „Lidské zdroje“ odkazuje na výsledky výzkumu, kdy „…</w:t>
      </w:r>
      <w:r w:rsidRPr="00DD3A7A">
        <w:rPr>
          <w:rFonts w:ascii="Arial" w:hAnsi="Arial" w:cs="Arial"/>
          <w:i/>
          <w:sz w:val="20"/>
          <w:szCs w:val="20"/>
        </w:rPr>
        <w:t>jen malá část respondentů ve všech kategoriích udává, že organizace má k dispozici plány kariérního rozvoje (profesní růst, zařízení) pro různé kategorie zaměstnanců. Podíl těch, kteří tyto plány považují za nedostačující nebo neexistující, se blíží 50 %; u mladých učitelů a výzkumných pracovníků to je až 56 %</w:t>
      </w:r>
      <w:r w:rsidRPr="00DD3A7A">
        <w:rPr>
          <w:rFonts w:ascii="Arial" w:hAnsi="Arial" w:cs="Arial"/>
          <w:sz w:val="20"/>
          <w:szCs w:val="20"/>
        </w:rPr>
        <w:t>.“ (Leisyte a kol. 2011: 26).</w:t>
      </w:r>
    </w:p>
  </w:footnote>
  <w:footnote w:id="11">
    <w:p w14:paraId="64404720" w14:textId="77777777" w:rsidR="0015329B" w:rsidRPr="00DD3A7A" w:rsidRDefault="0015329B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V této souvislosti se ukazuje jako zásadní problém odcho</w:t>
      </w:r>
      <w:r>
        <w:rPr>
          <w:rFonts w:ascii="Arial" w:hAnsi="Arial" w:cs="Arial"/>
        </w:rPr>
        <w:t>d</w:t>
      </w:r>
      <w:r w:rsidRPr="00DD3A7A">
        <w:rPr>
          <w:rFonts w:ascii="Arial" w:hAnsi="Arial" w:cs="Arial"/>
        </w:rPr>
        <w:t xml:space="preserve">ů žen z výzkumné pozice po mateřské, resp. rodičovské dovolené v situaci zaměstnaneckého poměru na dobu určitou, který vyprší v průběhu trvání této dovolené. </w:t>
      </w:r>
    </w:p>
  </w:footnote>
  <w:footnote w:id="12">
    <w:p w14:paraId="10F5836D" w14:textId="77777777" w:rsidR="0015329B" w:rsidRPr="00DD3A7A" w:rsidRDefault="0015329B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hyperlink r:id="rId5" w:history="1">
        <w:r w:rsidRPr="00DD3A7A">
          <w:rPr>
            <w:rStyle w:val="Hypertextovodkaz"/>
            <w:rFonts w:ascii="Arial" w:hAnsi="Arial" w:cs="Arial"/>
          </w:rPr>
          <w:t>https://www.muni.cz/o-univerzite/uredni-deska/sexualni-obtezovani</w:t>
        </w:r>
      </w:hyperlink>
      <w:r w:rsidRPr="00DD3A7A">
        <w:rPr>
          <w:rStyle w:val="Hypertextovodkaz"/>
          <w:rFonts w:ascii="Arial" w:hAnsi="Arial" w:cs="Arial"/>
          <w:color w:val="auto"/>
          <w:u w:val="none"/>
        </w:rPr>
        <w:t>.</w:t>
      </w:r>
    </w:p>
  </w:footnote>
  <w:footnote w:id="13">
    <w:p w14:paraId="621FCD72" w14:textId="77777777" w:rsidR="0015329B" w:rsidRDefault="0015329B" w:rsidP="00673E11">
      <w:pPr>
        <w:pStyle w:val="Textpoznpodarou"/>
        <w:jc w:val="both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Podle statistik ČSÚ bylo v roce 2015 ze zaměstnanců ve výzkumu a vývoji (FTE) zaměstnáno 54,7 % v podnikatelském sektoru, 25,4 % ve vysokoškoslkém sektoru, 19,5 % ve vládním sektoru a 0,4 % v neziskovém sektoru (ČSÚ. 2017. </w:t>
      </w:r>
      <w:r>
        <w:rPr>
          <w:rFonts w:ascii="Arial" w:hAnsi="Arial" w:cs="Arial"/>
          <w:i/>
        </w:rPr>
        <w:t xml:space="preserve">Ukazatele výzkumu a vývoje za rok 2015. </w:t>
      </w:r>
      <w:r>
        <w:rPr>
          <w:rFonts w:ascii="Arial" w:hAnsi="Arial" w:cs="Arial"/>
        </w:rPr>
        <w:t>Praha: ČSÚ.).</w:t>
      </w:r>
    </w:p>
  </w:footnote>
  <w:footnote w:id="14">
    <w:p w14:paraId="791973B7" w14:textId="77777777" w:rsidR="0015329B" w:rsidRDefault="0015329B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Bologna Process Implementation Report 2015, s. 63.</w:t>
      </w:r>
    </w:p>
  </w:footnote>
  <w:footnote w:id="15">
    <w:p w14:paraId="6079237F" w14:textId="77777777" w:rsidR="0015329B" w:rsidRDefault="0015329B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Eurostat, tabulka „educ_uoe_grad06“.</w:t>
      </w:r>
    </w:p>
  </w:footnote>
  <w:footnote w:id="16">
    <w:p w14:paraId="2253AE42" w14:textId="77777777" w:rsidR="0015329B" w:rsidRDefault="0015329B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Obory „science, math, computing, engineering, manufacturing, construction“, Eurostat, tab. „educ_uoe_grad07“ a „educ_uoe_grad06“.</w:t>
      </w:r>
    </w:p>
  </w:footnote>
  <w:footnote w:id="17">
    <w:p w14:paraId="7F50DBC3" w14:textId="77777777" w:rsidR="0015329B" w:rsidRDefault="0015329B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Doktorandi 2014, s. 38.</w:t>
      </w:r>
    </w:p>
  </w:footnote>
  <w:footnote w:id="18">
    <w:p w14:paraId="5C0BB41C" w14:textId="77777777" w:rsidR="0015329B" w:rsidRDefault="0015329B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Česká asociace doktorandů.</w:t>
      </w:r>
    </w:p>
  </w:footnote>
  <w:footnote w:id="19">
    <w:p w14:paraId="48098225" w14:textId="2426AF85" w:rsidR="0015329B" w:rsidRDefault="0015329B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s. 113.</w:t>
      </w:r>
    </w:p>
  </w:footnote>
  <w:footnote w:id="20">
    <w:p w14:paraId="2FD29577" w14:textId="7B285323" w:rsidR="0015329B" w:rsidRDefault="0015329B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s. 65.</w:t>
      </w:r>
    </w:p>
  </w:footnote>
  <w:footnote w:id="21">
    <w:p w14:paraId="3CBCCFC5" w14:textId="550A588B" w:rsidR="0015329B" w:rsidRDefault="0015329B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s. 66.</w:t>
      </w:r>
    </w:p>
  </w:footnote>
  <w:footnote w:id="22">
    <w:p w14:paraId="327B94BB" w14:textId="77777777" w:rsidR="0015329B" w:rsidRDefault="0015329B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Dvořáková, V., J. Smrčka. 2013. „Hodnocení kvality doktorských studijních programů na vysokých školách v ČR.“ Pedagogika: časopis pro pedagogickou theorii a praxi. 63 (3): 393–403.</w:t>
      </w:r>
    </w:p>
  </w:footnote>
  <w:footnote w:id="23">
    <w:p w14:paraId="4A058D72" w14:textId="057D8BB6" w:rsidR="0015329B" w:rsidRDefault="0015329B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Koucký, J., R. Ryška, M. Zelenka. 2014. Reflexe vzdělání a uplatnění absolventů vysokých škol. Výsledky šetření REFLEX 2013. Praha: Středisko vzdělávací politiky. S. 120. Jedná se o situaci 4–5 let po absolvování.</w:t>
      </w:r>
    </w:p>
  </w:footnote>
  <w:footnote w:id="24">
    <w:p w14:paraId="52101B24" w14:textId="77777777" w:rsidR="0015329B" w:rsidRDefault="0015329B" w:rsidP="00673E1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</w:rPr>
        <w:t>REFLEX 2013. s. 126. Jedná se o situaci 4–5 let po absolvování.</w:t>
      </w:r>
    </w:p>
  </w:footnote>
  <w:footnote w:id="25">
    <w:p w14:paraId="4EEE0DEB" w14:textId="3C6583D5" w:rsidR="0015329B" w:rsidRDefault="0015329B" w:rsidP="00673E11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REFLEX 2013. s. 129. Jedná se o situaci 4–5 let po absolvování.</w:t>
      </w:r>
    </w:p>
  </w:footnote>
  <w:footnote w:id="26">
    <w:p w14:paraId="1D98C20C" w14:textId="1D7F5D7F" w:rsidR="0015329B" w:rsidRDefault="0015329B" w:rsidP="00673E1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</w:rPr>
        <w:t>REFLEX 2013. s. 132. Jedná se o situaci 4–5 let po absolvování.</w:t>
      </w:r>
    </w:p>
  </w:footnote>
  <w:footnote w:id="27">
    <w:p w14:paraId="6F6043A9" w14:textId="3316A6D6" w:rsidR="0015329B" w:rsidRPr="007A3306" w:rsidRDefault="0015329B" w:rsidP="00F25EC2">
      <w:pPr>
        <w:pStyle w:val="Textpoznpodarou"/>
        <w:rPr>
          <w:rFonts w:ascii="Arial" w:hAnsi="Arial" w:cs="Arial"/>
        </w:rPr>
      </w:pPr>
      <w:r w:rsidRPr="007A3306">
        <w:rPr>
          <w:rStyle w:val="Znakapoznpodarou"/>
          <w:rFonts w:ascii="Arial" w:hAnsi="Arial" w:cs="Arial"/>
        </w:rPr>
        <w:footnoteRef/>
      </w:r>
      <w:r w:rsidRPr="007A3306">
        <w:rPr>
          <w:rFonts w:ascii="Arial" w:hAnsi="Arial" w:cs="Arial"/>
        </w:rPr>
        <w:t xml:space="preserve"> </w:t>
      </w:r>
      <w:hyperlink r:id="rId6" w:history="1">
        <w:r w:rsidRPr="00720B1B">
          <w:rPr>
            <w:rStyle w:val="Hypertextovodkaz"/>
            <w:rFonts w:ascii="Arial" w:hAnsi="Arial" w:cs="Arial"/>
          </w:rPr>
          <w:t>https://cdn1.euraxess.org/sites/default/files/policy_library/report-intersectoral-mobility.pdf</w:t>
        </w:r>
      </w:hyperlink>
      <w:r>
        <w:rPr>
          <w:rFonts w:ascii="Arial" w:hAnsi="Arial" w:cs="Arial"/>
        </w:rPr>
        <w:t xml:space="preserve">. </w:t>
      </w:r>
    </w:p>
  </w:footnote>
  <w:footnote w:id="28">
    <w:p w14:paraId="00044139" w14:textId="77777777" w:rsidR="0015329B" w:rsidRPr="00DD3A7A" w:rsidRDefault="0015329B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hyperlink r:id="rId7" w:history="1">
        <w:r w:rsidRPr="00F232F5">
          <w:rPr>
            <w:rStyle w:val="Hypertextovodkaz"/>
            <w:rFonts w:ascii="Arial" w:hAnsi="Arial" w:cs="Arial"/>
          </w:rPr>
          <w:t>http://www.jcmm.cz/cz/somopro/</w:t>
        </w:r>
      </w:hyperlink>
      <w:r>
        <w:rPr>
          <w:rFonts w:ascii="Arial" w:hAnsi="Arial" w:cs="Arial"/>
        </w:rPr>
        <w:t xml:space="preserve"> </w:t>
      </w:r>
    </w:p>
  </w:footnote>
  <w:footnote w:id="29">
    <w:p w14:paraId="3E46CD65" w14:textId="77777777" w:rsidR="0015329B" w:rsidRPr="00DD3A7A" w:rsidRDefault="0015329B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</w:t>
      </w:r>
      <w:hyperlink r:id="rId8" w:history="1">
        <w:r w:rsidRPr="00F232F5">
          <w:rPr>
            <w:rStyle w:val="Hypertextovodkaz"/>
            <w:rFonts w:ascii="Arial" w:hAnsi="Arial" w:cs="Arial"/>
          </w:rPr>
          <w:t>http://www.avcr.cz/cs/pro-akademickou-sferu/podpora-vyzkumu/fellowshipy/fellowship-j.-e.-purkyne/</w:t>
        </w:r>
      </w:hyperlink>
      <w:r>
        <w:rPr>
          <w:rFonts w:ascii="Arial" w:hAnsi="Arial" w:cs="Arial"/>
        </w:rPr>
        <w:t xml:space="preserve"> </w:t>
      </w:r>
    </w:p>
  </w:footnote>
  <w:footnote w:id="30">
    <w:p w14:paraId="3D42838B" w14:textId="77777777" w:rsidR="0015329B" w:rsidRPr="00DD3A7A" w:rsidRDefault="0015329B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 w:rsidRPr="00DD3A7A">
        <w:rPr>
          <w:rFonts w:ascii="Arial" w:hAnsi="Arial" w:cs="Arial"/>
        </w:rPr>
        <w:t xml:space="preserve"> Data pocházejí ze zprávy z dotazníkového šetření, </w:t>
      </w:r>
      <w:r>
        <w:rPr>
          <w:rFonts w:ascii="Arial" w:hAnsi="Arial" w:cs="Arial"/>
        </w:rPr>
        <w:t>jíž</w:t>
      </w:r>
      <w:r w:rsidRPr="00DD3A7A">
        <w:rPr>
          <w:rFonts w:ascii="Arial" w:hAnsi="Arial" w:cs="Arial"/>
        </w:rPr>
        <w:t xml:space="preserve"> zpracovala pro nejmenovanou vysokoškolskou instituci M. Vohlídalová v roce 2014 a která není veřejná. Identita instituce musela být z důvodu smlouvy o zachování mlčenlivosti anonymizována.</w:t>
      </w:r>
    </w:p>
  </w:footnote>
  <w:footnote w:id="31">
    <w:p w14:paraId="3BBD49C2" w14:textId="77777777" w:rsidR="0015329B" w:rsidRPr="00DD3A7A" w:rsidRDefault="0015329B" w:rsidP="000F69CF">
      <w:pPr>
        <w:pStyle w:val="Textpoznpodarou"/>
        <w:jc w:val="both"/>
        <w:rPr>
          <w:rFonts w:ascii="Arial" w:hAnsi="Arial" w:cs="Arial"/>
        </w:rPr>
      </w:pPr>
      <w:r w:rsidRPr="00DD3A7A"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Viz např. J</w:t>
      </w:r>
      <w:r w:rsidRPr="00DD3A7A">
        <w:rPr>
          <w:rFonts w:ascii="Arial" w:hAnsi="Arial" w:cs="Arial"/>
        </w:rPr>
        <w:t xml:space="preserve">uniorské granty </w:t>
      </w:r>
      <w:r>
        <w:rPr>
          <w:rFonts w:ascii="Arial" w:hAnsi="Arial" w:cs="Arial"/>
        </w:rPr>
        <w:t>Grantové agentury</w:t>
      </w:r>
      <w:r w:rsidRPr="00DD3A7A">
        <w:rPr>
          <w:rFonts w:ascii="Arial" w:hAnsi="Arial" w:cs="Arial"/>
        </w:rPr>
        <w:t xml:space="preserve"> ČR, které mají jako podmínku pro žadatele absolvování minimálně 6 měsíční stáže v zahraničí po ukončení doktorského studia. Tato podmínka byla následně upravena tak, že stáž může být rozdělena na dvě tříměsíční.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4F149" w14:textId="38FE334C" w:rsidR="00A13A83" w:rsidRPr="00A13A83" w:rsidRDefault="00A13A83" w:rsidP="00A13A83">
    <w:pPr>
      <w:pStyle w:val="Zhlav"/>
      <w:jc w:val="right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E1DA3" w14:textId="046DDEFF" w:rsidR="009A2064" w:rsidRDefault="009A2064" w:rsidP="009A2064">
    <w:pPr>
      <w:pStyle w:val="Zhlav"/>
      <w:jc w:val="right"/>
    </w:pPr>
    <w:r w:rsidRPr="00A13A83">
      <w:rPr>
        <w:rFonts w:ascii="Arial" w:hAnsi="Arial" w:cs="Arial"/>
        <w:b/>
      </w:rPr>
      <w:t>III.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D2C"/>
    <w:multiLevelType w:val="hybridMultilevel"/>
    <w:tmpl w:val="E482E2F0"/>
    <w:lvl w:ilvl="0" w:tplc="2092C2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D80BC6"/>
    <w:multiLevelType w:val="hybridMultilevel"/>
    <w:tmpl w:val="B150F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15E24"/>
    <w:multiLevelType w:val="hybridMultilevel"/>
    <w:tmpl w:val="C18A8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C7CAD"/>
    <w:multiLevelType w:val="hybridMultilevel"/>
    <w:tmpl w:val="444EB9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1411EC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7113B"/>
    <w:multiLevelType w:val="hybridMultilevel"/>
    <w:tmpl w:val="11042E9E"/>
    <w:lvl w:ilvl="0" w:tplc="4D869D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308C8"/>
    <w:multiLevelType w:val="hybridMultilevel"/>
    <w:tmpl w:val="7CECF3DC"/>
    <w:lvl w:ilvl="0" w:tplc="C396D9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8651D3"/>
    <w:multiLevelType w:val="hybridMultilevel"/>
    <w:tmpl w:val="358803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C36D6"/>
    <w:multiLevelType w:val="hybridMultilevel"/>
    <w:tmpl w:val="E76493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652B99"/>
    <w:multiLevelType w:val="hybridMultilevel"/>
    <w:tmpl w:val="8064F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76988"/>
    <w:multiLevelType w:val="hybridMultilevel"/>
    <w:tmpl w:val="92AAF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8E5DDC"/>
    <w:multiLevelType w:val="hybridMultilevel"/>
    <w:tmpl w:val="6B9A4B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F63278"/>
    <w:multiLevelType w:val="hybridMultilevel"/>
    <w:tmpl w:val="C81C561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54505C"/>
    <w:multiLevelType w:val="hybridMultilevel"/>
    <w:tmpl w:val="91E0AB08"/>
    <w:lvl w:ilvl="0" w:tplc="DFF203FC">
      <w:start w:val="1"/>
      <w:numFmt w:val="bullet"/>
      <w:lvlText w:val="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166AC"/>
    <w:multiLevelType w:val="hybridMultilevel"/>
    <w:tmpl w:val="73BED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F7D53"/>
    <w:multiLevelType w:val="hybridMultilevel"/>
    <w:tmpl w:val="3C4A5A7E"/>
    <w:lvl w:ilvl="0" w:tplc="315E57B2">
      <w:start w:val="1"/>
      <w:numFmt w:val="decimal"/>
      <w:lvlText w:val="%1)"/>
      <w:lvlJc w:val="left"/>
      <w:pPr>
        <w:ind w:left="360" w:hanging="360"/>
      </w:pPr>
      <w:rPr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086C1F"/>
    <w:multiLevelType w:val="hybridMultilevel"/>
    <w:tmpl w:val="5A9EC3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97271"/>
    <w:multiLevelType w:val="hybridMultilevel"/>
    <w:tmpl w:val="43324B56"/>
    <w:lvl w:ilvl="0" w:tplc="C396D9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2C24BE"/>
    <w:multiLevelType w:val="hybridMultilevel"/>
    <w:tmpl w:val="9856B5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254AF2"/>
    <w:multiLevelType w:val="hybridMultilevel"/>
    <w:tmpl w:val="CCD47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57549"/>
    <w:multiLevelType w:val="hybridMultilevel"/>
    <w:tmpl w:val="8E10721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713113"/>
    <w:multiLevelType w:val="hybridMultilevel"/>
    <w:tmpl w:val="844E0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D08E3"/>
    <w:multiLevelType w:val="hybridMultilevel"/>
    <w:tmpl w:val="995CDC0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D74B11"/>
    <w:multiLevelType w:val="hybridMultilevel"/>
    <w:tmpl w:val="16EA6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5349B"/>
    <w:multiLevelType w:val="hybridMultilevel"/>
    <w:tmpl w:val="BC2C5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D7157"/>
    <w:multiLevelType w:val="hybridMultilevel"/>
    <w:tmpl w:val="BCA6A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96A96"/>
    <w:multiLevelType w:val="hybridMultilevel"/>
    <w:tmpl w:val="6C661B0A"/>
    <w:lvl w:ilvl="0" w:tplc="9FEEDC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B53E28"/>
    <w:multiLevelType w:val="hybridMultilevel"/>
    <w:tmpl w:val="7608A2E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2977FB"/>
    <w:multiLevelType w:val="hybridMultilevel"/>
    <w:tmpl w:val="71707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23BFF"/>
    <w:multiLevelType w:val="hybridMultilevel"/>
    <w:tmpl w:val="968E40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8881607"/>
    <w:multiLevelType w:val="hybridMultilevel"/>
    <w:tmpl w:val="761233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642E3"/>
    <w:multiLevelType w:val="hybridMultilevel"/>
    <w:tmpl w:val="70CE17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B871263"/>
    <w:multiLevelType w:val="hybridMultilevel"/>
    <w:tmpl w:val="1F52C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F724A"/>
    <w:multiLevelType w:val="hybridMultilevel"/>
    <w:tmpl w:val="19902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012059"/>
    <w:multiLevelType w:val="hybridMultilevel"/>
    <w:tmpl w:val="FB7A3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B41F3"/>
    <w:multiLevelType w:val="hybridMultilevel"/>
    <w:tmpl w:val="7C6CB4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E05727F"/>
    <w:multiLevelType w:val="hybridMultilevel"/>
    <w:tmpl w:val="822C3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21D96"/>
    <w:multiLevelType w:val="hybridMultilevel"/>
    <w:tmpl w:val="999ED47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FF6574"/>
    <w:multiLevelType w:val="hybridMultilevel"/>
    <w:tmpl w:val="09AEC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E36BB"/>
    <w:multiLevelType w:val="hybridMultilevel"/>
    <w:tmpl w:val="E0523C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336FB0"/>
    <w:multiLevelType w:val="hybridMultilevel"/>
    <w:tmpl w:val="0FBACA0E"/>
    <w:lvl w:ilvl="0" w:tplc="2092C2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215937"/>
    <w:multiLevelType w:val="hybridMultilevel"/>
    <w:tmpl w:val="D1BEE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E54C8"/>
    <w:multiLevelType w:val="hybridMultilevel"/>
    <w:tmpl w:val="89BA1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34"/>
  </w:num>
  <w:num w:numId="4">
    <w:abstractNumId w:val="28"/>
  </w:num>
  <w:num w:numId="5">
    <w:abstractNumId w:val="7"/>
  </w:num>
  <w:num w:numId="6">
    <w:abstractNumId w:val="21"/>
  </w:num>
  <w:num w:numId="7">
    <w:abstractNumId w:val="5"/>
  </w:num>
  <w:num w:numId="8">
    <w:abstractNumId w:val="36"/>
  </w:num>
  <w:num w:numId="9">
    <w:abstractNumId w:val="26"/>
  </w:num>
  <w:num w:numId="10">
    <w:abstractNumId w:val="15"/>
  </w:num>
  <w:num w:numId="11">
    <w:abstractNumId w:val="8"/>
  </w:num>
  <w:num w:numId="12">
    <w:abstractNumId w:val="16"/>
  </w:num>
  <w:num w:numId="13">
    <w:abstractNumId w:val="11"/>
  </w:num>
  <w:num w:numId="14">
    <w:abstractNumId w:val="30"/>
  </w:num>
  <w:num w:numId="15">
    <w:abstractNumId w:val="19"/>
  </w:num>
  <w:num w:numId="16">
    <w:abstractNumId w:val="38"/>
  </w:num>
  <w:num w:numId="17">
    <w:abstractNumId w:val="10"/>
  </w:num>
  <w:num w:numId="18">
    <w:abstractNumId w:val="14"/>
  </w:num>
  <w:num w:numId="19">
    <w:abstractNumId w:val="24"/>
  </w:num>
  <w:num w:numId="20">
    <w:abstractNumId w:val="0"/>
  </w:num>
  <w:num w:numId="21">
    <w:abstractNumId w:val="20"/>
  </w:num>
  <w:num w:numId="22">
    <w:abstractNumId w:val="33"/>
  </w:num>
  <w:num w:numId="23">
    <w:abstractNumId w:val="9"/>
  </w:num>
  <w:num w:numId="24">
    <w:abstractNumId w:val="39"/>
  </w:num>
  <w:num w:numId="25">
    <w:abstractNumId w:val="4"/>
  </w:num>
  <w:num w:numId="26">
    <w:abstractNumId w:val="12"/>
  </w:num>
  <w:num w:numId="27">
    <w:abstractNumId w:val="32"/>
  </w:num>
  <w:num w:numId="28">
    <w:abstractNumId w:val="13"/>
  </w:num>
  <w:num w:numId="29">
    <w:abstractNumId w:val="29"/>
  </w:num>
  <w:num w:numId="30">
    <w:abstractNumId w:val="3"/>
  </w:num>
  <w:num w:numId="31">
    <w:abstractNumId w:val="31"/>
  </w:num>
  <w:num w:numId="32">
    <w:abstractNumId w:val="23"/>
  </w:num>
  <w:num w:numId="33">
    <w:abstractNumId w:val="1"/>
  </w:num>
  <w:num w:numId="34">
    <w:abstractNumId w:val="35"/>
  </w:num>
  <w:num w:numId="35">
    <w:abstractNumId w:val="6"/>
  </w:num>
  <w:num w:numId="36">
    <w:abstractNumId w:val="41"/>
  </w:num>
  <w:num w:numId="37">
    <w:abstractNumId w:val="37"/>
  </w:num>
  <w:num w:numId="38">
    <w:abstractNumId w:val="18"/>
  </w:num>
  <w:num w:numId="39">
    <w:abstractNumId w:val="27"/>
  </w:num>
  <w:num w:numId="40">
    <w:abstractNumId w:val="40"/>
  </w:num>
  <w:num w:numId="41">
    <w:abstractNumId w:val="29"/>
  </w:num>
  <w:num w:numId="4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</w:num>
  <w:num w:numId="44">
    <w:abstractNumId w:val="2"/>
  </w:num>
  <w:num w:numId="45">
    <w:abstractNumId w:val="29"/>
  </w:num>
  <w:num w:numId="4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3C"/>
    <w:rsid w:val="00001D42"/>
    <w:rsid w:val="000038DE"/>
    <w:rsid w:val="000046F0"/>
    <w:rsid w:val="0000504A"/>
    <w:rsid w:val="00010417"/>
    <w:rsid w:val="000120C2"/>
    <w:rsid w:val="00013B6C"/>
    <w:rsid w:val="00014A85"/>
    <w:rsid w:val="00014B79"/>
    <w:rsid w:val="00014DF3"/>
    <w:rsid w:val="00021387"/>
    <w:rsid w:val="00023436"/>
    <w:rsid w:val="000251E3"/>
    <w:rsid w:val="000321AF"/>
    <w:rsid w:val="000322FF"/>
    <w:rsid w:val="00033B83"/>
    <w:rsid w:val="00033E82"/>
    <w:rsid w:val="00042785"/>
    <w:rsid w:val="00050A80"/>
    <w:rsid w:val="00051316"/>
    <w:rsid w:val="00052BB5"/>
    <w:rsid w:val="000549D5"/>
    <w:rsid w:val="0005632A"/>
    <w:rsid w:val="00063ADD"/>
    <w:rsid w:val="00070D20"/>
    <w:rsid w:val="00071022"/>
    <w:rsid w:val="00071335"/>
    <w:rsid w:val="000746EE"/>
    <w:rsid w:val="00074CF6"/>
    <w:rsid w:val="000805B2"/>
    <w:rsid w:val="0008296F"/>
    <w:rsid w:val="00082ACE"/>
    <w:rsid w:val="000830C0"/>
    <w:rsid w:val="0008322C"/>
    <w:rsid w:val="00083749"/>
    <w:rsid w:val="000842DD"/>
    <w:rsid w:val="000845BA"/>
    <w:rsid w:val="00087F2D"/>
    <w:rsid w:val="00092DF1"/>
    <w:rsid w:val="0009433D"/>
    <w:rsid w:val="000959A3"/>
    <w:rsid w:val="00096BEF"/>
    <w:rsid w:val="00096CC3"/>
    <w:rsid w:val="000A58F3"/>
    <w:rsid w:val="000A5959"/>
    <w:rsid w:val="000A751A"/>
    <w:rsid w:val="000B0370"/>
    <w:rsid w:val="000B1242"/>
    <w:rsid w:val="000B2AF7"/>
    <w:rsid w:val="000B2BE7"/>
    <w:rsid w:val="000B2F98"/>
    <w:rsid w:val="000B3105"/>
    <w:rsid w:val="000B41C8"/>
    <w:rsid w:val="000B5C77"/>
    <w:rsid w:val="000B5F67"/>
    <w:rsid w:val="000C16CF"/>
    <w:rsid w:val="000C5E69"/>
    <w:rsid w:val="000D04B0"/>
    <w:rsid w:val="000D0682"/>
    <w:rsid w:val="000D0E0B"/>
    <w:rsid w:val="000D23AD"/>
    <w:rsid w:val="000D66BD"/>
    <w:rsid w:val="000E070D"/>
    <w:rsid w:val="000E156F"/>
    <w:rsid w:val="000E2286"/>
    <w:rsid w:val="000E41A5"/>
    <w:rsid w:val="000E5EA2"/>
    <w:rsid w:val="000E7262"/>
    <w:rsid w:val="000F3C49"/>
    <w:rsid w:val="000F4439"/>
    <w:rsid w:val="000F4A41"/>
    <w:rsid w:val="000F6305"/>
    <w:rsid w:val="000F69CF"/>
    <w:rsid w:val="000F7485"/>
    <w:rsid w:val="000F7A2F"/>
    <w:rsid w:val="000F7C49"/>
    <w:rsid w:val="00103922"/>
    <w:rsid w:val="00103FF6"/>
    <w:rsid w:val="00106868"/>
    <w:rsid w:val="00106C30"/>
    <w:rsid w:val="00107A79"/>
    <w:rsid w:val="0011016D"/>
    <w:rsid w:val="001101BD"/>
    <w:rsid w:val="0011078B"/>
    <w:rsid w:val="00110939"/>
    <w:rsid w:val="001116A3"/>
    <w:rsid w:val="0011488C"/>
    <w:rsid w:val="001148DC"/>
    <w:rsid w:val="00117C95"/>
    <w:rsid w:val="00127575"/>
    <w:rsid w:val="00127933"/>
    <w:rsid w:val="00141E19"/>
    <w:rsid w:val="001423BB"/>
    <w:rsid w:val="00144EF0"/>
    <w:rsid w:val="00146852"/>
    <w:rsid w:val="00150033"/>
    <w:rsid w:val="0015329B"/>
    <w:rsid w:val="001538EF"/>
    <w:rsid w:val="00156BEF"/>
    <w:rsid w:val="00156D4F"/>
    <w:rsid w:val="0016105E"/>
    <w:rsid w:val="001629E3"/>
    <w:rsid w:val="00162A8E"/>
    <w:rsid w:val="00162C6B"/>
    <w:rsid w:val="00163F70"/>
    <w:rsid w:val="0016630F"/>
    <w:rsid w:val="00172324"/>
    <w:rsid w:val="00173933"/>
    <w:rsid w:val="0017662A"/>
    <w:rsid w:val="00180E46"/>
    <w:rsid w:val="00182BEE"/>
    <w:rsid w:val="0018588A"/>
    <w:rsid w:val="00191301"/>
    <w:rsid w:val="00195147"/>
    <w:rsid w:val="001A29F7"/>
    <w:rsid w:val="001A7918"/>
    <w:rsid w:val="001B26B0"/>
    <w:rsid w:val="001B3063"/>
    <w:rsid w:val="001B649C"/>
    <w:rsid w:val="001C19B2"/>
    <w:rsid w:val="001C25D1"/>
    <w:rsid w:val="001D0E6F"/>
    <w:rsid w:val="001D3105"/>
    <w:rsid w:val="001D7471"/>
    <w:rsid w:val="001E0571"/>
    <w:rsid w:val="001E6197"/>
    <w:rsid w:val="001F144B"/>
    <w:rsid w:val="001F31B6"/>
    <w:rsid w:val="001F5CFA"/>
    <w:rsid w:val="00203988"/>
    <w:rsid w:val="00204173"/>
    <w:rsid w:val="00205443"/>
    <w:rsid w:val="00205D49"/>
    <w:rsid w:val="002060FA"/>
    <w:rsid w:val="00206AE3"/>
    <w:rsid w:val="00211516"/>
    <w:rsid w:val="00211CCB"/>
    <w:rsid w:val="00212ED3"/>
    <w:rsid w:val="002148D0"/>
    <w:rsid w:val="00215327"/>
    <w:rsid w:val="002211C4"/>
    <w:rsid w:val="00221DE9"/>
    <w:rsid w:val="00221F62"/>
    <w:rsid w:val="00232004"/>
    <w:rsid w:val="00232FFA"/>
    <w:rsid w:val="00233D18"/>
    <w:rsid w:val="00243B06"/>
    <w:rsid w:val="002448DC"/>
    <w:rsid w:val="002466A9"/>
    <w:rsid w:val="002517AB"/>
    <w:rsid w:val="002530E0"/>
    <w:rsid w:val="00260F84"/>
    <w:rsid w:val="002649CF"/>
    <w:rsid w:val="00265FB2"/>
    <w:rsid w:val="0026768D"/>
    <w:rsid w:val="002718F8"/>
    <w:rsid w:val="00272622"/>
    <w:rsid w:val="00272B7F"/>
    <w:rsid w:val="00275208"/>
    <w:rsid w:val="00277148"/>
    <w:rsid w:val="00280067"/>
    <w:rsid w:val="00287983"/>
    <w:rsid w:val="002913F8"/>
    <w:rsid w:val="00292346"/>
    <w:rsid w:val="002947AB"/>
    <w:rsid w:val="002954E4"/>
    <w:rsid w:val="00297CAA"/>
    <w:rsid w:val="00297FB3"/>
    <w:rsid w:val="002A0F54"/>
    <w:rsid w:val="002A168E"/>
    <w:rsid w:val="002A18F6"/>
    <w:rsid w:val="002A19F7"/>
    <w:rsid w:val="002A43AB"/>
    <w:rsid w:val="002A58EE"/>
    <w:rsid w:val="002A71CD"/>
    <w:rsid w:val="002B2A81"/>
    <w:rsid w:val="002C3461"/>
    <w:rsid w:val="002D0C97"/>
    <w:rsid w:val="002D1F59"/>
    <w:rsid w:val="002D639B"/>
    <w:rsid w:val="002D6CEB"/>
    <w:rsid w:val="002E0898"/>
    <w:rsid w:val="002E217A"/>
    <w:rsid w:val="002E28ED"/>
    <w:rsid w:val="002E65F0"/>
    <w:rsid w:val="002E6AD9"/>
    <w:rsid w:val="002E6EB5"/>
    <w:rsid w:val="002E7091"/>
    <w:rsid w:val="002F1861"/>
    <w:rsid w:val="002F1D9D"/>
    <w:rsid w:val="00303212"/>
    <w:rsid w:val="003051A1"/>
    <w:rsid w:val="00305680"/>
    <w:rsid w:val="00307291"/>
    <w:rsid w:val="00312515"/>
    <w:rsid w:val="003125B1"/>
    <w:rsid w:val="00317068"/>
    <w:rsid w:val="0032050B"/>
    <w:rsid w:val="003205AE"/>
    <w:rsid w:val="00320A77"/>
    <w:rsid w:val="00326E96"/>
    <w:rsid w:val="00327915"/>
    <w:rsid w:val="00327EAD"/>
    <w:rsid w:val="00336E4E"/>
    <w:rsid w:val="003373D2"/>
    <w:rsid w:val="003378C9"/>
    <w:rsid w:val="00357D37"/>
    <w:rsid w:val="0036448C"/>
    <w:rsid w:val="00364804"/>
    <w:rsid w:val="003711CD"/>
    <w:rsid w:val="00373744"/>
    <w:rsid w:val="00374FA8"/>
    <w:rsid w:val="0038097D"/>
    <w:rsid w:val="0038111F"/>
    <w:rsid w:val="00381CCF"/>
    <w:rsid w:val="00382E56"/>
    <w:rsid w:val="003830E1"/>
    <w:rsid w:val="003875F6"/>
    <w:rsid w:val="00391839"/>
    <w:rsid w:val="00391DE1"/>
    <w:rsid w:val="003930D6"/>
    <w:rsid w:val="00393BA9"/>
    <w:rsid w:val="00395A3F"/>
    <w:rsid w:val="00395C5C"/>
    <w:rsid w:val="003962A0"/>
    <w:rsid w:val="003973A1"/>
    <w:rsid w:val="003A5A77"/>
    <w:rsid w:val="003B1B0B"/>
    <w:rsid w:val="003B608E"/>
    <w:rsid w:val="003B64D7"/>
    <w:rsid w:val="003B65EE"/>
    <w:rsid w:val="003C29F9"/>
    <w:rsid w:val="003C311C"/>
    <w:rsid w:val="003C6043"/>
    <w:rsid w:val="003C60C6"/>
    <w:rsid w:val="003C653A"/>
    <w:rsid w:val="003C6664"/>
    <w:rsid w:val="003C6FEE"/>
    <w:rsid w:val="003C75D0"/>
    <w:rsid w:val="003D2D00"/>
    <w:rsid w:val="003D36A6"/>
    <w:rsid w:val="003D36D3"/>
    <w:rsid w:val="003D4143"/>
    <w:rsid w:val="003D474E"/>
    <w:rsid w:val="003D49EF"/>
    <w:rsid w:val="003E1033"/>
    <w:rsid w:val="003E4ABB"/>
    <w:rsid w:val="003E6AD8"/>
    <w:rsid w:val="003E7754"/>
    <w:rsid w:val="003F074E"/>
    <w:rsid w:val="003F1A3C"/>
    <w:rsid w:val="003F2612"/>
    <w:rsid w:val="003F3E08"/>
    <w:rsid w:val="003F446F"/>
    <w:rsid w:val="004026CA"/>
    <w:rsid w:val="00406B69"/>
    <w:rsid w:val="00406DCD"/>
    <w:rsid w:val="0041166D"/>
    <w:rsid w:val="00413C9F"/>
    <w:rsid w:val="0041702A"/>
    <w:rsid w:val="00421BC1"/>
    <w:rsid w:val="0042281E"/>
    <w:rsid w:val="00432011"/>
    <w:rsid w:val="00434032"/>
    <w:rsid w:val="004362D9"/>
    <w:rsid w:val="00437EF0"/>
    <w:rsid w:val="00444307"/>
    <w:rsid w:val="00446C37"/>
    <w:rsid w:val="00463014"/>
    <w:rsid w:val="00463A01"/>
    <w:rsid w:val="00465DDF"/>
    <w:rsid w:val="004662AF"/>
    <w:rsid w:val="00471BD8"/>
    <w:rsid w:val="00472B68"/>
    <w:rsid w:val="004738E8"/>
    <w:rsid w:val="00473B7D"/>
    <w:rsid w:val="004752C4"/>
    <w:rsid w:val="00477791"/>
    <w:rsid w:val="0048151E"/>
    <w:rsid w:val="004822F0"/>
    <w:rsid w:val="00482BEC"/>
    <w:rsid w:val="00483E6D"/>
    <w:rsid w:val="004864D5"/>
    <w:rsid w:val="0048685E"/>
    <w:rsid w:val="004905E0"/>
    <w:rsid w:val="004937F0"/>
    <w:rsid w:val="00493F2D"/>
    <w:rsid w:val="00496858"/>
    <w:rsid w:val="00497390"/>
    <w:rsid w:val="004A0B38"/>
    <w:rsid w:val="004A11FE"/>
    <w:rsid w:val="004A3359"/>
    <w:rsid w:val="004A73B9"/>
    <w:rsid w:val="004B3508"/>
    <w:rsid w:val="004C1754"/>
    <w:rsid w:val="004C29AA"/>
    <w:rsid w:val="004C4BE6"/>
    <w:rsid w:val="004C4F73"/>
    <w:rsid w:val="004C7591"/>
    <w:rsid w:val="004D18F7"/>
    <w:rsid w:val="004D1B0C"/>
    <w:rsid w:val="004D1F61"/>
    <w:rsid w:val="004D2B7A"/>
    <w:rsid w:val="004D5F5E"/>
    <w:rsid w:val="004E1C5F"/>
    <w:rsid w:val="004E3E01"/>
    <w:rsid w:val="004F0FFB"/>
    <w:rsid w:val="004F2918"/>
    <w:rsid w:val="004F358F"/>
    <w:rsid w:val="004F430B"/>
    <w:rsid w:val="004F5198"/>
    <w:rsid w:val="0050093C"/>
    <w:rsid w:val="005012AD"/>
    <w:rsid w:val="00506A76"/>
    <w:rsid w:val="00510E94"/>
    <w:rsid w:val="00510FC2"/>
    <w:rsid w:val="00511852"/>
    <w:rsid w:val="0051446D"/>
    <w:rsid w:val="005202D3"/>
    <w:rsid w:val="00521272"/>
    <w:rsid w:val="0052322C"/>
    <w:rsid w:val="00525320"/>
    <w:rsid w:val="00527325"/>
    <w:rsid w:val="00530AED"/>
    <w:rsid w:val="00542934"/>
    <w:rsid w:val="0054391F"/>
    <w:rsid w:val="00543B73"/>
    <w:rsid w:val="00544993"/>
    <w:rsid w:val="00545C46"/>
    <w:rsid w:val="00546A6F"/>
    <w:rsid w:val="00551F3F"/>
    <w:rsid w:val="005530DB"/>
    <w:rsid w:val="00554997"/>
    <w:rsid w:val="0055574D"/>
    <w:rsid w:val="00556654"/>
    <w:rsid w:val="00557AFF"/>
    <w:rsid w:val="005615A7"/>
    <w:rsid w:val="0056267A"/>
    <w:rsid w:val="00566CB4"/>
    <w:rsid w:val="00566CDC"/>
    <w:rsid w:val="00570840"/>
    <w:rsid w:val="005805FB"/>
    <w:rsid w:val="00586890"/>
    <w:rsid w:val="00590B79"/>
    <w:rsid w:val="0059138A"/>
    <w:rsid w:val="005925D2"/>
    <w:rsid w:val="00593A25"/>
    <w:rsid w:val="00593D36"/>
    <w:rsid w:val="0059501D"/>
    <w:rsid w:val="00597CF6"/>
    <w:rsid w:val="005A2DAA"/>
    <w:rsid w:val="005A2FF8"/>
    <w:rsid w:val="005A34E6"/>
    <w:rsid w:val="005A6D49"/>
    <w:rsid w:val="005A7907"/>
    <w:rsid w:val="005B0A4A"/>
    <w:rsid w:val="005B1BFD"/>
    <w:rsid w:val="005B2450"/>
    <w:rsid w:val="005B2872"/>
    <w:rsid w:val="005B30D0"/>
    <w:rsid w:val="005B6392"/>
    <w:rsid w:val="005C50AF"/>
    <w:rsid w:val="005C524B"/>
    <w:rsid w:val="005C52A8"/>
    <w:rsid w:val="005C6698"/>
    <w:rsid w:val="005C796E"/>
    <w:rsid w:val="005D01D0"/>
    <w:rsid w:val="005D1D6D"/>
    <w:rsid w:val="005D2EF7"/>
    <w:rsid w:val="005D33A1"/>
    <w:rsid w:val="005D5EDE"/>
    <w:rsid w:val="005E049F"/>
    <w:rsid w:val="005E3A42"/>
    <w:rsid w:val="005E497F"/>
    <w:rsid w:val="006034B2"/>
    <w:rsid w:val="00603EC8"/>
    <w:rsid w:val="00603F1C"/>
    <w:rsid w:val="00605E73"/>
    <w:rsid w:val="0060774B"/>
    <w:rsid w:val="00613BA1"/>
    <w:rsid w:val="00614F04"/>
    <w:rsid w:val="00622761"/>
    <w:rsid w:val="0062290E"/>
    <w:rsid w:val="00636D8F"/>
    <w:rsid w:val="00640929"/>
    <w:rsid w:val="00640B51"/>
    <w:rsid w:val="0064102D"/>
    <w:rsid w:val="006444CA"/>
    <w:rsid w:val="00650540"/>
    <w:rsid w:val="00650DF3"/>
    <w:rsid w:val="006511B0"/>
    <w:rsid w:val="0065124F"/>
    <w:rsid w:val="006538EF"/>
    <w:rsid w:val="00654A18"/>
    <w:rsid w:val="006555DE"/>
    <w:rsid w:val="006611C5"/>
    <w:rsid w:val="00666162"/>
    <w:rsid w:val="006674FD"/>
    <w:rsid w:val="006733CE"/>
    <w:rsid w:val="00673E11"/>
    <w:rsid w:val="00676458"/>
    <w:rsid w:val="00686E75"/>
    <w:rsid w:val="00687A80"/>
    <w:rsid w:val="00690672"/>
    <w:rsid w:val="00692422"/>
    <w:rsid w:val="00692A98"/>
    <w:rsid w:val="00693A10"/>
    <w:rsid w:val="006944FD"/>
    <w:rsid w:val="0069635C"/>
    <w:rsid w:val="006966EC"/>
    <w:rsid w:val="006974B0"/>
    <w:rsid w:val="006A10FE"/>
    <w:rsid w:val="006A129F"/>
    <w:rsid w:val="006A21CC"/>
    <w:rsid w:val="006A35E1"/>
    <w:rsid w:val="006A43E4"/>
    <w:rsid w:val="006A45AD"/>
    <w:rsid w:val="006A71C0"/>
    <w:rsid w:val="006B1662"/>
    <w:rsid w:val="006B290B"/>
    <w:rsid w:val="006B3CC7"/>
    <w:rsid w:val="006B4AC1"/>
    <w:rsid w:val="006B4C66"/>
    <w:rsid w:val="006B7D7B"/>
    <w:rsid w:val="006C2F94"/>
    <w:rsid w:val="006C32C0"/>
    <w:rsid w:val="006C656E"/>
    <w:rsid w:val="006D1139"/>
    <w:rsid w:val="006D2013"/>
    <w:rsid w:val="006D322F"/>
    <w:rsid w:val="006D6227"/>
    <w:rsid w:val="006E077B"/>
    <w:rsid w:val="006E56DA"/>
    <w:rsid w:val="006E7E61"/>
    <w:rsid w:val="006F1B17"/>
    <w:rsid w:val="006F1DC4"/>
    <w:rsid w:val="006F51AE"/>
    <w:rsid w:val="006F6226"/>
    <w:rsid w:val="00703290"/>
    <w:rsid w:val="00703725"/>
    <w:rsid w:val="00703B09"/>
    <w:rsid w:val="00703F76"/>
    <w:rsid w:val="007046CF"/>
    <w:rsid w:val="007065A8"/>
    <w:rsid w:val="00706933"/>
    <w:rsid w:val="007117B2"/>
    <w:rsid w:val="00716ED9"/>
    <w:rsid w:val="00717EE3"/>
    <w:rsid w:val="00720870"/>
    <w:rsid w:val="007244A9"/>
    <w:rsid w:val="00724FD5"/>
    <w:rsid w:val="007262C2"/>
    <w:rsid w:val="007326E1"/>
    <w:rsid w:val="00734192"/>
    <w:rsid w:val="00744B76"/>
    <w:rsid w:val="007459AE"/>
    <w:rsid w:val="007516C9"/>
    <w:rsid w:val="00755A12"/>
    <w:rsid w:val="0076139E"/>
    <w:rsid w:val="00761596"/>
    <w:rsid w:val="007630C8"/>
    <w:rsid w:val="00763A3E"/>
    <w:rsid w:val="00763F3C"/>
    <w:rsid w:val="00765412"/>
    <w:rsid w:val="00765FBB"/>
    <w:rsid w:val="00771E96"/>
    <w:rsid w:val="00772025"/>
    <w:rsid w:val="0077219D"/>
    <w:rsid w:val="007739D4"/>
    <w:rsid w:val="00776F19"/>
    <w:rsid w:val="007815A9"/>
    <w:rsid w:val="00785937"/>
    <w:rsid w:val="00785981"/>
    <w:rsid w:val="0079106C"/>
    <w:rsid w:val="00797AEE"/>
    <w:rsid w:val="007A0ACC"/>
    <w:rsid w:val="007A2D77"/>
    <w:rsid w:val="007A58A6"/>
    <w:rsid w:val="007A5BC8"/>
    <w:rsid w:val="007B0F12"/>
    <w:rsid w:val="007B307A"/>
    <w:rsid w:val="007B3D3F"/>
    <w:rsid w:val="007B3E1B"/>
    <w:rsid w:val="007B4205"/>
    <w:rsid w:val="007B54F5"/>
    <w:rsid w:val="007B588C"/>
    <w:rsid w:val="007B5FD1"/>
    <w:rsid w:val="007C2807"/>
    <w:rsid w:val="007D2CD6"/>
    <w:rsid w:val="007D6F32"/>
    <w:rsid w:val="007E14C7"/>
    <w:rsid w:val="007E1FFB"/>
    <w:rsid w:val="007E27AC"/>
    <w:rsid w:val="007E3567"/>
    <w:rsid w:val="007E597B"/>
    <w:rsid w:val="007E6ED1"/>
    <w:rsid w:val="007E7C89"/>
    <w:rsid w:val="007F5060"/>
    <w:rsid w:val="00800B4B"/>
    <w:rsid w:val="00800FED"/>
    <w:rsid w:val="008025F4"/>
    <w:rsid w:val="00804926"/>
    <w:rsid w:val="008050E8"/>
    <w:rsid w:val="00805114"/>
    <w:rsid w:val="00807133"/>
    <w:rsid w:val="00812D08"/>
    <w:rsid w:val="008132B4"/>
    <w:rsid w:val="00822046"/>
    <w:rsid w:val="008253D8"/>
    <w:rsid w:val="00831589"/>
    <w:rsid w:val="00832DBC"/>
    <w:rsid w:val="00834101"/>
    <w:rsid w:val="008362D6"/>
    <w:rsid w:val="0084142E"/>
    <w:rsid w:val="00841752"/>
    <w:rsid w:val="0084433A"/>
    <w:rsid w:val="00847984"/>
    <w:rsid w:val="00850128"/>
    <w:rsid w:val="00854706"/>
    <w:rsid w:val="00866983"/>
    <w:rsid w:val="00871D32"/>
    <w:rsid w:val="008873C0"/>
    <w:rsid w:val="00895789"/>
    <w:rsid w:val="00895C2B"/>
    <w:rsid w:val="008A4684"/>
    <w:rsid w:val="008A5894"/>
    <w:rsid w:val="008B2324"/>
    <w:rsid w:val="008B285D"/>
    <w:rsid w:val="008B5C7D"/>
    <w:rsid w:val="008C017A"/>
    <w:rsid w:val="008C0339"/>
    <w:rsid w:val="008C4272"/>
    <w:rsid w:val="008C6A50"/>
    <w:rsid w:val="008C6FA6"/>
    <w:rsid w:val="008D2D12"/>
    <w:rsid w:val="008D442A"/>
    <w:rsid w:val="008D44CE"/>
    <w:rsid w:val="008D45EA"/>
    <w:rsid w:val="008D67AA"/>
    <w:rsid w:val="008D67F9"/>
    <w:rsid w:val="008D7E50"/>
    <w:rsid w:val="008E2BFA"/>
    <w:rsid w:val="008E3C27"/>
    <w:rsid w:val="008E4CA7"/>
    <w:rsid w:val="008F203B"/>
    <w:rsid w:val="00901FF9"/>
    <w:rsid w:val="00906FDD"/>
    <w:rsid w:val="0091478C"/>
    <w:rsid w:val="00920C64"/>
    <w:rsid w:val="00921BF1"/>
    <w:rsid w:val="00925B51"/>
    <w:rsid w:val="00925EF1"/>
    <w:rsid w:val="00927B52"/>
    <w:rsid w:val="009351BF"/>
    <w:rsid w:val="0093634C"/>
    <w:rsid w:val="009374A7"/>
    <w:rsid w:val="00942341"/>
    <w:rsid w:val="00942AB4"/>
    <w:rsid w:val="00944C30"/>
    <w:rsid w:val="00945DFC"/>
    <w:rsid w:val="00947AC7"/>
    <w:rsid w:val="009506D5"/>
    <w:rsid w:val="00950A46"/>
    <w:rsid w:val="009511CA"/>
    <w:rsid w:val="00955CDF"/>
    <w:rsid w:val="00962412"/>
    <w:rsid w:val="00970863"/>
    <w:rsid w:val="0097163A"/>
    <w:rsid w:val="00972A74"/>
    <w:rsid w:val="00977848"/>
    <w:rsid w:val="00983195"/>
    <w:rsid w:val="00983991"/>
    <w:rsid w:val="00984773"/>
    <w:rsid w:val="00984C3C"/>
    <w:rsid w:val="0098550E"/>
    <w:rsid w:val="0098639F"/>
    <w:rsid w:val="00993CDC"/>
    <w:rsid w:val="009A0C4C"/>
    <w:rsid w:val="009A1B5A"/>
    <w:rsid w:val="009A2064"/>
    <w:rsid w:val="009A5115"/>
    <w:rsid w:val="009A5D6C"/>
    <w:rsid w:val="009B0816"/>
    <w:rsid w:val="009B6675"/>
    <w:rsid w:val="009C36D5"/>
    <w:rsid w:val="009D0EEA"/>
    <w:rsid w:val="009D4E95"/>
    <w:rsid w:val="009D6DBE"/>
    <w:rsid w:val="009E0170"/>
    <w:rsid w:val="009E0ACC"/>
    <w:rsid w:val="009E0D85"/>
    <w:rsid w:val="009E757D"/>
    <w:rsid w:val="009E799F"/>
    <w:rsid w:val="009F05BC"/>
    <w:rsid w:val="009F1632"/>
    <w:rsid w:val="009F1F24"/>
    <w:rsid w:val="009F38CC"/>
    <w:rsid w:val="009F4509"/>
    <w:rsid w:val="009F4A79"/>
    <w:rsid w:val="009F5090"/>
    <w:rsid w:val="009F6E99"/>
    <w:rsid w:val="00A0155F"/>
    <w:rsid w:val="00A02456"/>
    <w:rsid w:val="00A02BFA"/>
    <w:rsid w:val="00A03915"/>
    <w:rsid w:val="00A058A3"/>
    <w:rsid w:val="00A05F9F"/>
    <w:rsid w:val="00A068CB"/>
    <w:rsid w:val="00A06EF2"/>
    <w:rsid w:val="00A111B4"/>
    <w:rsid w:val="00A13A83"/>
    <w:rsid w:val="00A2262F"/>
    <w:rsid w:val="00A22713"/>
    <w:rsid w:val="00A241E8"/>
    <w:rsid w:val="00A27022"/>
    <w:rsid w:val="00A27407"/>
    <w:rsid w:val="00A31F9D"/>
    <w:rsid w:val="00A32253"/>
    <w:rsid w:val="00A362AA"/>
    <w:rsid w:val="00A36542"/>
    <w:rsid w:val="00A41627"/>
    <w:rsid w:val="00A42B20"/>
    <w:rsid w:val="00A44D15"/>
    <w:rsid w:val="00A4671E"/>
    <w:rsid w:val="00A46786"/>
    <w:rsid w:val="00A50BF5"/>
    <w:rsid w:val="00A560A0"/>
    <w:rsid w:val="00A564B1"/>
    <w:rsid w:val="00A57581"/>
    <w:rsid w:val="00A578FE"/>
    <w:rsid w:val="00A62866"/>
    <w:rsid w:val="00A665C9"/>
    <w:rsid w:val="00A72A2F"/>
    <w:rsid w:val="00A7764B"/>
    <w:rsid w:val="00A77A6D"/>
    <w:rsid w:val="00A822A3"/>
    <w:rsid w:val="00A8402F"/>
    <w:rsid w:val="00A843FC"/>
    <w:rsid w:val="00A86117"/>
    <w:rsid w:val="00A9179D"/>
    <w:rsid w:val="00A91A71"/>
    <w:rsid w:val="00A94B40"/>
    <w:rsid w:val="00A966B7"/>
    <w:rsid w:val="00A9735E"/>
    <w:rsid w:val="00AA004A"/>
    <w:rsid w:val="00AA0D46"/>
    <w:rsid w:val="00AA1A9A"/>
    <w:rsid w:val="00AA490F"/>
    <w:rsid w:val="00AA5BCC"/>
    <w:rsid w:val="00AA5E0B"/>
    <w:rsid w:val="00AA6DC6"/>
    <w:rsid w:val="00AA7ADE"/>
    <w:rsid w:val="00AB6E5D"/>
    <w:rsid w:val="00AC2A4E"/>
    <w:rsid w:val="00AC3506"/>
    <w:rsid w:val="00AD4869"/>
    <w:rsid w:val="00AD4974"/>
    <w:rsid w:val="00AE0A13"/>
    <w:rsid w:val="00AE211D"/>
    <w:rsid w:val="00AE4073"/>
    <w:rsid w:val="00AE43AE"/>
    <w:rsid w:val="00AF094D"/>
    <w:rsid w:val="00AF3210"/>
    <w:rsid w:val="00AF33D3"/>
    <w:rsid w:val="00AF4F52"/>
    <w:rsid w:val="00AF6784"/>
    <w:rsid w:val="00B0067A"/>
    <w:rsid w:val="00B012FF"/>
    <w:rsid w:val="00B02DFE"/>
    <w:rsid w:val="00B06AE5"/>
    <w:rsid w:val="00B10A29"/>
    <w:rsid w:val="00B13053"/>
    <w:rsid w:val="00B1310F"/>
    <w:rsid w:val="00B14595"/>
    <w:rsid w:val="00B148AD"/>
    <w:rsid w:val="00B14A99"/>
    <w:rsid w:val="00B15A17"/>
    <w:rsid w:val="00B169C3"/>
    <w:rsid w:val="00B21DAD"/>
    <w:rsid w:val="00B22785"/>
    <w:rsid w:val="00B24BEA"/>
    <w:rsid w:val="00B31315"/>
    <w:rsid w:val="00B32196"/>
    <w:rsid w:val="00B321D9"/>
    <w:rsid w:val="00B3293C"/>
    <w:rsid w:val="00B352C8"/>
    <w:rsid w:val="00B3760A"/>
    <w:rsid w:val="00B42B37"/>
    <w:rsid w:val="00B4312B"/>
    <w:rsid w:val="00B479EE"/>
    <w:rsid w:val="00B54B32"/>
    <w:rsid w:val="00B61122"/>
    <w:rsid w:val="00B62F48"/>
    <w:rsid w:val="00B637BE"/>
    <w:rsid w:val="00B64152"/>
    <w:rsid w:val="00B646D1"/>
    <w:rsid w:val="00B656D2"/>
    <w:rsid w:val="00B7012C"/>
    <w:rsid w:val="00B709AE"/>
    <w:rsid w:val="00B71966"/>
    <w:rsid w:val="00B74BDC"/>
    <w:rsid w:val="00B7577F"/>
    <w:rsid w:val="00B76866"/>
    <w:rsid w:val="00B777D2"/>
    <w:rsid w:val="00B90AFB"/>
    <w:rsid w:val="00B943A5"/>
    <w:rsid w:val="00BA08DA"/>
    <w:rsid w:val="00BA2DAE"/>
    <w:rsid w:val="00BA4908"/>
    <w:rsid w:val="00BA5950"/>
    <w:rsid w:val="00BB07E6"/>
    <w:rsid w:val="00BB2C44"/>
    <w:rsid w:val="00BB2D29"/>
    <w:rsid w:val="00BB5501"/>
    <w:rsid w:val="00BB78FC"/>
    <w:rsid w:val="00BD0C2E"/>
    <w:rsid w:val="00BD66D6"/>
    <w:rsid w:val="00BE1792"/>
    <w:rsid w:val="00BE3E0E"/>
    <w:rsid w:val="00BE4612"/>
    <w:rsid w:val="00BE58FE"/>
    <w:rsid w:val="00BE73D4"/>
    <w:rsid w:val="00BF176B"/>
    <w:rsid w:val="00BF2E31"/>
    <w:rsid w:val="00BF3452"/>
    <w:rsid w:val="00BF463B"/>
    <w:rsid w:val="00BF4B03"/>
    <w:rsid w:val="00BF5A5C"/>
    <w:rsid w:val="00BF7BE9"/>
    <w:rsid w:val="00C00521"/>
    <w:rsid w:val="00C01B13"/>
    <w:rsid w:val="00C04B8D"/>
    <w:rsid w:val="00C070A1"/>
    <w:rsid w:val="00C117EE"/>
    <w:rsid w:val="00C11EC4"/>
    <w:rsid w:val="00C1200F"/>
    <w:rsid w:val="00C126A2"/>
    <w:rsid w:val="00C12E9C"/>
    <w:rsid w:val="00C13F86"/>
    <w:rsid w:val="00C15B80"/>
    <w:rsid w:val="00C16038"/>
    <w:rsid w:val="00C16CB0"/>
    <w:rsid w:val="00C17A96"/>
    <w:rsid w:val="00C203E2"/>
    <w:rsid w:val="00C24132"/>
    <w:rsid w:val="00C30660"/>
    <w:rsid w:val="00C3145B"/>
    <w:rsid w:val="00C4037A"/>
    <w:rsid w:val="00C424E4"/>
    <w:rsid w:val="00C43877"/>
    <w:rsid w:val="00C5566A"/>
    <w:rsid w:val="00C55A7F"/>
    <w:rsid w:val="00C566DD"/>
    <w:rsid w:val="00C573E2"/>
    <w:rsid w:val="00C575B1"/>
    <w:rsid w:val="00C60347"/>
    <w:rsid w:val="00C611A0"/>
    <w:rsid w:val="00C64AA3"/>
    <w:rsid w:val="00C64CBE"/>
    <w:rsid w:val="00C66E98"/>
    <w:rsid w:val="00C67B43"/>
    <w:rsid w:val="00C75D3A"/>
    <w:rsid w:val="00C762EA"/>
    <w:rsid w:val="00C77B05"/>
    <w:rsid w:val="00C80E37"/>
    <w:rsid w:val="00C8397D"/>
    <w:rsid w:val="00C860E7"/>
    <w:rsid w:val="00C904CD"/>
    <w:rsid w:val="00C90735"/>
    <w:rsid w:val="00C94B9F"/>
    <w:rsid w:val="00CA02FE"/>
    <w:rsid w:val="00CA23EA"/>
    <w:rsid w:val="00CA3F16"/>
    <w:rsid w:val="00CA61EC"/>
    <w:rsid w:val="00CA6263"/>
    <w:rsid w:val="00CA6BF6"/>
    <w:rsid w:val="00CA7F8D"/>
    <w:rsid w:val="00CB00CA"/>
    <w:rsid w:val="00CB10DC"/>
    <w:rsid w:val="00CB6519"/>
    <w:rsid w:val="00CB6B74"/>
    <w:rsid w:val="00CC25DA"/>
    <w:rsid w:val="00CC28E1"/>
    <w:rsid w:val="00CC410E"/>
    <w:rsid w:val="00CC65D0"/>
    <w:rsid w:val="00CC745D"/>
    <w:rsid w:val="00CC7794"/>
    <w:rsid w:val="00CD254C"/>
    <w:rsid w:val="00CD32C7"/>
    <w:rsid w:val="00CD3CBC"/>
    <w:rsid w:val="00CD787A"/>
    <w:rsid w:val="00CE2398"/>
    <w:rsid w:val="00CE5C77"/>
    <w:rsid w:val="00CE7881"/>
    <w:rsid w:val="00CF213E"/>
    <w:rsid w:val="00CF31E3"/>
    <w:rsid w:val="00CF3B4A"/>
    <w:rsid w:val="00CF3D1A"/>
    <w:rsid w:val="00CF5A1D"/>
    <w:rsid w:val="00CF6ADB"/>
    <w:rsid w:val="00CF6F18"/>
    <w:rsid w:val="00D03FA2"/>
    <w:rsid w:val="00D0523E"/>
    <w:rsid w:val="00D116B9"/>
    <w:rsid w:val="00D11703"/>
    <w:rsid w:val="00D11CCC"/>
    <w:rsid w:val="00D12B9D"/>
    <w:rsid w:val="00D14DC8"/>
    <w:rsid w:val="00D23AFA"/>
    <w:rsid w:val="00D23CAE"/>
    <w:rsid w:val="00D25004"/>
    <w:rsid w:val="00D265CB"/>
    <w:rsid w:val="00D26E9F"/>
    <w:rsid w:val="00D30537"/>
    <w:rsid w:val="00D32DD2"/>
    <w:rsid w:val="00D36EE5"/>
    <w:rsid w:val="00D40322"/>
    <w:rsid w:val="00D438C2"/>
    <w:rsid w:val="00D45BEC"/>
    <w:rsid w:val="00D46D75"/>
    <w:rsid w:val="00D476AD"/>
    <w:rsid w:val="00D47D8A"/>
    <w:rsid w:val="00D523C9"/>
    <w:rsid w:val="00D5429C"/>
    <w:rsid w:val="00D54762"/>
    <w:rsid w:val="00D60330"/>
    <w:rsid w:val="00D662B8"/>
    <w:rsid w:val="00D6636C"/>
    <w:rsid w:val="00D70A78"/>
    <w:rsid w:val="00D776A1"/>
    <w:rsid w:val="00D77FA7"/>
    <w:rsid w:val="00D83594"/>
    <w:rsid w:val="00D85372"/>
    <w:rsid w:val="00D925F5"/>
    <w:rsid w:val="00D926E4"/>
    <w:rsid w:val="00D93F80"/>
    <w:rsid w:val="00D95779"/>
    <w:rsid w:val="00DA19C9"/>
    <w:rsid w:val="00DA26D1"/>
    <w:rsid w:val="00DA3722"/>
    <w:rsid w:val="00DA43F9"/>
    <w:rsid w:val="00DA711D"/>
    <w:rsid w:val="00DB11F3"/>
    <w:rsid w:val="00DB26AD"/>
    <w:rsid w:val="00DC1161"/>
    <w:rsid w:val="00DC4C73"/>
    <w:rsid w:val="00DD040C"/>
    <w:rsid w:val="00DD06E5"/>
    <w:rsid w:val="00DD073B"/>
    <w:rsid w:val="00DD2143"/>
    <w:rsid w:val="00DD3A7A"/>
    <w:rsid w:val="00DD7B81"/>
    <w:rsid w:val="00DD7E32"/>
    <w:rsid w:val="00DE1260"/>
    <w:rsid w:val="00DE6097"/>
    <w:rsid w:val="00DE6DCA"/>
    <w:rsid w:val="00DE77E1"/>
    <w:rsid w:val="00DF238A"/>
    <w:rsid w:val="00DF2F17"/>
    <w:rsid w:val="00DF3416"/>
    <w:rsid w:val="00DF3744"/>
    <w:rsid w:val="00DF71F9"/>
    <w:rsid w:val="00E01CB6"/>
    <w:rsid w:val="00E0539A"/>
    <w:rsid w:val="00E05A75"/>
    <w:rsid w:val="00E06DED"/>
    <w:rsid w:val="00E10CC8"/>
    <w:rsid w:val="00E14619"/>
    <w:rsid w:val="00E23B70"/>
    <w:rsid w:val="00E24A07"/>
    <w:rsid w:val="00E252CC"/>
    <w:rsid w:val="00E26275"/>
    <w:rsid w:val="00E30DF8"/>
    <w:rsid w:val="00E3223C"/>
    <w:rsid w:val="00E32A09"/>
    <w:rsid w:val="00E32CB7"/>
    <w:rsid w:val="00E406B9"/>
    <w:rsid w:val="00E443C3"/>
    <w:rsid w:val="00E4654F"/>
    <w:rsid w:val="00E60982"/>
    <w:rsid w:val="00E61AE1"/>
    <w:rsid w:val="00E6391A"/>
    <w:rsid w:val="00E71B57"/>
    <w:rsid w:val="00E72A96"/>
    <w:rsid w:val="00E7417B"/>
    <w:rsid w:val="00E74F7B"/>
    <w:rsid w:val="00E77896"/>
    <w:rsid w:val="00E85547"/>
    <w:rsid w:val="00E85940"/>
    <w:rsid w:val="00E86095"/>
    <w:rsid w:val="00E867A6"/>
    <w:rsid w:val="00E905C4"/>
    <w:rsid w:val="00E90D4B"/>
    <w:rsid w:val="00E923ED"/>
    <w:rsid w:val="00E93E47"/>
    <w:rsid w:val="00E94785"/>
    <w:rsid w:val="00E94C8C"/>
    <w:rsid w:val="00E95BAA"/>
    <w:rsid w:val="00EA0438"/>
    <w:rsid w:val="00EA65E0"/>
    <w:rsid w:val="00EA6EC9"/>
    <w:rsid w:val="00EB2CF2"/>
    <w:rsid w:val="00EB3593"/>
    <w:rsid w:val="00EB59BF"/>
    <w:rsid w:val="00EB7A30"/>
    <w:rsid w:val="00EC114C"/>
    <w:rsid w:val="00EC51A9"/>
    <w:rsid w:val="00EC7B09"/>
    <w:rsid w:val="00ED282A"/>
    <w:rsid w:val="00ED2F2A"/>
    <w:rsid w:val="00ED76D5"/>
    <w:rsid w:val="00EE0F45"/>
    <w:rsid w:val="00EE49F0"/>
    <w:rsid w:val="00F049CA"/>
    <w:rsid w:val="00F05BEB"/>
    <w:rsid w:val="00F10141"/>
    <w:rsid w:val="00F116BA"/>
    <w:rsid w:val="00F11971"/>
    <w:rsid w:val="00F11BEA"/>
    <w:rsid w:val="00F13C4B"/>
    <w:rsid w:val="00F15BB5"/>
    <w:rsid w:val="00F23889"/>
    <w:rsid w:val="00F2523B"/>
    <w:rsid w:val="00F257BC"/>
    <w:rsid w:val="00F25EC2"/>
    <w:rsid w:val="00F3057F"/>
    <w:rsid w:val="00F31F8C"/>
    <w:rsid w:val="00F32A1C"/>
    <w:rsid w:val="00F32D87"/>
    <w:rsid w:val="00F35437"/>
    <w:rsid w:val="00F41CC5"/>
    <w:rsid w:val="00F4272A"/>
    <w:rsid w:val="00F46168"/>
    <w:rsid w:val="00F53F45"/>
    <w:rsid w:val="00F561DD"/>
    <w:rsid w:val="00F61D96"/>
    <w:rsid w:val="00F66A7E"/>
    <w:rsid w:val="00F67130"/>
    <w:rsid w:val="00F7061A"/>
    <w:rsid w:val="00F71FB4"/>
    <w:rsid w:val="00F735AE"/>
    <w:rsid w:val="00F737D2"/>
    <w:rsid w:val="00F75C7B"/>
    <w:rsid w:val="00F76454"/>
    <w:rsid w:val="00F769E4"/>
    <w:rsid w:val="00F80565"/>
    <w:rsid w:val="00F811F5"/>
    <w:rsid w:val="00F81B11"/>
    <w:rsid w:val="00F83114"/>
    <w:rsid w:val="00F8477E"/>
    <w:rsid w:val="00F848FD"/>
    <w:rsid w:val="00F84C49"/>
    <w:rsid w:val="00F91397"/>
    <w:rsid w:val="00F916AB"/>
    <w:rsid w:val="00F933FF"/>
    <w:rsid w:val="00F94243"/>
    <w:rsid w:val="00F952AD"/>
    <w:rsid w:val="00F979EE"/>
    <w:rsid w:val="00FA2A31"/>
    <w:rsid w:val="00FA302F"/>
    <w:rsid w:val="00FB0E35"/>
    <w:rsid w:val="00FB2E9C"/>
    <w:rsid w:val="00FB69F9"/>
    <w:rsid w:val="00FB738F"/>
    <w:rsid w:val="00FC16DA"/>
    <w:rsid w:val="00FC2992"/>
    <w:rsid w:val="00FC46DF"/>
    <w:rsid w:val="00FC507D"/>
    <w:rsid w:val="00FC60D7"/>
    <w:rsid w:val="00FC69E9"/>
    <w:rsid w:val="00FD09DA"/>
    <w:rsid w:val="00FD127E"/>
    <w:rsid w:val="00FD41D6"/>
    <w:rsid w:val="00FD4831"/>
    <w:rsid w:val="00FD5761"/>
    <w:rsid w:val="00FD661A"/>
    <w:rsid w:val="00FD67A4"/>
    <w:rsid w:val="00FE4091"/>
    <w:rsid w:val="00FE5272"/>
    <w:rsid w:val="00FE629E"/>
    <w:rsid w:val="00FE7479"/>
    <w:rsid w:val="00FF0C19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5B91A"/>
  <w15:chartTrackingRefBased/>
  <w15:docId w15:val="{5800C68A-EE52-4F16-A471-7C4E5829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DF8"/>
  </w:style>
  <w:style w:type="paragraph" w:styleId="Nadpis1">
    <w:name w:val="heading 1"/>
    <w:basedOn w:val="Normln"/>
    <w:next w:val="Normln"/>
    <w:link w:val="Nadpis1Char"/>
    <w:uiPriority w:val="9"/>
    <w:qFormat/>
    <w:rsid w:val="003C75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11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10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F1A3C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F1A3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F1A3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F1A3C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17C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7C95"/>
  </w:style>
  <w:style w:type="paragraph" w:styleId="Zpat">
    <w:name w:val="footer"/>
    <w:basedOn w:val="Normln"/>
    <w:link w:val="ZpatChar"/>
    <w:uiPriority w:val="99"/>
    <w:unhideWhenUsed/>
    <w:rsid w:val="00117C9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7C95"/>
  </w:style>
  <w:style w:type="character" w:customStyle="1" w:styleId="Nadpis1Char">
    <w:name w:val="Nadpis 1 Char"/>
    <w:basedOn w:val="Standardnpsmoodstavce"/>
    <w:link w:val="Nadpis1"/>
    <w:uiPriority w:val="9"/>
    <w:rsid w:val="003C75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EB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41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413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D48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69"/>
    <w:rPr>
      <w:sz w:val="20"/>
      <w:szCs w:val="20"/>
    </w:rPr>
  </w:style>
  <w:style w:type="paragraph" w:customStyle="1" w:styleId="Default">
    <w:name w:val="Default"/>
    <w:rsid w:val="00B06A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105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mezer">
    <w:name w:val="No Spacing"/>
    <w:uiPriority w:val="99"/>
    <w:qFormat/>
    <w:rsid w:val="000F69CF"/>
    <w:rPr>
      <w:rFonts w:ascii="Calibri" w:eastAsia="Calibri" w:hAnsi="Calibri" w:cs="Times New Roman"/>
    </w:rPr>
  </w:style>
  <w:style w:type="character" w:styleId="Hypertextovodkaz">
    <w:name w:val="Hyperlink"/>
    <w:rsid w:val="000F69C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0F69CF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3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33FF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2D639B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116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5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lkypozor.cz/" TargetMode="External"/><Relationship Id="rId13" Type="http://schemas.openxmlformats.org/officeDocument/2006/relationships/hyperlink" Target="http://www.fit.vutbr.cz/holk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kusit.cz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nderaveda.cz/mentorin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girlsday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chyes.cz/cs/zeny-a-technika/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cr.cz/cs/pro-akademickou-sferu/podpora-vyzkumu/fellowshipy/fellowship-j.-e.-purkyne/" TargetMode="External"/><Relationship Id="rId3" Type="http://schemas.openxmlformats.org/officeDocument/2006/relationships/hyperlink" Target="https://www.ceitec.cz/hrplatforma/" TargetMode="External"/><Relationship Id="rId7" Type="http://schemas.openxmlformats.org/officeDocument/2006/relationships/hyperlink" Target="http://www.jcmm.cz/cz/somopro/" TargetMode="External"/><Relationship Id="rId2" Type="http://schemas.openxmlformats.org/officeDocument/2006/relationships/hyperlink" Target="https://www.tacr.cz/index.php/cz/novinky/916-ta-cr-planuje-bonifikovat-drzitele-hr-award-ve-svych-programech.html" TargetMode="External"/><Relationship Id="rId1" Type="http://schemas.openxmlformats.org/officeDocument/2006/relationships/hyperlink" Target="https://euraxess.ec.europa.eu/jobs/charter/declaration-endorsement" TargetMode="External"/><Relationship Id="rId6" Type="http://schemas.openxmlformats.org/officeDocument/2006/relationships/hyperlink" Target="https://cdn1.euraxess.org/sites/default/files/policy_library/report-intersectoral-mobility.pdf" TargetMode="External"/><Relationship Id="rId5" Type="http://schemas.openxmlformats.org/officeDocument/2006/relationships/hyperlink" Target="https://www.muni.cz/o-univerzite/uredni-deska/sexualni-obtezovani" TargetMode="External"/><Relationship Id="rId4" Type="http://schemas.openxmlformats.org/officeDocument/2006/relationships/hyperlink" Target="https://www.muni.cz/o-univerzite/fakulty-a-pracoviste/rady-a-komise/panel-pro-rovne-prilezitosti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EE83E-6F01-4E1C-BABD-8F28BABEB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23</Pages>
  <Words>11672</Words>
  <Characters>68868</Characters>
  <Application>Microsoft Office Word</Application>
  <DocSecurity>0</DocSecurity>
  <Lines>573</Lines>
  <Paragraphs>160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MSMT</Company>
  <LinksUpToDate>false</LinksUpToDate>
  <CharactersWithSpaces>80380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Levák Lukáš</dc:creator>
  <cp:keywords/>
  <dc:description/>
  <cp:lastModifiedBy>Levák Lukáš</cp:lastModifiedBy>
  <cp:revision>108</cp:revision>
  <cp:lastPrinted>2016-08-26T05:25:00Z</cp:lastPrinted>
  <dcterms:created xsi:type="dcterms:W3CDTF">2017-03-28T06:27:00Z</dcterms:created>
  <dcterms:modified xsi:type="dcterms:W3CDTF">2017-06-22T06:30:00Z</dcterms:modified>
</cp:coreProperties>
</file>