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2054" w:rsidRDefault="006E1199" w:rsidP="006E1199">
      <w:pPr>
        <w:jc w:val="center"/>
      </w:pPr>
      <w:r>
        <w:rPr>
          <w:noProof/>
          <w:lang w:eastAsia="cs-CZ"/>
        </w:rPr>
        <w:drawing>
          <wp:inline distT="0" distB="0" distL="0" distR="0">
            <wp:extent cx="6038850" cy="2228850"/>
            <wp:effectExtent l="0" t="0" r="0" b="0"/>
            <wp:docPr id="1" name="Graf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tbl>
      <w:tblPr>
        <w:tblW w:w="9639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21"/>
        <w:gridCol w:w="2102"/>
        <w:gridCol w:w="789"/>
        <w:gridCol w:w="789"/>
        <w:gridCol w:w="789"/>
        <w:gridCol w:w="789"/>
        <w:gridCol w:w="789"/>
        <w:gridCol w:w="789"/>
        <w:gridCol w:w="789"/>
        <w:gridCol w:w="1038"/>
      </w:tblGrid>
      <w:tr w:rsidR="00576995" w:rsidRPr="006E1199" w:rsidTr="00473CC3">
        <w:trPr>
          <w:trHeight w:val="498"/>
        </w:trPr>
        <w:tc>
          <w:tcPr>
            <w:tcW w:w="1121" w:type="dxa"/>
            <w:tcBorders>
              <w:top w:val="single" w:sz="4" w:space="0" w:color="366092"/>
              <w:left w:val="nil"/>
              <w:bottom w:val="single" w:sz="4" w:space="0" w:color="DCE6F1"/>
              <w:right w:val="nil"/>
            </w:tcBorders>
            <w:shd w:val="clear" w:color="366092" w:fill="366092"/>
            <w:noWrap/>
            <w:vAlign w:val="center"/>
          </w:tcPr>
          <w:p w:rsidR="00576995" w:rsidRPr="006E1199" w:rsidRDefault="00576995" w:rsidP="006E119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color w:val="FFFFFF"/>
                <w:sz w:val="16"/>
                <w:szCs w:val="16"/>
                <w:lang w:eastAsia="cs-CZ"/>
              </w:rPr>
              <w:t>mil. Kč</w:t>
            </w:r>
          </w:p>
        </w:tc>
        <w:tc>
          <w:tcPr>
            <w:tcW w:w="2102" w:type="dxa"/>
            <w:tcBorders>
              <w:top w:val="single" w:sz="4" w:space="0" w:color="366092"/>
              <w:left w:val="nil"/>
              <w:bottom w:val="single" w:sz="4" w:space="0" w:color="DCE6F1"/>
              <w:right w:val="nil"/>
            </w:tcBorders>
            <w:shd w:val="clear" w:color="366092" w:fill="366092"/>
            <w:noWrap/>
            <w:vAlign w:val="center"/>
          </w:tcPr>
          <w:p w:rsidR="00576995" w:rsidRPr="006E1199" w:rsidRDefault="00576995" w:rsidP="006E119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16"/>
                <w:szCs w:val="16"/>
                <w:lang w:eastAsia="cs-CZ"/>
              </w:rPr>
            </w:pPr>
          </w:p>
        </w:tc>
        <w:tc>
          <w:tcPr>
            <w:tcW w:w="789" w:type="dxa"/>
            <w:tcBorders>
              <w:top w:val="single" w:sz="4" w:space="0" w:color="366092"/>
              <w:left w:val="nil"/>
              <w:bottom w:val="single" w:sz="4" w:space="0" w:color="B8CCE4"/>
              <w:right w:val="nil"/>
            </w:tcBorders>
            <w:shd w:val="clear" w:color="366092" w:fill="366092"/>
            <w:vAlign w:val="center"/>
            <w:hideMark/>
          </w:tcPr>
          <w:p w:rsidR="00576995" w:rsidRPr="00CF6A4F" w:rsidRDefault="00576995" w:rsidP="00951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color w:val="FFFFFF"/>
                <w:sz w:val="16"/>
                <w:szCs w:val="16"/>
                <w:lang w:eastAsia="cs-CZ"/>
              </w:rPr>
              <w:t>2014</w:t>
            </w:r>
          </w:p>
        </w:tc>
        <w:tc>
          <w:tcPr>
            <w:tcW w:w="789" w:type="dxa"/>
            <w:tcBorders>
              <w:top w:val="single" w:sz="4" w:space="0" w:color="366092"/>
              <w:left w:val="nil"/>
              <w:bottom w:val="single" w:sz="4" w:space="0" w:color="B8CCE4"/>
              <w:right w:val="nil"/>
            </w:tcBorders>
            <w:shd w:val="clear" w:color="366092" w:fill="366092"/>
            <w:vAlign w:val="center"/>
            <w:hideMark/>
          </w:tcPr>
          <w:p w:rsidR="00576995" w:rsidRPr="00CF6A4F" w:rsidRDefault="00576995" w:rsidP="00951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color w:val="FFFFFF"/>
                <w:sz w:val="16"/>
                <w:szCs w:val="16"/>
                <w:lang w:eastAsia="cs-CZ"/>
              </w:rPr>
              <w:t>2015</w:t>
            </w:r>
          </w:p>
        </w:tc>
        <w:tc>
          <w:tcPr>
            <w:tcW w:w="789" w:type="dxa"/>
            <w:tcBorders>
              <w:top w:val="single" w:sz="4" w:space="0" w:color="366092"/>
              <w:left w:val="nil"/>
              <w:bottom w:val="single" w:sz="4" w:space="0" w:color="B8CCE4"/>
              <w:right w:val="nil"/>
            </w:tcBorders>
            <w:shd w:val="clear" w:color="366092" w:fill="366092"/>
            <w:vAlign w:val="center"/>
            <w:hideMark/>
          </w:tcPr>
          <w:p w:rsidR="00576995" w:rsidRPr="00CF6A4F" w:rsidRDefault="00576995" w:rsidP="00951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color w:val="FFFFFF"/>
                <w:sz w:val="16"/>
                <w:szCs w:val="16"/>
                <w:lang w:eastAsia="cs-CZ"/>
              </w:rPr>
              <w:t>2016</w:t>
            </w:r>
          </w:p>
        </w:tc>
        <w:tc>
          <w:tcPr>
            <w:tcW w:w="789" w:type="dxa"/>
            <w:tcBorders>
              <w:top w:val="single" w:sz="4" w:space="0" w:color="366092"/>
              <w:left w:val="nil"/>
              <w:bottom w:val="single" w:sz="4" w:space="0" w:color="B8CCE4"/>
              <w:right w:val="nil"/>
            </w:tcBorders>
            <w:shd w:val="clear" w:color="366092" w:fill="366092"/>
            <w:vAlign w:val="center"/>
            <w:hideMark/>
          </w:tcPr>
          <w:p w:rsidR="00576995" w:rsidRPr="00CF6A4F" w:rsidRDefault="00576995" w:rsidP="00951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color w:val="FFFFFF"/>
                <w:sz w:val="16"/>
                <w:szCs w:val="16"/>
                <w:lang w:eastAsia="cs-CZ"/>
              </w:rPr>
              <w:t>2017</w:t>
            </w:r>
          </w:p>
        </w:tc>
        <w:tc>
          <w:tcPr>
            <w:tcW w:w="789" w:type="dxa"/>
            <w:tcBorders>
              <w:top w:val="single" w:sz="4" w:space="0" w:color="366092"/>
              <w:left w:val="nil"/>
              <w:bottom w:val="single" w:sz="4" w:space="0" w:color="B8CCE4"/>
              <w:right w:val="nil"/>
            </w:tcBorders>
            <w:shd w:val="clear" w:color="366092" w:fill="366092"/>
            <w:vAlign w:val="center"/>
            <w:hideMark/>
          </w:tcPr>
          <w:p w:rsidR="00576995" w:rsidRPr="00CF6A4F" w:rsidRDefault="00576995" w:rsidP="00951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color w:val="FFFFFF"/>
                <w:sz w:val="16"/>
                <w:szCs w:val="16"/>
                <w:lang w:eastAsia="cs-CZ"/>
              </w:rPr>
              <w:t>2018</w:t>
            </w:r>
          </w:p>
        </w:tc>
        <w:tc>
          <w:tcPr>
            <w:tcW w:w="789" w:type="dxa"/>
            <w:tcBorders>
              <w:top w:val="single" w:sz="4" w:space="0" w:color="366092"/>
              <w:left w:val="nil"/>
              <w:bottom w:val="single" w:sz="4" w:space="0" w:color="B8CCE4"/>
              <w:right w:val="nil"/>
            </w:tcBorders>
            <w:shd w:val="clear" w:color="366092" w:fill="366092"/>
            <w:vAlign w:val="center"/>
            <w:hideMark/>
          </w:tcPr>
          <w:p w:rsidR="00576995" w:rsidRPr="00CF6A4F" w:rsidRDefault="00576995" w:rsidP="00951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color w:val="FFFFFF"/>
                <w:sz w:val="16"/>
                <w:szCs w:val="16"/>
                <w:lang w:eastAsia="cs-CZ"/>
              </w:rPr>
              <w:t>2019</w:t>
            </w:r>
          </w:p>
        </w:tc>
        <w:tc>
          <w:tcPr>
            <w:tcW w:w="789" w:type="dxa"/>
            <w:tcBorders>
              <w:top w:val="single" w:sz="4" w:space="0" w:color="366092"/>
              <w:left w:val="nil"/>
              <w:bottom w:val="single" w:sz="4" w:space="0" w:color="B8CCE4"/>
              <w:right w:val="nil"/>
            </w:tcBorders>
            <w:shd w:val="clear" w:color="366092" w:fill="366092"/>
            <w:vAlign w:val="center"/>
            <w:hideMark/>
          </w:tcPr>
          <w:p w:rsidR="00576995" w:rsidRPr="00CF6A4F" w:rsidRDefault="00576995" w:rsidP="00951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color w:val="FFFFFF"/>
                <w:sz w:val="16"/>
                <w:szCs w:val="16"/>
                <w:lang w:eastAsia="cs-CZ"/>
              </w:rPr>
              <w:t>2020</w:t>
            </w:r>
          </w:p>
        </w:tc>
        <w:tc>
          <w:tcPr>
            <w:tcW w:w="1038" w:type="dxa"/>
            <w:tcBorders>
              <w:top w:val="single" w:sz="4" w:space="0" w:color="366092"/>
              <w:left w:val="nil"/>
              <w:bottom w:val="single" w:sz="4" w:space="0" w:color="B8CCE4"/>
              <w:right w:val="nil"/>
            </w:tcBorders>
            <w:shd w:val="clear" w:color="366092" w:fill="366092"/>
            <w:vAlign w:val="center"/>
            <w:hideMark/>
          </w:tcPr>
          <w:p w:rsidR="00576995" w:rsidRPr="00CF6A4F" w:rsidRDefault="00576995" w:rsidP="00951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color w:val="FFFFFF"/>
                <w:sz w:val="16"/>
                <w:szCs w:val="16"/>
                <w:lang w:eastAsia="cs-CZ"/>
              </w:rPr>
              <w:t>2021</w:t>
            </w:r>
          </w:p>
        </w:tc>
      </w:tr>
      <w:tr w:rsidR="006E1199" w:rsidRPr="006E1199" w:rsidTr="00473CC3">
        <w:trPr>
          <w:trHeight w:val="263"/>
        </w:trPr>
        <w:tc>
          <w:tcPr>
            <w:tcW w:w="1121" w:type="dxa"/>
            <w:vMerge w:val="restart"/>
            <w:tcBorders>
              <w:top w:val="single" w:sz="4" w:space="0" w:color="366092"/>
              <w:left w:val="nil"/>
              <w:bottom w:val="single" w:sz="4" w:space="0" w:color="95B3D7"/>
              <w:right w:val="nil"/>
            </w:tcBorders>
            <w:shd w:val="clear" w:color="95B3D7" w:fill="95B3D7"/>
            <w:vAlign w:val="center"/>
            <w:hideMark/>
          </w:tcPr>
          <w:p w:rsidR="006E1199" w:rsidRPr="006E1199" w:rsidRDefault="006E1199" w:rsidP="006E119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16"/>
                <w:szCs w:val="16"/>
                <w:lang w:eastAsia="cs-CZ"/>
              </w:rPr>
            </w:pPr>
            <w:r w:rsidRPr="006E1199">
              <w:rPr>
                <w:rFonts w:ascii="Arial" w:eastAsia="Times New Roman" w:hAnsi="Arial" w:cs="Arial"/>
                <w:color w:val="FFFFFF"/>
                <w:sz w:val="16"/>
                <w:szCs w:val="16"/>
                <w:lang w:eastAsia="cs-CZ"/>
              </w:rPr>
              <w:t>Institut</w:t>
            </w:r>
          </w:p>
        </w:tc>
        <w:tc>
          <w:tcPr>
            <w:tcW w:w="2102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vAlign w:val="center"/>
            <w:hideMark/>
          </w:tcPr>
          <w:p w:rsidR="006E1199" w:rsidRPr="006E1199" w:rsidRDefault="006E1199" w:rsidP="005769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6E119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Pořádání veř. </w:t>
            </w:r>
            <w:proofErr w:type="gramStart"/>
            <w:r w:rsidRPr="006E119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soutěží</w:t>
            </w:r>
            <w:proofErr w:type="gramEnd"/>
            <w:r w:rsidRPr="006E119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, hodnocení projektů atd.</w:t>
            </w:r>
          </w:p>
        </w:tc>
        <w:tc>
          <w:tcPr>
            <w:tcW w:w="789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6E1199" w:rsidRPr="006E1199" w:rsidRDefault="006E1199" w:rsidP="006E119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6E119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8</w:t>
            </w:r>
          </w:p>
        </w:tc>
        <w:tc>
          <w:tcPr>
            <w:tcW w:w="789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6E1199" w:rsidRPr="006E1199" w:rsidRDefault="006E1199" w:rsidP="006E119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6E119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8</w:t>
            </w:r>
          </w:p>
        </w:tc>
        <w:tc>
          <w:tcPr>
            <w:tcW w:w="789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6E1199" w:rsidRPr="006E1199" w:rsidRDefault="006E1199" w:rsidP="006E119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6E119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7</w:t>
            </w:r>
          </w:p>
        </w:tc>
        <w:tc>
          <w:tcPr>
            <w:tcW w:w="789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6E1199" w:rsidRPr="006E1199" w:rsidRDefault="006E1199" w:rsidP="006E119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6E119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7</w:t>
            </w:r>
          </w:p>
        </w:tc>
        <w:tc>
          <w:tcPr>
            <w:tcW w:w="789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6E1199" w:rsidRPr="006E1199" w:rsidRDefault="006E1199" w:rsidP="006E119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6E119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7</w:t>
            </w:r>
          </w:p>
        </w:tc>
        <w:tc>
          <w:tcPr>
            <w:tcW w:w="789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6E1199" w:rsidRPr="006E1199" w:rsidRDefault="006E1199" w:rsidP="006E119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6E119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7</w:t>
            </w:r>
          </w:p>
        </w:tc>
        <w:tc>
          <w:tcPr>
            <w:tcW w:w="789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6E1199" w:rsidRPr="006E1199" w:rsidRDefault="006E1199" w:rsidP="006E119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6E119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7</w:t>
            </w:r>
          </w:p>
        </w:tc>
        <w:tc>
          <w:tcPr>
            <w:tcW w:w="1038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6E1199" w:rsidRPr="006E1199" w:rsidRDefault="006E1199" w:rsidP="006E119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6E119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7</w:t>
            </w:r>
          </w:p>
        </w:tc>
      </w:tr>
      <w:tr w:rsidR="006E1199" w:rsidRPr="006E1199" w:rsidTr="00473CC3">
        <w:trPr>
          <w:trHeight w:val="263"/>
        </w:trPr>
        <w:tc>
          <w:tcPr>
            <w:tcW w:w="1121" w:type="dxa"/>
            <w:vMerge/>
            <w:tcBorders>
              <w:top w:val="single" w:sz="4" w:space="0" w:color="366092"/>
              <w:left w:val="nil"/>
              <w:bottom w:val="single" w:sz="4" w:space="0" w:color="95B3D7"/>
              <w:right w:val="nil"/>
            </w:tcBorders>
            <w:vAlign w:val="center"/>
            <w:hideMark/>
          </w:tcPr>
          <w:p w:rsidR="006E1199" w:rsidRPr="006E1199" w:rsidRDefault="006E1199" w:rsidP="006E1199">
            <w:pPr>
              <w:spacing w:after="0" w:line="240" w:lineRule="auto"/>
              <w:rPr>
                <w:rFonts w:ascii="Arial" w:eastAsia="Times New Roman" w:hAnsi="Arial" w:cs="Arial"/>
                <w:color w:val="FFFFFF"/>
                <w:sz w:val="16"/>
                <w:szCs w:val="16"/>
                <w:lang w:eastAsia="cs-CZ"/>
              </w:rPr>
            </w:pPr>
          </w:p>
        </w:tc>
        <w:tc>
          <w:tcPr>
            <w:tcW w:w="2102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vAlign w:val="center"/>
            <w:hideMark/>
          </w:tcPr>
          <w:p w:rsidR="006E1199" w:rsidRPr="006E1199" w:rsidRDefault="00576995" w:rsidP="005769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RVO</w:t>
            </w:r>
          </w:p>
        </w:tc>
        <w:tc>
          <w:tcPr>
            <w:tcW w:w="789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6E1199" w:rsidRPr="006E1199" w:rsidRDefault="006E1199" w:rsidP="006E119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6E119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150</w:t>
            </w:r>
          </w:p>
        </w:tc>
        <w:tc>
          <w:tcPr>
            <w:tcW w:w="789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6E1199" w:rsidRPr="006E1199" w:rsidRDefault="006E1199" w:rsidP="006E119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6E119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150</w:t>
            </w:r>
          </w:p>
        </w:tc>
        <w:tc>
          <w:tcPr>
            <w:tcW w:w="789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6E1199" w:rsidRPr="006E1199" w:rsidRDefault="006E1199" w:rsidP="006E119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6E119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215</w:t>
            </w:r>
          </w:p>
        </w:tc>
        <w:tc>
          <w:tcPr>
            <w:tcW w:w="789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6E1199" w:rsidRPr="006E1199" w:rsidRDefault="006E1199" w:rsidP="006E119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6E119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245</w:t>
            </w:r>
          </w:p>
        </w:tc>
        <w:tc>
          <w:tcPr>
            <w:tcW w:w="789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6E1199" w:rsidRPr="006E1199" w:rsidRDefault="006E1199" w:rsidP="006E119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6E119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363</w:t>
            </w:r>
          </w:p>
        </w:tc>
        <w:tc>
          <w:tcPr>
            <w:tcW w:w="789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6E1199" w:rsidRPr="006E1199" w:rsidRDefault="006E1199" w:rsidP="006E119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6E119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421</w:t>
            </w:r>
          </w:p>
        </w:tc>
        <w:tc>
          <w:tcPr>
            <w:tcW w:w="789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6E1199" w:rsidRPr="006E1199" w:rsidRDefault="006E1199" w:rsidP="006E119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6E119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469</w:t>
            </w:r>
          </w:p>
        </w:tc>
        <w:tc>
          <w:tcPr>
            <w:tcW w:w="1038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6E1199" w:rsidRPr="006E1199" w:rsidRDefault="006E1199" w:rsidP="006E119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6E119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497</w:t>
            </w:r>
          </w:p>
        </w:tc>
      </w:tr>
      <w:tr w:rsidR="006E1199" w:rsidRPr="006E1199" w:rsidTr="00473CC3">
        <w:trPr>
          <w:trHeight w:val="263"/>
        </w:trPr>
        <w:tc>
          <w:tcPr>
            <w:tcW w:w="1121" w:type="dxa"/>
            <w:vMerge/>
            <w:tcBorders>
              <w:top w:val="single" w:sz="4" w:space="0" w:color="366092"/>
              <w:left w:val="nil"/>
              <w:bottom w:val="single" w:sz="4" w:space="0" w:color="95B3D7"/>
              <w:right w:val="nil"/>
            </w:tcBorders>
            <w:vAlign w:val="center"/>
            <w:hideMark/>
          </w:tcPr>
          <w:p w:rsidR="006E1199" w:rsidRPr="006E1199" w:rsidRDefault="006E1199" w:rsidP="006E1199">
            <w:pPr>
              <w:spacing w:after="0" w:line="240" w:lineRule="auto"/>
              <w:rPr>
                <w:rFonts w:ascii="Arial" w:eastAsia="Times New Roman" w:hAnsi="Arial" w:cs="Arial"/>
                <w:color w:val="FFFFFF"/>
                <w:sz w:val="16"/>
                <w:szCs w:val="16"/>
                <w:lang w:eastAsia="cs-CZ"/>
              </w:rPr>
            </w:pPr>
          </w:p>
        </w:tc>
        <w:tc>
          <w:tcPr>
            <w:tcW w:w="2102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vAlign w:val="center"/>
            <w:hideMark/>
          </w:tcPr>
          <w:p w:rsidR="006E1199" w:rsidRPr="006E1199" w:rsidRDefault="006E1199" w:rsidP="005769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6E119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Spolufinancování OP PI</w:t>
            </w:r>
          </w:p>
        </w:tc>
        <w:tc>
          <w:tcPr>
            <w:tcW w:w="789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6E1199" w:rsidRPr="006E1199" w:rsidRDefault="006E1199" w:rsidP="006E119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6E119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350</w:t>
            </w:r>
          </w:p>
        </w:tc>
        <w:tc>
          <w:tcPr>
            <w:tcW w:w="789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6E1199" w:rsidRPr="006E1199" w:rsidRDefault="006E1199" w:rsidP="006E119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6E119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350</w:t>
            </w:r>
          </w:p>
        </w:tc>
        <w:tc>
          <w:tcPr>
            <w:tcW w:w="789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6E1199" w:rsidRPr="006E1199" w:rsidRDefault="006E1199" w:rsidP="006E119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789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6E1199" w:rsidRPr="006E1199" w:rsidRDefault="006E1199" w:rsidP="006E119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789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6E1199" w:rsidRPr="006E1199" w:rsidRDefault="006E1199" w:rsidP="006E119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789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6E1199" w:rsidRPr="006E1199" w:rsidRDefault="006E1199" w:rsidP="006E119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789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6E1199" w:rsidRPr="006E1199" w:rsidRDefault="006E1199" w:rsidP="006E119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038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6E1199" w:rsidRPr="006E1199" w:rsidRDefault="006E1199" w:rsidP="006E119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</w:tr>
      <w:tr w:rsidR="006E1199" w:rsidRPr="006E1199" w:rsidTr="00473CC3">
        <w:trPr>
          <w:trHeight w:val="263"/>
        </w:trPr>
        <w:tc>
          <w:tcPr>
            <w:tcW w:w="1121" w:type="dxa"/>
            <w:vMerge/>
            <w:tcBorders>
              <w:top w:val="single" w:sz="4" w:space="0" w:color="366092"/>
              <w:left w:val="nil"/>
              <w:bottom w:val="single" w:sz="4" w:space="0" w:color="95B3D7"/>
              <w:right w:val="nil"/>
            </w:tcBorders>
            <w:vAlign w:val="center"/>
            <w:hideMark/>
          </w:tcPr>
          <w:p w:rsidR="006E1199" w:rsidRPr="006E1199" w:rsidRDefault="006E1199" w:rsidP="006E1199">
            <w:pPr>
              <w:spacing w:after="0" w:line="240" w:lineRule="auto"/>
              <w:rPr>
                <w:rFonts w:ascii="Arial" w:eastAsia="Times New Roman" w:hAnsi="Arial" w:cs="Arial"/>
                <w:color w:val="FFFFFF"/>
                <w:sz w:val="16"/>
                <w:szCs w:val="16"/>
                <w:lang w:eastAsia="cs-CZ"/>
              </w:rPr>
            </w:pPr>
          </w:p>
        </w:tc>
        <w:tc>
          <w:tcPr>
            <w:tcW w:w="2102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vAlign w:val="center"/>
            <w:hideMark/>
          </w:tcPr>
          <w:p w:rsidR="006E1199" w:rsidRPr="006E1199" w:rsidRDefault="006E1199" w:rsidP="005769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6E119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Spolufinancování OP PIK</w:t>
            </w:r>
          </w:p>
        </w:tc>
        <w:tc>
          <w:tcPr>
            <w:tcW w:w="789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6E1199" w:rsidRPr="006E1199" w:rsidRDefault="006E1199" w:rsidP="006E119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789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6E1199" w:rsidRPr="006E1199" w:rsidRDefault="006E1199" w:rsidP="006E119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789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6E1199" w:rsidRPr="006E1199" w:rsidRDefault="006E1199" w:rsidP="006E119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6E119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570</w:t>
            </w:r>
          </w:p>
        </w:tc>
        <w:tc>
          <w:tcPr>
            <w:tcW w:w="789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6E1199" w:rsidRPr="006E1199" w:rsidRDefault="006E1199" w:rsidP="006E119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6E119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180</w:t>
            </w:r>
          </w:p>
        </w:tc>
        <w:tc>
          <w:tcPr>
            <w:tcW w:w="789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6E1199" w:rsidRPr="006E1199" w:rsidRDefault="006E1199" w:rsidP="006E119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6E119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231</w:t>
            </w:r>
          </w:p>
        </w:tc>
        <w:tc>
          <w:tcPr>
            <w:tcW w:w="789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6E1199" w:rsidRPr="006E1199" w:rsidRDefault="006E1199" w:rsidP="006E119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6E119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414</w:t>
            </w:r>
          </w:p>
        </w:tc>
        <w:tc>
          <w:tcPr>
            <w:tcW w:w="789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6E1199" w:rsidRPr="006E1199" w:rsidRDefault="006E1199" w:rsidP="006E119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6E119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388</w:t>
            </w:r>
          </w:p>
        </w:tc>
        <w:tc>
          <w:tcPr>
            <w:tcW w:w="1038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6E1199" w:rsidRPr="006E1199" w:rsidRDefault="006E1199" w:rsidP="006E119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</w:tr>
      <w:tr w:rsidR="006E1199" w:rsidRPr="006E1199" w:rsidTr="00473CC3">
        <w:trPr>
          <w:trHeight w:val="263"/>
        </w:trPr>
        <w:tc>
          <w:tcPr>
            <w:tcW w:w="3223" w:type="dxa"/>
            <w:gridSpan w:val="2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95B3D7" w:fill="95B3D7"/>
            <w:vAlign w:val="center"/>
            <w:hideMark/>
          </w:tcPr>
          <w:p w:rsidR="006E1199" w:rsidRPr="006E1199" w:rsidRDefault="006E1199" w:rsidP="006E11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cs-CZ"/>
              </w:rPr>
            </w:pPr>
            <w:r w:rsidRPr="006E1199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cs-CZ"/>
              </w:rPr>
              <w:t>Institut Celkem</w:t>
            </w:r>
          </w:p>
        </w:tc>
        <w:tc>
          <w:tcPr>
            <w:tcW w:w="789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95B3D7" w:fill="95B3D7"/>
            <w:noWrap/>
            <w:vAlign w:val="center"/>
            <w:hideMark/>
          </w:tcPr>
          <w:p w:rsidR="006E1199" w:rsidRPr="006E1199" w:rsidRDefault="006E1199" w:rsidP="006E11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cs-CZ"/>
              </w:rPr>
            </w:pPr>
            <w:r w:rsidRPr="006E1199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cs-CZ"/>
              </w:rPr>
              <w:t>507</w:t>
            </w:r>
          </w:p>
        </w:tc>
        <w:tc>
          <w:tcPr>
            <w:tcW w:w="789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95B3D7" w:fill="95B3D7"/>
            <w:noWrap/>
            <w:vAlign w:val="center"/>
            <w:hideMark/>
          </w:tcPr>
          <w:p w:rsidR="006E1199" w:rsidRPr="006E1199" w:rsidRDefault="006E1199" w:rsidP="006E11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cs-CZ"/>
              </w:rPr>
            </w:pPr>
            <w:r w:rsidRPr="006E1199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cs-CZ"/>
              </w:rPr>
              <w:t>507</w:t>
            </w:r>
          </w:p>
        </w:tc>
        <w:tc>
          <w:tcPr>
            <w:tcW w:w="789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95B3D7" w:fill="95B3D7"/>
            <w:noWrap/>
            <w:vAlign w:val="center"/>
            <w:hideMark/>
          </w:tcPr>
          <w:p w:rsidR="006E1199" w:rsidRPr="006E1199" w:rsidRDefault="006E1199" w:rsidP="006E11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cs-CZ"/>
              </w:rPr>
            </w:pPr>
            <w:r w:rsidRPr="006E1199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cs-CZ"/>
              </w:rPr>
              <w:t>792</w:t>
            </w:r>
          </w:p>
        </w:tc>
        <w:tc>
          <w:tcPr>
            <w:tcW w:w="789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95B3D7" w:fill="95B3D7"/>
            <w:noWrap/>
            <w:vAlign w:val="center"/>
            <w:hideMark/>
          </w:tcPr>
          <w:p w:rsidR="006E1199" w:rsidRPr="006E1199" w:rsidRDefault="006E1199" w:rsidP="006E11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cs-CZ"/>
              </w:rPr>
            </w:pPr>
            <w:r w:rsidRPr="006E1199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cs-CZ"/>
              </w:rPr>
              <w:t>432</w:t>
            </w:r>
          </w:p>
        </w:tc>
        <w:tc>
          <w:tcPr>
            <w:tcW w:w="789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95B3D7" w:fill="95B3D7"/>
            <w:noWrap/>
            <w:vAlign w:val="center"/>
            <w:hideMark/>
          </w:tcPr>
          <w:p w:rsidR="006E1199" w:rsidRPr="006E1199" w:rsidRDefault="006E1199" w:rsidP="006E11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cs-CZ"/>
              </w:rPr>
            </w:pPr>
            <w:r w:rsidRPr="006E1199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cs-CZ"/>
              </w:rPr>
              <w:t>601</w:t>
            </w:r>
          </w:p>
        </w:tc>
        <w:tc>
          <w:tcPr>
            <w:tcW w:w="789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95B3D7" w:fill="95B3D7"/>
            <w:noWrap/>
            <w:vAlign w:val="center"/>
            <w:hideMark/>
          </w:tcPr>
          <w:p w:rsidR="006E1199" w:rsidRPr="006E1199" w:rsidRDefault="006E1199" w:rsidP="006E11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cs-CZ"/>
              </w:rPr>
            </w:pPr>
            <w:r w:rsidRPr="006E1199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cs-CZ"/>
              </w:rPr>
              <w:t>842</w:t>
            </w:r>
          </w:p>
        </w:tc>
        <w:tc>
          <w:tcPr>
            <w:tcW w:w="789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95B3D7" w:fill="95B3D7"/>
            <w:noWrap/>
            <w:vAlign w:val="center"/>
            <w:hideMark/>
          </w:tcPr>
          <w:p w:rsidR="006E1199" w:rsidRPr="006E1199" w:rsidRDefault="006E1199" w:rsidP="006E11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cs-CZ"/>
              </w:rPr>
            </w:pPr>
            <w:r w:rsidRPr="006E1199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cs-CZ"/>
              </w:rPr>
              <w:t>864</w:t>
            </w:r>
          </w:p>
        </w:tc>
        <w:tc>
          <w:tcPr>
            <w:tcW w:w="1038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95B3D7" w:fill="95B3D7"/>
            <w:noWrap/>
            <w:vAlign w:val="center"/>
            <w:hideMark/>
          </w:tcPr>
          <w:p w:rsidR="006E1199" w:rsidRPr="006E1199" w:rsidRDefault="006E1199" w:rsidP="006E11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cs-CZ"/>
              </w:rPr>
            </w:pPr>
            <w:r w:rsidRPr="006E1199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cs-CZ"/>
              </w:rPr>
              <w:t>504</w:t>
            </w:r>
          </w:p>
        </w:tc>
      </w:tr>
      <w:tr w:rsidR="006E1199" w:rsidRPr="006E1199" w:rsidTr="00473CC3">
        <w:trPr>
          <w:trHeight w:val="117"/>
        </w:trPr>
        <w:tc>
          <w:tcPr>
            <w:tcW w:w="3223" w:type="dxa"/>
            <w:gridSpan w:val="2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vAlign w:val="center"/>
            <w:hideMark/>
          </w:tcPr>
          <w:p w:rsidR="006E1199" w:rsidRPr="006E1199" w:rsidRDefault="006E1199" w:rsidP="006E119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789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6E1199" w:rsidRPr="006E1199" w:rsidRDefault="006E1199" w:rsidP="006E119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789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6E1199" w:rsidRPr="006E1199" w:rsidRDefault="006E1199" w:rsidP="006E119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789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6E1199" w:rsidRPr="006E1199" w:rsidRDefault="006E1199" w:rsidP="006E119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789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6E1199" w:rsidRPr="006E1199" w:rsidRDefault="006E1199" w:rsidP="006E119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789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6E1199" w:rsidRPr="006E1199" w:rsidRDefault="006E1199" w:rsidP="006E119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789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6E1199" w:rsidRPr="006E1199" w:rsidRDefault="006E1199" w:rsidP="006E119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789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6E1199" w:rsidRPr="006E1199" w:rsidRDefault="006E1199" w:rsidP="006E119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038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6E1199" w:rsidRPr="006E1199" w:rsidRDefault="006E1199" w:rsidP="006E119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</w:tr>
      <w:tr w:rsidR="006E1199" w:rsidRPr="006E1199" w:rsidTr="00473CC3">
        <w:trPr>
          <w:trHeight w:val="263"/>
        </w:trPr>
        <w:tc>
          <w:tcPr>
            <w:tcW w:w="1121" w:type="dxa"/>
            <w:vMerge w:val="restart"/>
            <w:tcBorders>
              <w:top w:val="single" w:sz="4" w:space="0" w:color="366092"/>
              <w:left w:val="nil"/>
              <w:bottom w:val="single" w:sz="4" w:space="0" w:color="95B3D7"/>
              <w:right w:val="nil"/>
            </w:tcBorders>
            <w:shd w:val="clear" w:color="95B3D7" w:fill="95B3D7"/>
            <w:vAlign w:val="center"/>
            <w:hideMark/>
          </w:tcPr>
          <w:p w:rsidR="006E1199" w:rsidRPr="006E1199" w:rsidRDefault="006E1199" w:rsidP="006E119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16"/>
                <w:szCs w:val="16"/>
                <w:lang w:eastAsia="cs-CZ"/>
              </w:rPr>
            </w:pPr>
            <w:r w:rsidRPr="006E1199">
              <w:rPr>
                <w:rFonts w:ascii="Arial" w:eastAsia="Times New Roman" w:hAnsi="Arial" w:cs="Arial"/>
                <w:color w:val="FFFFFF"/>
                <w:sz w:val="16"/>
                <w:szCs w:val="16"/>
                <w:lang w:eastAsia="cs-CZ"/>
              </w:rPr>
              <w:t>účelová</w:t>
            </w:r>
          </w:p>
        </w:tc>
        <w:tc>
          <w:tcPr>
            <w:tcW w:w="2102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vAlign w:val="center"/>
            <w:hideMark/>
          </w:tcPr>
          <w:p w:rsidR="006E1199" w:rsidRPr="006E1199" w:rsidRDefault="00576995" w:rsidP="005769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T</w:t>
            </w:r>
            <w:r w:rsidR="006E1199" w:rsidRPr="006E119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IP 2009-2016</w:t>
            </w:r>
          </w:p>
        </w:tc>
        <w:tc>
          <w:tcPr>
            <w:tcW w:w="789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6E1199" w:rsidRPr="006E1199" w:rsidRDefault="006E1199" w:rsidP="006E119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6E119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1 057</w:t>
            </w:r>
          </w:p>
        </w:tc>
        <w:tc>
          <w:tcPr>
            <w:tcW w:w="789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6E1199" w:rsidRPr="006E1199" w:rsidRDefault="006E1199" w:rsidP="006E119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6E119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350</w:t>
            </w:r>
          </w:p>
        </w:tc>
        <w:tc>
          <w:tcPr>
            <w:tcW w:w="789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6E1199" w:rsidRPr="006E1199" w:rsidRDefault="006E1199" w:rsidP="006E119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6E119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30</w:t>
            </w:r>
          </w:p>
        </w:tc>
        <w:tc>
          <w:tcPr>
            <w:tcW w:w="789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6E1199" w:rsidRPr="006E1199" w:rsidRDefault="006E1199" w:rsidP="006E119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789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6E1199" w:rsidRPr="006E1199" w:rsidRDefault="006E1199" w:rsidP="006E119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789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6E1199" w:rsidRPr="006E1199" w:rsidRDefault="006E1199" w:rsidP="006E119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789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6E1199" w:rsidRPr="006E1199" w:rsidRDefault="006E1199" w:rsidP="006E119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038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6E1199" w:rsidRPr="006E1199" w:rsidRDefault="006E1199" w:rsidP="006E119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</w:tr>
      <w:tr w:rsidR="006E1199" w:rsidRPr="006E1199" w:rsidTr="00473CC3">
        <w:trPr>
          <w:trHeight w:val="263"/>
        </w:trPr>
        <w:tc>
          <w:tcPr>
            <w:tcW w:w="1121" w:type="dxa"/>
            <w:vMerge/>
            <w:tcBorders>
              <w:top w:val="single" w:sz="4" w:space="0" w:color="366092"/>
              <w:left w:val="nil"/>
              <w:bottom w:val="single" w:sz="4" w:space="0" w:color="95B3D7"/>
              <w:right w:val="nil"/>
            </w:tcBorders>
            <w:vAlign w:val="center"/>
            <w:hideMark/>
          </w:tcPr>
          <w:p w:rsidR="006E1199" w:rsidRPr="006E1199" w:rsidRDefault="006E1199" w:rsidP="006E1199">
            <w:pPr>
              <w:spacing w:after="0" w:line="240" w:lineRule="auto"/>
              <w:rPr>
                <w:rFonts w:ascii="Arial" w:eastAsia="Times New Roman" w:hAnsi="Arial" w:cs="Arial"/>
                <w:color w:val="FFFFFF"/>
                <w:sz w:val="16"/>
                <w:szCs w:val="16"/>
                <w:lang w:eastAsia="cs-CZ"/>
              </w:rPr>
            </w:pPr>
          </w:p>
        </w:tc>
        <w:tc>
          <w:tcPr>
            <w:tcW w:w="2102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vAlign w:val="center"/>
            <w:hideMark/>
          </w:tcPr>
          <w:p w:rsidR="006E1199" w:rsidRPr="006E1199" w:rsidRDefault="006E1199" w:rsidP="005769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6E119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TRIO 2016-2021</w:t>
            </w:r>
          </w:p>
        </w:tc>
        <w:tc>
          <w:tcPr>
            <w:tcW w:w="789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6E1199" w:rsidRPr="006E1199" w:rsidRDefault="006E1199" w:rsidP="006E119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789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6E1199" w:rsidRPr="006E1199" w:rsidRDefault="006E1199" w:rsidP="006E119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789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6E1199" w:rsidRPr="006E1199" w:rsidRDefault="006E1199" w:rsidP="006E119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6E119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300</w:t>
            </w:r>
          </w:p>
        </w:tc>
        <w:tc>
          <w:tcPr>
            <w:tcW w:w="789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6E1199" w:rsidRPr="006E1199" w:rsidRDefault="006E1199" w:rsidP="006E119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6E119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1 050</w:t>
            </w:r>
          </w:p>
        </w:tc>
        <w:tc>
          <w:tcPr>
            <w:tcW w:w="789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6E1199" w:rsidRPr="006E1199" w:rsidRDefault="006E1199" w:rsidP="006E119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6E119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1 083</w:t>
            </w:r>
          </w:p>
        </w:tc>
        <w:tc>
          <w:tcPr>
            <w:tcW w:w="789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6E1199" w:rsidRPr="006E1199" w:rsidRDefault="006E1199" w:rsidP="006E119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6E119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1 228</w:t>
            </w:r>
          </w:p>
        </w:tc>
        <w:tc>
          <w:tcPr>
            <w:tcW w:w="789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6E1199" w:rsidRPr="006E1199" w:rsidRDefault="006E1199" w:rsidP="006E119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6E119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715</w:t>
            </w:r>
          </w:p>
        </w:tc>
        <w:tc>
          <w:tcPr>
            <w:tcW w:w="1038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6E1199" w:rsidRPr="006E1199" w:rsidRDefault="006E1199" w:rsidP="006E119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6E119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180</w:t>
            </w:r>
          </w:p>
        </w:tc>
      </w:tr>
      <w:tr w:rsidR="006E1199" w:rsidRPr="006E1199" w:rsidTr="00473CC3">
        <w:trPr>
          <w:trHeight w:val="263"/>
        </w:trPr>
        <w:tc>
          <w:tcPr>
            <w:tcW w:w="1121" w:type="dxa"/>
            <w:vMerge/>
            <w:tcBorders>
              <w:top w:val="single" w:sz="4" w:space="0" w:color="366092"/>
              <w:left w:val="nil"/>
              <w:bottom w:val="single" w:sz="4" w:space="0" w:color="95B3D7"/>
              <w:right w:val="nil"/>
            </w:tcBorders>
            <w:vAlign w:val="center"/>
            <w:hideMark/>
          </w:tcPr>
          <w:p w:rsidR="006E1199" w:rsidRPr="006E1199" w:rsidRDefault="006E1199" w:rsidP="006E1199">
            <w:pPr>
              <w:spacing w:after="0" w:line="240" w:lineRule="auto"/>
              <w:rPr>
                <w:rFonts w:ascii="Arial" w:eastAsia="Times New Roman" w:hAnsi="Arial" w:cs="Arial"/>
                <w:color w:val="FFFFFF"/>
                <w:sz w:val="16"/>
                <w:szCs w:val="16"/>
                <w:lang w:eastAsia="cs-CZ"/>
              </w:rPr>
            </w:pPr>
          </w:p>
        </w:tc>
        <w:tc>
          <w:tcPr>
            <w:tcW w:w="2102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vAlign w:val="center"/>
            <w:hideMark/>
          </w:tcPr>
          <w:p w:rsidR="006E1199" w:rsidRPr="006E1199" w:rsidRDefault="006E1199" w:rsidP="005769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6E119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TREND (2019-2026)</w:t>
            </w:r>
          </w:p>
        </w:tc>
        <w:tc>
          <w:tcPr>
            <w:tcW w:w="789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6E1199" w:rsidRPr="006E1199" w:rsidRDefault="006E1199" w:rsidP="006E119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789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6E1199" w:rsidRPr="006E1199" w:rsidRDefault="006E1199" w:rsidP="006E119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789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6E1199" w:rsidRPr="006E1199" w:rsidRDefault="006E1199" w:rsidP="006E119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789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6E1199" w:rsidRPr="006E1199" w:rsidRDefault="006E1199" w:rsidP="006E119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789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6E1199" w:rsidRPr="006E1199" w:rsidRDefault="006E1199" w:rsidP="006E119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789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6E1199" w:rsidRPr="006E1199" w:rsidRDefault="006E1199" w:rsidP="006E119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6E119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250</w:t>
            </w:r>
          </w:p>
        </w:tc>
        <w:tc>
          <w:tcPr>
            <w:tcW w:w="789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6E1199" w:rsidRPr="006E1199" w:rsidRDefault="006E1199" w:rsidP="006E119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6E119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1 313</w:t>
            </w:r>
          </w:p>
        </w:tc>
        <w:tc>
          <w:tcPr>
            <w:tcW w:w="1038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6E1199" w:rsidRPr="006E1199" w:rsidRDefault="006E1199" w:rsidP="006E119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6E119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2 208</w:t>
            </w:r>
          </w:p>
        </w:tc>
      </w:tr>
      <w:tr w:rsidR="006E1199" w:rsidRPr="006E1199" w:rsidTr="00473CC3">
        <w:trPr>
          <w:trHeight w:val="263"/>
        </w:trPr>
        <w:tc>
          <w:tcPr>
            <w:tcW w:w="3223" w:type="dxa"/>
            <w:gridSpan w:val="2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95B3D7" w:fill="95B3D7"/>
            <w:vAlign w:val="center"/>
            <w:hideMark/>
          </w:tcPr>
          <w:p w:rsidR="006E1199" w:rsidRPr="006E1199" w:rsidRDefault="006E1199" w:rsidP="006E11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cs-CZ"/>
              </w:rPr>
            </w:pPr>
            <w:r w:rsidRPr="006E1199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cs-CZ"/>
              </w:rPr>
              <w:t>účelová Celkem</w:t>
            </w:r>
          </w:p>
        </w:tc>
        <w:tc>
          <w:tcPr>
            <w:tcW w:w="789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95B3D7" w:fill="95B3D7"/>
            <w:noWrap/>
            <w:vAlign w:val="center"/>
            <w:hideMark/>
          </w:tcPr>
          <w:p w:rsidR="006E1199" w:rsidRPr="006E1199" w:rsidRDefault="006E1199" w:rsidP="006E11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cs-CZ"/>
              </w:rPr>
            </w:pPr>
            <w:r w:rsidRPr="006E1199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cs-CZ"/>
              </w:rPr>
              <w:t>1 057</w:t>
            </w:r>
          </w:p>
        </w:tc>
        <w:tc>
          <w:tcPr>
            <w:tcW w:w="789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95B3D7" w:fill="95B3D7"/>
            <w:noWrap/>
            <w:vAlign w:val="center"/>
            <w:hideMark/>
          </w:tcPr>
          <w:p w:rsidR="006E1199" w:rsidRPr="006E1199" w:rsidRDefault="006E1199" w:rsidP="006E11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cs-CZ"/>
              </w:rPr>
            </w:pPr>
            <w:r w:rsidRPr="006E1199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cs-CZ"/>
              </w:rPr>
              <w:t>350</w:t>
            </w:r>
          </w:p>
        </w:tc>
        <w:tc>
          <w:tcPr>
            <w:tcW w:w="789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95B3D7" w:fill="95B3D7"/>
            <w:noWrap/>
            <w:vAlign w:val="center"/>
            <w:hideMark/>
          </w:tcPr>
          <w:p w:rsidR="006E1199" w:rsidRPr="006E1199" w:rsidRDefault="006E1199" w:rsidP="006E11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cs-CZ"/>
              </w:rPr>
            </w:pPr>
            <w:r w:rsidRPr="006E1199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cs-CZ"/>
              </w:rPr>
              <w:t>330</w:t>
            </w:r>
          </w:p>
        </w:tc>
        <w:tc>
          <w:tcPr>
            <w:tcW w:w="789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95B3D7" w:fill="95B3D7"/>
            <w:noWrap/>
            <w:vAlign w:val="center"/>
            <w:hideMark/>
          </w:tcPr>
          <w:p w:rsidR="006E1199" w:rsidRPr="006E1199" w:rsidRDefault="006E1199" w:rsidP="006E11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cs-CZ"/>
              </w:rPr>
            </w:pPr>
            <w:r w:rsidRPr="006E1199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cs-CZ"/>
              </w:rPr>
              <w:t>1 050</w:t>
            </w:r>
          </w:p>
        </w:tc>
        <w:tc>
          <w:tcPr>
            <w:tcW w:w="789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95B3D7" w:fill="95B3D7"/>
            <w:noWrap/>
            <w:vAlign w:val="center"/>
            <w:hideMark/>
          </w:tcPr>
          <w:p w:rsidR="006E1199" w:rsidRPr="006E1199" w:rsidRDefault="006E1199" w:rsidP="006E11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cs-CZ"/>
              </w:rPr>
            </w:pPr>
            <w:r w:rsidRPr="006E1199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cs-CZ"/>
              </w:rPr>
              <w:t>1 083</w:t>
            </w:r>
          </w:p>
        </w:tc>
        <w:tc>
          <w:tcPr>
            <w:tcW w:w="789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95B3D7" w:fill="95B3D7"/>
            <w:noWrap/>
            <w:vAlign w:val="center"/>
            <w:hideMark/>
          </w:tcPr>
          <w:p w:rsidR="006E1199" w:rsidRPr="006E1199" w:rsidRDefault="006E1199" w:rsidP="006E11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cs-CZ"/>
              </w:rPr>
            </w:pPr>
            <w:r w:rsidRPr="006E1199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cs-CZ"/>
              </w:rPr>
              <w:t>1 479</w:t>
            </w:r>
          </w:p>
        </w:tc>
        <w:tc>
          <w:tcPr>
            <w:tcW w:w="789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95B3D7" w:fill="95B3D7"/>
            <w:noWrap/>
            <w:vAlign w:val="center"/>
            <w:hideMark/>
          </w:tcPr>
          <w:p w:rsidR="006E1199" w:rsidRPr="006E1199" w:rsidRDefault="006E1199" w:rsidP="006E11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cs-CZ"/>
              </w:rPr>
            </w:pPr>
            <w:r w:rsidRPr="006E1199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cs-CZ"/>
              </w:rPr>
              <w:t>2 028</w:t>
            </w:r>
          </w:p>
        </w:tc>
        <w:tc>
          <w:tcPr>
            <w:tcW w:w="1038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95B3D7" w:fill="95B3D7"/>
            <w:noWrap/>
            <w:vAlign w:val="center"/>
            <w:hideMark/>
          </w:tcPr>
          <w:p w:rsidR="006E1199" w:rsidRPr="006E1199" w:rsidRDefault="006E1199" w:rsidP="006E11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cs-CZ"/>
              </w:rPr>
            </w:pPr>
            <w:r w:rsidRPr="006E1199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cs-CZ"/>
              </w:rPr>
              <w:t>2 388</w:t>
            </w:r>
          </w:p>
        </w:tc>
      </w:tr>
      <w:tr w:rsidR="006E1199" w:rsidRPr="006E1199" w:rsidTr="00473CC3">
        <w:trPr>
          <w:trHeight w:val="150"/>
        </w:trPr>
        <w:tc>
          <w:tcPr>
            <w:tcW w:w="3223" w:type="dxa"/>
            <w:gridSpan w:val="2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vAlign w:val="center"/>
            <w:hideMark/>
          </w:tcPr>
          <w:p w:rsidR="006E1199" w:rsidRPr="006E1199" w:rsidRDefault="006E1199" w:rsidP="006E119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789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6E1199" w:rsidRPr="006E1199" w:rsidRDefault="006E1199" w:rsidP="006E119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789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6E1199" w:rsidRPr="006E1199" w:rsidRDefault="006E1199" w:rsidP="006E119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789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6E1199" w:rsidRPr="006E1199" w:rsidRDefault="006E1199" w:rsidP="006E119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789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6E1199" w:rsidRPr="006E1199" w:rsidRDefault="006E1199" w:rsidP="006E119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789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6E1199" w:rsidRPr="006E1199" w:rsidRDefault="006E1199" w:rsidP="006E119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789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6E1199" w:rsidRPr="006E1199" w:rsidRDefault="006E1199" w:rsidP="006E119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789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6E1199" w:rsidRPr="006E1199" w:rsidRDefault="006E1199" w:rsidP="006E119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038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6E1199" w:rsidRPr="006E1199" w:rsidRDefault="006E1199" w:rsidP="006E119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</w:tr>
      <w:tr w:rsidR="006E1199" w:rsidRPr="006E1199" w:rsidTr="00473CC3">
        <w:trPr>
          <w:trHeight w:val="263"/>
        </w:trPr>
        <w:tc>
          <w:tcPr>
            <w:tcW w:w="3223" w:type="dxa"/>
            <w:gridSpan w:val="2"/>
            <w:tcBorders>
              <w:top w:val="double" w:sz="6" w:space="0" w:color="366092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1199" w:rsidRPr="006E1199" w:rsidRDefault="006E1199" w:rsidP="006E11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6E119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Celkový součet</w:t>
            </w:r>
          </w:p>
        </w:tc>
        <w:tc>
          <w:tcPr>
            <w:tcW w:w="789" w:type="dxa"/>
            <w:tcBorders>
              <w:top w:val="double" w:sz="6" w:space="0" w:color="366092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1199" w:rsidRPr="006E1199" w:rsidRDefault="006E1199" w:rsidP="006E11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6E119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1 565</w:t>
            </w:r>
          </w:p>
        </w:tc>
        <w:tc>
          <w:tcPr>
            <w:tcW w:w="789" w:type="dxa"/>
            <w:tcBorders>
              <w:top w:val="double" w:sz="6" w:space="0" w:color="366092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1199" w:rsidRPr="006E1199" w:rsidRDefault="006E1199" w:rsidP="006E11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6E119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857</w:t>
            </w:r>
          </w:p>
        </w:tc>
        <w:tc>
          <w:tcPr>
            <w:tcW w:w="789" w:type="dxa"/>
            <w:tcBorders>
              <w:top w:val="double" w:sz="6" w:space="0" w:color="366092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1199" w:rsidRPr="006E1199" w:rsidRDefault="006E1199" w:rsidP="006E11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6E119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1 122</w:t>
            </w:r>
          </w:p>
        </w:tc>
        <w:tc>
          <w:tcPr>
            <w:tcW w:w="789" w:type="dxa"/>
            <w:tcBorders>
              <w:top w:val="double" w:sz="6" w:space="0" w:color="366092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1199" w:rsidRPr="006E1199" w:rsidRDefault="006E1199" w:rsidP="006E11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6E119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1 482</w:t>
            </w:r>
          </w:p>
        </w:tc>
        <w:tc>
          <w:tcPr>
            <w:tcW w:w="789" w:type="dxa"/>
            <w:tcBorders>
              <w:top w:val="double" w:sz="6" w:space="0" w:color="366092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1199" w:rsidRPr="006E1199" w:rsidRDefault="006E1199" w:rsidP="006E11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6E119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1 684</w:t>
            </w:r>
          </w:p>
        </w:tc>
        <w:tc>
          <w:tcPr>
            <w:tcW w:w="789" w:type="dxa"/>
            <w:tcBorders>
              <w:top w:val="double" w:sz="6" w:space="0" w:color="366092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1199" w:rsidRPr="006E1199" w:rsidRDefault="006E1199" w:rsidP="006E11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6E119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2 321</w:t>
            </w:r>
          </w:p>
        </w:tc>
        <w:tc>
          <w:tcPr>
            <w:tcW w:w="789" w:type="dxa"/>
            <w:tcBorders>
              <w:top w:val="double" w:sz="6" w:space="0" w:color="366092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1199" w:rsidRPr="006E1199" w:rsidRDefault="006E1199" w:rsidP="006E11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6E119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2 892</w:t>
            </w:r>
          </w:p>
        </w:tc>
        <w:tc>
          <w:tcPr>
            <w:tcW w:w="1038" w:type="dxa"/>
            <w:tcBorders>
              <w:top w:val="double" w:sz="6" w:space="0" w:color="366092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1199" w:rsidRPr="006E1199" w:rsidRDefault="006E1199" w:rsidP="006E11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6E119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2 892</w:t>
            </w:r>
          </w:p>
        </w:tc>
      </w:tr>
    </w:tbl>
    <w:p w:rsidR="006E1199" w:rsidRPr="006E1199" w:rsidRDefault="006E1199" w:rsidP="006E1199">
      <w:pPr>
        <w:spacing w:before="240"/>
        <w:rPr>
          <w:rFonts w:ascii="Arial" w:hAnsi="Arial" w:cs="Arial"/>
          <w:b/>
        </w:rPr>
      </w:pPr>
      <w:r w:rsidRPr="006E1199">
        <w:rPr>
          <w:rFonts w:ascii="Arial" w:hAnsi="Arial" w:cs="Arial"/>
          <w:b/>
        </w:rPr>
        <w:t>Výdaje navrhované nad rámec střednědobého výhledu</w:t>
      </w:r>
      <w:r w:rsidR="00576995">
        <w:rPr>
          <w:rFonts w:ascii="Arial" w:hAnsi="Arial" w:cs="Arial"/>
          <w:b/>
        </w:rPr>
        <w:t xml:space="preserve">: </w:t>
      </w:r>
      <w:r w:rsidR="00576995" w:rsidRPr="00576995">
        <w:rPr>
          <w:rFonts w:ascii="Arial" w:hAnsi="Arial" w:cs="Arial"/>
        </w:rPr>
        <w:t>bez nadpožadavků.</w:t>
      </w:r>
    </w:p>
    <w:p w:rsidR="006E1199" w:rsidRDefault="006E1199" w:rsidP="000F6CC4">
      <w:pPr>
        <w:spacing w:before="240"/>
        <w:outlineLvl w:val="0"/>
        <w:rPr>
          <w:rFonts w:ascii="Arial" w:hAnsi="Arial" w:cs="Arial"/>
          <w:b/>
        </w:rPr>
      </w:pPr>
      <w:r w:rsidRPr="001E3F52">
        <w:rPr>
          <w:rFonts w:ascii="Arial" w:hAnsi="Arial" w:cs="Arial"/>
          <w:b/>
        </w:rPr>
        <w:t>Nároky z nespotřebovaných výdajů</w:t>
      </w:r>
      <w:r w:rsidR="00912B63">
        <w:rPr>
          <w:rFonts w:ascii="Arial" w:hAnsi="Arial" w:cs="Arial"/>
          <w:b/>
        </w:rPr>
        <w:t xml:space="preserve"> (v Kč)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1276"/>
        <w:gridCol w:w="1417"/>
        <w:gridCol w:w="1418"/>
        <w:gridCol w:w="1417"/>
        <w:gridCol w:w="1418"/>
        <w:gridCol w:w="1417"/>
      </w:tblGrid>
      <w:tr w:rsidR="006E1199" w:rsidRPr="00576995" w:rsidTr="00473CC3">
        <w:tc>
          <w:tcPr>
            <w:tcW w:w="1276" w:type="dxa"/>
            <w:vMerge w:val="restart"/>
            <w:shd w:val="clear" w:color="auto" w:fill="auto"/>
          </w:tcPr>
          <w:p w:rsidR="006E1199" w:rsidRPr="00576995" w:rsidRDefault="006E1199" w:rsidP="008B63A5">
            <w:pPr>
              <w:spacing w:before="40" w:after="40"/>
              <w:jc w:val="both"/>
              <w:rPr>
                <w:rFonts w:ascii="Arial" w:hAnsi="Arial" w:cs="Arial"/>
                <w:sz w:val="17"/>
                <w:szCs w:val="17"/>
              </w:rPr>
            </w:pPr>
            <w:r w:rsidRPr="0057699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</w:rPr>
              <w:t>Rozpočtová kapitola</w:t>
            </w:r>
          </w:p>
        </w:tc>
        <w:tc>
          <w:tcPr>
            <w:tcW w:w="4111" w:type="dxa"/>
            <w:gridSpan w:val="3"/>
            <w:shd w:val="clear" w:color="auto" w:fill="D9D9D9"/>
          </w:tcPr>
          <w:p w:rsidR="006E1199" w:rsidRPr="00576995" w:rsidRDefault="006E1199" w:rsidP="008B63A5">
            <w:pPr>
              <w:spacing w:before="80" w:after="40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57699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</w:rPr>
              <w:t>Stav NNV k 1. 1. 2017</w:t>
            </w:r>
          </w:p>
        </w:tc>
        <w:tc>
          <w:tcPr>
            <w:tcW w:w="4252" w:type="dxa"/>
            <w:gridSpan w:val="3"/>
            <w:shd w:val="clear" w:color="auto" w:fill="D9D9D9"/>
          </w:tcPr>
          <w:p w:rsidR="006E1199" w:rsidRPr="00576995" w:rsidRDefault="006E1199" w:rsidP="008B63A5">
            <w:pPr>
              <w:spacing w:before="80" w:after="40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57699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</w:rPr>
              <w:t>Stav NNV k 1. 1. 2018 – národní zdroje</w:t>
            </w:r>
          </w:p>
        </w:tc>
      </w:tr>
      <w:tr w:rsidR="006E1199" w:rsidRPr="00576995" w:rsidTr="00473CC3">
        <w:tc>
          <w:tcPr>
            <w:tcW w:w="1276" w:type="dxa"/>
            <w:vMerge/>
            <w:shd w:val="clear" w:color="auto" w:fill="auto"/>
          </w:tcPr>
          <w:p w:rsidR="006E1199" w:rsidRPr="00576995" w:rsidRDefault="006E1199" w:rsidP="008B63A5">
            <w:pPr>
              <w:spacing w:before="40" w:after="40"/>
              <w:jc w:val="both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1276" w:type="dxa"/>
            <w:shd w:val="clear" w:color="auto" w:fill="D9D9D9"/>
          </w:tcPr>
          <w:p w:rsidR="006E1199" w:rsidRPr="00576995" w:rsidRDefault="006E1199" w:rsidP="008B63A5">
            <w:pPr>
              <w:spacing w:before="40" w:after="40"/>
              <w:jc w:val="center"/>
              <w:rPr>
                <w:rFonts w:ascii="Arial" w:hAnsi="Arial" w:cs="Arial"/>
                <w:sz w:val="17"/>
                <w:szCs w:val="17"/>
              </w:rPr>
            </w:pPr>
            <w:proofErr w:type="spellStart"/>
            <w:r w:rsidRPr="00576995">
              <w:rPr>
                <w:rFonts w:ascii="Arial" w:hAnsi="Arial" w:cs="Arial"/>
                <w:sz w:val="17"/>
                <w:szCs w:val="17"/>
              </w:rPr>
              <w:t>institucion</w:t>
            </w:r>
            <w:proofErr w:type="spellEnd"/>
            <w:r w:rsidRPr="00576995">
              <w:rPr>
                <w:rFonts w:ascii="Arial" w:hAnsi="Arial" w:cs="Arial"/>
                <w:sz w:val="17"/>
                <w:szCs w:val="17"/>
              </w:rPr>
              <w:t>.</w:t>
            </w:r>
          </w:p>
        </w:tc>
        <w:tc>
          <w:tcPr>
            <w:tcW w:w="1417" w:type="dxa"/>
            <w:shd w:val="clear" w:color="auto" w:fill="D9D9D9"/>
          </w:tcPr>
          <w:p w:rsidR="006E1199" w:rsidRPr="00576995" w:rsidRDefault="006E1199" w:rsidP="008B63A5">
            <w:pPr>
              <w:spacing w:before="40" w:after="40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576995">
              <w:rPr>
                <w:rFonts w:ascii="Arial" w:hAnsi="Arial" w:cs="Arial"/>
                <w:sz w:val="17"/>
                <w:szCs w:val="17"/>
              </w:rPr>
              <w:t>účelové</w:t>
            </w:r>
          </w:p>
        </w:tc>
        <w:tc>
          <w:tcPr>
            <w:tcW w:w="1418" w:type="dxa"/>
            <w:shd w:val="clear" w:color="auto" w:fill="D9D9D9"/>
          </w:tcPr>
          <w:p w:rsidR="006E1199" w:rsidRPr="00576995" w:rsidRDefault="006E1199" w:rsidP="008B63A5">
            <w:pPr>
              <w:spacing w:before="40" w:after="40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576995">
              <w:rPr>
                <w:rFonts w:ascii="Arial" w:hAnsi="Arial" w:cs="Arial"/>
                <w:b/>
                <w:sz w:val="17"/>
                <w:szCs w:val="17"/>
              </w:rPr>
              <w:t>celkem</w:t>
            </w:r>
          </w:p>
        </w:tc>
        <w:tc>
          <w:tcPr>
            <w:tcW w:w="1417" w:type="dxa"/>
            <w:shd w:val="clear" w:color="auto" w:fill="D9D9D9"/>
          </w:tcPr>
          <w:p w:rsidR="006E1199" w:rsidRPr="00576995" w:rsidRDefault="006E1199" w:rsidP="008B63A5">
            <w:pPr>
              <w:spacing w:before="40" w:after="40"/>
              <w:jc w:val="center"/>
              <w:rPr>
                <w:rFonts w:ascii="Arial" w:hAnsi="Arial" w:cs="Arial"/>
                <w:sz w:val="17"/>
                <w:szCs w:val="17"/>
              </w:rPr>
            </w:pPr>
            <w:proofErr w:type="spellStart"/>
            <w:r w:rsidRPr="00576995">
              <w:rPr>
                <w:rFonts w:ascii="Arial" w:hAnsi="Arial" w:cs="Arial"/>
                <w:sz w:val="17"/>
                <w:szCs w:val="17"/>
              </w:rPr>
              <w:t>institucion</w:t>
            </w:r>
            <w:proofErr w:type="spellEnd"/>
            <w:r w:rsidRPr="00576995">
              <w:rPr>
                <w:rFonts w:ascii="Arial" w:hAnsi="Arial" w:cs="Arial"/>
                <w:sz w:val="17"/>
                <w:szCs w:val="17"/>
              </w:rPr>
              <w:t>.</w:t>
            </w:r>
          </w:p>
        </w:tc>
        <w:tc>
          <w:tcPr>
            <w:tcW w:w="1418" w:type="dxa"/>
            <w:shd w:val="clear" w:color="auto" w:fill="D9D9D9"/>
          </w:tcPr>
          <w:p w:rsidR="006E1199" w:rsidRPr="00576995" w:rsidRDefault="006E1199" w:rsidP="008B63A5">
            <w:pPr>
              <w:spacing w:before="40" w:after="40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576995">
              <w:rPr>
                <w:rFonts w:ascii="Arial" w:hAnsi="Arial" w:cs="Arial"/>
                <w:sz w:val="17"/>
                <w:szCs w:val="17"/>
              </w:rPr>
              <w:t>účelové</w:t>
            </w:r>
          </w:p>
        </w:tc>
        <w:tc>
          <w:tcPr>
            <w:tcW w:w="1417" w:type="dxa"/>
            <w:shd w:val="clear" w:color="auto" w:fill="D9D9D9"/>
          </w:tcPr>
          <w:p w:rsidR="006E1199" w:rsidRPr="00576995" w:rsidRDefault="006E1199" w:rsidP="008B63A5">
            <w:pPr>
              <w:spacing w:before="40" w:after="40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576995">
              <w:rPr>
                <w:rFonts w:ascii="Arial" w:hAnsi="Arial" w:cs="Arial"/>
                <w:b/>
                <w:sz w:val="17"/>
                <w:szCs w:val="17"/>
              </w:rPr>
              <w:t>celkem</w:t>
            </w:r>
          </w:p>
        </w:tc>
      </w:tr>
      <w:tr w:rsidR="006E1199" w:rsidRPr="00576995" w:rsidTr="00473CC3">
        <w:tc>
          <w:tcPr>
            <w:tcW w:w="1276" w:type="dxa"/>
            <w:shd w:val="clear" w:color="auto" w:fill="auto"/>
          </w:tcPr>
          <w:p w:rsidR="006E1199" w:rsidRPr="00576995" w:rsidRDefault="006E1199" w:rsidP="008B63A5">
            <w:pPr>
              <w:spacing w:before="80" w:after="40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576995">
              <w:rPr>
                <w:rFonts w:ascii="Arial" w:hAnsi="Arial" w:cs="Arial"/>
                <w:color w:val="000000"/>
                <w:sz w:val="17"/>
                <w:szCs w:val="17"/>
              </w:rPr>
              <w:t>MPO: SR</w:t>
            </w:r>
          </w:p>
        </w:tc>
        <w:tc>
          <w:tcPr>
            <w:tcW w:w="1276" w:type="dxa"/>
            <w:shd w:val="clear" w:color="auto" w:fill="auto"/>
          </w:tcPr>
          <w:p w:rsidR="006E1199" w:rsidRPr="00576995" w:rsidRDefault="006E1199" w:rsidP="008B63A5">
            <w:pPr>
              <w:spacing w:before="80" w:after="40"/>
              <w:jc w:val="right"/>
              <w:rPr>
                <w:rFonts w:ascii="Arial" w:hAnsi="Arial" w:cs="Arial"/>
                <w:sz w:val="17"/>
                <w:szCs w:val="17"/>
                <w:highlight w:val="yellow"/>
              </w:rPr>
            </w:pPr>
            <w:r w:rsidRPr="00576995">
              <w:rPr>
                <w:rFonts w:ascii="Arial" w:hAnsi="Arial" w:cs="Arial"/>
                <w:sz w:val="17"/>
                <w:szCs w:val="17"/>
              </w:rPr>
              <w:t>28 223 790</w:t>
            </w:r>
          </w:p>
        </w:tc>
        <w:tc>
          <w:tcPr>
            <w:tcW w:w="1417" w:type="dxa"/>
            <w:shd w:val="clear" w:color="auto" w:fill="auto"/>
          </w:tcPr>
          <w:p w:rsidR="006E1199" w:rsidRPr="00576995" w:rsidRDefault="006E1199" w:rsidP="008B63A5">
            <w:pPr>
              <w:spacing w:before="80" w:after="40"/>
              <w:jc w:val="right"/>
              <w:rPr>
                <w:rFonts w:ascii="Arial" w:hAnsi="Arial" w:cs="Arial"/>
                <w:sz w:val="17"/>
                <w:szCs w:val="17"/>
                <w:highlight w:val="yellow"/>
              </w:rPr>
            </w:pPr>
            <w:r w:rsidRPr="00576995">
              <w:rPr>
                <w:rFonts w:ascii="Arial" w:hAnsi="Arial" w:cs="Arial"/>
                <w:sz w:val="17"/>
                <w:szCs w:val="17"/>
              </w:rPr>
              <w:t>261 871 815</w:t>
            </w:r>
          </w:p>
        </w:tc>
        <w:tc>
          <w:tcPr>
            <w:tcW w:w="1418" w:type="dxa"/>
            <w:shd w:val="clear" w:color="auto" w:fill="auto"/>
          </w:tcPr>
          <w:p w:rsidR="006E1199" w:rsidRPr="00576995" w:rsidRDefault="006E1199" w:rsidP="008B63A5">
            <w:pPr>
              <w:spacing w:before="80" w:after="40"/>
              <w:jc w:val="right"/>
              <w:rPr>
                <w:rFonts w:ascii="Arial" w:hAnsi="Arial" w:cs="Arial"/>
                <w:b/>
                <w:sz w:val="17"/>
                <w:szCs w:val="17"/>
                <w:highlight w:val="yellow"/>
              </w:rPr>
            </w:pPr>
            <w:r w:rsidRPr="00576995">
              <w:rPr>
                <w:rFonts w:ascii="Arial" w:hAnsi="Arial" w:cs="Arial"/>
                <w:b/>
                <w:sz w:val="17"/>
                <w:szCs w:val="17"/>
              </w:rPr>
              <w:t>290 095 605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6E1199" w:rsidRPr="00576995" w:rsidRDefault="006E1199" w:rsidP="008B63A5">
            <w:pPr>
              <w:snapToGrid w:val="0"/>
              <w:spacing w:before="80" w:after="40"/>
              <w:jc w:val="right"/>
              <w:rPr>
                <w:rFonts w:ascii="Arial" w:hAnsi="Arial" w:cs="Arial"/>
                <w:sz w:val="17"/>
                <w:szCs w:val="17"/>
              </w:rPr>
            </w:pPr>
            <w:r w:rsidRPr="00576995">
              <w:rPr>
                <w:rFonts w:ascii="Arial" w:hAnsi="Arial" w:cs="Arial"/>
                <w:sz w:val="17"/>
                <w:szCs w:val="17"/>
              </w:rPr>
              <w:t>783 286 010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6E1199" w:rsidRPr="00576995" w:rsidRDefault="006E1199" w:rsidP="008B63A5">
            <w:pPr>
              <w:snapToGrid w:val="0"/>
              <w:spacing w:before="80" w:after="40"/>
              <w:jc w:val="right"/>
              <w:rPr>
                <w:rFonts w:ascii="Arial" w:hAnsi="Arial" w:cs="Arial"/>
                <w:sz w:val="17"/>
                <w:szCs w:val="17"/>
                <w:highlight w:val="yellow"/>
              </w:rPr>
            </w:pPr>
            <w:r w:rsidRPr="00576995">
              <w:rPr>
                <w:rFonts w:ascii="Arial" w:hAnsi="Arial" w:cs="Arial"/>
                <w:sz w:val="17"/>
                <w:szCs w:val="17"/>
              </w:rPr>
              <w:t>470 088 063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6E1199" w:rsidRPr="00576995" w:rsidRDefault="006E1199" w:rsidP="008B63A5">
            <w:pPr>
              <w:snapToGrid w:val="0"/>
              <w:spacing w:before="80" w:after="40"/>
              <w:jc w:val="right"/>
              <w:rPr>
                <w:rFonts w:ascii="Arial" w:hAnsi="Arial" w:cs="Arial"/>
                <w:b/>
                <w:sz w:val="17"/>
                <w:szCs w:val="17"/>
                <w:highlight w:val="yellow"/>
              </w:rPr>
            </w:pPr>
            <w:r w:rsidRPr="00576995">
              <w:rPr>
                <w:rFonts w:ascii="Arial" w:hAnsi="Arial" w:cs="Arial"/>
                <w:b/>
                <w:sz w:val="17"/>
                <w:szCs w:val="17"/>
              </w:rPr>
              <w:t>1 253 374 073</w:t>
            </w:r>
          </w:p>
        </w:tc>
      </w:tr>
    </w:tbl>
    <w:p w:rsidR="00951E00" w:rsidRPr="00576995" w:rsidRDefault="00951E00" w:rsidP="00951E00">
      <w:pPr>
        <w:spacing w:before="240"/>
        <w:rPr>
          <w:rFonts w:ascii="Arial" w:hAnsi="Arial" w:cs="Arial"/>
          <w:b/>
          <w:sz w:val="21"/>
          <w:szCs w:val="21"/>
        </w:rPr>
      </w:pPr>
      <w:r w:rsidRPr="00576995">
        <w:rPr>
          <w:rFonts w:ascii="Arial" w:hAnsi="Arial" w:cs="Arial"/>
          <w:b/>
          <w:sz w:val="21"/>
          <w:szCs w:val="21"/>
        </w:rPr>
        <w:t xml:space="preserve">Přidělená institucionální podpora na dlouhodobý koncepční rozvoj </w:t>
      </w:r>
      <w:r w:rsidR="00576995">
        <w:rPr>
          <w:rFonts w:ascii="Arial" w:hAnsi="Arial" w:cs="Arial"/>
          <w:b/>
          <w:sz w:val="21"/>
          <w:szCs w:val="21"/>
        </w:rPr>
        <w:t>VO</w:t>
      </w:r>
      <w:r w:rsidRPr="00576995">
        <w:rPr>
          <w:rFonts w:ascii="Arial" w:hAnsi="Arial" w:cs="Arial"/>
          <w:b/>
          <w:sz w:val="21"/>
          <w:szCs w:val="21"/>
        </w:rPr>
        <w:t xml:space="preserve"> v roce 2017</w:t>
      </w:r>
      <w:r w:rsidR="002D2800">
        <w:rPr>
          <w:rFonts w:ascii="Arial" w:hAnsi="Arial" w:cs="Arial"/>
          <w:b/>
          <w:sz w:val="21"/>
          <w:szCs w:val="21"/>
        </w:rPr>
        <w:t xml:space="preserve"> (mil.</w:t>
      </w:r>
      <w:r w:rsidR="00901CC9">
        <w:rPr>
          <w:rFonts w:ascii="Arial" w:hAnsi="Arial" w:cs="Arial"/>
          <w:b/>
          <w:sz w:val="21"/>
          <w:szCs w:val="21"/>
        </w:rPr>
        <w:t xml:space="preserve"> Kč)</w:t>
      </w:r>
    </w:p>
    <w:tbl>
      <w:tblPr>
        <w:tblW w:w="963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50"/>
        <w:gridCol w:w="1247"/>
        <w:gridCol w:w="1342"/>
      </w:tblGrid>
      <w:tr w:rsidR="00951E00" w:rsidRPr="00576995" w:rsidTr="00473CC3">
        <w:trPr>
          <w:trHeight w:val="221"/>
        </w:trPr>
        <w:tc>
          <w:tcPr>
            <w:tcW w:w="6732" w:type="dxa"/>
            <w:tcBorders>
              <w:top w:val="single" w:sz="8" w:space="0" w:color="366092"/>
              <w:left w:val="nil"/>
              <w:bottom w:val="nil"/>
              <w:right w:val="nil"/>
            </w:tcBorders>
            <w:shd w:val="clear" w:color="4F81BD" w:fill="4F81BD"/>
            <w:noWrap/>
            <w:vAlign w:val="center"/>
            <w:hideMark/>
          </w:tcPr>
          <w:p w:rsidR="00951E00" w:rsidRPr="00576995" w:rsidRDefault="00951E00" w:rsidP="00951E0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7"/>
                <w:szCs w:val="17"/>
                <w:lang w:eastAsia="cs-CZ"/>
              </w:rPr>
            </w:pPr>
          </w:p>
        </w:tc>
        <w:tc>
          <w:tcPr>
            <w:tcW w:w="1191" w:type="dxa"/>
            <w:tcBorders>
              <w:top w:val="single" w:sz="8" w:space="0" w:color="366092"/>
              <w:left w:val="nil"/>
              <w:bottom w:val="nil"/>
              <w:right w:val="nil"/>
            </w:tcBorders>
            <w:shd w:val="clear" w:color="4F81BD" w:fill="4F81BD"/>
            <w:vAlign w:val="center"/>
            <w:hideMark/>
          </w:tcPr>
          <w:p w:rsidR="00951E00" w:rsidRPr="00576995" w:rsidRDefault="00951E00" w:rsidP="00951E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7"/>
                <w:szCs w:val="17"/>
                <w:lang w:eastAsia="cs-CZ"/>
              </w:rPr>
            </w:pPr>
            <w:r w:rsidRPr="00576995">
              <w:rPr>
                <w:rFonts w:ascii="Arial" w:eastAsia="Times New Roman" w:hAnsi="Arial" w:cs="Arial"/>
                <w:b/>
                <w:bCs/>
                <w:color w:val="FFFFFF"/>
                <w:sz w:val="17"/>
                <w:szCs w:val="17"/>
                <w:lang w:eastAsia="cs-CZ"/>
              </w:rPr>
              <w:t>RVO 2017</w:t>
            </w:r>
          </w:p>
        </w:tc>
        <w:tc>
          <w:tcPr>
            <w:tcW w:w="1281" w:type="dxa"/>
            <w:tcBorders>
              <w:top w:val="single" w:sz="8" w:space="0" w:color="366092"/>
              <w:left w:val="nil"/>
              <w:bottom w:val="nil"/>
              <w:right w:val="nil"/>
            </w:tcBorders>
            <w:shd w:val="clear" w:color="4F81BD" w:fill="4F81BD"/>
            <w:noWrap/>
            <w:vAlign w:val="center"/>
            <w:hideMark/>
          </w:tcPr>
          <w:p w:rsidR="00951E00" w:rsidRPr="00576995" w:rsidRDefault="00951E00" w:rsidP="00951E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7"/>
                <w:szCs w:val="17"/>
                <w:lang w:eastAsia="cs-CZ"/>
              </w:rPr>
            </w:pPr>
            <w:r w:rsidRPr="00576995">
              <w:rPr>
                <w:rFonts w:ascii="Arial" w:eastAsia="Times New Roman" w:hAnsi="Arial" w:cs="Arial"/>
                <w:b/>
                <w:bCs/>
                <w:color w:val="FFFFFF"/>
                <w:sz w:val="17"/>
                <w:szCs w:val="17"/>
                <w:lang w:eastAsia="cs-CZ"/>
              </w:rPr>
              <w:t>%</w:t>
            </w:r>
          </w:p>
        </w:tc>
      </w:tr>
      <w:tr w:rsidR="00951E00" w:rsidRPr="00576995" w:rsidTr="00473CC3">
        <w:trPr>
          <w:trHeight w:val="110"/>
        </w:trPr>
        <w:tc>
          <w:tcPr>
            <w:tcW w:w="6732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center"/>
            <w:hideMark/>
          </w:tcPr>
          <w:p w:rsidR="00951E00" w:rsidRPr="00576995" w:rsidRDefault="00951E00" w:rsidP="00951E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576995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Výzkumný a zkušební letecký ústav, a.s.</w:t>
            </w:r>
          </w:p>
        </w:tc>
        <w:tc>
          <w:tcPr>
            <w:tcW w:w="1191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center"/>
            <w:hideMark/>
          </w:tcPr>
          <w:p w:rsidR="00951E00" w:rsidRPr="00576995" w:rsidRDefault="00951E00" w:rsidP="00951E0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576995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51,1</w:t>
            </w:r>
          </w:p>
        </w:tc>
        <w:tc>
          <w:tcPr>
            <w:tcW w:w="1281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center"/>
            <w:hideMark/>
          </w:tcPr>
          <w:p w:rsidR="00951E00" w:rsidRPr="00576995" w:rsidRDefault="00951E00" w:rsidP="00951E0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576995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20,90%</w:t>
            </w:r>
          </w:p>
        </w:tc>
      </w:tr>
      <w:tr w:rsidR="00951E00" w:rsidRPr="00576995" w:rsidTr="00473CC3">
        <w:trPr>
          <w:trHeight w:val="110"/>
        </w:trPr>
        <w:tc>
          <w:tcPr>
            <w:tcW w:w="6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1E00" w:rsidRPr="00576995" w:rsidRDefault="00951E00" w:rsidP="00951E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576995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VÚTS, a.s.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1E00" w:rsidRPr="00576995" w:rsidRDefault="00951E00" w:rsidP="00951E0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576995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29,5</w:t>
            </w: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1E00" w:rsidRPr="00576995" w:rsidRDefault="00951E00" w:rsidP="00951E0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576995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12,07%</w:t>
            </w:r>
          </w:p>
        </w:tc>
      </w:tr>
      <w:tr w:rsidR="00951E00" w:rsidRPr="00576995" w:rsidTr="00473CC3">
        <w:trPr>
          <w:trHeight w:val="110"/>
        </w:trPr>
        <w:tc>
          <w:tcPr>
            <w:tcW w:w="6732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center"/>
            <w:hideMark/>
          </w:tcPr>
          <w:p w:rsidR="00951E00" w:rsidRPr="00576995" w:rsidRDefault="00951E00" w:rsidP="00951E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576995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Centrum výzkumu Řež s.r.o.</w:t>
            </w:r>
          </w:p>
        </w:tc>
        <w:tc>
          <w:tcPr>
            <w:tcW w:w="1191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center"/>
            <w:hideMark/>
          </w:tcPr>
          <w:p w:rsidR="00951E00" w:rsidRPr="00576995" w:rsidRDefault="00951E00" w:rsidP="00951E0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576995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27,5</w:t>
            </w:r>
          </w:p>
        </w:tc>
        <w:tc>
          <w:tcPr>
            <w:tcW w:w="1281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center"/>
            <w:hideMark/>
          </w:tcPr>
          <w:p w:rsidR="00951E00" w:rsidRPr="00576995" w:rsidRDefault="00951E00" w:rsidP="00951E0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576995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11,25%</w:t>
            </w:r>
          </w:p>
        </w:tc>
      </w:tr>
      <w:tr w:rsidR="00951E00" w:rsidRPr="00576995" w:rsidTr="00473CC3">
        <w:trPr>
          <w:trHeight w:val="110"/>
        </w:trPr>
        <w:tc>
          <w:tcPr>
            <w:tcW w:w="6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1E00" w:rsidRPr="00576995" w:rsidRDefault="00951E00" w:rsidP="00951E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576995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Unipetrol výzkumně vzdělávací centrum, a.s.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1E00" w:rsidRPr="00576995" w:rsidRDefault="00951E00" w:rsidP="00951E0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576995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22,1</w:t>
            </w: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1E00" w:rsidRPr="00576995" w:rsidRDefault="00951E00" w:rsidP="00951E0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576995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9,01%</w:t>
            </w:r>
          </w:p>
        </w:tc>
      </w:tr>
      <w:tr w:rsidR="00951E00" w:rsidRPr="00576995" w:rsidTr="00473CC3">
        <w:trPr>
          <w:trHeight w:val="110"/>
        </w:trPr>
        <w:tc>
          <w:tcPr>
            <w:tcW w:w="6732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center"/>
            <w:hideMark/>
          </w:tcPr>
          <w:p w:rsidR="00951E00" w:rsidRPr="00576995" w:rsidRDefault="00951E00" w:rsidP="00951E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576995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 xml:space="preserve">Výzkumný ústav stavebních </w:t>
            </w:r>
            <w:proofErr w:type="gramStart"/>
            <w:r w:rsidRPr="00576995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hmot,a.</w:t>
            </w:r>
            <w:proofErr w:type="gramEnd"/>
            <w:r w:rsidRPr="00576995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s.</w:t>
            </w:r>
          </w:p>
        </w:tc>
        <w:tc>
          <w:tcPr>
            <w:tcW w:w="1191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center"/>
            <w:hideMark/>
          </w:tcPr>
          <w:p w:rsidR="00951E00" w:rsidRPr="00576995" w:rsidRDefault="00951E00" w:rsidP="00951E0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576995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21,1</w:t>
            </w:r>
          </w:p>
        </w:tc>
        <w:tc>
          <w:tcPr>
            <w:tcW w:w="1281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center"/>
            <w:hideMark/>
          </w:tcPr>
          <w:p w:rsidR="00951E00" w:rsidRPr="00576995" w:rsidRDefault="00951E00" w:rsidP="00951E0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576995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8,62%</w:t>
            </w:r>
          </w:p>
        </w:tc>
      </w:tr>
      <w:tr w:rsidR="00951E00" w:rsidRPr="00576995" w:rsidTr="00473CC3">
        <w:trPr>
          <w:trHeight w:val="110"/>
        </w:trPr>
        <w:tc>
          <w:tcPr>
            <w:tcW w:w="6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1E00" w:rsidRPr="00576995" w:rsidRDefault="00951E00" w:rsidP="00951E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576995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Český metrologický institut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1E00" w:rsidRPr="00576995" w:rsidRDefault="00951E00" w:rsidP="00951E0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576995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20,6</w:t>
            </w: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1E00" w:rsidRPr="00576995" w:rsidRDefault="00951E00" w:rsidP="00951E0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576995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8,44%</w:t>
            </w:r>
          </w:p>
        </w:tc>
      </w:tr>
      <w:tr w:rsidR="00951E00" w:rsidRPr="00576995" w:rsidTr="00473CC3">
        <w:trPr>
          <w:trHeight w:val="110"/>
        </w:trPr>
        <w:tc>
          <w:tcPr>
            <w:tcW w:w="6732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center"/>
            <w:hideMark/>
          </w:tcPr>
          <w:p w:rsidR="00951E00" w:rsidRPr="00576995" w:rsidRDefault="00951E00" w:rsidP="00951E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576995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COMTES FHT a.s.</w:t>
            </w:r>
          </w:p>
        </w:tc>
        <w:tc>
          <w:tcPr>
            <w:tcW w:w="1191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center"/>
            <w:hideMark/>
          </w:tcPr>
          <w:p w:rsidR="00951E00" w:rsidRPr="00576995" w:rsidRDefault="00951E00" w:rsidP="00951E0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576995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16,9</w:t>
            </w:r>
          </w:p>
        </w:tc>
        <w:tc>
          <w:tcPr>
            <w:tcW w:w="1281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center"/>
            <w:hideMark/>
          </w:tcPr>
          <w:p w:rsidR="00951E00" w:rsidRPr="00576995" w:rsidRDefault="00951E00" w:rsidP="00951E0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576995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6,92%</w:t>
            </w:r>
          </w:p>
        </w:tc>
      </w:tr>
      <w:tr w:rsidR="00951E00" w:rsidRPr="00576995" w:rsidTr="00473CC3">
        <w:trPr>
          <w:trHeight w:val="110"/>
        </w:trPr>
        <w:tc>
          <w:tcPr>
            <w:tcW w:w="6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1E00" w:rsidRPr="00576995" w:rsidRDefault="00951E00" w:rsidP="00951E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576995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Výzkumný a zkušební ústav Plzeň s.r.o.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1E00" w:rsidRPr="00576995" w:rsidRDefault="00951E00" w:rsidP="00951E0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576995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15,0</w:t>
            </w: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1E00" w:rsidRPr="00576995" w:rsidRDefault="00951E00" w:rsidP="00951E0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576995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6,11%</w:t>
            </w:r>
          </w:p>
        </w:tc>
      </w:tr>
      <w:tr w:rsidR="00951E00" w:rsidRPr="00576995" w:rsidTr="00473CC3">
        <w:trPr>
          <w:trHeight w:val="110"/>
        </w:trPr>
        <w:tc>
          <w:tcPr>
            <w:tcW w:w="6732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center"/>
            <w:hideMark/>
          </w:tcPr>
          <w:p w:rsidR="00951E00" w:rsidRPr="00576995" w:rsidRDefault="00951E00" w:rsidP="00951E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576995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SVÚM a.s.</w:t>
            </w:r>
          </w:p>
        </w:tc>
        <w:tc>
          <w:tcPr>
            <w:tcW w:w="1191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center"/>
            <w:hideMark/>
          </w:tcPr>
          <w:p w:rsidR="00951E00" w:rsidRPr="00576995" w:rsidRDefault="00951E00" w:rsidP="00951E0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576995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11,7</w:t>
            </w:r>
          </w:p>
        </w:tc>
        <w:tc>
          <w:tcPr>
            <w:tcW w:w="1281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center"/>
            <w:hideMark/>
          </w:tcPr>
          <w:p w:rsidR="00951E00" w:rsidRPr="00576995" w:rsidRDefault="00951E00" w:rsidP="00951E0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576995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4,79%</w:t>
            </w:r>
          </w:p>
        </w:tc>
      </w:tr>
      <w:tr w:rsidR="00951E00" w:rsidRPr="00576995" w:rsidTr="00473CC3">
        <w:trPr>
          <w:trHeight w:val="110"/>
        </w:trPr>
        <w:tc>
          <w:tcPr>
            <w:tcW w:w="6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1E00" w:rsidRPr="00576995" w:rsidRDefault="00951E00" w:rsidP="00951E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proofErr w:type="spellStart"/>
            <w:r w:rsidRPr="00576995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MemBrain</w:t>
            </w:r>
            <w:proofErr w:type="spellEnd"/>
            <w:r w:rsidRPr="00576995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 xml:space="preserve"> s.r.o.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1E00" w:rsidRPr="00576995" w:rsidRDefault="00951E00" w:rsidP="00951E0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576995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8,6</w:t>
            </w: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1E00" w:rsidRPr="00576995" w:rsidRDefault="00951E00" w:rsidP="00951E0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576995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3,51%</w:t>
            </w:r>
          </w:p>
        </w:tc>
      </w:tr>
      <w:tr w:rsidR="00951E00" w:rsidRPr="00576995" w:rsidTr="00473CC3">
        <w:trPr>
          <w:trHeight w:val="110"/>
        </w:trPr>
        <w:tc>
          <w:tcPr>
            <w:tcW w:w="6732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center"/>
            <w:hideMark/>
          </w:tcPr>
          <w:p w:rsidR="00951E00" w:rsidRPr="00576995" w:rsidRDefault="00951E00" w:rsidP="00951E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576995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MATERIÁLOVÝ A METALURGICKÝ VÝZKUM s.r.o.</w:t>
            </w:r>
          </w:p>
        </w:tc>
        <w:tc>
          <w:tcPr>
            <w:tcW w:w="1191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center"/>
            <w:hideMark/>
          </w:tcPr>
          <w:p w:rsidR="00951E00" w:rsidRPr="00576995" w:rsidRDefault="00951E00" w:rsidP="00951E0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576995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8,1</w:t>
            </w:r>
          </w:p>
        </w:tc>
        <w:tc>
          <w:tcPr>
            <w:tcW w:w="1281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center"/>
            <w:hideMark/>
          </w:tcPr>
          <w:p w:rsidR="00951E00" w:rsidRPr="00576995" w:rsidRDefault="00951E00" w:rsidP="00951E0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576995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3,33%</w:t>
            </w:r>
          </w:p>
        </w:tc>
      </w:tr>
      <w:tr w:rsidR="00951E00" w:rsidRPr="00576995" w:rsidTr="00473CC3">
        <w:trPr>
          <w:trHeight w:val="110"/>
        </w:trPr>
        <w:tc>
          <w:tcPr>
            <w:tcW w:w="6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1E00" w:rsidRPr="00576995" w:rsidRDefault="00951E00" w:rsidP="00951E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576995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SVÚOM s.r.o.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1E00" w:rsidRPr="00576995" w:rsidRDefault="00951E00" w:rsidP="00951E0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576995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7,5</w:t>
            </w: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1E00" w:rsidRPr="00576995" w:rsidRDefault="00951E00" w:rsidP="00951E0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576995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3,07%</w:t>
            </w:r>
          </w:p>
        </w:tc>
      </w:tr>
      <w:tr w:rsidR="00951E00" w:rsidRPr="00576995" w:rsidTr="00473CC3">
        <w:trPr>
          <w:trHeight w:val="110"/>
        </w:trPr>
        <w:tc>
          <w:tcPr>
            <w:tcW w:w="6732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center"/>
            <w:hideMark/>
          </w:tcPr>
          <w:p w:rsidR="00951E00" w:rsidRPr="00576995" w:rsidRDefault="00951E00" w:rsidP="00951E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576995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Centrum organické chemie s.r.o.</w:t>
            </w:r>
          </w:p>
        </w:tc>
        <w:tc>
          <w:tcPr>
            <w:tcW w:w="1191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center"/>
            <w:hideMark/>
          </w:tcPr>
          <w:p w:rsidR="00951E00" w:rsidRPr="00576995" w:rsidRDefault="00951E00" w:rsidP="00951E0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576995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4,6</w:t>
            </w:r>
          </w:p>
        </w:tc>
        <w:tc>
          <w:tcPr>
            <w:tcW w:w="1281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center"/>
            <w:hideMark/>
          </w:tcPr>
          <w:p w:rsidR="00951E00" w:rsidRPr="00576995" w:rsidRDefault="00951E00" w:rsidP="00951E0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576995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1,86%</w:t>
            </w:r>
          </w:p>
        </w:tc>
      </w:tr>
      <w:tr w:rsidR="00951E00" w:rsidRPr="00576995" w:rsidTr="00473CC3">
        <w:trPr>
          <w:trHeight w:val="110"/>
        </w:trPr>
        <w:tc>
          <w:tcPr>
            <w:tcW w:w="6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1E00" w:rsidRPr="00576995" w:rsidRDefault="00951E00" w:rsidP="00951E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576995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Centrum hydraulického výzkumu spol. s r.o.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1E00" w:rsidRPr="00576995" w:rsidRDefault="00951E00" w:rsidP="00951E0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576995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0,3</w:t>
            </w: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1E00" w:rsidRPr="00576995" w:rsidRDefault="00951E00" w:rsidP="00951E0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576995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0,11%</w:t>
            </w:r>
          </w:p>
        </w:tc>
      </w:tr>
      <w:tr w:rsidR="00951E00" w:rsidRPr="00576995" w:rsidTr="00473CC3">
        <w:trPr>
          <w:trHeight w:val="110"/>
        </w:trPr>
        <w:tc>
          <w:tcPr>
            <w:tcW w:w="6732" w:type="dxa"/>
            <w:tcBorders>
              <w:top w:val="single" w:sz="4" w:space="0" w:color="366092"/>
              <w:left w:val="nil"/>
              <w:bottom w:val="single" w:sz="8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951E00" w:rsidRPr="00576995" w:rsidRDefault="00951E00" w:rsidP="00951E0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cs-CZ"/>
              </w:rPr>
            </w:pPr>
            <w:r w:rsidRPr="0057699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cs-CZ"/>
              </w:rPr>
              <w:t>Celkový součet</w:t>
            </w:r>
          </w:p>
        </w:tc>
        <w:tc>
          <w:tcPr>
            <w:tcW w:w="1191" w:type="dxa"/>
            <w:tcBorders>
              <w:top w:val="single" w:sz="4" w:space="0" w:color="366092"/>
              <w:left w:val="nil"/>
              <w:bottom w:val="single" w:sz="8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951E00" w:rsidRPr="00576995" w:rsidRDefault="00951E00" w:rsidP="00951E0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cs-CZ"/>
              </w:rPr>
            </w:pPr>
            <w:r w:rsidRPr="0057699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cs-CZ"/>
              </w:rPr>
              <w:t>244,7</w:t>
            </w:r>
          </w:p>
        </w:tc>
        <w:tc>
          <w:tcPr>
            <w:tcW w:w="1281" w:type="dxa"/>
            <w:tcBorders>
              <w:top w:val="single" w:sz="4" w:space="0" w:color="366092"/>
              <w:left w:val="nil"/>
              <w:bottom w:val="single" w:sz="8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951E00" w:rsidRPr="00576995" w:rsidRDefault="00951E00" w:rsidP="00951E0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cs-CZ"/>
              </w:rPr>
            </w:pPr>
            <w:r w:rsidRPr="0057699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cs-CZ"/>
              </w:rPr>
              <w:t>100,00%</w:t>
            </w:r>
          </w:p>
        </w:tc>
      </w:tr>
    </w:tbl>
    <w:p w:rsidR="00951E00" w:rsidRPr="00576995" w:rsidRDefault="00951E00" w:rsidP="00576995">
      <w:pPr>
        <w:ind w:left="360"/>
        <w:rPr>
          <w:rFonts w:ascii="Arial" w:hAnsi="Arial" w:cs="Arial"/>
          <w:i/>
          <w:sz w:val="16"/>
          <w:szCs w:val="16"/>
        </w:rPr>
      </w:pPr>
      <w:r w:rsidRPr="00576995">
        <w:rPr>
          <w:rFonts w:ascii="Arial" w:hAnsi="Arial" w:cs="Arial"/>
          <w:i/>
          <w:sz w:val="16"/>
          <w:szCs w:val="16"/>
        </w:rPr>
        <w:t>Zdroj: IS VaVaI</w:t>
      </w:r>
    </w:p>
    <w:p w:rsidR="00576995" w:rsidRDefault="00576995" w:rsidP="006E1199">
      <w:pPr>
        <w:spacing w:before="240"/>
        <w:rPr>
          <w:rFonts w:ascii="Arial" w:hAnsi="Arial" w:cs="Arial"/>
          <w:b/>
        </w:rPr>
      </w:pPr>
    </w:p>
    <w:p w:rsidR="00473CC3" w:rsidRDefault="00473CC3" w:rsidP="006E1199">
      <w:pPr>
        <w:spacing w:before="240"/>
        <w:rPr>
          <w:rFonts w:ascii="Arial" w:hAnsi="Arial" w:cs="Arial"/>
          <w:b/>
        </w:rPr>
      </w:pPr>
    </w:p>
    <w:p w:rsidR="006E1199" w:rsidRDefault="006E1199" w:rsidP="000F6CC4">
      <w:pPr>
        <w:spacing w:before="240"/>
        <w:outlineLvl w:val="0"/>
        <w:rPr>
          <w:rFonts w:ascii="Arial" w:hAnsi="Arial" w:cs="Arial"/>
          <w:b/>
        </w:rPr>
      </w:pPr>
      <w:r w:rsidRPr="001E3F52">
        <w:rPr>
          <w:rFonts w:ascii="Arial" w:hAnsi="Arial" w:cs="Arial"/>
          <w:b/>
        </w:rPr>
        <w:lastRenderedPageBreak/>
        <w:t>Závěry jednání</w:t>
      </w:r>
    </w:p>
    <w:p w:rsidR="00951E00" w:rsidRPr="00CC1C5F" w:rsidRDefault="00951E00" w:rsidP="00951E00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 w:rsidRPr="00CC1C5F">
        <w:rPr>
          <w:rFonts w:ascii="Arial" w:hAnsi="Arial" w:cs="Arial"/>
        </w:rPr>
        <w:t xml:space="preserve">MPO navrhuje přesunout v letech 2019 a 2020 významnou část výdajů </w:t>
      </w:r>
      <w:r w:rsidR="00154F66">
        <w:rPr>
          <w:rFonts w:ascii="Arial" w:hAnsi="Arial" w:cs="Arial"/>
        </w:rPr>
        <w:t xml:space="preserve">původně </w:t>
      </w:r>
      <w:r w:rsidRPr="00CC1C5F">
        <w:rPr>
          <w:rFonts w:ascii="Arial" w:hAnsi="Arial" w:cs="Arial"/>
        </w:rPr>
        <w:t>plánovaných na spolufinancování projektů OP PIK a část výdajů na program TRIO na nový program TRE</w:t>
      </w:r>
      <w:r w:rsidR="00154F66">
        <w:rPr>
          <w:rFonts w:ascii="Arial" w:hAnsi="Arial" w:cs="Arial"/>
        </w:rPr>
        <w:t>ND (doposud neschválený vládou).</w:t>
      </w:r>
    </w:p>
    <w:p w:rsidR="00951E00" w:rsidRPr="00CC1C5F" w:rsidRDefault="00951E00" w:rsidP="00951E00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 w:rsidRPr="00CC1C5F">
        <w:rPr>
          <w:rFonts w:ascii="Arial" w:hAnsi="Arial" w:cs="Arial"/>
        </w:rPr>
        <w:t>MPO deklaruje, že snížení alokace v položce Spolufinancování projektů OP PIK nebude mít negativní vliv na čerpání finančních prostředků z</w:t>
      </w:r>
      <w:r w:rsidR="00154F66">
        <w:rPr>
          <w:rFonts w:ascii="Arial" w:hAnsi="Arial" w:cs="Arial"/>
        </w:rPr>
        <w:t> </w:t>
      </w:r>
      <w:r w:rsidRPr="00CC1C5F">
        <w:rPr>
          <w:rFonts w:ascii="Arial" w:hAnsi="Arial" w:cs="Arial"/>
        </w:rPr>
        <w:t>ESIF</w:t>
      </w:r>
      <w:r w:rsidR="00154F66">
        <w:rPr>
          <w:rFonts w:ascii="Arial" w:hAnsi="Arial" w:cs="Arial"/>
        </w:rPr>
        <w:t>.</w:t>
      </w:r>
    </w:p>
    <w:p w:rsidR="00951E00" w:rsidRPr="00CC1C5F" w:rsidRDefault="00951E00" w:rsidP="00951E00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 w:rsidRPr="00CC1C5F">
        <w:rPr>
          <w:rFonts w:ascii="Arial" w:hAnsi="Arial" w:cs="Arial"/>
        </w:rPr>
        <w:t>Využití NNV z operačních programů je předmětem jednání MPO a  MF</w:t>
      </w:r>
    </w:p>
    <w:p w:rsidR="00C96CFE" w:rsidRPr="00C549A4" w:rsidRDefault="00951E00" w:rsidP="00C96CFE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 w:rsidRPr="00C549A4">
        <w:rPr>
          <w:rFonts w:ascii="Arial" w:hAnsi="Arial" w:cs="Arial"/>
        </w:rPr>
        <w:t xml:space="preserve">NNV </w:t>
      </w:r>
      <w:r w:rsidR="000F6CC4" w:rsidRPr="00C549A4">
        <w:rPr>
          <w:rFonts w:ascii="Arial" w:hAnsi="Arial" w:cs="Arial"/>
        </w:rPr>
        <w:t xml:space="preserve">plánuje MPO </w:t>
      </w:r>
      <w:r w:rsidR="00901CC9" w:rsidRPr="00C549A4">
        <w:rPr>
          <w:rFonts w:ascii="Arial" w:hAnsi="Arial" w:cs="Arial"/>
        </w:rPr>
        <w:t xml:space="preserve">vyčerpat </w:t>
      </w:r>
      <w:r w:rsidRPr="00C549A4">
        <w:rPr>
          <w:rFonts w:ascii="Arial" w:hAnsi="Arial" w:cs="Arial"/>
        </w:rPr>
        <w:t>v rámci institucionální podpory</w:t>
      </w:r>
      <w:r w:rsidR="00CC1C5F" w:rsidRPr="00C549A4">
        <w:rPr>
          <w:rFonts w:ascii="Arial" w:hAnsi="Arial" w:cs="Arial"/>
        </w:rPr>
        <w:t>,</w:t>
      </w:r>
      <w:r w:rsidRPr="00C549A4">
        <w:rPr>
          <w:rFonts w:ascii="Arial" w:hAnsi="Arial" w:cs="Arial"/>
        </w:rPr>
        <w:t xml:space="preserve"> budou použity na ho</w:t>
      </w:r>
      <w:r w:rsidR="00C96CFE" w:rsidRPr="00C549A4">
        <w:rPr>
          <w:rFonts w:ascii="Arial" w:hAnsi="Arial" w:cs="Arial"/>
        </w:rPr>
        <w:t>dnocení dle Metodiky 17+</w:t>
      </w:r>
      <w:r w:rsidR="00C549A4" w:rsidRPr="00C549A4">
        <w:rPr>
          <w:rFonts w:ascii="Arial" w:hAnsi="Arial" w:cs="Arial"/>
        </w:rPr>
        <w:t xml:space="preserve"> (</w:t>
      </w:r>
      <w:r w:rsidR="00C549A4">
        <w:rPr>
          <w:rFonts w:ascii="Arial" w:hAnsi="Arial" w:cs="Arial"/>
        </w:rPr>
        <w:t>z</w:t>
      </w:r>
      <w:r w:rsidR="00C96CFE" w:rsidRPr="00C549A4">
        <w:rPr>
          <w:rFonts w:ascii="Arial" w:hAnsi="Arial" w:cs="Arial"/>
        </w:rPr>
        <w:t>ávěry hodnocení budou zaslány do 28. 2. 2018</w:t>
      </w:r>
      <w:r w:rsidR="00C549A4">
        <w:rPr>
          <w:rFonts w:ascii="Arial" w:hAnsi="Arial" w:cs="Arial"/>
        </w:rPr>
        <w:t>).</w:t>
      </w:r>
    </w:p>
    <w:p w:rsidR="00C549A4" w:rsidRPr="00764548" w:rsidRDefault="00C549A4" w:rsidP="00C549A4">
      <w:pPr>
        <w:pStyle w:val="Odstavecseseznamem"/>
        <w:numPr>
          <w:ilvl w:val="0"/>
          <w:numId w:val="1"/>
        </w:numPr>
        <w:ind w:left="1134" w:hanging="425"/>
        <w:jc w:val="both"/>
        <w:rPr>
          <w:rFonts w:ascii="Arial" w:hAnsi="Arial" w:cs="Arial"/>
        </w:rPr>
      </w:pPr>
      <w:r w:rsidRPr="00764548">
        <w:rPr>
          <w:rFonts w:ascii="Arial" w:hAnsi="Arial" w:cs="Arial"/>
        </w:rPr>
        <w:t xml:space="preserve">MPO nepředložilo návrh dlouhodobého výhledu výdajů s tím, že předpokládá dlouhodobě zachování mírného růstu výše RVO ve vazbě na hodnocení dle Metodiky 17+ a dostatek zdrojů na podporu projektů aplikovaného výzkumu zohledňující pokles zdrojů z ESIF nárůstem zdrojů ze státního rozpočtu ČR. </w:t>
      </w:r>
      <w:r>
        <w:rPr>
          <w:rFonts w:ascii="Arial" w:hAnsi="Arial" w:cs="Arial"/>
        </w:rPr>
        <w:t>Od r.</w:t>
      </w:r>
      <w:r w:rsidRPr="00764548">
        <w:rPr>
          <w:rFonts w:ascii="Arial" w:hAnsi="Arial" w:cs="Arial"/>
        </w:rPr>
        <w:t xml:space="preserve"> 2022 </w:t>
      </w:r>
      <w:r>
        <w:rPr>
          <w:rFonts w:ascii="Arial" w:hAnsi="Arial" w:cs="Arial"/>
        </w:rPr>
        <w:t xml:space="preserve">požaduje </w:t>
      </w:r>
      <w:r w:rsidRPr="00764548">
        <w:rPr>
          <w:rFonts w:ascii="Arial" w:hAnsi="Arial" w:cs="Arial"/>
        </w:rPr>
        <w:t xml:space="preserve">zachování výše </w:t>
      </w:r>
      <w:r>
        <w:rPr>
          <w:rFonts w:ascii="Arial" w:hAnsi="Arial" w:cs="Arial"/>
        </w:rPr>
        <w:t xml:space="preserve">účelové podpory </w:t>
      </w:r>
      <w:r w:rsidRPr="00764548">
        <w:rPr>
          <w:rFonts w:ascii="Arial" w:hAnsi="Arial" w:cs="Arial"/>
        </w:rPr>
        <w:t>minimálně na úrovni r. 2021</w:t>
      </w:r>
      <w:r>
        <w:rPr>
          <w:rFonts w:ascii="Arial" w:hAnsi="Arial" w:cs="Arial"/>
        </w:rPr>
        <w:t>.</w:t>
      </w:r>
    </w:p>
    <w:p w:rsidR="00951E00" w:rsidRPr="00CC1C5F" w:rsidRDefault="00C96CFE" w:rsidP="00C96CFE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 w:rsidRPr="00CC1C5F">
        <w:rPr>
          <w:rFonts w:ascii="Arial" w:hAnsi="Arial" w:cs="Arial"/>
        </w:rPr>
        <w:t>U účelové podpory navrhuje</w:t>
      </w:r>
      <w:r w:rsidR="000F6CC4" w:rsidRPr="00CC1C5F">
        <w:rPr>
          <w:rFonts w:ascii="Arial" w:hAnsi="Arial" w:cs="Arial"/>
        </w:rPr>
        <w:t xml:space="preserve"> MPO</w:t>
      </w:r>
      <w:r w:rsidRPr="00CC1C5F">
        <w:rPr>
          <w:rFonts w:ascii="Arial" w:hAnsi="Arial" w:cs="Arial"/>
        </w:rPr>
        <w:t xml:space="preserve"> pro rok 2022 zachování výše minimálně na úrovni r</w:t>
      </w:r>
      <w:r w:rsidR="00CC1C5F">
        <w:rPr>
          <w:rFonts w:ascii="Arial" w:hAnsi="Arial" w:cs="Arial"/>
        </w:rPr>
        <w:t>.</w:t>
      </w:r>
      <w:r w:rsidRPr="00CC1C5F">
        <w:rPr>
          <w:rFonts w:ascii="Arial" w:hAnsi="Arial" w:cs="Arial"/>
        </w:rPr>
        <w:t xml:space="preserve"> 2021</w:t>
      </w:r>
    </w:p>
    <w:p w:rsidR="00951E00" w:rsidRDefault="00C96CFE" w:rsidP="00C96CFE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 w:rsidRPr="00CC1C5F">
        <w:rPr>
          <w:rFonts w:ascii="Arial" w:hAnsi="Arial" w:cs="Arial"/>
        </w:rPr>
        <w:t xml:space="preserve">Nutná další diskuze o dlouhodobém výhledu vzhledem k cílům </w:t>
      </w:r>
      <w:r w:rsidR="00951E00" w:rsidRPr="00CC1C5F">
        <w:rPr>
          <w:rFonts w:ascii="Arial" w:hAnsi="Arial" w:cs="Arial"/>
        </w:rPr>
        <w:t>Strategie Evropa 2020</w:t>
      </w:r>
      <w:r w:rsidRPr="00CC1C5F">
        <w:rPr>
          <w:rFonts w:ascii="Arial" w:hAnsi="Arial" w:cs="Arial"/>
        </w:rPr>
        <w:t xml:space="preserve"> a</w:t>
      </w:r>
      <w:r w:rsidR="00473CC3">
        <w:rPr>
          <w:rFonts w:ascii="Arial" w:hAnsi="Arial" w:cs="Arial"/>
        </w:rPr>
        <w:t> </w:t>
      </w:r>
      <w:r w:rsidRPr="00CC1C5F">
        <w:rPr>
          <w:rFonts w:ascii="Arial" w:hAnsi="Arial" w:cs="Arial"/>
        </w:rPr>
        <w:t>ukončení ESIF</w:t>
      </w:r>
    </w:p>
    <w:p w:rsidR="00CC1C5F" w:rsidRPr="00473CC3" w:rsidRDefault="00473CC3" w:rsidP="00473CC3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contextualSpacing w:val="0"/>
        <w:jc w:val="both"/>
        <w:rPr>
          <w:rFonts w:ascii="Helv" w:hAnsi="Helv" w:cs="Helv"/>
          <w:color w:val="000000"/>
        </w:rPr>
      </w:pPr>
      <w:r>
        <w:rPr>
          <w:rFonts w:ascii="Arial" w:hAnsi="Arial" w:cs="Arial"/>
        </w:rPr>
        <w:t>Vyjasnit vztah programů účelové podpory MPO (navrhovaný program TREND) k programům účelové podpory TA ČR,</w:t>
      </w:r>
      <w:r w:rsidRPr="005256D1">
        <w:rPr>
          <w:rFonts w:ascii="Helv" w:hAnsi="Helv" w:cs="Helv"/>
          <w:color w:val="000000"/>
        </w:rPr>
        <w:t xml:space="preserve"> řeši</w:t>
      </w:r>
      <w:r>
        <w:rPr>
          <w:rFonts w:ascii="Helv" w:hAnsi="Helv" w:cs="Helv"/>
          <w:color w:val="000000"/>
        </w:rPr>
        <w:t>t případné duplicity</w:t>
      </w:r>
      <w:bookmarkStart w:id="0" w:name="_GoBack"/>
      <w:bookmarkEnd w:id="0"/>
    </w:p>
    <w:sectPr w:rsidR="00CC1C5F" w:rsidRPr="00473CC3" w:rsidSect="006E11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4F0AE9"/>
    <w:multiLevelType w:val="hybridMultilevel"/>
    <w:tmpl w:val="729897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DC0760E"/>
    <w:multiLevelType w:val="hybridMultilevel"/>
    <w:tmpl w:val="852C8D16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6AAE5BC7"/>
    <w:multiLevelType w:val="hybridMultilevel"/>
    <w:tmpl w:val="781EA5DC"/>
    <w:lvl w:ilvl="0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D22084"/>
    <w:rsid w:val="000F6CC4"/>
    <w:rsid w:val="00154F66"/>
    <w:rsid w:val="002B2170"/>
    <w:rsid w:val="002D2800"/>
    <w:rsid w:val="00305D29"/>
    <w:rsid w:val="00473CC3"/>
    <w:rsid w:val="00576995"/>
    <w:rsid w:val="006E1199"/>
    <w:rsid w:val="00901CC9"/>
    <w:rsid w:val="00912B63"/>
    <w:rsid w:val="00951E00"/>
    <w:rsid w:val="00994B67"/>
    <w:rsid w:val="00A20F5B"/>
    <w:rsid w:val="00B21ACF"/>
    <w:rsid w:val="00BC2054"/>
    <w:rsid w:val="00C549A4"/>
    <w:rsid w:val="00C96CFE"/>
    <w:rsid w:val="00CC1C5F"/>
    <w:rsid w:val="00D22084"/>
    <w:rsid w:val="00E34B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34BA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6E11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E1199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951E00"/>
    <w:pPr>
      <w:ind w:left="720"/>
      <w:contextualSpacing/>
    </w:pPr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0F6C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0F6CC4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0F6CC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F6CC4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F6CC4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F6CC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F6CC4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6E11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E1199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951E0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195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9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chart" Target="charts/chart1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oleObject" Target="file:///\\ORLIK\RVV\Oddeleni%20analyz%20a%20koordinace%20vedy\_Spolecne\Prac_skupina%20ROZPO&#268;ET\ROZPO&#268;ET%202019-2021\Pasporty_R2019-2021\_Data_Pasporty_R2019-2021.xlsx" TargetMode="External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strRef>
          <c:f>MPO!$L$1</c:f>
          <c:strCache>
            <c:ptCount val="1"/>
            <c:pt idx="0">
              <c:v>MPO</c:v>
            </c:pt>
          </c:strCache>
        </c:strRef>
      </c:tx>
      <c:layout/>
      <c:overlay val="0"/>
    </c:title>
    <c:autoTitleDeleted val="0"/>
    <c:plotArea>
      <c:layout/>
      <c:barChart>
        <c:barDir val="col"/>
        <c:grouping val="stacked"/>
        <c:varyColors val="0"/>
        <c:ser>
          <c:idx val="0"/>
          <c:order val="0"/>
          <c:tx>
            <c:strRef>
              <c:f>MPO!$M$1</c:f>
              <c:strCache>
                <c:ptCount val="1"/>
                <c:pt idx="0">
                  <c:v>institucionální</c:v>
                </c:pt>
              </c:strCache>
            </c:strRef>
          </c:tx>
          <c:invertIfNegative val="0"/>
          <c:dLbls>
            <c:txPr>
              <a:bodyPr/>
              <a:lstStyle/>
              <a:p>
                <a:pPr>
                  <a:defRPr sz="800"/>
                </a:pPr>
                <a:endParaRPr lang="cs-CZ"/>
              </a:p>
            </c:txPr>
            <c:dLblPos val="inBase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MPO!$C$4:$J$4</c:f>
              <c:strCache>
                <c:ptCount val="8"/>
                <c:pt idx="0">
                  <c:v>2014 
zák. č. 475/2013 </c:v>
                </c:pt>
                <c:pt idx="1">
                  <c:v>2015 
zák. č. 345/2014 </c:v>
                </c:pt>
                <c:pt idx="2">
                  <c:v>2016 
zák. č. 400/2015 </c:v>
                </c:pt>
                <c:pt idx="3">
                  <c:v>2017 
zák. č. 457/2016 </c:v>
                </c:pt>
                <c:pt idx="4">
                  <c:v>2018 
zák. č. 474/2017 </c:v>
                </c:pt>
                <c:pt idx="5">
                  <c:v>2019 
dle UV č. 674</c:v>
                </c:pt>
                <c:pt idx="6">
                  <c:v>2020 
dle UV č. 674</c:v>
                </c:pt>
                <c:pt idx="7">
                  <c:v>2021 
návrh poskytovatele</c:v>
                </c:pt>
              </c:strCache>
            </c:strRef>
          </c:cat>
          <c:val>
            <c:numRef>
              <c:f>MPO!$C$9:$J$9</c:f>
              <c:numCache>
                <c:formatCode>#,###,,</c:formatCode>
                <c:ptCount val="8"/>
                <c:pt idx="0">
                  <c:v>507434000</c:v>
                </c:pt>
                <c:pt idx="1">
                  <c:v>507434000</c:v>
                </c:pt>
                <c:pt idx="2">
                  <c:v>792232000</c:v>
                </c:pt>
                <c:pt idx="3">
                  <c:v>431675000</c:v>
                </c:pt>
                <c:pt idx="4">
                  <c:v>601000000</c:v>
                </c:pt>
                <c:pt idx="5">
                  <c:v>842193000</c:v>
                </c:pt>
                <c:pt idx="6">
                  <c:v>863787000</c:v>
                </c:pt>
                <c:pt idx="7">
                  <c:v>504230000</c:v>
                </c:pt>
              </c:numCache>
            </c:numRef>
          </c:val>
        </c:ser>
        <c:ser>
          <c:idx val="1"/>
          <c:order val="1"/>
          <c:tx>
            <c:strRef>
              <c:f>MPO!$N$1</c:f>
              <c:strCache>
                <c:ptCount val="1"/>
                <c:pt idx="0">
                  <c:v>účelová</c:v>
                </c:pt>
              </c:strCache>
            </c:strRef>
          </c:tx>
          <c:invertIfNegative val="0"/>
          <c:dLbls>
            <c:dLbl>
              <c:idx val="1"/>
              <c:layout>
                <c:manualLayout>
                  <c:x val="-2.1030494216614098E-3"/>
                  <c:y val="-4.1511888219854846E-2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0"/>
                  <c:y val="-4.5066774741392653E-2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800"/>
                </a:pPr>
                <a:endParaRPr lang="cs-CZ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MPO!$C$4:$J$4</c:f>
              <c:strCache>
                <c:ptCount val="8"/>
                <c:pt idx="0">
                  <c:v>2014 
zák. č. 475/2013 </c:v>
                </c:pt>
                <c:pt idx="1">
                  <c:v>2015 
zák. č. 345/2014 </c:v>
                </c:pt>
                <c:pt idx="2">
                  <c:v>2016 
zák. č. 400/2015 </c:v>
                </c:pt>
                <c:pt idx="3">
                  <c:v>2017 
zák. č. 457/2016 </c:v>
                </c:pt>
                <c:pt idx="4">
                  <c:v>2018 
zák. č. 474/2017 </c:v>
                </c:pt>
                <c:pt idx="5">
                  <c:v>2019 
dle UV č. 674</c:v>
                </c:pt>
                <c:pt idx="6">
                  <c:v>2020 
dle UV č. 674</c:v>
                </c:pt>
                <c:pt idx="7">
                  <c:v>2021 
návrh poskytovatele</c:v>
                </c:pt>
              </c:strCache>
            </c:strRef>
          </c:cat>
          <c:val>
            <c:numRef>
              <c:f>MPO!$C$14:$J$14</c:f>
              <c:numCache>
                <c:formatCode>#,###,,</c:formatCode>
                <c:ptCount val="8"/>
                <c:pt idx="0">
                  <c:v>1057226000</c:v>
                </c:pt>
                <c:pt idx="1">
                  <c:v>349818000</c:v>
                </c:pt>
                <c:pt idx="2">
                  <c:v>330000000</c:v>
                </c:pt>
                <c:pt idx="3">
                  <c:v>1050252000</c:v>
                </c:pt>
                <c:pt idx="4">
                  <c:v>1083044152</c:v>
                </c:pt>
                <c:pt idx="5">
                  <c:v>1478502000</c:v>
                </c:pt>
                <c:pt idx="6">
                  <c:v>2028250000</c:v>
                </c:pt>
                <c:pt idx="7">
                  <c:v>2387807000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75"/>
        <c:overlap val="100"/>
        <c:axId val="69234048"/>
        <c:axId val="69680512"/>
      </c:barChart>
      <c:catAx>
        <c:axId val="69234048"/>
        <c:scaling>
          <c:orientation val="minMax"/>
        </c:scaling>
        <c:delete val="0"/>
        <c:axPos val="b"/>
        <c:majorTickMark val="none"/>
        <c:minorTickMark val="none"/>
        <c:tickLblPos val="nextTo"/>
        <c:txPr>
          <a:bodyPr/>
          <a:lstStyle/>
          <a:p>
            <a:pPr>
              <a:defRPr sz="800"/>
            </a:pPr>
            <a:endParaRPr lang="cs-CZ"/>
          </a:p>
        </c:txPr>
        <c:crossAx val="69680512"/>
        <c:crosses val="autoZero"/>
        <c:auto val="1"/>
        <c:lblAlgn val="ctr"/>
        <c:lblOffset val="100"/>
        <c:noMultiLvlLbl val="0"/>
      </c:catAx>
      <c:valAx>
        <c:axId val="69680512"/>
        <c:scaling>
          <c:orientation val="minMax"/>
        </c:scaling>
        <c:delete val="0"/>
        <c:axPos val="l"/>
        <c:majorGridlines/>
        <c:title>
          <c:tx>
            <c:strRef>
              <c:f>MPO!$K$1</c:f>
              <c:strCache>
                <c:ptCount val="1"/>
                <c:pt idx="0">
                  <c:v>mil. Kč</c:v>
                </c:pt>
              </c:strCache>
            </c:strRef>
          </c:tx>
          <c:layout/>
          <c:overlay val="0"/>
          <c:txPr>
            <a:bodyPr rot="-5400000" vert="horz"/>
            <a:lstStyle/>
            <a:p>
              <a:pPr>
                <a:defRPr/>
              </a:pPr>
              <a:endParaRPr lang="cs-CZ"/>
            </a:p>
          </c:txPr>
        </c:title>
        <c:numFmt formatCode="#,###,," sourceLinked="1"/>
        <c:majorTickMark val="none"/>
        <c:minorTickMark val="none"/>
        <c:tickLblPos val="nextTo"/>
        <c:spPr>
          <a:ln w="9525">
            <a:noFill/>
          </a:ln>
        </c:spPr>
        <c:txPr>
          <a:bodyPr/>
          <a:lstStyle/>
          <a:p>
            <a:pPr>
              <a:defRPr sz="800"/>
            </a:pPr>
            <a:endParaRPr lang="cs-CZ"/>
          </a:p>
        </c:txPr>
        <c:crossAx val="69234048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0.68373316111511295"/>
          <c:y val="2.6492975142813031E-2"/>
          <c:w val="0.2384540102834149"/>
          <c:h val="0.17728346456692914"/>
        </c:manualLayout>
      </c:layout>
      <c:overlay val="1"/>
    </c:legend>
    <c:plotVisOnly val="1"/>
    <c:dispBlanksAs val="gap"/>
    <c:showDLblsOverMax val="0"/>
  </c:chart>
  <c:spPr>
    <a:ln>
      <a:noFill/>
    </a:ln>
  </c:spPr>
  <c:externalData r:id="rId2">
    <c:autoUpdate val="0"/>
  </c:externalData>
</c:chartSpace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Kancelář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Kancelář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Kancelář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417</Words>
  <Characters>2464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2876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Kureková Lucie</dc:creator>
  <cp:lastModifiedBy>Kureková Lucie</cp:lastModifiedBy>
  <cp:revision>8</cp:revision>
  <dcterms:created xsi:type="dcterms:W3CDTF">2018-02-13T08:20:00Z</dcterms:created>
  <dcterms:modified xsi:type="dcterms:W3CDTF">2018-02-15T10:13:00Z</dcterms:modified>
</cp:coreProperties>
</file>