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452781661"/>
        <w:docPartObj>
          <w:docPartGallery w:val="Cover Pages"/>
          <w:docPartUnique/>
        </w:docPartObj>
      </w:sdtPr>
      <w:sdtEndPr/>
      <w:sdtContent>
        <w:p w:rsidR="00283FA7" w:rsidRDefault="00283FA7">
          <w:r>
            <w:rPr>
              <w:noProof/>
              <w:lang w:eastAsia="cs-CZ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6451239F" wp14:editId="17D079CF">
                    <wp:simplePos x="0" y="0"/>
                    <wp:positionH relativeFrom="page">
                      <wp:posOffset>772510</wp:posOffset>
                    </wp:positionH>
                    <wp:positionV relativeFrom="margin">
                      <wp:posOffset>1044531</wp:posOffset>
                    </wp:positionV>
                    <wp:extent cx="5943600" cy="8205470"/>
                    <wp:effectExtent l="0" t="0" r="0" b="0"/>
                    <wp:wrapNone/>
                    <wp:docPr id="407" name="Skupina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943600" cy="8205470"/>
                              <a:chOff x="1477" y="1440"/>
                              <a:chExt cx="9360" cy="12922"/>
                            </a:xfrm>
                          </wpg:grpSpPr>
                          <wps:wsp>
                            <wps:cNvPr id="419" name="Rectangle 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00" y="1440"/>
                                <a:ext cx="8638" cy="115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txbx>
                              <w:txbxContent>
                                <w:p w:rsidR="00915908" w:rsidRPr="00E62AFE" w:rsidRDefault="009159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:rsidR="00915908" w:rsidRDefault="00915908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420" name="Rectangle 1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77" y="8670"/>
                                <a:ext cx="9360" cy="569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txbx>
                              <w:txbxContent>
                                <w:p w:rsidR="00504C7B" w:rsidRPr="005858F2" w:rsidRDefault="00504C7B" w:rsidP="00504C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858F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Sekce technologií 4.0</w:t>
                                  </w:r>
                                </w:p>
                                <w:p w:rsidR="00504C7B" w:rsidRDefault="00504C7B" w:rsidP="00504C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5858F2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Oddělení strategie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S3</w:t>
                                  </w:r>
                                </w:p>
                                <w:p w:rsidR="00504C7B" w:rsidRDefault="00504C7B" w:rsidP="00504C7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2018</w:t>
                                  </w:r>
                                </w:p>
                                <w:p w:rsidR="00504C7B" w:rsidRDefault="00504C7B" w:rsidP="00504C7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04C7B" w:rsidRPr="00F64175" w:rsidRDefault="00504C7B" w:rsidP="00504C7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04C7B" w:rsidRPr="00F64175" w:rsidRDefault="00504C7B" w:rsidP="00504C7B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504C7B" w:rsidRPr="00F64175" w:rsidRDefault="00504C7B" w:rsidP="00504C7B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4B8D"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>
                                        <wp:extent cx="1311275" cy="629920"/>
                                        <wp:effectExtent l="0" t="0" r="0" b="0"/>
                                        <wp:docPr id="1" name="Obrázek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Popis: Ministerstvo průmyslu a obchodu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r:link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11275" cy="629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915908" w:rsidRPr="00C7097E" w:rsidRDefault="00915908" w:rsidP="00C7097E">
                                  <w:pPr>
                                    <w:ind w:left="2124" w:firstLine="708"/>
                                    <w:rPr>
                                      <w:sz w:val="72"/>
                                      <w:szCs w:val="72"/>
                                      <w14:numForm w14:val="oldStyl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421" name="Rectangle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31" y="1856"/>
                                <a:ext cx="8638" cy="726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bCs/>
                                      <w:sz w:val="56"/>
                                      <w:szCs w:val="56"/>
                                    </w:rPr>
                                    <w:alias w:val="Název"/>
                                    <w:id w:val="15866532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15908" w:rsidRPr="00504C7B" w:rsidRDefault="00915908" w:rsidP="00C76CA4">
                                      <w:pPr>
                                        <w:spacing w:after="0"/>
                                        <w:jc w:val="center"/>
                                        <w:rPr>
                                          <w:b/>
                                          <w:bCs/>
                                          <w:sz w:val="72"/>
                                          <w:szCs w:val="72"/>
                                        </w:rPr>
                                      </w:pPr>
                                      <w:r w:rsidRPr="00504C7B">
                                        <w:rPr>
                                          <w:b/>
                                          <w:bCs/>
                                          <w:sz w:val="56"/>
                                          <w:szCs w:val="56"/>
                                        </w:rPr>
                                        <w:t>Evaluační plán Národní RIS3 strategie</w:t>
                                      </w:r>
                                    </w:p>
                                  </w:sdtContent>
                                </w:sdt>
                                <w:p w:rsidR="00915908" w:rsidRPr="00504C7B" w:rsidRDefault="00844F18" w:rsidP="00C76C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40"/>
                                        <w:szCs w:val="40"/>
                                      </w:rPr>
                                      <w:alias w:val="Podtitul"/>
                                      <w:id w:val="15866538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15908" w:rsidRPr="00504C7B">
                                        <w:rPr>
                                          <w:b/>
                                          <w:bCs/>
                                          <w:sz w:val="40"/>
                                          <w:szCs w:val="40"/>
                                        </w:rPr>
                                        <w:t>(2017 – 2019</w:t>
                                      </w:r>
                                    </w:sdtContent>
                                  </w:sdt>
                                  <w:r w:rsidR="00915908" w:rsidRPr="00504C7B">
                                    <w:rPr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  <w:p w:rsidR="00915908" w:rsidRDefault="00915908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915908" w:rsidRDefault="00915908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451239F" id="Skupina 3" o:spid="_x0000_s1026" style="position:absolute;margin-left:60.85pt;margin-top:82.25pt;width:468pt;height:646.1pt;z-index:251659264;mso-position-horizontal-relative:page;mso-position-vertical-relative:margin;mso-height-relative:margin" coordorigin="1477,1440" coordsize="9360,12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" o:allowincell="f">
                    <v:rect id="Rectangle 15" o:spid="_x0000_s1027" style="position:absolute;left:1800;top:1440;width:8638;height:1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UpPsYA&#10;AADcAAAADwAAAGRycy9kb3ducmV2LnhtbESP0WrCQBRE3wv9h+UWfCl1o4it0Y2UtEL0zdQPuGZv&#10;kzTZuyG7jfHvuwXBx2FmzjCb7WhaMVDvassKZtMIBHFhdc2lgtPX7uUNhPPIGlvLpOBKDrbJ48MG&#10;Y20vfKQh96UIEHYxKqi872IpXVGRQTe1HXHwvm1v0AfZl1L3eAlw08p5FC2lwZrDQoUdpRUVTf5r&#10;FOwPi8MpzeRPs6o/nrPXPJLn5adSk6fxfQ3C0+jv4Vs70woWsxX8nwlHQC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UpPsYAAADcAAAADwAAAAAAAAAAAAAAAACYAgAAZHJz&#10;L2Rvd25yZXYueG1sUEsFBgAAAAAEAAQA9QAAAIsDAAAAAA==&#10;" filled="f" stroked="f">
                      <v:textbox style="mso-fit-shape-to-text:t">
                        <w:txbxContent>
                          <w:p w:rsidR="00915908" w:rsidRPr="00E62AFE" w:rsidRDefault="00915908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915908" w:rsidRDefault="00915908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  <v:rect id="Rectangle 16" o:spid="_x0000_s1028" style="position:absolute;left:1477;top:8670;width:9360;height:5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NKHsMA&#10;AADcAAAADwAAAGRycy9kb3ducmV2LnhtbERPzWrCQBC+F3yHZYReitk0iNU0q4htIXpr6gOM2WkS&#10;zc6G7DbGt3cPQo8f33+2GU0rBupdY1nBaxSDIC6tbrhScPz5mi1BOI+ssbVMCm7kYLOePGWYanvl&#10;bxoKX4kQwi5FBbX3XSqlK2sy6CLbEQfu1/YGfYB9JXWP1xBuWpnE8UIabDg01NjRrqbyUvwZBfvD&#10;/HDc5fJ8WTUfL/lbEcvT4lOp5+m4fQfhafT/4oc71wrmSZgfzoQj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NKHsMAAADcAAAADwAAAAAAAAAAAAAAAACYAgAAZHJzL2Rv&#10;d25yZXYueG1sUEsFBgAAAAAEAAQA9QAAAIgDAAAAAA==&#10;" filled="f" stroked="f">
                      <v:textbox style="mso-fit-shape-to-text:t">
                        <w:txbxContent>
                          <w:p w:rsidR="00504C7B" w:rsidRPr="005858F2" w:rsidRDefault="00504C7B" w:rsidP="00504C7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858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Sekce technologií 4.0</w:t>
                            </w:r>
                          </w:p>
                          <w:p w:rsidR="00504C7B" w:rsidRDefault="00504C7B" w:rsidP="00504C7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858F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Oddělení strategie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S3</w:t>
                            </w:r>
                          </w:p>
                          <w:p w:rsidR="00504C7B" w:rsidRDefault="00504C7B" w:rsidP="00504C7B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2018</w:t>
                            </w:r>
                          </w:p>
                          <w:p w:rsidR="00504C7B" w:rsidRDefault="00504C7B" w:rsidP="00504C7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504C7B" w:rsidRPr="00F64175" w:rsidRDefault="00504C7B" w:rsidP="00504C7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504C7B" w:rsidRPr="00F64175" w:rsidRDefault="00504C7B" w:rsidP="00504C7B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504C7B" w:rsidRPr="00F64175" w:rsidRDefault="00504C7B" w:rsidP="00504C7B">
                            <w:pPr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004B8D"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>
                                  <wp:extent cx="1311275" cy="629920"/>
                                  <wp:effectExtent l="0" t="0" r="0" b="0"/>
                                  <wp:docPr id="1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opis: Ministerstvo průmyslu a obchod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r:link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1275" cy="6299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15908" w:rsidRPr="00C7097E" w:rsidRDefault="00915908" w:rsidP="00C7097E">
                            <w:pPr>
                              <w:ind w:left="2124" w:firstLine="708"/>
                              <w:rPr>
                                <w:sz w:val="72"/>
                                <w:szCs w:val="72"/>
                                <w14:numForm w14:val="oldStyle"/>
                              </w:rPr>
                            </w:pPr>
                          </w:p>
                        </w:txbxContent>
                      </v:textbox>
                    </v:rect>
                    <v:rect id="Rectangle 17" o:spid="_x0000_s1029" style="position:absolute;left:1831;top:1856;width:8638;height:726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rxMUA&#10;AADcAAAADwAAAGRycy9kb3ducmV2LnhtbESP0WrCQBRE3wv+w3ILvtWNqUhJXaUooQqtoPUDrtlr&#10;EszeDbtrEv/eLRT6OMzMGWaxGkwjOnK+tqxgOklAEBdW11wqOP3kL28gfEDW2FgmBXfysFqOnhaY&#10;advzgbpjKEWEsM9QQRVCm0npi4oM+oltiaN3sc5giNKVUjvsI9w0Mk2SuTRYc1yosKV1RcX1eDMK&#10;Xr/2e/e9uebzZHPasXXD+vN8UGr8PHy8gwg0hP/wX3urFczSKfyei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yvExQAAANwAAAAPAAAAAAAAAAAAAAAAAJgCAABkcnMv&#10;ZG93bnJldi54bWxQSwUGAAAAAAQABAD1AAAAigMAAAAA&#10;" filled="f" stroked="f">
                      <v:textbox>
                        <w:txbxContent>
                          <w:sdt>
                            <w:sdtP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alias w:val="Název"/>
                              <w:id w:val="1586653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915908" w:rsidRPr="00504C7B" w:rsidRDefault="00915908" w:rsidP="00C76CA4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sz w:val="72"/>
                                    <w:szCs w:val="72"/>
                                  </w:rPr>
                                </w:pPr>
                                <w:r w:rsidRPr="00504C7B">
                                  <w:rPr>
                                    <w:b/>
                                    <w:bCs/>
                                    <w:sz w:val="56"/>
                                    <w:szCs w:val="56"/>
                                  </w:rPr>
                                  <w:t>Evaluační plán Národní RIS3 strategie</w:t>
                                </w:r>
                              </w:p>
                            </w:sdtContent>
                          </w:sdt>
                          <w:p w:rsidR="00915908" w:rsidRPr="00504C7B" w:rsidRDefault="00844F18" w:rsidP="00C76CA4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alias w:val="Podtitul"/>
                                <w:id w:val="15866538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15908" w:rsidRPr="00504C7B">
                                  <w:rPr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(2017 – 2019</w:t>
                                </w:r>
                              </w:sdtContent>
                            </w:sdt>
                            <w:r w:rsidR="00915908" w:rsidRPr="00504C7B"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  <w:p w:rsidR="00915908" w:rsidRDefault="00915908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915908" w:rsidRDefault="00915908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  <w10:wrap anchorx="page" anchory="margin"/>
                  </v:group>
                </w:pict>
              </mc:Fallback>
            </mc:AlternateContent>
          </w:r>
          <w:r>
            <w:br w:type="page"/>
          </w:r>
        </w:p>
      </w:sdtContent>
    </w:sdt>
    <w:p w:rsidR="00B5487F" w:rsidRDefault="00235FA9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r>
        <w:rPr>
          <w:rFonts w:eastAsia="Arial"/>
        </w:rPr>
        <w:lastRenderedPageBreak/>
        <w:fldChar w:fldCharType="begin"/>
      </w:r>
      <w:r>
        <w:rPr>
          <w:rFonts w:eastAsia="Arial"/>
        </w:rPr>
        <w:instrText xml:space="preserve"> TOC \o "1-3" \h \z \u </w:instrText>
      </w:r>
      <w:r>
        <w:rPr>
          <w:rFonts w:eastAsia="Arial"/>
        </w:rPr>
        <w:fldChar w:fldCharType="separate"/>
      </w:r>
      <w:hyperlink w:anchor="_Toc513016643" w:history="1">
        <w:r w:rsidR="00B5487F" w:rsidRPr="005B4B94">
          <w:rPr>
            <w:rStyle w:val="Hypertextovodkaz"/>
            <w:rFonts w:ascii="Arial" w:eastAsia="Arial" w:hAnsi="Arial" w:cs="Arial"/>
            <w:noProof/>
            <w:lang w:bidi="hi-IN"/>
          </w:rPr>
          <w:t>1.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eastAsia="Arial" w:hAnsi="Arial" w:cs="Arial"/>
            <w:noProof/>
            <w:lang w:bidi="hi-IN"/>
          </w:rPr>
          <w:t>Úvod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_Toc513016643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2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44" w:history="1"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2.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Legislativní a metodický rámec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_Toc513016644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2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45" w:history="1"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3.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Hlavní evaluační principy a standardy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_Toc513016645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2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46" w:history="1"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4.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Přehled plánovaných evaluačních aktivit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_Toc513016646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2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47" w:history="1">
        <w:r w:rsidR="00B5487F" w:rsidRPr="005B4B94">
          <w:rPr>
            <w:rStyle w:val="Hypertextovodkaz"/>
            <w:noProof/>
          </w:rPr>
          <w:t>4.1.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noProof/>
          </w:rPr>
          <w:t>Evaluace financování a zacílení Národní RIS3 strategie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_Toc513016647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3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48" w:history="1">
        <w:r w:rsidR="00B5487F" w:rsidRPr="005B4B94">
          <w:rPr>
            <w:rStyle w:val="Hypertextovodkaz"/>
            <w:rFonts w:eastAsia="Arial"/>
            <w:noProof/>
          </w:rPr>
          <w:t>4.2.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eastAsia="Arial"/>
            <w:noProof/>
          </w:rPr>
          <w:t>Evaluace Národní RIS3 strategie podle věcných indikátorů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_Toc513016648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3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49" w:history="1">
        <w:r w:rsidR="00B5487F" w:rsidRPr="005B4B94">
          <w:rPr>
            <w:rStyle w:val="Hypertextovodkaz"/>
            <w:rFonts w:eastAsia="Arial"/>
            <w:noProof/>
          </w:rPr>
          <w:t>4.3.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eastAsia="Arial"/>
            <w:noProof/>
          </w:rPr>
          <w:t>Evaluace pokroku krajských RIS3 strategií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_Toc513016649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3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50" w:history="1">
        <w:r w:rsidR="00B5487F" w:rsidRPr="005B4B94">
          <w:rPr>
            <w:rStyle w:val="Hypertextovodkaz"/>
            <w:rFonts w:eastAsia="Arial"/>
            <w:noProof/>
          </w:rPr>
          <w:t>4.4.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eastAsia="Arial"/>
            <w:noProof/>
          </w:rPr>
          <w:t>Evaluace socioekonomického vývoje a podmínek VaVaI v ČR ve vztahu k Národní RIS 3 strategii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_Toc513016650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3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2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51" w:history="1">
        <w:r w:rsidR="00B5487F" w:rsidRPr="005B4B94">
          <w:rPr>
            <w:rStyle w:val="Hypertextovodkaz"/>
            <w:rFonts w:eastAsia="Arial"/>
            <w:noProof/>
          </w:rPr>
          <w:t>4.5.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eastAsia="Arial"/>
            <w:noProof/>
          </w:rPr>
          <w:t>Mid-term hodnocení Národní RIS3 strategie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_Toc513016651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4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52" w:history="1"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5.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Evaluační aktivity - karty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_Toc513016652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4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53" w:history="1"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6.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Harmonogram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_Toc513016653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9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54" w:history="1"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7.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Sekundární zdroje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_Toc513016654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9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55" w:history="1"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8.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Prameny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_Toc513016655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9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44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56" w:history="1"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9.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Literatura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_Toc513016656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9</w:t>
        </w:r>
        <w:r w:rsidR="00B5487F">
          <w:rPr>
            <w:noProof/>
            <w:webHidden/>
          </w:rPr>
          <w:fldChar w:fldCharType="end"/>
        </w:r>
      </w:hyperlink>
    </w:p>
    <w:p w:rsidR="00B5487F" w:rsidRDefault="00844F18">
      <w:pPr>
        <w:pStyle w:val="Obsah1"/>
        <w:tabs>
          <w:tab w:val="left" w:pos="66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016657" w:history="1">
        <w:r w:rsidR="00B5487F" w:rsidRPr="005B4B94">
          <w:rPr>
            <w:rStyle w:val="Hypertextovodkaz"/>
            <w:rFonts w:ascii="Arial" w:eastAsia="Arial" w:hAnsi="Arial" w:cs="Arial"/>
            <w:noProof/>
            <w:lang w:bidi="hi-IN"/>
          </w:rPr>
          <w:t>10.</w:t>
        </w:r>
        <w:r w:rsidR="00B5487F">
          <w:rPr>
            <w:rFonts w:eastAsiaTheme="minorEastAsia"/>
            <w:noProof/>
            <w:lang w:eastAsia="cs-CZ"/>
          </w:rPr>
          <w:tab/>
        </w:r>
        <w:r w:rsidR="00B5487F" w:rsidRPr="005B4B94">
          <w:rPr>
            <w:rStyle w:val="Hypertextovodkaz"/>
            <w:rFonts w:ascii="Arial" w:hAnsi="Arial" w:cs="Arial"/>
            <w:noProof/>
            <w:lang w:bidi="hi-IN"/>
          </w:rPr>
          <w:t>Příloha - Seznam evaluačních aktivit ŘO se vztahem k Národní RIS3 strategii</w:t>
        </w:r>
        <w:r w:rsidR="00B5487F">
          <w:rPr>
            <w:noProof/>
            <w:webHidden/>
          </w:rPr>
          <w:tab/>
        </w:r>
        <w:r w:rsidR="00B5487F">
          <w:rPr>
            <w:noProof/>
            <w:webHidden/>
          </w:rPr>
          <w:fldChar w:fldCharType="begin"/>
        </w:r>
        <w:r w:rsidR="00B5487F">
          <w:rPr>
            <w:noProof/>
            <w:webHidden/>
          </w:rPr>
          <w:instrText xml:space="preserve"> PAGEREF _Toc513016657 \h </w:instrText>
        </w:r>
        <w:r w:rsidR="00B5487F">
          <w:rPr>
            <w:noProof/>
            <w:webHidden/>
          </w:rPr>
        </w:r>
        <w:r w:rsidR="00B5487F">
          <w:rPr>
            <w:noProof/>
            <w:webHidden/>
          </w:rPr>
          <w:fldChar w:fldCharType="separate"/>
        </w:r>
        <w:r w:rsidR="00B5487F">
          <w:rPr>
            <w:noProof/>
            <w:webHidden/>
          </w:rPr>
          <w:t>11</w:t>
        </w:r>
        <w:r w:rsidR="00B5487F">
          <w:rPr>
            <w:noProof/>
            <w:webHidden/>
          </w:rPr>
          <w:fldChar w:fldCharType="end"/>
        </w:r>
      </w:hyperlink>
    </w:p>
    <w:p w:rsidR="00235FA9" w:rsidRDefault="00235FA9" w:rsidP="00487546">
      <w:pPr>
        <w:pStyle w:val="Nadpis2"/>
        <w:rPr>
          <w:rFonts w:eastAsia="Arial"/>
        </w:rPr>
      </w:pPr>
      <w:r>
        <w:rPr>
          <w:rFonts w:eastAsia="Arial"/>
        </w:rPr>
        <w:fldChar w:fldCharType="end"/>
      </w:r>
    </w:p>
    <w:p w:rsidR="00235FA9" w:rsidRDefault="00235FA9">
      <w:pPr>
        <w:rPr>
          <w:rFonts w:eastAsia="Arial"/>
        </w:rPr>
      </w:pPr>
      <w:r>
        <w:rPr>
          <w:rFonts w:eastAsia="Arial"/>
        </w:rPr>
        <w:br w:type="page"/>
      </w:r>
    </w:p>
    <w:p w:rsidR="00487546" w:rsidRPr="008F670D" w:rsidRDefault="00487546" w:rsidP="00B908C8">
      <w:pPr>
        <w:pStyle w:val="Nadpis1"/>
        <w:numPr>
          <w:ilvl w:val="0"/>
          <w:numId w:val="3"/>
        </w:numPr>
        <w:rPr>
          <w:rFonts w:ascii="Arial" w:eastAsia="Arial" w:hAnsi="Arial" w:cs="Arial"/>
          <w:color w:val="1F497D" w:themeColor="text2"/>
        </w:rPr>
      </w:pPr>
      <w:bookmarkStart w:id="0" w:name="_Toc513016643"/>
      <w:r w:rsidRPr="008F670D">
        <w:rPr>
          <w:rFonts w:ascii="Arial" w:eastAsia="Arial" w:hAnsi="Arial" w:cs="Arial"/>
          <w:color w:val="1F497D" w:themeColor="text2"/>
        </w:rPr>
        <w:lastRenderedPageBreak/>
        <w:t>Úvod</w:t>
      </w:r>
      <w:bookmarkEnd w:id="0"/>
    </w:p>
    <w:p w:rsidR="00C669BA" w:rsidRPr="009C2CB9" w:rsidRDefault="00C669BA" w:rsidP="00DD6209">
      <w:pPr>
        <w:spacing w:line="360" w:lineRule="auto"/>
        <w:ind w:firstLine="360"/>
        <w:jc w:val="both"/>
        <w:rPr>
          <w:rFonts w:ascii="Arial" w:eastAsia="Arial" w:hAnsi="Arial" w:cs="Arial"/>
        </w:rPr>
      </w:pPr>
      <w:r w:rsidRPr="009C2CB9">
        <w:rPr>
          <w:rFonts w:ascii="Arial" w:eastAsia="Arial" w:hAnsi="Arial" w:cs="Arial"/>
        </w:rPr>
        <w:t xml:space="preserve">Tento Evaluační plán </w:t>
      </w:r>
      <w:r>
        <w:rPr>
          <w:rFonts w:ascii="Arial" w:eastAsia="Arial" w:hAnsi="Arial" w:cs="Arial"/>
        </w:rPr>
        <w:t>(dále EP RIS3</w:t>
      </w:r>
      <w:r w:rsidR="00DD6209">
        <w:rPr>
          <w:rFonts w:ascii="Arial" w:eastAsia="Arial" w:hAnsi="Arial" w:cs="Arial"/>
        </w:rPr>
        <w:t xml:space="preserve"> 2017-2019</w:t>
      </w:r>
      <w:r>
        <w:rPr>
          <w:rFonts w:ascii="Arial" w:eastAsia="Arial" w:hAnsi="Arial" w:cs="Arial"/>
        </w:rPr>
        <w:t xml:space="preserve">) </w:t>
      </w:r>
      <w:r w:rsidRPr="009C2CB9">
        <w:rPr>
          <w:rFonts w:ascii="Arial" w:eastAsia="Arial" w:hAnsi="Arial" w:cs="Arial"/>
        </w:rPr>
        <w:t xml:space="preserve">je zpracován pro </w:t>
      </w:r>
      <w:r>
        <w:rPr>
          <w:rFonts w:ascii="Arial" w:eastAsia="Arial" w:hAnsi="Arial" w:cs="Arial"/>
        </w:rPr>
        <w:t>Národní výzkumnou a</w:t>
      </w:r>
      <w:r w:rsidR="00B5487F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inovační strategii</w:t>
      </w:r>
      <w:r w:rsidRPr="009C2CB9">
        <w:rPr>
          <w:rFonts w:ascii="Arial" w:eastAsia="Arial" w:hAnsi="Arial" w:cs="Arial"/>
        </w:rPr>
        <w:t xml:space="preserve"> pro inteligentní specializaci </w:t>
      </w:r>
      <w:r>
        <w:rPr>
          <w:rFonts w:ascii="Arial" w:eastAsia="Arial" w:hAnsi="Arial" w:cs="Arial"/>
        </w:rPr>
        <w:t>České republiky (dále</w:t>
      </w:r>
      <w:r w:rsidRPr="009C2CB9">
        <w:rPr>
          <w:rFonts w:ascii="Arial" w:eastAsia="Arial" w:hAnsi="Arial" w:cs="Arial"/>
        </w:rPr>
        <w:t xml:space="preserve"> „Národní RIS3 strategie“ z anglického Research and </w:t>
      </w:r>
      <w:proofErr w:type="spellStart"/>
      <w:r w:rsidRPr="009C2CB9">
        <w:rPr>
          <w:rFonts w:ascii="Arial" w:eastAsia="Arial" w:hAnsi="Arial" w:cs="Arial"/>
        </w:rPr>
        <w:t>Innovation</w:t>
      </w:r>
      <w:proofErr w:type="spellEnd"/>
      <w:r w:rsidRPr="009C2CB9">
        <w:rPr>
          <w:rFonts w:ascii="Arial" w:eastAsia="Arial" w:hAnsi="Arial" w:cs="Arial"/>
        </w:rPr>
        <w:t xml:space="preserve"> </w:t>
      </w:r>
      <w:proofErr w:type="spellStart"/>
      <w:r w:rsidRPr="009C2CB9">
        <w:rPr>
          <w:rFonts w:ascii="Arial" w:eastAsia="Arial" w:hAnsi="Arial" w:cs="Arial"/>
        </w:rPr>
        <w:t>Strategy</w:t>
      </w:r>
      <w:proofErr w:type="spellEnd"/>
      <w:r w:rsidRPr="009C2CB9">
        <w:rPr>
          <w:rFonts w:ascii="Arial" w:eastAsia="Arial" w:hAnsi="Arial" w:cs="Arial"/>
        </w:rPr>
        <w:t xml:space="preserve"> </w:t>
      </w:r>
      <w:proofErr w:type="spellStart"/>
      <w:r w:rsidRPr="009C2CB9">
        <w:rPr>
          <w:rFonts w:ascii="Arial" w:eastAsia="Arial" w:hAnsi="Arial" w:cs="Arial"/>
        </w:rPr>
        <w:t>for</w:t>
      </w:r>
      <w:proofErr w:type="spellEnd"/>
      <w:r w:rsidRPr="009C2CB9">
        <w:rPr>
          <w:rFonts w:ascii="Arial" w:eastAsia="Arial" w:hAnsi="Arial" w:cs="Arial"/>
        </w:rPr>
        <w:t xml:space="preserve"> Smart </w:t>
      </w:r>
      <w:proofErr w:type="spellStart"/>
      <w:r w:rsidRPr="009C2CB9">
        <w:rPr>
          <w:rFonts w:ascii="Arial" w:eastAsia="Arial" w:hAnsi="Arial" w:cs="Arial"/>
        </w:rPr>
        <w:t>Specialisation</w:t>
      </w:r>
      <w:proofErr w:type="spellEnd"/>
      <w:r w:rsidRPr="009C2CB9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>, která je</w:t>
      </w:r>
      <w:r w:rsidRPr="009C2CB9">
        <w:rPr>
          <w:rFonts w:ascii="Arial" w:eastAsia="Arial" w:hAnsi="Arial" w:cs="Arial"/>
        </w:rPr>
        <w:t xml:space="preserve"> realizov</w:t>
      </w:r>
      <w:r>
        <w:rPr>
          <w:rFonts w:ascii="Arial" w:eastAsia="Arial" w:hAnsi="Arial" w:cs="Arial"/>
        </w:rPr>
        <w:t xml:space="preserve">ána </w:t>
      </w:r>
      <w:r w:rsidRPr="009C2CB9">
        <w:rPr>
          <w:rFonts w:ascii="Arial" w:eastAsia="Arial" w:hAnsi="Arial" w:cs="Arial"/>
        </w:rPr>
        <w:t xml:space="preserve">v gesci </w:t>
      </w:r>
      <w:r w:rsidR="00D638E6">
        <w:rPr>
          <w:rFonts w:ascii="Arial" w:eastAsia="Arial" w:hAnsi="Arial" w:cs="Arial"/>
        </w:rPr>
        <w:t>Ministerstva průmyslu a obchodu</w:t>
      </w:r>
      <w:r>
        <w:rPr>
          <w:rFonts w:ascii="Arial" w:eastAsia="Arial" w:hAnsi="Arial" w:cs="Arial"/>
        </w:rPr>
        <w:t xml:space="preserve"> (dále </w:t>
      </w:r>
      <w:r w:rsidR="00D638E6">
        <w:rPr>
          <w:rFonts w:ascii="Arial" w:eastAsia="Arial" w:hAnsi="Arial" w:cs="Arial"/>
        </w:rPr>
        <w:t>MPO</w:t>
      </w:r>
      <w:r>
        <w:rPr>
          <w:rFonts w:ascii="Arial" w:eastAsia="Arial" w:hAnsi="Arial" w:cs="Arial"/>
        </w:rPr>
        <w:t xml:space="preserve">). </w:t>
      </w:r>
      <w:r w:rsidRPr="009C2CB9">
        <w:rPr>
          <w:rFonts w:ascii="Arial" w:eastAsia="Arial" w:hAnsi="Arial" w:cs="Arial"/>
        </w:rPr>
        <w:t xml:space="preserve">EP </w:t>
      </w:r>
      <w:r>
        <w:rPr>
          <w:rFonts w:ascii="Arial" w:eastAsia="Arial" w:hAnsi="Arial" w:cs="Arial"/>
        </w:rPr>
        <w:t>RIS3</w:t>
      </w:r>
      <w:r w:rsidRPr="009C2CB9">
        <w:rPr>
          <w:rFonts w:ascii="Arial" w:eastAsia="Arial" w:hAnsi="Arial" w:cs="Arial"/>
        </w:rPr>
        <w:t xml:space="preserve"> </w:t>
      </w:r>
      <w:r w:rsidR="00DD6209">
        <w:rPr>
          <w:rFonts w:ascii="Arial" w:eastAsia="Arial" w:hAnsi="Arial" w:cs="Arial"/>
        </w:rPr>
        <w:t xml:space="preserve">2017-2019 </w:t>
      </w:r>
      <w:r w:rsidRPr="009C2CB9">
        <w:rPr>
          <w:rFonts w:ascii="Arial" w:eastAsia="Arial" w:hAnsi="Arial" w:cs="Arial"/>
        </w:rPr>
        <w:t>vymezuje legislativní a met</w:t>
      </w:r>
      <w:r>
        <w:rPr>
          <w:rFonts w:ascii="Arial" w:eastAsia="Arial" w:hAnsi="Arial" w:cs="Arial"/>
        </w:rPr>
        <w:t xml:space="preserve">odický rámec, </w:t>
      </w:r>
      <w:r w:rsidRPr="009C2CB9">
        <w:rPr>
          <w:rFonts w:ascii="Arial" w:eastAsia="Arial" w:hAnsi="Arial" w:cs="Arial"/>
        </w:rPr>
        <w:t xml:space="preserve">hlavní </w:t>
      </w:r>
      <w:r>
        <w:rPr>
          <w:rFonts w:ascii="Arial" w:eastAsia="Arial" w:hAnsi="Arial" w:cs="Arial"/>
        </w:rPr>
        <w:t xml:space="preserve">evaluační principy a standardy, </w:t>
      </w:r>
      <w:r w:rsidRPr="009C2CB9">
        <w:rPr>
          <w:rFonts w:ascii="Arial" w:eastAsia="Arial" w:hAnsi="Arial" w:cs="Arial"/>
        </w:rPr>
        <w:t xml:space="preserve">a </w:t>
      </w:r>
      <w:r w:rsidR="00DD6209">
        <w:rPr>
          <w:rFonts w:ascii="Arial" w:eastAsia="Arial" w:hAnsi="Arial" w:cs="Arial"/>
        </w:rPr>
        <w:t>dále</w:t>
      </w:r>
      <w:r>
        <w:rPr>
          <w:rFonts w:ascii="Arial" w:eastAsia="Arial" w:hAnsi="Arial" w:cs="Arial"/>
        </w:rPr>
        <w:t xml:space="preserve"> </w:t>
      </w:r>
      <w:r w:rsidR="00DD6209">
        <w:rPr>
          <w:rFonts w:ascii="Arial" w:eastAsia="Arial" w:hAnsi="Arial" w:cs="Arial"/>
        </w:rPr>
        <w:t xml:space="preserve">uvádí </w:t>
      </w:r>
      <w:r w:rsidRPr="00DD6209">
        <w:rPr>
          <w:rFonts w:ascii="Arial" w:eastAsia="Arial" w:hAnsi="Arial" w:cs="Arial"/>
        </w:rPr>
        <w:t>přehled jednotlivých plánovaných evaluačních aktivit</w:t>
      </w:r>
      <w:r>
        <w:rPr>
          <w:rFonts w:ascii="Arial" w:eastAsia="Arial" w:hAnsi="Arial" w:cs="Arial"/>
        </w:rPr>
        <w:t>,</w:t>
      </w:r>
      <w:r w:rsidR="00DD6209">
        <w:rPr>
          <w:rFonts w:ascii="Arial" w:eastAsia="Arial" w:hAnsi="Arial" w:cs="Arial"/>
        </w:rPr>
        <w:t xml:space="preserve"> včetně harmonogramu a </w:t>
      </w:r>
      <w:r>
        <w:rPr>
          <w:rFonts w:ascii="Arial" w:eastAsia="Arial" w:hAnsi="Arial" w:cs="Arial"/>
        </w:rPr>
        <w:t>sledovaných sekundárních zdrojů</w:t>
      </w:r>
      <w:r>
        <w:rPr>
          <w:rFonts w:ascii="Arial" w:eastAsia="Arial" w:hAnsi="Arial" w:cs="Arial"/>
          <w:b/>
        </w:rPr>
        <w:t>.</w:t>
      </w:r>
    </w:p>
    <w:p w:rsidR="00C669BA" w:rsidRPr="008F670D" w:rsidRDefault="00C669BA" w:rsidP="00B908C8">
      <w:pPr>
        <w:pStyle w:val="Nadpis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bookmarkStart w:id="1" w:name="_Toc513016644"/>
      <w:r w:rsidRPr="008F670D">
        <w:rPr>
          <w:rFonts w:ascii="Arial" w:hAnsi="Arial" w:cs="Arial"/>
          <w:color w:val="1F497D" w:themeColor="text2"/>
        </w:rPr>
        <w:t>Legislativní a metodický rámec</w:t>
      </w:r>
      <w:bookmarkEnd w:id="1"/>
    </w:p>
    <w:p w:rsidR="00C669BA" w:rsidRDefault="00C669BA" w:rsidP="00DD6209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bCs/>
          <w:lang w:eastAsia="cs-CZ"/>
        </w:rPr>
      </w:pPr>
      <w:r w:rsidRPr="00A03A1E">
        <w:rPr>
          <w:rFonts w:ascii="Arial" w:eastAsia="Times New Roman" w:hAnsi="Arial" w:cs="Arial"/>
          <w:lang w:eastAsia="cs-CZ"/>
        </w:rPr>
        <w:t>Základní vymezení platné pro plánování evaluací</w:t>
      </w:r>
      <w:r>
        <w:rPr>
          <w:rFonts w:ascii="Arial" w:eastAsia="Times New Roman" w:hAnsi="Arial" w:cs="Arial"/>
          <w:lang w:eastAsia="cs-CZ"/>
        </w:rPr>
        <w:t xml:space="preserve"> Národní RIS3 strategie vyplývá z kapitoly 7.4 jejího základního dokumentu</w:t>
      </w:r>
      <w:r>
        <w:rPr>
          <w:rStyle w:val="Znakapoznpodarou"/>
          <w:rFonts w:ascii="Arial" w:eastAsia="Times New Roman" w:hAnsi="Arial" w:cs="Arial"/>
          <w:lang w:eastAsia="cs-CZ"/>
        </w:rPr>
        <w:footnoteReference w:id="1"/>
      </w:r>
      <w:r>
        <w:rPr>
          <w:rFonts w:ascii="Arial" w:eastAsia="Times New Roman" w:hAnsi="Arial" w:cs="Arial"/>
          <w:lang w:eastAsia="cs-CZ"/>
        </w:rPr>
        <w:t xml:space="preserve"> a z 6. kapitoly </w:t>
      </w:r>
      <w:r w:rsidRPr="00566F87">
        <w:rPr>
          <w:rFonts w:ascii="Arial" w:eastAsia="Times New Roman" w:hAnsi="Arial" w:cs="Arial"/>
          <w:i/>
          <w:lang w:eastAsia="cs-CZ"/>
        </w:rPr>
        <w:t>Plánu impleme</w:t>
      </w:r>
      <w:r>
        <w:rPr>
          <w:rFonts w:ascii="Arial" w:eastAsia="Times New Roman" w:hAnsi="Arial" w:cs="Arial"/>
          <w:i/>
          <w:lang w:eastAsia="cs-CZ"/>
        </w:rPr>
        <w:t>n</w:t>
      </w:r>
      <w:r w:rsidRPr="00566F87">
        <w:rPr>
          <w:rFonts w:ascii="Arial" w:eastAsia="Times New Roman" w:hAnsi="Arial" w:cs="Arial"/>
          <w:i/>
          <w:lang w:eastAsia="cs-CZ"/>
        </w:rPr>
        <w:t>tace Strategie (Národní výzkumná a inovační strategie pro inteligentní specializaci ČR na období 2017 až 2018)</w:t>
      </w:r>
      <w:r>
        <w:rPr>
          <w:rFonts w:ascii="Arial" w:eastAsia="Times New Roman" w:hAnsi="Arial" w:cs="Arial"/>
          <w:lang w:eastAsia="cs-CZ"/>
        </w:rPr>
        <w:t xml:space="preserve">, účinné od 9. 5. 2017. Na základě věcné souvislosti je přihlédnuto k evropské legislativě </w:t>
      </w:r>
      <w:r w:rsidRPr="00A03A1E">
        <w:rPr>
          <w:rFonts w:ascii="Arial" w:eastAsia="Times New Roman" w:hAnsi="Arial" w:cs="Arial"/>
          <w:lang w:eastAsia="cs-CZ"/>
        </w:rPr>
        <w:t xml:space="preserve">pro </w:t>
      </w:r>
      <w:r>
        <w:rPr>
          <w:rFonts w:ascii="Arial" w:eastAsia="Times New Roman" w:hAnsi="Arial" w:cs="Arial"/>
          <w:lang w:eastAsia="cs-CZ"/>
        </w:rPr>
        <w:t xml:space="preserve">programy realizované s podporou </w:t>
      </w:r>
      <w:r w:rsidRPr="00A03A1E">
        <w:rPr>
          <w:rFonts w:ascii="Arial" w:eastAsia="Times New Roman" w:hAnsi="Arial" w:cs="Arial"/>
          <w:lang w:eastAsia="cs-CZ"/>
        </w:rPr>
        <w:t>ESIF v p</w:t>
      </w:r>
      <w:r>
        <w:rPr>
          <w:rFonts w:ascii="Arial" w:eastAsia="Times New Roman" w:hAnsi="Arial" w:cs="Arial"/>
          <w:lang w:eastAsia="cs-CZ"/>
        </w:rPr>
        <w:t>růběhu programového období 2014 – </w:t>
      </w:r>
      <w:r w:rsidRPr="00A03A1E">
        <w:rPr>
          <w:rFonts w:ascii="Arial" w:eastAsia="Times New Roman" w:hAnsi="Arial" w:cs="Arial"/>
          <w:lang w:eastAsia="cs-CZ"/>
        </w:rPr>
        <w:t xml:space="preserve">2020 </w:t>
      </w:r>
      <w:r>
        <w:rPr>
          <w:rFonts w:ascii="Arial" w:eastAsia="Times New Roman" w:hAnsi="Arial" w:cs="Arial"/>
          <w:lang w:eastAsia="cs-CZ"/>
        </w:rPr>
        <w:t>(</w:t>
      </w:r>
      <w:r w:rsidR="0078411A">
        <w:rPr>
          <w:rFonts w:ascii="Arial" w:eastAsia="Times New Roman" w:hAnsi="Arial" w:cs="Arial"/>
          <w:bCs/>
          <w:lang w:eastAsia="cs-CZ"/>
        </w:rPr>
        <w:t>Nařízení EU</w:t>
      </w:r>
      <w:r w:rsidRPr="00B2695C">
        <w:rPr>
          <w:rFonts w:ascii="Arial" w:eastAsia="Times New Roman" w:hAnsi="Arial" w:cs="Arial"/>
          <w:bCs/>
          <w:lang w:eastAsia="cs-CZ"/>
        </w:rPr>
        <w:t xml:space="preserve"> č. 1303/2013</w:t>
      </w:r>
      <w:r>
        <w:rPr>
          <w:rFonts w:ascii="Arial" w:eastAsia="Times New Roman" w:hAnsi="Arial" w:cs="Arial"/>
          <w:b/>
          <w:bCs/>
          <w:lang w:eastAsia="cs-CZ"/>
        </w:rPr>
        <w:t>,</w:t>
      </w:r>
      <w:r w:rsidRPr="00A03A1E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Pr="00B2695C">
        <w:rPr>
          <w:rFonts w:ascii="Arial" w:eastAsia="Times New Roman" w:hAnsi="Arial" w:cs="Arial"/>
          <w:bCs/>
          <w:lang w:eastAsia="cs-CZ"/>
        </w:rPr>
        <w:t>články č. 54 až 57, 110 a 114</w:t>
      </w:r>
      <w:r>
        <w:rPr>
          <w:rFonts w:ascii="Arial" w:eastAsia="Times New Roman" w:hAnsi="Arial" w:cs="Arial"/>
          <w:bCs/>
          <w:lang w:eastAsia="cs-CZ"/>
        </w:rPr>
        <w:t xml:space="preserve">) a </w:t>
      </w:r>
      <w:r w:rsidRPr="00566F87">
        <w:rPr>
          <w:rFonts w:ascii="Arial" w:eastAsia="Times New Roman" w:hAnsi="Arial" w:cs="Arial"/>
          <w:bCs/>
          <w:i/>
          <w:lang w:eastAsia="cs-CZ"/>
        </w:rPr>
        <w:t>Metodickému pokynu pro evaluace programového období 2014-2020</w:t>
      </w:r>
      <w:r>
        <w:rPr>
          <w:rFonts w:ascii="Arial" w:eastAsia="Times New Roman" w:hAnsi="Arial" w:cs="Arial"/>
          <w:bCs/>
          <w:lang w:eastAsia="cs-CZ"/>
        </w:rPr>
        <w:t xml:space="preserve">, zpracovaném </w:t>
      </w:r>
      <w:r w:rsidR="0078411A">
        <w:rPr>
          <w:rFonts w:ascii="Arial" w:eastAsia="Times New Roman" w:hAnsi="Arial" w:cs="Arial"/>
          <w:bCs/>
          <w:lang w:eastAsia="cs-CZ"/>
        </w:rPr>
        <w:t xml:space="preserve">a aktualizovaném </w:t>
      </w:r>
      <w:r w:rsidRPr="00B2695C">
        <w:rPr>
          <w:rFonts w:ascii="Arial" w:eastAsia="Times New Roman" w:hAnsi="Arial" w:cs="Arial"/>
          <w:bCs/>
          <w:lang w:eastAsia="cs-CZ"/>
        </w:rPr>
        <w:t>M</w:t>
      </w:r>
      <w:r>
        <w:rPr>
          <w:rFonts w:ascii="Arial" w:eastAsia="Times New Roman" w:hAnsi="Arial" w:cs="Arial"/>
          <w:bCs/>
          <w:lang w:eastAsia="cs-CZ"/>
        </w:rPr>
        <w:t>inisterstvem pro místní rozvoj v březnu roku 2016.</w:t>
      </w:r>
    </w:p>
    <w:p w:rsidR="00C669BA" w:rsidRPr="008F670D" w:rsidRDefault="00C669BA" w:rsidP="00B908C8">
      <w:pPr>
        <w:pStyle w:val="Nadpis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bookmarkStart w:id="2" w:name="_Toc513016645"/>
      <w:r w:rsidRPr="008F670D">
        <w:rPr>
          <w:rFonts w:ascii="Arial" w:hAnsi="Arial" w:cs="Arial"/>
          <w:color w:val="1F497D" w:themeColor="text2"/>
        </w:rPr>
        <w:t>Hlavní evaluační principy a standardy</w:t>
      </w:r>
      <w:bookmarkEnd w:id="2"/>
    </w:p>
    <w:p w:rsidR="00C669BA" w:rsidRPr="005950DB" w:rsidRDefault="00C669BA" w:rsidP="00DD6209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lang w:eastAsia="cs-CZ"/>
        </w:rPr>
      </w:pPr>
      <w:r w:rsidRPr="008C6D47">
        <w:rPr>
          <w:rFonts w:ascii="Arial" w:eastAsia="Times New Roman" w:hAnsi="Arial" w:cs="Arial"/>
          <w:bCs/>
          <w:i/>
          <w:lang w:eastAsia="cs-CZ"/>
        </w:rPr>
        <w:t xml:space="preserve">Evaluace </w:t>
      </w:r>
      <w:r w:rsidRPr="00107117">
        <w:rPr>
          <w:rFonts w:ascii="Arial" w:eastAsia="Times New Roman" w:hAnsi="Arial" w:cs="Arial"/>
          <w:lang w:eastAsia="cs-CZ"/>
        </w:rPr>
        <w:t xml:space="preserve">je proces založený na důkladném sběru </w:t>
      </w:r>
      <w:r>
        <w:rPr>
          <w:rFonts w:ascii="Arial" w:eastAsia="Times New Roman" w:hAnsi="Arial" w:cs="Arial"/>
          <w:lang w:eastAsia="cs-CZ"/>
        </w:rPr>
        <w:t xml:space="preserve">primárních i sekundárních dat a </w:t>
      </w:r>
      <w:r w:rsidRPr="00107117">
        <w:rPr>
          <w:rFonts w:ascii="Arial" w:eastAsia="Times New Roman" w:hAnsi="Arial" w:cs="Arial"/>
          <w:lang w:eastAsia="cs-CZ"/>
        </w:rPr>
        <w:t xml:space="preserve">na jejich odborném vyhodnocování s cílem získat spolehlivé podklady </w:t>
      </w:r>
      <w:r>
        <w:rPr>
          <w:rFonts w:ascii="Arial" w:eastAsia="Times New Roman" w:hAnsi="Arial" w:cs="Arial"/>
          <w:lang w:eastAsia="cs-CZ"/>
        </w:rPr>
        <w:t>pro strategické řízení a</w:t>
      </w:r>
      <w:r w:rsidR="00B5487F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 xml:space="preserve">řízení </w:t>
      </w:r>
      <w:r w:rsidRPr="00107117">
        <w:rPr>
          <w:rFonts w:ascii="Arial" w:eastAsia="Times New Roman" w:hAnsi="Arial" w:cs="Arial"/>
          <w:lang w:eastAsia="cs-CZ"/>
        </w:rPr>
        <w:t>implementace. Evaluací se ve vztahu k</w:t>
      </w:r>
      <w:r>
        <w:rPr>
          <w:rFonts w:ascii="Arial" w:eastAsia="Times New Roman" w:hAnsi="Arial" w:cs="Arial"/>
          <w:lang w:eastAsia="cs-CZ"/>
        </w:rPr>
        <w:t> Národní RIS3 strategii</w:t>
      </w:r>
      <w:r w:rsidRPr="00107117">
        <w:rPr>
          <w:rFonts w:ascii="Arial" w:eastAsia="Times New Roman" w:hAnsi="Arial" w:cs="Arial"/>
          <w:lang w:eastAsia="cs-CZ"/>
        </w:rPr>
        <w:t xml:space="preserve"> rozumí zpracov</w:t>
      </w:r>
      <w:r>
        <w:rPr>
          <w:rFonts w:ascii="Arial" w:eastAsia="Times New Roman" w:hAnsi="Arial" w:cs="Arial"/>
          <w:lang w:eastAsia="cs-CZ"/>
        </w:rPr>
        <w:t xml:space="preserve">ání informací získaných v rámci </w:t>
      </w:r>
      <w:r w:rsidRPr="00107117">
        <w:rPr>
          <w:rFonts w:ascii="Arial" w:eastAsia="Times New Roman" w:hAnsi="Arial" w:cs="Arial"/>
          <w:lang w:eastAsia="cs-CZ"/>
        </w:rPr>
        <w:t xml:space="preserve">monitoringu i mimo něj, interpretace informací a formulace </w:t>
      </w:r>
      <w:r>
        <w:rPr>
          <w:rFonts w:ascii="Arial" w:eastAsia="Times New Roman" w:hAnsi="Arial" w:cs="Arial"/>
          <w:lang w:eastAsia="cs-CZ"/>
        </w:rPr>
        <w:t xml:space="preserve">závěrů a doporučení ke zlepšení </w:t>
      </w:r>
      <w:r w:rsidRPr="00107117">
        <w:rPr>
          <w:rFonts w:ascii="Arial" w:eastAsia="Times New Roman" w:hAnsi="Arial" w:cs="Arial"/>
          <w:lang w:eastAsia="cs-CZ"/>
        </w:rPr>
        <w:t>implementace</w:t>
      </w:r>
      <w:r>
        <w:rPr>
          <w:rFonts w:ascii="Arial" w:eastAsia="Times New Roman" w:hAnsi="Arial" w:cs="Arial"/>
          <w:lang w:eastAsia="cs-CZ"/>
        </w:rPr>
        <w:t xml:space="preserve"> a celkového strategického nastavení</w:t>
      </w:r>
      <w:r w:rsidRPr="00107117">
        <w:rPr>
          <w:rFonts w:ascii="Arial" w:eastAsia="Times New Roman" w:hAnsi="Arial" w:cs="Arial"/>
          <w:lang w:eastAsia="cs-CZ"/>
        </w:rPr>
        <w:t xml:space="preserve">. </w:t>
      </w:r>
      <w:r>
        <w:rPr>
          <w:rFonts w:ascii="Arial" w:eastAsia="Times New Roman" w:hAnsi="Arial" w:cs="Arial"/>
          <w:lang w:eastAsia="cs-CZ"/>
        </w:rPr>
        <w:t xml:space="preserve">Dodržována jsou základní pravidla stanovená </w:t>
      </w:r>
      <w:r w:rsidRPr="00566F87">
        <w:rPr>
          <w:rFonts w:ascii="Arial" w:eastAsia="Times New Roman" w:hAnsi="Arial" w:cs="Arial"/>
          <w:i/>
          <w:lang w:eastAsia="cs-CZ"/>
        </w:rPr>
        <w:t>Etickým kodexem evaluátora</w:t>
      </w:r>
      <w:r w:rsidRPr="008C6D47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a </w:t>
      </w:r>
      <w:r w:rsidRPr="00566F87">
        <w:rPr>
          <w:rFonts w:ascii="Arial" w:eastAsia="Times New Roman" w:hAnsi="Arial" w:cs="Arial"/>
          <w:i/>
          <w:lang w:eastAsia="cs-CZ"/>
        </w:rPr>
        <w:t>Formálními standardy provádění evaluací</w:t>
      </w:r>
      <w:r>
        <w:rPr>
          <w:rFonts w:ascii="Arial" w:eastAsia="Times New Roman" w:hAnsi="Arial" w:cs="Arial"/>
          <w:lang w:eastAsia="cs-CZ"/>
        </w:rPr>
        <w:t xml:space="preserve"> </w:t>
      </w:r>
      <w:r w:rsidR="0078411A">
        <w:rPr>
          <w:rFonts w:ascii="Arial" w:eastAsia="Times New Roman" w:hAnsi="Arial" w:cs="Arial"/>
          <w:lang w:eastAsia="cs-CZ"/>
        </w:rPr>
        <w:t>deklarovaných Českou</w:t>
      </w:r>
      <w:r>
        <w:rPr>
          <w:rFonts w:ascii="Arial" w:eastAsia="Times New Roman" w:hAnsi="Arial" w:cs="Arial"/>
          <w:lang w:eastAsia="cs-CZ"/>
        </w:rPr>
        <w:t xml:space="preserve"> </w:t>
      </w:r>
      <w:r w:rsidRPr="008C6D47">
        <w:rPr>
          <w:rFonts w:ascii="Arial" w:eastAsia="Times New Roman" w:hAnsi="Arial" w:cs="Arial"/>
          <w:lang w:eastAsia="cs-CZ"/>
        </w:rPr>
        <w:t>evaluační společnosti</w:t>
      </w:r>
      <w:r>
        <w:rPr>
          <w:rFonts w:ascii="Arial" w:eastAsia="Times New Roman" w:hAnsi="Arial" w:cs="Arial"/>
          <w:lang w:eastAsia="cs-CZ"/>
        </w:rPr>
        <w:t>.</w:t>
      </w:r>
    </w:p>
    <w:p w:rsidR="00C669BA" w:rsidRPr="008F670D" w:rsidRDefault="005950DB" w:rsidP="0009605E">
      <w:pPr>
        <w:pStyle w:val="Nadpis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bookmarkStart w:id="3" w:name="_Toc513016646"/>
      <w:r>
        <w:rPr>
          <w:rFonts w:ascii="Arial" w:hAnsi="Arial" w:cs="Arial"/>
          <w:color w:val="1F497D" w:themeColor="text2"/>
        </w:rPr>
        <w:t>Přehled plánovaných</w:t>
      </w:r>
      <w:r w:rsidR="00C669BA" w:rsidRPr="008F670D">
        <w:rPr>
          <w:rFonts w:ascii="Arial" w:hAnsi="Arial" w:cs="Arial"/>
          <w:color w:val="1F497D" w:themeColor="text2"/>
        </w:rPr>
        <w:t xml:space="preserve"> evaluačních aktivit</w:t>
      </w:r>
      <w:bookmarkEnd w:id="3"/>
    </w:p>
    <w:p w:rsidR="00C669BA" w:rsidRDefault="0011659F" w:rsidP="002D1D84">
      <w:pPr>
        <w:spacing w:line="360" w:lineRule="auto"/>
        <w:ind w:firstLin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K prvnímu </w:t>
      </w:r>
      <w:proofErr w:type="spellStart"/>
      <w:r>
        <w:rPr>
          <w:rFonts w:ascii="Arial" w:eastAsia="Arial" w:hAnsi="Arial" w:cs="Arial"/>
        </w:rPr>
        <w:t>sumativnímu</w:t>
      </w:r>
      <w:proofErr w:type="spellEnd"/>
      <w:r>
        <w:rPr>
          <w:rFonts w:ascii="Arial" w:eastAsia="Arial" w:hAnsi="Arial" w:cs="Arial"/>
        </w:rPr>
        <w:t xml:space="preserve"> zhodnocení </w:t>
      </w:r>
      <w:r w:rsidR="00F247CF">
        <w:rPr>
          <w:rFonts w:ascii="Arial" w:eastAsia="Arial" w:hAnsi="Arial" w:cs="Arial"/>
        </w:rPr>
        <w:t>Náro</w:t>
      </w:r>
      <w:r w:rsidR="00D618AA">
        <w:rPr>
          <w:rFonts w:ascii="Arial" w:eastAsia="Arial" w:hAnsi="Arial" w:cs="Arial"/>
        </w:rPr>
        <w:t>dní RIS strategie za období 2015</w:t>
      </w:r>
      <w:r w:rsidR="00F247CF">
        <w:rPr>
          <w:rFonts w:ascii="Arial" w:eastAsia="Arial" w:hAnsi="Arial" w:cs="Arial"/>
        </w:rPr>
        <w:t>-2018 povede soubor dílčích eva</w:t>
      </w:r>
      <w:r w:rsidR="00384088">
        <w:rPr>
          <w:rFonts w:ascii="Arial" w:eastAsia="Arial" w:hAnsi="Arial" w:cs="Arial"/>
        </w:rPr>
        <w:t>lu</w:t>
      </w:r>
      <w:r w:rsidR="00F247CF">
        <w:rPr>
          <w:rFonts w:ascii="Arial" w:eastAsia="Arial" w:hAnsi="Arial" w:cs="Arial"/>
        </w:rPr>
        <w:t>ačních aktivit</w:t>
      </w:r>
      <w:r w:rsidR="002D1D84">
        <w:rPr>
          <w:rFonts w:ascii="Arial" w:eastAsia="Arial" w:hAnsi="Arial" w:cs="Arial"/>
        </w:rPr>
        <w:t>,</w:t>
      </w:r>
      <w:r w:rsidR="00F247CF">
        <w:rPr>
          <w:rFonts w:ascii="Arial" w:eastAsia="Arial" w:hAnsi="Arial" w:cs="Arial"/>
        </w:rPr>
        <w:t xml:space="preserve"> zčásti průběžných a zčásti jednorázových. </w:t>
      </w:r>
      <w:r w:rsidR="00F247CF" w:rsidRPr="00467995">
        <w:rPr>
          <w:rFonts w:ascii="Arial" w:eastAsia="Arial" w:hAnsi="Arial" w:cs="Arial"/>
        </w:rPr>
        <w:t>Ve výjimečných případech se počítá s využitím externích kapacit.</w:t>
      </w:r>
      <w:r w:rsidR="00F247CF">
        <w:rPr>
          <w:rFonts w:ascii="Arial" w:eastAsia="Arial" w:hAnsi="Arial" w:cs="Arial"/>
        </w:rPr>
        <w:t xml:space="preserve"> EP je </w:t>
      </w:r>
      <w:r w:rsidR="002D1D84">
        <w:rPr>
          <w:rFonts w:ascii="Arial" w:eastAsia="Arial" w:hAnsi="Arial" w:cs="Arial"/>
        </w:rPr>
        <w:t xml:space="preserve">vytvořen se zohledněním interních </w:t>
      </w:r>
      <w:r w:rsidR="002D1D84">
        <w:rPr>
          <w:rFonts w:ascii="Arial" w:eastAsia="Arial" w:hAnsi="Arial" w:cs="Arial"/>
        </w:rPr>
        <w:lastRenderedPageBreak/>
        <w:t xml:space="preserve">možností, avšak s maximální snahou o několikastupňovou prevenci nežádoucích trendů, včasnou </w:t>
      </w:r>
      <w:r w:rsidR="00F247CF" w:rsidRPr="002D2E34">
        <w:rPr>
          <w:rFonts w:ascii="Arial" w:eastAsia="Arial" w:hAnsi="Arial" w:cs="Arial"/>
        </w:rPr>
        <w:t xml:space="preserve">identifikaci problémů a </w:t>
      </w:r>
      <w:r w:rsidR="002D1D84">
        <w:rPr>
          <w:rFonts w:ascii="Arial" w:eastAsia="Arial" w:hAnsi="Arial" w:cs="Arial"/>
        </w:rPr>
        <w:t>efektivní</w:t>
      </w:r>
      <w:r w:rsidR="00F247CF">
        <w:rPr>
          <w:rFonts w:ascii="Arial" w:eastAsia="Arial" w:hAnsi="Arial" w:cs="Arial"/>
        </w:rPr>
        <w:t xml:space="preserve"> </w:t>
      </w:r>
      <w:r w:rsidR="00F247CF" w:rsidRPr="002D2E34">
        <w:rPr>
          <w:rFonts w:ascii="Arial" w:eastAsia="Arial" w:hAnsi="Arial" w:cs="Arial"/>
        </w:rPr>
        <w:t>nasta</w:t>
      </w:r>
      <w:r w:rsidR="00F247CF">
        <w:rPr>
          <w:rFonts w:ascii="Arial" w:eastAsia="Arial" w:hAnsi="Arial" w:cs="Arial"/>
        </w:rPr>
        <w:t>vení dalších postupů</w:t>
      </w:r>
      <w:r w:rsidR="002D1D84">
        <w:rPr>
          <w:rFonts w:ascii="Arial" w:eastAsia="Arial" w:hAnsi="Arial" w:cs="Arial"/>
        </w:rPr>
        <w:t>.</w:t>
      </w:r>
    </w:p>
    <w:p w:rsidR="00B447C8" w:rsidRDefault="00B447C8" w:rsidP="00C669BA">
      <w:pPr>
        <w:spacing w:line="360" w:lineRule="auto"/>
        <w:jc w:val="both"/>
        <w:rPr>
          <w:rFonts w:ascii="Arial" w:eastAsia="Arial" w:hAnsi="Arial" w:cs="Arial"/>
        </w:rPr>
      </w:pPr>
    </w:p>
    <w:p w:rsidR="00E42816" w:rsidRDefault="00290019" w:rsidP="00CC31C2">
      <w:pPr>
        <w:pStyle w:val="Nadpis2"/>
        <w:spacing w:line="360" w:lineRule="auto"/>
        <w:rPr>
          <w:color w:val="1F497D" w:themeColor="text2"/>
        </w:rPr>
      </w:pPr>
      <w:bookmarkStart w:id="4" w:name="_Toc513016647"/>
      <w:proofErr w:type="gramStart"/>
      <w:r w:rsidRPr="0009605E">
        <w:rPr>
          <w:color w:val="1F497D" w:themeColor="text2"/>
        </w:rPr>
        <w:t>4.1</w:t>
      </w:r>
      <w:proofErr w:type="gramEnd"/>
      <w:r w:rsidRPr="0009605E">
        <w:rPr>
          <w:color w:val="1F497D" w:themeColor="text2"/>
        </w:rPr>
        <w:t>.</w:t>
      </w:r>
      <w:r w:rsidRPr="0009605E">
        <w:rPr>
          <w:color w:val="1F497D" w:themeColor="text2"/>
        </w:rPr>
        <w:tab/>
      </w:r>
      <w:r w:rsidR="00B447C8" w:rsidRPr="0009605E">
        <w:rPr>
          <w:color w:val="1F497D" w:themeColor="text2"/>
        </w:rPr>
        <w:t xml:space="preserve">Evaluace </w:t>
      </w:r>
      <w:r w:rsidR="00000DFF">
        <w:rPr>
          <w:color w:val="1F497D" w:themeColor="text2"/>
        </w:rPr>
        <w:t xml:space="preserve">financování a </w:t>
      </w:r>
      <w:r w:rsidR="00B447C8" w:rsidRPr="0009605E">
        <w:rPr>
          <w:color w:val="1F497D" w:themeColor="text2"/>
        </w:rPr>
        <w:t>zacílení Národní RIS3 strategie</w:t>
      </w:r>
      <w:bookmarkEnd w:id="4"/>
    </w:p>
    <w:p w:rsidR="00E42816" w:rsidRPr="009725DB" w:rsidRDefault="008C0E05" w:rsidP="00CC31C2">
      <w:pPr>
        <w:spacing w:line="360" w:lineRule="auto"/>
        <w:ind w:firstLine="708"/>
        <w:jc w:val="both"/>
        <w:rPr>
          <w:rFonts w:ascii="Arial" w:hAnsi="Arial" w:cs="Arial"/>
        </w:rPr>
      </w:pPr>
      <w:r w:rsidRPr="008C0E05">
        <w:rPr>
          <w:rFonts w:ascii="Arial" w:hAnsi="Arial" w:cs="Arial"/>
          <w:i/>
        </w:rPr>
        <w:t>Evaluace financování a zacílení Národní RIS3 strategie</w:t>
      </w:r>
      <w:r w:rsidRPr="008C0E05">
        <w:rPr>
          <w:rFonts w:ascii="Arial" w:hAnsi="Arial" w:cs="Arial"/>
        </w:rPr>
        <w:t xml:space="preserve"> </w:t>
      </w:r>
      <w:r w:rsidR="00861291" w:rsidRPr="009725DB">
        <w:rPr>
          <w:rFonts w:ascii="Arial" w:hAnsi="Arial" w:cs="Arial"/>
        </w:rPr>
        <w:t>spočív</w:t>
      </w:r>
      <w:r>
        <w:rPr>
          <w:rFonts w:ascii="Arial" w:hAnsi="Arial" w:cs="Arial"/>
        </w:rPr>
        <w:t>á</w:t>
      </w:r>
      <w:r w:rsidR="00861291" w:rsidRPr="009725DB">
        <w:rPr>
          <w:rFonts w:ascii="Arial" w:hAnsi="Arial" w:cs="Arial"/>
        </w:rPr>
        <w:t xml:space="preserve"> v průběžném </w:t>
      </w:r>
      <w:r w:rsidR="00E42816" w:rsidRPr="009725DB">
        <w:rPr>
          <w:rFonts w:ascii="Arial" w:hAnsi="Arial" w:cs="Arial"/>
        </w:rPr>
        <w:t>vyhodnocování podpory cílů, národních znalostních domén (tj. apl</w:t>
      </w:r>
      <w:r w:rsidR="00F70845" w:rsidRPr="009725DB">
        <w:rPr>
          <w:rFonts w:ascii="Arial" w:hAnsi="Arial" w:cs="Arial"/>
        </w:rPr>
        <w:t>ikačních odvětví) a</w:t>
      </w:r>
      <w:r w:rsidR="00B5487F">
        <w:rPr>
          <w:rFonts w:ascii="Arial" w:hAnsi="Arial" w:cs="Arial"/>
        </w:rPr>
        <w:t> </w:t>
      </w:r>
      <w:r w:rsidR="00F70845" w:rsidRPr="009725DB">
        <w:rPr>
          <w:rFonts w:ascii="Arial" w:hAnsi="Arial" w:cs="Arial"/>
        </w:rPr>
        <w:t>postupně také</w:t>
      </w:r>
      <w:r w:rsidR="00E42816" w:rsidRPr="009725DB">
        <w:rPr>
          <w:rFonts w:ascii="Arial" w:hAnsi="Arial" w:cs="Arial"/>
        </w:rPr>
        <w:t xml:space="preserve"> znalostních domén (tzv. </w:t>
      </w:r>
      <w:proofErr w:type="spellStart"/>
      <w:r w:rsidR="00E42816" w:rsidRPr="009725DB">
        <w:rPr>
          <w:rFonts w:ascii="Arial" w:hAnsi="Arial" w:cs="Arial"/>
        </w:rPr>
        <w:t>KETs</w:t>
      </w:r>
      <w:proofErr w:type="spellEnd"/>
      <w:r w:rsidR="00E42816" w:rsidRPr="009725DB">
        <w:rPr>
          <w:rFonts w:ascii="Arial" w:hAnsi="Arial" w:cs="Arial"/>
        </w:rPr>
        <w:t xml:space="preserve">) v projektech výzev/programů </w:t>
      </w:r>
      <w:r w:rsidR="00F70845" w:rsidRPr="009725DB">
        <w:rPr>
          <w:rFonts w:ascii="Arial" w:hAnsi="Arial" w:cs="Arial"/>
        </w:rPr>
        <w:t xml:space="preserve">podpory </w:t>
      </w:r>
      <w:r w:rsidR="00E42816" w:rsidRPr="009725DB">
        <w:rPr>
          <w:rFonts w:ascii="Arial" w:hAnsi="Arial" w:cs="Arial"/>
        </w:rPr>
        <w:t>navázaných na Národní RIS3 strategii</w:t>
      </w:r>
      <w:r w:rsidR="00F70845" w:rsidRPr="009725DB">
        <w:rPr>
          <w:rFonts w:ascii="Arial" w:hAnsi="Arial" w:cs="Arial"/>
        </w:rPr>
        <w:t>. Významným ukazatelem bude</w:t>
      </w:r>
      <w:r w:rsidR="00E42816" w:rsidRPr="009725DB">
        <w:rPr>
          <w:rFonts w:ascii="Arial" w:hAnsi="Arial" w:cs="Arial"/>
        </w:rPr>
        <w:t xml:space="preserve"> míra finančního čerpání v rámci navázaných intervencí. Mezi sledovanými charakteristikami budou rovněž údaje o subjektech podpory a regionálním rozvrstvení.</w:t>
      </w:r>
    </w:p>
    <w:p w:rsidR="00E42816" w:rsidRDefault="00290019" w:rsidP="00CC31C2">
      <w:pPr>
        <w:pStyle w:val="Nadpis2"/>
        <w:spacing w:line="360" w:lineRule="auto"/>
        <w:rPr>
          <w:rFonts w:eastAsia="Arial"/>
        </w:rPr>
      </w:pPr>
      <w:bookmarkStart w:id="5" w:name="_Toc513016648"/>
      <w:proofErr w:type="gramStart"/>
      <w:r w:rsidRPr="0009605E">
        <w:rPr>
          <w:rFonts w:eastAsia="Arial"/>
          <w:color w:val="1F497D" w:themeColor="text2"/>
        </w:rPr>
        <w:t>4.2</w:t>
      </w:r>
      <w:proofErr w:type="gramEnd"/>
      <w:r w:rsidRPr="0009605E">
        <w:rPr>
          <w:rFonts w:eastAsia="Arial"/>
          <w:color w:val="1F497D" w:themeColor="text2"/>
        </w:rPr>
        <w:t>.</w:t>
      </w:r>
      <w:r w:rsidRPr="0009605E">
        <w:rPr>
          <w:rFonts w:eastAsia="Arial"/>
          <w:color w:val="1F497D" w:themeColor="text2"/>
        </w:rPr>
        <w:tab/>
      </w:r>
      <w:r w:rsidR="001F3965" w:rsidRPr="001F3965">
        <w:rPr>
          <w:rFonts w:eastAsia="Arial"/>
          <w:color w:val="1F497D" w:themeColor="text2"/>
        </w:rPr>
        <w:t>Evaluace Národní RIS3 strategie podle věcných indikátorů</w:t>
      </w:r>
      <w:bookmarkEnd w:id="5"/>
    </w:p>
    <w:p w:rsidR="00C669BA" w:rsidRPr="009725DB" w:rsidRDefault="008C0E05" w:rsidP="00CC31C2">
      <w:pPr>
        <w:spacing w:line="360" w:lineRule="auto"/>
        <w:ind w:firstLine="708"/>
        <w:jc w:val="both"/>
        <w:rPr>
          <w:rFonts w:ascii="Arial" w:hAnsi="Arial" w:cs="Arial"/>
        </w:rPr>
      </w:pPr>
      <w:r w:rsidRPr="008C0E05">
        <w:rPr>
          <w:rFonts w:ascii="Arial" w:hAnsi="Arial" w:cs="Arial"/>
          <w:i/>
        </w:rPr>
        <w:t>Evaluace Národní RIS3 strategie podle věcných indikátorů</w:t>
      </w:r>
      <w:r>
        <w:rPr>
          <w:rFonts w:ascii="Arial" w:hAnsi="Arial" w:cs="Arial"/>
        </w:rPr>
        <w:t xml:space="preserve"> </w:t>
      </w:r>
      <w:r w:rsidR="00861291" w:rsidRPr="009725DB">
        <w:rPr>
          <w:rFonts w:ascii="Arial" w:hAnsi="Arial" w:cs="Arial"/>
        </w:rPr>
        <w:t>představuje průběžné vyhodnocování věcných ukazatel</w:t>
      </w:r>
      <w:r w:rsidR="00F70845" w:rsidRPr="009725DB">
        <w:rPr>
          <w:rFonts w:ascii="Arial" w:hAnsi="Arial" w:cs="Arial"/>
        </w:rPr>
        <w:t>ů (monitorovacích a postupně také</w:t>
      </w:r>
      <w:r w:rsidR="00861291" w:rsidRPr="009725DB">
        <w:rPr>
          <w:rFonts w:ascii="Arial" w:hAnsi="Arial" w:cs="Arial"/>
        </w:rPr>
        <w:t xml:space="preserve"> kontextových indikátorů) navázaných na jednotlivé strategické a specifické cíle Národní RIS3 strategie (popř. klíčové oblasti změn). Věcné hodnocení přinese další informace o postupu realizace a </w:t>
      </w:r>
      <w:r w:rsidR="0078411A">
        <w:rPr>
          <w:rFonts w:ascii="Arial" w:hAnsi="Arial" w:cs="Arial"/>
        </w:rPr>
        <w:t>odchylkách</w:t>
      </w:r>
      <w:r w:rsidR="00861291" w:rsidRPr="009725DB">
        <w:rPr>
          <w:rFonts w:ascii="Arial" w:hAnsi="Arial" w:cs="Arial"/>
        </w:rPr>
        <w:t xml:space="preserve"> v naplňování jednotlivých priorit. Změny v hodnotách kontextových indikátorů </w:t>
      </w:r>
      <w:r w:rsidR="0092147C" w:rsidRPr="009725DB">
        <w:rPr>
          <w:rFonts w:ascii="Arial" w:hAnsi="Arial" w:cs="Arial"/>
        </w:rPr>
        <w:t xml:space="preserve">a jejich interpretace </w:t>
      </w:r>
      <w:r w:rsidR="00861291" w:rsidRPr="009725DB">
        <w:rPr>
          <w:rFonts w:ascii="Arial" w:hAnsi="Arial" w:cs="Arial"/>
        </w:rPr>
        <w:t xml:space="preserve">budou použity jako základ pro </w:t>
      </w:r>
      <w:r w:rsidR="0092147C" w:rsidRPr="009725DB">
        <w:rPr>
          <w:rFonts w:ascii="Arial" w:hAnsi="Arial" w:cs="Arial"/>
        </w:rPr>
        <w:t>pozdější evaluaci socioekonomického vývoje. Pomocným hlediskem bude vazba mezi plánovanými hodnotami indikátorů a financováním příslušných projektů.</w:t>
      </w:r>
    </w:p>
    <w:p w:rsidR="00B447C8" w:rsidRPr="0009605E" w:rsidRDefault="00290019" w:rsidP="00CC31C2">
      <w:pPr>
        <w:pStyle w:val="Nadpis2"/>
        <w:spacing w:line="360" w:lineRule="auto"/>
        <w:rPr>
          <w:rFonts w:eastAsia="Arial"/>
          <w:color w:val="1F497D" w:themeColor="text2"/>
        </w:rPr>
      </w:pPr>
      <w:bookmarkStart w:id="6" w:name="_Toc513016649"/>
      <w:proofErr w:type="gramStart"/>
      <w:r w:rsidRPr="0009605E">
        <w:rPr>
          <w:rFonts w:eastAsia="Arial"/>
          <w:color w:val="1F497D" w:themeColor="text2"/>
        </w:rPr>
        <w:t>4.3</w:t>
      </w:r>
      <w:proofErr w:type="gramEnd"/>
      <w:r w:rsidRPr="0009605E">
        <w:rPr>
          <w:rFonts w:eastAsia="Arial"/>
          <w:color w:val="1F497D" w:themeColor="text2"/>
        </w:rPr>
        <w:t>.</w:t>
      </w:r>
      <w:r w:rsidRPr="0009605E">
        <w:rPr>
          <w:rFonts w:eastAsia="Arial"/>
          <w:color w:val="1F497D" w:themeColor="text2"/>
        </w:rPr>
        <w:tab/>
      </w:r>
      <w:r w:rsidR="00B447C8" w:rsidRPr="0009605E">
        <w:rPr>
          <w:rFonts w:eastAsia="Arial"/>
          <w:color w:val="1F497D" w:themeColor="text2"/>
        </w:rPr>
        <w:t>E</w:t>
      </w:r>
      <w:r w:rsidR="006940FC" w:rsidRPr="0009605E">
        <w:rPr>
          <w:rFonts w:eastAsia="Arial"/>
          <w:color w:val="1F497D" w:themeColor="text2"/>
        </w:rPr>
        <w:t>valuace pokroku</w:t>
      </w:r>
      <w:r w:rsidR="00B447C8" w:rsidRPr="0009605E">
        <w:rPr>
          <w:rFonts w:eastAsia="Arial"/>
          <w:color w:val="1F497D" w:themeColor="text2"/>
        </w:rPr>
        <w:t xml:space="preserve"> </w:t>
      </w:r>
      <w:r w:rsidR="006940FC" w:rsidRPr="0009605E">
        <w:rPr>
          <w:rFonts w:eastAsia="Arial"/>
          <w:color w:val="1F497D" w:themeColor="text2"/>
        </w:rPr>
        <w:t>krajských RIS3 strategií</w:t>
      </w:r>
      <w:bookmarkEnd w:id="6"/>
    </w:p>
    <w:p w:rsidR="00B447C8" w:rsidRPr="009725DB" w:rsidRDefault="00C60FF9" w:rsidP="009725DB">
      <w:pPr>
        <w:pStyle w:val="Default"/>
        <w:spacing w:line="360" w:lineRule="auto"/>
        <w:ind w:firstLine="705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Cílem</w:t>
      </w:r>
      <w:r w:rsidR="009725DB" w:rsidRPr="009725DB">
        <w:rPr>
          <w:color w:val="auto"/>
          <w:sz w:val="22"/>
          <w:szCs w:val="22"/>
        </w:rPr>
        <w:t xml:space="preserve"> </w:t>
      </w:r>
      <w:r w:rsidRPr="00C60FF9">
        <w:rPr>
          <w:i/>
          <w:color w:val="auto"/>
          <w:sz w:val="22"/>
          <w:szCs w:val="22"/>
        </w:rPr>
        <w:t>Evaluace pokroku krajských RIS3 strategií</w:t>
      </w:r>
      <w:r w:rsidRPr="00C60FF9">
        <w:rPr>
          <w:color w:val="auto"/>
          <w:sz w:val="22"/>
          <w:szCs w:val="22"/>
        </w:rPr>
        <w:t xml:space="preserve"> </w:t>
      </w:r>
      <w:r w:rsidR="009725DB" w:rsidRPr="009725DB">
        <w:rPr>
          <w:color w:val="auto"/>
          <w:sz w:val="22"/>
          <w:szCs w:val="22"/>
        </w:rPr>
        <w:t xml:space="preserve">bude souhrnné zhodnocení analytických a evaluačních výstupů probíhajících od počátku implementace RIS3 strategie v jednotlivých krajích ČR. Mimo jiné bude </w:t>
      </w:r>
      <w:r w:rsidR="00F118D0">
        <w:rPr>
          <w:color w:val="auto"/>
          <w:sz w:val="22"/>
          <w:szCs w:val="22"/>
        </w:rPr>
        <w:t>tato evaluace vyu</w:t>
      </w:r>
      <w:r w:rsidR="009725DB" w:rsidRPr="009725DB">
        <w:rPr>
          <w:color w:val="auto"/>
          <w:sz w:val="22"/>
          <w:szCs w:val="22"/>
        </w:rPr>
        <w:t xml:space="preserve">žita k ověření nastavení krajsky specifických aplikačních odvětví a souvisejících procesů </w:t>
      </w:r>
      <w:r w:rsidR="009725DB">
        <w:rPr>
          <w:color w:val="auto"/>
          <w:sz w:val="22"/>
          <w:szCs w:val="22"/>
        </w:rPr>
        <w:t>managementu a koordinace.</w:t>
      </w:r>
    </w:p>
    <w:p w:rsidR="00C669BA" w:rsidRPr="00E10049" w:rsidRDefault="006940FC" w:rsidP="00CC31C2">
      <w:pPr>
        <w:pStyle w:val="Nadpis2"/>
        <w:spacing w:line="360" w:lineRule="auto"/>
        <w:ind w:left="705" w:hanging="705"/>
      </w:pPr>
      <w:bookmarkStart w:id="7" w:name="_Toc513016650"/>
      <w:proofErr w:type="gramStart"/>
      <w:r w:rsidRPr="0009605E">
        <w:rPr>
          <w:rFonts w:eastAsia="Arial"/>
          <w:color w:val="1F497D" w:themeColor="text2"/>
        </w:rPr>
        <w:t>4.4</w:t>
      </w:r>
      <w:proofErr w:type="gramEnd"/>
      <w:r w:rsidRPr="0009605E">
        <w:rPr>
          <w:rFonts w:eastAsia="Arial"/>
          <w:color w:val="1F497D" w:themeColor="text2"/>
        </w:rPr>
        <w:t>.</w:t>
      </w:r>
      <w:r w:rsidR="00290019" w:rsidRPr="0009605E">
        <w:rPr>
          <w:rFonts w:eastAsia="Arial"/>
          <w:color w:val="1F497D" w:themeColor="text2"/>
        </w:rPr>
        <w:tab/>
      </w:r>
      <w:r w:rsidRPr="0009605E">
        <w:rPr>
          <w:rFonts w:eastAsia="Arial"/>
          <w:color w:val="1F497D" w:themeColor="text2"/>
        </w:rPr>
        <w:t>Evaluace socioekonomického vývoje a podmínek VaVaI v ČR ve vztahu k Národní RIS 3 strategii</w:t>
      </w:r>
      <w:bookmarkEnd w:id="7"/>
      <w:r w:rsidR="00C669BA" w:rsidRPr="006940FC">
        <w:rPr>
          <w:rFonts w:eastAsia="Arial"/>
        </w:rPr>
        <w:tab/>
      </w:r>
      <w:r w:rsidR="00C669BA" w:rsidRPr="006940FC">
        <w:rPr>
          <w:rFonts w:eastAsia="Arial"/>
        </w:rPr>
        <w:tab/>
      </w:r>
      <w:r w:rsidR="00C669BA" w:rsidRPr="006940FC">
        <w:rPr>
          <w:rFonts w:eastAsia="Arial"/>
        </w:rPr>
        <w:tab/>
      </w:r>
      <w:r w:rsidR="00C669BA" w:rsidRPr="006940FC">
        <w:rPr>
          <w:rFonts w:eastAsia="Arial"/>
        </w:rPr>
        <w:tab/>
      </w:r>
      <w:r w:rsidR="00C669BA" w:rsidRPr="006940FC">
        <w:rPr>
          <w:rFonts w:eastAsia="Arial"/>
        </w:rPr>
        <w:tab/>
      </w:r>
    </w:p>
    <w:p w:rsidR="00C669BA" w:rsidRPr="00DA0EA1" w:rsidRDefault="00C60FF9" w:rsidP="00DA0EA1">
      <w:pPr>
        <w:pStyle w:val="Default"/>
        <w:spacing w:before="40" w:after="20" w:line="360" w:lineRule="auto"/>
        <w:ind w:firstLine="705"/>
        <w:jc w:val="both"/>
        <w:rPr>
          <w:color w:val="auto"/>
          <w:sz w:val="22"/>
          <w:szCs w:val="22"/>
        </w:rPr>
      </w:pPr>
      <w:r w:rsidRPr="00DA0EA1">
        <w:rPr>
          <w:rFonts w:eastAsia="Arial"/>
          <w:i/>
          <w:sz w:val="22"/>
          <w:szCs w:val="22"/>
        </w:rPr>
        <w:t>Evaluace socioekonomického vývoje a podmínek VaVaI v ČR ve vztahu k Národní RIS 3 strategii</w:t>
      </w:r>
      <w:r w:rsidRPr="00DA0EA1">
        <w:rPr>
          <w:rFonts w:eastAsia="Arial"/>
          <w:sz w:val="22"/>
          <w:szCs w:val="22"/>
        </w:rPr>
        <w:t xml:space="preserve"> </w:t>
      </w:r>
      <w:r w:rsidR="00184A34" w:rsidRPr="00DA0EA1">
        <w:rPr>
          <w:rFonts w:eastAsia="Arial"/>
          <w:sz w:val="22"/>
          <w:szCs w:val="22"/>
        </w:rPr>
        <w:t>bude zjišťovat a ověřovat</w:t>
      </w:r>
      <w:r w:rsidR="001F3965" w:rsidRPr="00DA0EA1">
        <w:rPr>
          <w:rFonts w:eastAsia="Arial"/>
          <w:sz w:val="22"/>
          <w:szCs w:val="22"/>
        </w:rPr>
        <w:t xml:space="preserve"> platnost/relevanci</w:t>
      </w:r>
      <w:r w:rsidR="00C669BA" w:rsidRPr="00DA0EA1">
        <w:rPr>
          <w:rFonts w:eastAsia="Arial"/>
          <w:sz w:val="22"/>
          <w:szCs w:val="22"/>
        </w:rPr>
        <w:t xml:space="preserve"> znalostních domén</w:t>
      </w:r>
      <w:r w:rsidR="001F3965" w:rsidRPr="00DA0EA1">
        <w:rPr>
          <w:rFonts w:eastAsia="Arial"/>
          <w:sz w:val="22"/>
          <w:szCs w:val="22"/>
        </w:rPr>
        <w:t xml:space="preserve"> </w:t>
      </w:r>
      <w:r w:rsidR="00184A34" w:rsidRPr="00DA0EA1">
        <w:rPr>
          <w:rFonts w:eastAsia="Arial"/>
          <w:sz w:val="22"/>
          <w:szCs w:val="22"/>
        </w:rPr>
        <w:t>a </w:t>
      </w:r>
      <w:r w:rsidR="001F3965" w:rsidRPr="00DA0EA1">
        <w:rPr>
          <w:rFonts w:eastAsia="Arial"/>
          <w:sz w:val="22"/>
          <w:szCs w:val="22"/>
        </w:rPr>
        <w:t xml:space="preserve">aplikačních odvětví Národní RIS3 strategie. Půjde o vydefinování </w:t>
      </w:r>
      <w:r w:rsidR="00C669BA" w:rsidRPr="00DA0EA1">
        <w:rPr>
          <w:rFonts w:eastAsia="Arial"/>
          <w:sz w:val="22"/>
          <w:szCs w:val="22"/>
        </w:rPr>
        <w:t xml:space="preserve">změn rozvojových potřeb v oblasti </w:t>
      </w:r>
      <w:r w:rsidR="001F3965" w:rsidRPr="00DA0EA1">
        <w:rPr>
          <w:rFonts w:eastAsia="Arial"/>
          <w:sz w:val="22"/>
          <w:szCs w:val="22"/>
        </w:rPr>
        <w:t xml:space="preserve">VaVaI, </w:t>
      </w:r>
      <w:r w:rsidR="00C669BA" w:rsidRPr="00DA0EA1">
        <w:rPr>
          <w:rFonts w:eastAsia="Arial"/>
          <w:sz w:val="22"/>
          <w:szCs w:val="22"/>
        </w:rPr>
        <w:t xml:space="preserve">včetně </w:t>
      </w:r>
      <w:r w:rsidR="001F3965" w:rsidRPr="00DA0EA1">
        <w:rPr>
          <w:rFonts w:eastAsia="Arial"/>
          <w:sz w:val="22"/>
          <w:szCs w:val="22"/>
        </w:rPr>
        <w:t xml:space="preserve">případného </w:t>
      </w:r>
      <w:r w:rsidR="00C669BA" w:rsidRPr="00DA0EA1">
        <w:rPr>
          <w:rFonts w:eastAsia="Arial"/>
          <w:sz w:val="22"/>
          <w:szCs w:val="22"/>
        </w:rPr>
        <w:t>doporučení pro nastavení RIS3 v dalším období.</w:t>
      </w:r>
      <w:r w:rsidR="00184A34" w:rsidRPr="00DA0EA1">
        <w:rPr>
          <w:rFonts w:eastAsia="Arial"/>
          <w:sz w:val="22"/>
          <w:szCs w:val="22"/>
        </w:rPr>
        <w:t xml:space="preserve"> V kontextu další implementace bude zahrnovat analýzu makroekonomických charakteristik ČR ve vztahu k průběžným výstupům EDP z NIP.</w:t>
      </w:r>
      <w:r w:rsidRPr="00DA0EA1">
        <w:rPr>
          <w:rFonts w:eastAsia="Arial"/>
          <w:sz w:val="22"/>
          <w:szCs w:val="22"/>
        </w:rPr>
        <w:t xml:space="preserve"> Její součástí může být revize Podkladového analytického materiálu (</w:t>
      </w:r>
      <w:r w:rsidR="00DA0EA1" w:rsidRPr="00DA0EA1">
        <w:rPr>
          <w:color w:val="auto"/>
          <w:sz w:val="22"/>
          <w:szCs w:val="22"/>
        </w:rPr>
        <w:t>MPO, Sekce technologií 4.0</w:t>
      </w:r>
      <w:r w:rsidRPr="00DA0EA1">
        <w:rPr>
          <w:rFonts w:eastAsia="Arial"/>
          <w:sz w:val="22"/>
          <w:szCs w:val="22"/>
        </w:rPr>
        <w:t>).</w:t>
      </w:r>
    </w:p>
    <w:p w:rsidR="008C0E05" w:rsidRDefault="00290019" w:rsidP="00CC31C2">
      <w:pPr>
        <w:pStyle w:val="Nadpis2"/>
        <w:spacing w:line="360" w:lineRule="auto"/>
        <w:rPr>
          <w:rFonts w:eastAsia="Arial"/>
          <w:color w:val="1F497D" w:themeColor="text2"/>
        </w:rPr>
      </w:pPr>
      <w:bookmarkStart w:id="8" w:name="_Toc513016651"/>
      <w:proofErr w:type="gramStart"/>
      <w:r w:rsidRPr="0009605E">
        <w:rPr>
          <w:rFonts w:eastAsia="Arial"/>
          <w:color w:val="1F497D" w:themeColor="text2"/>
        </w:rPr>
        <w:lastRenderedPageBreak/>
        <w:t>4.5</w:t>
      </w:r>
      <w:proofErr w:type="gramEnd"/>
      <w:r w:rsidRPr="0009605E">
        <w:rPr>
          <w:rFonts w:eastAsia="Arial"/>
          <w:color w:val="1F497D" w:themeColor="text2"/>
        </w:rPr>
        <w:t>.</w:t>
      </w:r>
      <w:r w:rsidRPr="0009605E">
        <w:rPr>
          <w:rFonts w:eastAsia="Arial"/>
          <w:color w:val="1F497D" w:themeColor="text2"/>
        </w:rPr>
        <w:tab/>
      </w:r>
      <w:proofErr w:type="spellStart"/>
      <w:r w:rsidR="006940FC" w:rsidRPr="0009605E">
        <w:rPr>
          <w:rFonts w:eastAsia="Arial"/>
          <w:color w:val="1F497D" w:themeColor="text2"/>
        </w:rPr>
        <w:t>Mid</w:t>
      </w:r>
      <w:proofErr w:type="spellEnd"/>
      <w:r w:rsidR="006940FC" w:rsidRPr="0009605E">
        <w:rPr>
          <w:rFonts w:eastAsia="Arial"/>
          <w:color w:val="1F497D" w:themeColor="text2"/>
        </w:rPr>
        <w:t>-term hodnocení Národní RIS3 strategie</w:t>
      </w:r>
      <w:bookmarkEnd w:id="8"/>
    </w:p>
    <w:p w:rsidR="00C669BA" w:rsidRPr="00AB41C8" w:rsidRDefault="008C0E05" w:rsidP="00AB41C8">
      <w:pPr>
        <w:pStyle w:val="Default"/>
        <w:spacing w:line="360" w:lineRule="auto"/>
        <w:ind w:firstLine="360"/>
        <w:jc w:val="both"/>
        <w:rPr>
          <w:rFonts w:eastAsia="Arial"/>
          <w:sz w:val="22"/>
          <w:szCs w:val="22"/>
        </w:rPr>
      </w:pPr>
      <w:proofErr w:type="spellStart"/>
      <w:r w:rsidRPr="008C0E05">
        <w:rPr>
          <w:rFonts w:eastAsia="Arial"/>
          <w:i/>
          <w:sz w:val="22"/>
          <w:szCs w:val="22"/>
        </w:rPr>
        <w:t>Mid</w:t>
      </w:r>
      <w:proofErr w:type="spellEnd"/>
      <w:r w:rsidRPr="008C0E05">
        <w:rPr>
          <w:rFonts w:eastAsia="Arial"/>
          <w:i/>
          <w:sz w:val="22"/>
          <w:szCs w:val="22"/>
        </w:rPr>
        <w:t>-term hodnocení Národní RIS3</w:t>
      </w:r>
      <w:r w:rsidRPr="008C0E05">
        <w:rPr>
          <w:rFonts w:eastAsia="Arial"/>
          <w:sz w:val="22"/>
          <w:szCs w:val="22"/>
        </w:rPr>
        <w:t xml:space="preserve"> </w:t>
      </w:r>
      <w:r w:rsidRPr="008C0E05">
        <w:rPr>
          <w:rFonts w:eastAsia="Arial"/>
          <w:i/>
          <w:sz w:val="22"/>
          <w:szCs w:val="22"/>
        </w:rPr>
        <w:t xml:space="preserve">strategie </w:t>
      </w:r>
      <w:r>
        <w:rPr>
          <w:rFonts w:eastAsia="Arial"/>
          <w:sz w:val="22"/>
          <w:szCs w:val="22"/>
        </w:rPr>
        <w:t>bude představovat souhrnné p</w:t>
      </w:r>
      <w:r w:rsidRPr="002D2E34">
        <w:rPr>
          <w:rFonts w:eastAsia="Arial"/>
          <w:sz w:val="22"/>
          <w:szCs w:val="22"/>
        </w:rPr>
        <w:t>osouze</w:t>
      </w:r>
      <w:r>
        <w:rPr>
          <w:rFonts w:eastAsia="Arial"/>
          <w:sz w:val="22"/>
          <w:szCs w:val="22"/>
        </w:rPr>
        <w:t>ní dosavadních přínosů a doporučení pro druhou polovinu období realizace.</w:t>
      </w:r>
      <w:r w:rsidR="00AB41C8">
        <w:rPr>
          <w:rFonts w:eastAsia="Arial"/>
          <w:sz w:val="22"/>
          <w:szCs w:val="22"/>
        </w:rPr>
        <w:t xml:space="preserve"> Doplňujícím prvkem bude mapování všech zainteresovaných stran</w:t>
      </w:r>
      <w:r w:rsidR="0011659F">
        <w:rPr>
          <w:rFonts w:eastAsia="Arial"/>
          <w:sz w:val="22"/>
          <w:szCs w:val="22"/>
        </w:rPr>
        <w:t xml:space="preserve"> </w:t>
      </w:r>
      <w:r w:rsidR="009F1E43">
        <w:rPr>
          <w:rFonts w:eastAsia="Arial"/>
          <w:sz w:val="22"/>
          <w:szCs w:val="22"/>
        </w:rPr>
        <w:t xml:space="preserve">a </w:t>
      </w:r>
      <w:r w:rsidR="0011659F">
        <w:rPr>
          <w:rFonts w:eastAsia="Arial"/>
          <w:sz w:val="22"/>
          <w:szCs w:val="22"/>
        </w:rPr>
        <w:t>ilustrativní případová studie</w:t>
      </w:r>
      <w:r w:rsidR="00AB41C8">
        <w:rPr>
          <w:rFonts w:eastAsia="Arial"/>
          <w:sz w:val="22"/>
          <w:szCs w:val="22"/>
        </w:rPr>
        <w:t>.</w:t>
      </w:r>
    </w:p>
    <w:p w:rsidR="00C669BA" w:rsidRPr="008F670D" w:rsidRDefault="00C669BA" w:rsidP="00B908C8">
      <w:pPr>
        <w:pStyle w:val="Nadpis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bookmarkStart w:id="9" w:name="_Toc513016652"/>
      <w:r w:rsidRPr="008F670D">
        <w:rPr>
          <w:rFonts w:ascii="Arial" w:hAnsi="Arial" w:cs="Arial"/>
          <w:color w:val="1F497D" w:themeColor="text2"/>
        </w:rPr>
        <w:t>Evaluační aktivity</w:t>
      </w:r>
      <w:r w:rsidR="005950DB">
        <w:rPr>
          <w:rFonts w:ascii="Arial" w:hAnsi="Arial" w:cs="Arial"/>
          <w:color w:val="1F497D" w:themeColor="text2"/>
        </w:rPr>
        <w:t xml:space="preserve"> - karty</w:t>
      </w:r>
      <w:bookmarkEnd w:id="9"/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F2DBDB"/>
        <w:tblLayout w:type="fixed"/>
        <w:tblLook w:val="0000" w:firstRow="0" w:lastRow="0" w:firstColumn="0" w:lastColumn="0" w:noHBand="0" w:noVBand="0"/>
      </w:tblPr>
      <w:tblGrid>
        <w:gridCol w:w="2943"/>
        <w:gridCol w:w="6117"/>
      </w:tblGrid>
      <w:tr w:rsidR="00C669BA" w:rsidRPr="0027349B" w:rsidTr="00F70845">
        <w:trPr>
          <w:trHeight w:val="84"/>
          <w:tblHeader/>
        </w:trPr>
        <w:tc>
          <w:tcPr>
            <w:tcW w:w="2943" w:type="dxa"/>
            <w:shd w:val="clear" w:color="auto" w:fill="E5B8B7"/>
          </w:tcPr>
          <w:p w:rsidR="00C669BA" w:rsidRPr="00035BD5" w:rsidRDefault="00306AE4" w:rsidP="008B1C20">
            <w:pPr>
              <w:pStyle w:val="Default"/>
              <w:spacing w:before="120" w:after="120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</w:rPr>
              <w:t>Číslo a n</w:t>
            </w:r>
            <w:r w:rsidR="009006C4">
              <w:rPr>
                <w:b/>
                <w:bCs/>
                <w:iCs/>
                <w:color w:val="auto"/>
                <w:sz w:val="22"/>
                <w:szCs w:val="22"/>
              </w:rPr>
              <w:t>ázev evaluační aktivity</w:t>
            </w:r>
            <w:r w:rsidR="00C669BA" w:rsidRPr="00035BD5">
              <w:rPr>
                <w:b/>
                <w:bCs/>
                <w:iCs/>
                <w:color w:val="auto"/>
                <w:sz w:val="22"/>
                <w:szCs w:val="22"/>
              </w:rPr>
              <w:t xml:space="preserve">                   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BB3B0D" w:rsidP="00000DFF">
            <w:pPr>
              <w:pStyle w:val="Default"/>
              <w:numPr>
                <w:ilvl w:val="0"/>
                <w:numId w:val="5"/>
              </w:numPr>
              <w:spacing w:before="120" w:after="120"/>
              <w:rPr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  <w:lang w:eastAsia="cs-CZ"/>
              </w:rPr>
              <w:t>Evaluace</w:t>
            </w:r>
            <w:r w:rsidR="00203D61">
              <w:rPr>
                <w:rFonts w:eastAsia="Times New Roman"/>
                <w:b/>
                <w:sz w:val="22"/>
                <w:szCs w:val="22"/>
                <w:lang w:eastAsia="cs-CZ"/>
              </w:rPr>
              <w:t xml:space="preserve"> </w:t>
            </w:r>
            <w:r w:rsidR="00000DFF">
              <w:rPr>
                <w:rFonts w:eastAsia="Times New Roman"/>
                <w:b/>
                <w:sz w:val="22"/>
                <w:szCs w:val="22"/>
                <w:lang w:eastAsia="cs-CZ"/>
              </w:rPr>
              <w:t xml:space="preserve">financování a </w:t>
            </w:r>
            <w:r w:rsidR="00203D61">
              <w:rPr>
                <w:rFonts w:eastAsia="Times New Roman"/>
                <w:b/>
                <w:sz w:val="22"/>
                <w:szCs w:val="22"/>
                <w:lang w:eastAsia="cs-CZ"/>
              </w:rPr>
              <w:t xml:space="preserve">zacílení Národní </w:t>
            </w:r>
            <w:r w:rsidR="00C669BA" w:rsidRPr="0033547C">
              <w:rPr>
                <w:rFonts w:eastAsia="Times New Roman"/>
                <w:b/>
                <w:sz w:val="22"/>
                <w:szCs w:val="22"/>
                <w:lang w:eastAsia="cs-CZ"/>
              </w:rPr>
              <w:t>RIS3</w:t>
            </w:r>
            <w:r w:rsidR="00C669BA">
              <w:rPr>
                <w:rFonts w:eastAsia="Times New Roman"/>
                <w:sz w:val="22"/>
                <w:szCs w:val="22"/>
                <w:lang w:eastAsia="cs-CZ"/>
              </w:rPr>
              <w:t xml:space="preserve"> </w:t>
            </w:r>
            <w:r w:rsidR="00C669BA" w:rsidRPr="0033547C">
              <w:rPr>
                <w:rFonts w:eastAsia="Times New Roman"/>
                <w:b/>
                <w:sz w:val="22"/>
                <w:szCs w:val="22"/>
                <w:lang w:eastAsia="cs-CZ"/>
              </w:rPr>
              <w:t>strategie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3547C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33547C">
              <w:rPr>
                <w:bCs/>
                <w:iCs/>
                <w:color w:val="auto"/>
                <w:sz w:val="22"/>
                <w:szCs w:val="22"/>
              </w:rPr>
              <w:t>Cíl/předmět</w:t>
            </w:r>
          </w:p>
        </w:tc>
        <w:tc>
          <w:tcPr>
            <w:tcW w:w="6117" w:type="dxa"/>
            <w:shd w:val="clear" w:color="auto" w:fill="F2DBDB"/>
          </w:tcPr>
          <w:p w:rsidR="00E60821" w:rsidRDefault="000207A6" w:rsidP="00E60821">
            <w:pPr>
              <w:pStyle w:val="Default"/>
              <w:spacing w:before="40" w:after="2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Průběžné</w:t>
            </w:r>
            <w:r w:rsidR="00E60821" w:rsidRPr="00E60821">
              <w:rPr>
                <w:color w:val="auto"/>
                <w:sz w:val="22"/>
                <w:szCs w:val="22"/>
              </w:rPr>
              <w:t xml:space="preserve"> vyhodnocování podpory cílů, národních znalostních domén </w:t>
            </w:r>
            <w:r>
              <w:rPr>
                <w:color w:val="auto"/>
                <w:sz w:val="22"/>
                <w:szCs w:val="22"/>
              </w:rPr>
              <w:t>(tj. aplikačních odvětví), a</w:t>
            </w:r>
            <w:r w:rsidR="00E60821" w:rsidRPr="00E60821">
              <w:rPr>
                <w:color w:val="auto"/>
                <w:sz w:val="22"/>
                <w:szCs w:val="22"/>
              </w:rPr>
              <w:t xml:space="preserve"> také znalostních domén (tzv. </w:t>
            </w:r>
            <w:proofErr w:type="spellStart"/>
            <w:r w:rsidR="00E60821" w:rsidRPr="00E60821">
              <w:rPr>
                <w:color w:val="auto"/>
                <w:sz w:val="22"/>
                <w:szCs w:val="22"/>
              </w:rPr>
              <w:t>KETs</w:t>
            </w:r>
            <w:proofErr w:type="spellEnd"/>
            <w:r w:rsidR="00E60821" w:rsidRPr="00E60821">
              <w:rPr>
                <w:color w:val="auto"/>
                <w:sz w:val="22"/>
                <w:szCs w:val="22"/>
              </w:rPr>
              <w:t>) v projektech výzev/programů podpory naváza</w:t>
            </w:r>
            <w:r>
              <w:rPr>
                <w:color w:val="auto"/>
                <w:sz w:val="22"/>
                <w:szCs w:val="22"/>
              </w:rPr>
              <w:t>ných na Národní RIS3 strategii; v</w:t>
            </w:r>
            <w:r w:rsidR="00E60821" w:rsidRPr="00E60821">
              <w:rPr>
                <w:color w:val="auto"/>
                <w:sz w:val="22"/>
                <w:szCs w:val="22"/>
              </w:rPr>
              <w:t>ýznamným ukazatelem bude míra finančního čerpán</w:t>
            </w:r>
            <w:r>
              <w:rPr>
                <w:color w:val="auto"/>
                <w:sz w:val="22"/>
                <w:szCs w:val="22"/>
              </w:rPr>
              <w:t>í v rámci navázaných intervencí; m</w:t>
            </w:r>
            <w:r w:rsidR="00E60821" w:rsidRPr="00E60821">
              <w:rPr>
                <w:color w:val="auto"/>
                <w:sz w:val="22"/>
                <w:szCs w:val="22"/>
              </w:rPr>
              <w:t xml:space="preserve">ezi sledovanými charakteristikami budou </w:t>
            </w:r>
            <w:r w:rsidR="00CC31C2">
              <w:rPr>
                <w:color w:val="auto"/>
                <w:sz w:val="22"/>
                <w:szCs w:val="22"/>
              </w:rPr>
              <w:t xml:space="preserve">také </w:t>
            </w:r>
            <w:r w:rsidR="00E60821" w:rsidRPr="00E60821">
              <w:rPr>
                <w:color w:val="auto"/>
                <w:sz w:val="22"/>
                <w:szCs w:val="22"/>
              </w:rPr>
              <w:t>údaje o subjektech po</w:t>
            </w:r>
            <w:r w:rsidR="00CC31C2">
              <w:rPr>
                <w:color w:val="auto"/>
                <w:sz w:val="22"/>
                <w:szCs w:val="22"/>
              </w:rPr>
              <w:t>dpory a regionálním rozvrstvení</w:t>
            </w:r>
          </w:p>
          <w:p w:rsidR="00E60821" w:rsidRDefault="00E60821" w:rsidP="00203D61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</w:p>
          <w:p w:rsidR="008B1C20" w:rsidRDefault="008B1C20" w:rsidP="00203D61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Základní evaluační otázky:</w:t>
            </w:r>
          </w:p>
          <w:p w:rsidR="008B1C20" w:rsidRDefault="008B1C20" w:rsidP="008B1C20">
            <w:pPr>
              <w:pStyle w:val="Default"/>
              <w:numPr>
                <w:ilvl w:val="0"/>
                <w:numId w:val="4"/>
              </w:numPr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Které klíčové oblasti změn jsou nejvíce/nejméně podporovány? Jaké jsou důvody?</w:t>
            </w:r>
          </w:p>
          <w:p w:rsidR="008B1C20" w:rsidRDefault="008B1C20" w:rsidP="008B1C20">
            <w:pPr>
              <w:pStyle w:val="Default"/>
              <w:numPr>
                <w:ilvl w:val="0"/>
                <w:numId w:val="4"/>
              </w:numPr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Jaká je současná míra finančního čerpání?</w:t>
            </w:r>
            <w:r w:rsidR="00F9760F">
              <w:rPr>
                <w:color w:val="auto"/>
                <w:sz w:val="22"/>
                <w:szCs w:val="22"/>
              </w:rPr>
              <w:t xml:space="preserve"> Jaký je vývoj finančního čerpání?</w:t>
            </w:r>
          </w:p>
          <w:p w:rsidR="008B1C20" w:rsidRDefault="008B1C20" w:rsidP="008B1C20">
            <w:pPr>
              <w:pStyle w:val="Default"/>
              <w:numPr>
                <w:ilvl w:val="0"/>
                <w:numId w:val="4"/>
              </w:numPr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Která aplikační odvětví </w:t>
            </w:r>
            <w:r w:rsidR="00000DFF">
              <w:rPr>
                <w:color w:val="auto"/>
                <w:sz w:val="22"/>
                <w:szCs w:val="22"/>
              </w:rPr>
              <w:t>(znalostní domény)</w:t>
            </w:r>
            <w:r w:rsidR="00D83D9F">
              <w:rPr>
                <w:color w:val="auto"/>
                <w:sz w:val="22"/>
                <w:szCs w:val="22"/>
              </w:rPr>
              <w:t>jsou nejvíce/nejméně podporována</w:t>
            </w:r>
            <w:r w:rsidR="00000DFF">
              <w:rPr>
                <w:color w:val="auto"/>
                <w:sz w:val="22"/>
                <w:szCs w:val="22"/>
              </w:rPr>
              <w:t xml:space="preserve"> (podporovány)</w:t>
            </w:r>
            <w:r>
              <w:rPr>
                <w:color w:val="auto"/>
                <w:sz w:val="22"/>
                <w:szCs w:val="22"/>
              </w:rPr>
              <w:t>? Jaké jsou důvody?</w:t>
            </w:r>
          </w:p>
          <w:p w:rsidR="008B1C20" w:rsidRDefault="00F9760F" w:rsidP="008B1C20">
            <w:pPr>
              <w:pStyle w:val="Default"/>
              <w:numPr>
                <w:ilvl w:val="0"/>
                <w:numId w:val="4"/>
              </w:numPr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Jaké je regionální rozvrstvení</w:t>
            </w:r>
            <w:r w:rsidR="001B2307">
              <w:rPr>
                <w:color w:val="auto"/>
                <w:sz w:val="22"/>
                <w:szCs w:val="22"/>
              </w:rPr>
              <w:t xml:space="preserve"> podporovaných cílů a</w:t>
            </w:r>
            <w:r w:rsidR="00B5487F">
              <w:rPr>
                <w:color w:val="auto"/>
                <w:sz w:val="22"/>
                <w:szCs w:val="22"/>
              </w:rPr>
              <w:t> </w:t>
            </w:r>
            <w:r w:rsidR="001B2307">
              <w:rPr>
                <w:color w:val="auto"/>
                <w:sz w:val="22"/>
                <w:szCs w:val="22"/>
              </w:rPr>
              <w:t>odvětví</w:t>
            </w:r>
            <w:r>
              <w:rPr>
                <w:color w:val="auto"/>
                <w:sz w:val="22"/>
                <w:szCs w:val="22"/>
              </w:rPr>
              <w:t>?</w:t>
            </w:r>
          </w:p>
          <w:p w:rsidR="00F9760F" w:rsidRPr="0027349B" w:rsidRDefault="00F9760F" w:rsidP="008B1C20">
            <w:pPr>
              <w:pStyle w:val="Default"/>
              <w:numPr>
                <w:ilvl w:val="0"/>
                <w:numId w:val="4"/>
              </w:numPr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Jaká je základní charakteristika subjektů podpory</w:t>
            </w:r>
            <w:r w:rsidR="001B2307">
              <w:rPr>
                <w:color w:val="auto"/>
                <w:sz w:val="22"/>
                <w:szCs w:val="22"/>
              </w:rPr>
              <w:t xml:space="preserve"> ve vztahu k podporovaným cílům a odvětvím</w:t>
            </w:r>
            <w:r>
              <w:rPr>
                <w:color w:val="auto"/>
                <w:sz w:val="22"/>
                <w:szCs w:val="22"/>
              </w:rPr>
              <w:t>?</w:t>
            </w: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Default="00C669BA" w:rsidP="008B1C20">
            <w:pPr>
              <w:pStyle w:val="Default"/>
              <w:spacing w:before="40" w:after="20"/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Průběh hodnocení</w:t>
            </w:r>
          </w:p>
        </w:tc>
        <w:tc>
          <w:tcPr>
            <w:tcW w:w="6117" w:type="dxa"/>
            <w:shd w:val="clear" w:color="auto" w:fill="F2DBDB"/>
          </w:tcPr>
          <w:p w:rsidR="006D5D27" w:rsidRDefault="006D5D27" w:rsidP="008B1C20">
            <w:pPr>
              <w:pStyle w:val="Default"/>
              <w:spacing w:before="40" w:after="2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Opakované metodické sběry primárních dat o projektech</w:t>
            </w:r>
          </w:p>
          <w:p w:rsidR="008B1C20" w:rsidRDefault="008B1C20" w:rsidP="008B1C20">
            <w:pPr>
              <w:pStyle w:val="Default"/>
              <w:spacing w:before="40" w:after="2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Interval sběru  - cca ½ roku</w:t>
            </w:r>
          </w:p>
          <w:p w:rsidR="006D5D27" w:rsidRDefault="006D5D27" w:rsidP="008B1C20">
            <w:pPr>
              <w:pStyle w:val="Default"/>
              <w:spacing w:before="40" w:after="2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Analytické zpracování podle jednotné struktury</w:t>
            </w:r>
          </w:p>
          <w:p w:rsidR="00C669BA" w:rsidRPr="0033547C" w:rsidRDefault="006D5D27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Vyhodnocení</w:t>
            </w:r>
            <w:r w:rsidR="00000DFF">
              <w:rPr>
                <w:rFonts w:eastAsia="Arial"/>
                <w:sz w:val="22"/>
                <w:szCs w:val="22"/>
              </w:rPr>
              <w:t>, optimalizace procesu sběru a zpracování dat</w:t>
            </w: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BF31B2" w:rsidRDefault="00C669BA" w:rsidP="008B1C20">
            <w:pPr>
              <w:pStyle w:val="Default"/>
              <w:spacing w:before="40" w:after="20"/>
              <w:rPr>
                <w:bCs/>
                <w:iCs/>
                <w:color w:val="FF0000"/>
                <w:sz w:val="22"/>
                <w:szCs w:val="22"/>
              </w:rPr>
            </w:pPr>
            <w:r w:rsidRPr="00BF31B2">
              <w:rPr>
                <w:bCs/>
                <w:iCs/>
                <w:color w:val="auto"/>
                <w:sz w:val="22"/>
                <w:szCs w:val="22"/>
              </w:rPr>
              <w:t>Vazba na  strategický/specifický cíl Národní RIS3 strategie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Evaluovány budou všechny strategické, resp. specifické, cíle Národní RIS3 strategie.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BF31B2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BF31B2">
              <w:rPr>
                <w:bCs/>
                <w:iCs/>
                <w:color w:val="auto"/>
                <w:sz w:val="22"/>
                <w:szCs w:val="22"/>
              </w:rPr>
              <w:t xml:space="preserve">Gestor/zpracovatel, provedení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DA0EA1" w:rsidP="00DA0EA1">
            <w:pPr>
              <w:pStyle w:val="Default"/>
              <w:spacing w:before="40" w:after="20"/>
              <w:ind w:firstLine="3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MPO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>Sekce technologií 4.0</w:t>
            </w:r>
            <w:r w:rsidR="006940FC">
              <w:rPr>
                <w:color w:val="auto"/>
                <w:sz w:val="22"/>
                <w:szCs w:val="22"/>
              </w:rPr>
              <w:t>, oddělení S3</w:t>
            </w:r>
          </w:p>
          <w:p w:rsidR="00C669BA" w:rsidRPr="0027349B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interní provedení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BF31B2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BF31B2">
              <w:rPr>
                <w:bCs/>
                <w:iCs/>
                <w:color w:val="auto"/>
                <w:sz w:val="22"/>
                <w:szCs w:val="22"/>
              </w:rPr>
              <w:t xml:space="preserve">Typ evaluace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6940FC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="00C669BA" w:rsidRPr="0027349B">
              <w:rPr>
                <w:color w:val="auto"/>
                <w:sz w:val="22"/>
                <w:szCs w:val="22"/>
              </w:rPr>
              <w:t>růběžná</w:t>
            </w:r>
            <w:r w:rsidR="006D5D27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="006D5D27">
              <w:rPr>
                <w:color w:val="auto"/>
                <w:sz w:val="22"/>
                <w:szCs w:val="22"/>
              </w:rPr>
              <w:t>ongoing</w:t>
            </w:r>
            <w:proofErr w:type="spellEnd"/>
            <w:r w:rsidR="006D5D27">
              <w:rPr>
                <w:color w:val="auto"/>
                <w:sz w:val="22"/>
                <w:szCs w:val="22"/>
              </w:rPr>
              <w:t>)</w:t>
            </w:r>
            <w:r w:rsidR="00F9760F">
              <w:rPr>
                <w:color w:val="auto"/>
                <w:sz w:val="22"/>
                <w:szCs w:val="22"/>
              </w:rPr>
              <w:t>, formativní</w:t>
            </w:r>
            <w:r w:rsidR="00BB3B0D">
              <w:rPr>
                <w:color w:val="auto"/>
                <w:sz w:val="22"/>
                <w:szCs w:val="22"/>
              </w:rPr>
              <w:t>, procesní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27349B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Metody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6940FC" w:rsidP="005950DB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</w:t>
            </w:r>
            <w:r w:rsidR="006D5D27">
              <w:rPr>
                <w:color w:val="auto"/>
                <w:sz w:val="22"/>
                <w:szCs w:val="22"/>
              </w:rPr>
              <w:t>vantitativní</w:t>
            </w:r>
            <w:r w:rsidR="00C669BA">
              <w:rPr>
                <w:color w:val="auto"/>
                <w:sz w:val="22"/>
                <w:szCs w:val="22"/>
              </w:rPr>
              <w:t xml:space="preserve"> </w:t>
            </w:r>
            <w:r w:rsidR="00C669BA" w:rsidRPr="0027349B">
              <w:rPr>
                <w:color w:val="auto"/>
                <w:sz w:val="22"/>
                <w:szCs w:val="22"/>
              </w:rPr>
              <w:t>analýza dat</w:t>
            </w:r>
            <w:r w:rsidR="006D5D27">
              <w:rPr>
                <w:color w:val="auto"/>
                <w:sz w:val="22"/>
                <w:szCs w:val="22"/>
              </w:rPr>
              <w:t xml:space="preserve">, kvalitativní analýza dat, obsahová analýza dokumentace programů a </w:t>
            </w:r>
            <w:r w:rsidR="005950DB">
              <w:rPr>
                <w:color w:val="auto"/>
                <w:sz w:val="22"/>
                <w:szCs w:val="22"/>
              </w:rPr>
              <w:t>dalších sekundárních zdrojů</w:t>
            </w:r>
            <w:r w:rsidR="006D5D27">
              <w:rPr>
                <w:color w:val="auto"/>
                <w:sz w:val="22"/>
                <w:szCs w:val="22"/>
              </w:rPr>
              <w:t xml:space="preserve">, </w:t>
            </w:r>
            <w:r w:rsidR="000207A6">
              <w:rPr>
                <w:color w:val="auto"/>
                <w:sz w:val="22"/>
                <w:szCs w:val="22"/>
              </w:rPr>
              <w:t xml:space="preserve">kvótní vzorky, </w:t>
            </w:r>
            <w:r w:rsidR="006D5D27">
              <w:rPr>
                <w:color w:val="auto"/>
                <w:sz w:val="22"/>
                <w:szCs w:val="22"/>
              </w:rPr>
              <w:t>statistika</w:t>
            </w: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BF31B2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Datové požadavky</w:t>
            </w:r>
          </w:p>
        </w:tc>
        <w:tc>
          <w:tcPr>
            <w:tcW w:w="6117" w:type="dxa"/>
            <w:shd w:val="clear" w:color="auto" w:fill="F2DBDB"/>
          </w:tcPr>
          <w:p w:rsidR="00C669BA" w:rsidRDefault="006940FC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</w:t>
            </w:r>
            <w:r w:rsidR="00C669BA" w:rsidRPr="00BF31B2">
              <w:rPr>
                <w:color w:val="auto"/>
                <w:sz w:val="22"/>
                <w:szCs w:val="22"/>
              </w:rPr>
              <w:t>stupní</w:t>
            </w:r>
            <w:r w:rsidR="00C669BA">
              <w:rPr>
                <w:color w:val="auto"/>
                <w:sz w:val="22"/>
                <w:szCs w:val="22"/>
              </w:rPr>
              <w:t xml:space="preserve"> primární</w:t>
            </w:r>
            <w:r w:rsidR="00C669BA" w:rsidRPr="00BF31B2">
              <w:rPr>
                <w:color w:val="auto"/>
                <w:sz w:val="22"/>
                <w:szCs w:val="22"/>
              </w:rPr>
              <w:t xml:space="preserve"> data poskytnutá ŘO</w:t>
            </w:r>
            <w:r w:rsidR="00C669BA">
              <w:rPr>
                <w:color w:val="auto"/>
                <w:sz w:val="22"/>
                <w:szCs w:val="22"/>
              </w:rPr>
              <w:t xml:space="preserve"> (opakované sběry);</w:t>
            </w:r>
          </w:p>
          <w:p w:rsidR="00C669BA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instituce zodpovědné</w:t>
            </w:r>
            <w:r w:rsidRPr="0027349B">
              <w:rPr>
                <w:color w:val="auto"/>
                <w:sz w:val="22"/>
                <w:szCs w:val="22"/>
              </w:rPr>
              <w:t xml:space="preserve"> za realizaci intervencí dle usnesení vlády (popř. </w:t>
            </w:r>
            <w:r>
              <w:rPr>
                <w:color w:val="auto"/>
                <w:sz w:val="22"/>
                <w:szCs w:val="22"/>
              </w:rPr>
              <w:t>instituce</w:t>
            </w:r>
            <w:r w:rsidRPr="0027349B">
              <w:rPr>
                <w:color w:val="auto"/>
                <w:sz w:val="22"/>
                <w:szCs w:val="22"/>
              </w:rPr>
              <w:t xml:space="preserve"> doporučenými realizovat intervence dle usnesení vlády)</w:t>
            </w:r>
            <w:r>
              <w:rPr>
                <w:color w:val="auto"/>
                <w:sz w:val="22"/>
                <w:szCs w:val="22"/>
              </w:rPr>
              <w:t>:</w:t>
            </w:r>
          </w:p>
          <w:p w:rsidR="00C669BA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27349B">
              <w:rPr>
                <w:color w:val="auto"/>
                <w:sz w:val="22"/>
                <w:szCs w:val="22"/>
              </w:rPr>
              <w:lastRenderedPageBreak/>
              <w:t>A1, A2, A3: MPO (</w:t>
            </w:r>
            <w:proofErr w:type="spellStart"/>
            <w:proofErr w:type="gramStart"/>
            <w:r w:rsidRPr="0027349B">
              <w:rPr>
                <w:color w:val="auto"/>
                <w:sz w:val="22"/>
                <w:szCs w:val="22"/>
              </w:rPr>
              <w:t>hl.m.</w:t>
            </w:r>
            <w:proofErr w:type="gramEnd"/>
            <w:r w:rsidRPr="0027349B">
              <w:rPr>
                <w:color w:val="auto"/>
                <w:sz w:val="22"/>
                <w:szCs w:val="22"/>
              </w:rPr>
              <w:t>Praha</w:t>
            </w:r>
            <w:proofErr w:type="spellEnd"/>
            <w:r w:rsidRPr="0027349B">
              <w:rPr>
                <w:color w:val="auto"/>
                <w:sz w:val="22"/>
                <w:szCs w:val="22"/>
              </w:rPr>
              <w:t>)</w:t>
            </w:r>
            <w:r w:rsidR="006940FC">
              <w:rPr>
                <w:color w:val="auto"/>
                <w:sz w:val="22"/>
                <w:szCs w:val="22"/>
              </w:rPr>
              <w:t xml:space="preserve">; </w:t>
            </w:r>
            <w:r w:rsidRPr="0027349B">
              <w:rPr>
                <w:color w:val="auto"/>
                <w:sz w:val="22"/>
                <w:szCs w:val="22"/>
              </w:rPr>
              <w:t>B1: MŠMT (</w:t>
            </w:r>
            <w:proofErr w:type="spellStart"/>
            <w:proofErr w:type="gramStart"/>
            <w:r w:rsidRPr="0027349B">
              <w:rPr>
                <w:color w:val="auto"/>
                <w:sz w:val="22"/>
                <w:szCs w:val="22"/>
              </w:rPr>
              <w:t>hl.m.</w:t>
            </w:r>
            <w:proofErr w:type="gramEnd"/>
            <w:r w:rsidRPr="0027349B">
              <w:rPr>
                <w:color w:val="auto"/>
                <w:sz w:val="22"/>
                <w:szCs w:val="22"/>
              </w:rPr>
              <w:t>Praha</w:t>
            </w:r>
            <w:proofErr w:type="spellEnd"/>
            <w:r w:rsidRPr="0027349B">
              <w:rPr>
                <w:color w:val="auto"/>
                <w:sz w:val="22"/>
                <w:szCs w:val="22"/>
              </w:rPr>
              <w:t>)</w:t>
            </w:r>
            <w:r w:rsidR="006940FC">
              <w:rPr>
                <w:color w:val="auto"/>
                <w:sz w:val="22"/>
                <w:szCs w:val="22"/>
              </w:rPr>
              <w:t>; C1: MŠMT; D1, D2, D3: MŠMT (</w:t>
            </w:r>
            <w:proofErr w:type="spellStart"/>
            <w:proofErr w:type="gramStart"/>
            <w:r w:rsidR="006940FC">
              <w:rPr>
                <w:color w:val="auto"/>
                <w:sz w:val="22"/>
                <w:szCs w:val="22"/>
              </w:rPr>
              <w:t>hl.m.</w:t>
            </w:r>
            <w:proofErr w:type="gramEnd"/>
            <w:r w:rsidR="006940FC">
              <w:rPr>
                <w:color w:val="auto"/>
                <w:sz w:val="22"/>
                <w:szCs w:val="22"/>
              </w:rPr>
              <w:t>Praha</w:t>
            </w:r>
            <w:proofErr w:type="spellEnd"/>
            <w:r w:rsidR="006940FC">
              <w:rPr>
                <w:color w:val="auto"/>
                <w:sz w:val="22"/>
                <w:szCs w:val="22"/>
              </w:rPr>
              <w:t xml:space="preserve">); E1: (MPSV, MV); E2: MPO; E3: MŠMT, MPO (MV); </w:t>
            </w:r>
            <w:r w:rsidRPr="0027349B">
              <w:rPr>
                <w:color w:val="auto"/>
                <w:sz w:val="22"/>
                <w:szCs w:val="22"/>
              </w:rPr>
              <w:t xml:space="preserve">F1, </w:t>
            </w:r>
            <w:r w:rsidR="00E60821">
              <w:rPr>
                <w:color w:val="auto"/>
                <w:sz w:val="22"/>
                <w:szCs w:val="22"/>
              </w:rPr>
              <w:t>F2: (MPSV)</w:t>
            </w:r>
          </w:p>
          <w:p w:rsidR="00E60821" w:rsidRPr="00BF31B2" w:rsidRDefault="00E60821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Další primární data těžena z IS VaVaI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BF31B2" w:rsidRDefault="008B1C20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lastRenderedPageBreak/>
              <w:t>Spolupráce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ŘO OP VVV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>ŘO OP PIK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 xml:space="preserve">ŘO OP PPR, </w:t>
            </w:r>
            <w:r w:rsidRPr="0027349B">
              <w:rPr>
                <w:color w:val="auto"/>
                <w:sz w:val="22"/>
                <w:szCs w:val="22"/>
              </w:rPr>
              <w:t>ŘO OPZ</w:t>
            </w:r>
            <w:r>
              <w:rPr>
                <w:color w:val="auto"/>
                <w:sz w:val="22"/>
                <w:szCs w:val="22"/>
              </w:rPr>
              <w:t xml:space="preserve">, </w:t>
            </w:r>
            <w:r w:rsidRPr="0027349B">
              <w:rPr>
                <w:color w:val="auto"/>
                <w:sz w:val="22"/>
                <w:szCs w:val="22"/>
              </w:rPr>
              <w:t>ŘO IROP</w:t>
            </w:r>
          </w:p>
          <w:p w:rsidR="00C669BA" w:rsidRPr="0027349B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(</w:t>
            </w:r>
            <w:r w:rsidR="00000DFF">
              <w:rPr>
                <w:color w:val="auto"/>
                <w:sz w:val="22"/>
                <w:szCs w:val="22"/>
              </w:rPr>
              <w:t xml:space="preserve">fakultativně </w:t>
            </w:r>
            <w:r w:rsidRPr="0027349B">
              <w:rPr>
                <w:color w:val="auto"/>
                <w:sz w:val="22"/>
                <w:szCs w:val="22"/>
              </w:rPr>
              <w:t>TAČR</w:t>
            </w:r>
            <w:r>
              <w:rPr>
                <w:color w:val="auto"/>
                <w:sz w:val="22"/>
                <w:szCs w:val="22"/>
              </w:rPr>
              <w:t>, MPO)</w:t>
            </w:r>
          </w:p>
        </w:tc>
      </w:tr>
      <w:tr w:rsidR="00C669BA" w:rsidRPr="0027349B" w:rsidTr="00582981">
        <w:trPr>
          <w:trHeight w:val="209"/>
        </w:trPr>
        <w:tc>
          <w:tcPr>
            <w:tcW w:w="2943" w:type="dxa"/>
            <w:shd w:val="clear" w:color="auto" w:fill="E5B8B7"/>
          </w:tcPr>
          <w:p w:rsidR="00C669BA" w:rsidRPr="00BF31B2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BF31B2">
              <w:rPr>
                <w:bCs/>
                <w:iCs/>
                <w:color w:val="auto"/>
                <w:sz w:val="22"/>
                <w:szCs w:val="22"/>
              </w:rPr>
              <w:t xml:space="preserve">Předpokládaný harmonogram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647A91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červenec</w:t>
            </w:r>
            <w:r w:rsidR="008B1C20">
              <w:rPr>
                <w:color w:val="auto"/>
                <w:sz w:val="22"/>
                <w:szCs w:val="22"/>
              </w:rPr>
              <w:t>/2017 – 2019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E73309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Závazný termín</w:t>
            </w:r>
          </w:p>
        </w:tc>
        <w:tc>
          <w:tcPr>
            <w:tcW w:w="6117" w:type="dxa"/>
            <w:shd w:val="clear" w:color="auto" w:fill="F2DBDB"/>
          </w:tcPr>
          <w:p w:rsidR="00C669BA" w:rsidRPr="00D268B9" w:rsidRDefault="00647A91" w:rsidP="00647A91">
            <w:pPr>
              <w:pStyle w:val="Default"/>
              <w:spacing w:before="40" w:after="20"/>
              <w:ind w:left="1310" w:hanging="1310"/>
              <w:rPr>
                <w:color w:val="auto"/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interní termín 30/09/</w:t>
            </w:r>
            <w:r w:rsidRPr="00647A91">
              <w:rPr>
                <w:color w:val="auto"/>
                <w:sz w:val="22"/>
                <w:szCs w:val="22"/>
              </w:rPr>
              <w:t>2017 a dále opakovaně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E73309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E73309">
              <w:rPr>
                <w:bCs/>
                <w:iCs/>
                <w:color w:val="auto"/>
                <w:sz w:val="22"/>
                <w:szCs w:val="22"/>
              </w:rPr>
              <w:t>Vazba na nařízení EK</w:t>
            </w:r>
          </w:p>
        </w:tc>
        <w:tc>
          <w:tcPr>
            <w:tcW w:w="6117" w:type="dxa"/>
            <w:shd w:val="clear" w:color="auto" w:fill="F2DBDB"/>
          </w:tcPr>
          <w:p w:rsidR="00C669BA" w:rsidRPr="00D268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E73309" w:rsidRDefault="00C669BA" w:rsidP="008B1C20">
            <w:pPr>
              <w:pStyle w:val="Default"/>
              <w:spacing w:before="40" w:after="20"/>
              <w:rPr>
                <w:bCs/>
                <w:iCs/>
                <w:color w:val="FF0000"/>
                <w:sz w:val="22"/>
                <w:szCs w:val="22"/>
              </w:rPr>
            </w:pPr>
            <w:r w:rsidRPr="00E73309">
              <w:rPr>
                <w:bCs/>
                <w:iCs/>
                <w:color w:val="auto"/>
                <w:sz w:val="22"/>
                <w:szCs w:val="22"/>
              </w:rPr>
              <w:t>Výstupy</w:t>
            </w:r>
          </w:p>
        </w:tc>
        <w:tc>
          <w:tcPr>
            <w:tcW w:w="6117" w:type="dxa"/>
            <w:shd w:val="clear" w:color="auto" w:fill="F2DBDB"/>
          </w:tcPr>
          <w:p w:rsidR="00C669BA" w:rsidRPr="008A43AC" w:rsidRDefault="004B3075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Průběžně + </w:t>
            </w:r>
            <w:r w:rsidR="00C669BA" w:rsidRPr="004B3075">
              <w:rPr>
                <w:b/>
                <w:color w:val="auto"/>
                <w:sz w:val="22"/>
                <w:szCs w:val="22"/>
              </w:rPr>
              <w:t>Evaluační zpráva 2017-2018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E73309" w:rsidRDefault="00C669BA" w:rsidP="008B1C20">
            <w:pPr>
              <w:pStyle w:val="Default"/>
              <w:spacing w:before="40" w:after="20"/>
              <w:rPr>
                <w:bCs/>
                <w:iCs/>
                <w:color w:val="FF0000"/>
                <w:sz w:val="22"/>
                <w:szCs w:val="22"/>
              </w:rPr>
            </w:pPr>
            <w:r w:rsidRPr="00E73309">
              <w:rPr>
                <w:bCs/>
                <w:iCs/>
                <w:color w:val="auto"/>
                <w:sz w:val="22"/>
                <w:szCs w:val="22"/>
              </w:rPr>
              <w:t xml:space="preserve">Finanční rámec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27349B">
              <w:rPr>
                <w:color w:val="auto"/>
                <w:sz w:val="22"/>
                <w:szCs w:val="22"/>
              </w:rPr>
              <w:t>0</w:t>
            </w:r>
          </w:p>
        </w:tc>
      </w:tr>
      <w:tr w:rsidR="00C669BA" w:rsidRPr="0027349B" w:rsidTr="00582981">
        <w:trPr>
          <w:trHeight w:val="84"/>
        </w:trPr>
        <w:tc>
          <w:tcPr>
            <w:tcW w:w="9060" w:type="dxa"/>
            <w:gridSpan w:val="2"/>
            <w:shd w:val="clear" w:color="auto" w:fill="F2DBDB"/>
          </w:tcPr>
          <w:p w:rsidR="00C669BA" w:rsidRPr="006906B9" w:rsidRDefault="00C669BA" w:rsidP="008B1C20">
            <w:pPr>
              <w:pStyle w:val="Default"/>
              <w:rPr>
                <w:bCs/>
                <w:iCs/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 xml:space="preserve">Poznámky </w:t>
            </w:r>
          </w:p>
        </w:tc>
      </w:tr>
    </w:tbl>
    <w:p w:rsidR="00C669BA" w:rsidRDefault="00C669BA" w:rsidP="00C669BA"/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F2DBDB"/>
        <w:tblLayout w:type="fixed"/>
        <w:tblLook w:val="0000" w:firstRow="0" w:lastRow="0" w:firstColumn="0" w:lastColumn="0" w:noHBand="0" w:noVBand="0"/>
      </w:tblPr>
      <w:tblGrid>
        <w:gridCol w:w="2943"/>
        <w:gridCol w:w="6117"/>
      </w:tblGrid>
      <w:tr w:rsidR="00C669BA" w:rsidRPr="0027349B" w:rsidTr="00E240AF">
        <w:trPr>
          <w:trHeight w:val="84"/>
          <w:tblHeader/>
        </w:trPr>
        <w:tc>
          <w:tcPr>
            <w:tcW w:w="2943" w:type="dxa"/>
            <w:shd w:val="clear" w:color="auto" w:fill="E5B8B7"/>
          </w:tcPr>
          <w:p w:rsidR="00C669BA" w:rsidRPr="00035BD5" w:rsidRDefault="00306AE4" w:rsidP="008B1C20">
            <w:pPr>
              <w:pStyle w:val="Default"/>
              <w:spacing w:before="120" w:after="120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</w:rPr>
              <w:t>Číslo a n</w:t>
            </w:r>
            <w:r w:rsidR="009006C4">
              <w:rPr>
                <w:b/>
                <w:bCs/>
                <w:iCs/>
                <w:color w:val="auto"/>
                <w:sz w:val="22"/>
                <w:szCs w:val="22"/>
              </w:rPr>
              <w:t>ázev evaluační aktivity</w:t>
            </w:r>
            <w:r w:rsidR="00C669BA" w:rsidRPr="00035BD5">
              <w:rPr>
                <w:b/>
                <w:bCs/>
                <w:iCs/>
                <w:color w:val="auto"/>
                <w:sz w:val="22"/>
                <w:szCs w:val="22"/>
              </w:rPr>
              <w:t xml:space="preserve">                   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BB3B0D" w:rsidP="001F3965">
            <w:pPr>
              <w:pStyle w:val="Default"/>
              <w:numPr>
                <w:ilvl w:val="0"/>
                <w:numId w:val="5"/>
              </w:numPr>
              <w:spacing w:before="120" w:after="120"/>
              <w:jc w:val="both"/>
              <w:rPr>
                <w:color w:val="FF0000"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Evaluace</w:t>
            </w:r>
            <w:r w:rsidR="00C669BA" w:rsidRPr="006E744C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1F3965">
              <w:rPr>
                <w:b/>
                <w:bCs/>
                <w:iCs/>
                <w:sz w:val="22"/>
                <w:szCs w:val="22"/>
              </w:rPr>
              <w:t>Národní RIS3 strategie podle věcných indikátorů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>Cíl/předmět</w:t>
            </w:r>
          </w:p>
        </w:tc>
        <w:tc>
          <w:tcPr>
            <w:tcW w:w="6117" w:type="dxa"/>
            <w:shd w:val="clear" w:color="auto" w:fill="F2DBDB"/>
          </w:tcPr>
          <w:p w:rsidR="00E60821" w:rsidRDefault="000207A6" w:rsidP="00E60821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="00E60821" w:rsidRPr="00E60821">
              <w:rPr>
                <w:color w:val="auto"/>
                <w:sz w:val="22"/>
                <w:szCs w:val="22"/>
              </w:rPr>
              <w:t>růběžné vyhodnocování věcných ukazatelů (monitorovacích a postupně také kontextových indikátorů) navázaných na jednotlivé strategické a specifické cíle Národní RIS3 strateg</w:t>
            </w:r>
            <w:r>
              <w:rPr>
                <w:color w:val="auto"/>
                <w:sz w:val="22"/>
                <w:szCs w:val="22"/>
              </w:rPr>
              <w:t xml:space="preserve">ie (popř. klíčové oblasti změn); </w:t>
            </w:r>
            <w:r w:rsidR="00D15F29">
              <w:rPr>
                <w:color w:val="auto"/>
                <w:sz w:val="22"/>
                <w:szCs w:val="22"/>
              </w:rPr>
              <w:t>podrobnější</w:t>
            </w:r>
            <w:r w:rsidR="00E60821" w:rsidRPr="00E60821">
              <w:rPr>
                <w:color w:val="auto"/>
                <w:sz w:val="22"/>
                <w:szCs w:val="22"/>
              </w:rPr>
              <w:t xml:space="preserve"> informace o postupu realizace a </w:t>
            </w:r>
            <w:r w:rsidR="00F118D0">
              <w:rPr>
                <w:color w:val="auto"/>
                <w:sz w:val="22"/>
                <w:szCs w:val="22"/>
              </w:rPr>
              <w:t>odchylkách</w:t>
            </w:r>
            <w:r w:rsidR="00E60821" w:rsidRPr="00E60821">
              <w:rPr>
                <w:color w:val="auto"/>
                <w:sz w:val="22"/>
                <w:szCs w:val="22"/>
              </w:rPr>
              <w:t xml:space="preserve"> v</w:t>
            </w:r>
            <w:r w:rsidR="00B5487F">
              <w:rPr>
                <w:color w:val="auto"/>
                <w:sz w:val="22"/>
                <w:szCs w:val="22"/>
              </w:rPr>
              <w:t> </w:t>
            </w:r>
            <w:r w:rsidR="00E60821" w:rsidRPr="00E60821">
              <w:rPr>
                <w:color w:val="auto"/>
                <w:sz w:val="22"/>
                <w:szCs w:val="22"/>
              </w:rPr>
              <w:t>naplňování jednotlivých priorit</w:t>
            </w:r>
            <w:r>
              <w:rPr>
                <w:color w:val="auto"/>
                <w:sz w:val="22"/>
                <w:szCs w:val="22"/>
              </w:rPr>
              <w:t>; z</w:t>
            </w:r>
            <w:r w:rsidR="00E60821" w:rsidRPr="00E60821">
              <w:rPr>
                <w:color w:val="auto"/>
                <w:sz w:val="22"/>
                <w:szCs w:val="22"/>
              </w:rPr>
              <w:t>měny v hodnotách kontextových indikátorů a jejich interpretace budou použity jako základ pro pozdější ev</w:t>
            </w:r>
            <w:r>
              <w:rPr>
                <w:color w:val="auto"/>
                <w:sz w:val="22"/>
                <w:szCs w:val="22"/>
              </w:rPr>
              <w:t>aluaci socioekonomického vývoje; p</w:t>
            </w:r>
            <w:r w:rsidR="00E60821" w:rsidRPr="00E60821">
              <w:rPr>
                <w:color w:val="auto"/>
                <w:sz w:val="22"/>
                <w:szCs w:val="22"/>
              </w:rPr>
              <w:t>omocným hlediskem bude vazba mezi plánovanými hodnotami indikátorů a fi</w:t>
            </w:r>
            <w:r>
              <w:rPr>
                <w:color w:val="auto"/>
                <w:sz w:val="22"/>
                <w:szCs w:val="22"/>
              </w:rPr>
              <w:t>nancováním příslušných projektů</w:t>
            </w:r>
          </w:p>
          <w:p w:rsidR="00E60821" w:rsidRDefault="00E60821" w:rsidP="00E4281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2147C" w:rsidRDefault="0092147C" w:rsidP="00E42816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Základní evaluační otázky:</w:t>
            </w:r>
          </w:p>
          <w:p w:rsidR="0092147C" w:rsidRPr="0027349B" w:rsidRDefault="0092147C" w:rsidP="00E42816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Průběh hodnocení</w:t>
            </w:r>
          </w:p>
        </w:tc>
        <w:tc>
          <w:tcPr>
            <w:tcW w:w="6117" w:type="dxa"/>
            <w:shd w:val="clear" w:color="auto" w:fill="F2DBDB"/>
          </w:tcPr>
          <w:p w:rsidR="0092147C" w:rsidRDefault="0092147C" w:rsidP="0092147C">
            <w:pPr>
              <w:pStyle w:val="Default"/>
              <w:spacing w:before="40" w:after="2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Hodnoty indikátorů těženy z opakovaných metodických sběrů primárních dat o projektech, a dále z NOK (MMR) a</w:t>
            </w:r>
            <w:r w:rsidR="00B5487F">
              <w:rPr>
                <w:rFonts w:eastAsia="Arial"/>
                <w:sz w:val="22"/>
                <w:szCs w:val="22"/>
              </w:rPr>
              <w:t> </w:t>
            </w:r>
            <w:r>
              <w:rPr>
                <w:rFonts w:eastAsia="Arial"/>
                <w:sz w:val="22"/>
                <w:szCs w:val="22"/>
              </w:rPr>
              <w:t xml:space="preserve">národních poskytovatelů statistických dat </w:t>
            </w:r>
          </w:p>
          <w:p w:rsidR="0092147C" w:rsidRDefault="0092147C" w:rsidP="0092147C">
            <w:pPr>
              <w:pStyle w:val="Default"/>
              <w:spacing w:before="40" w:after="2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Interval sběru  - cca ½ roku</w:t>
            </w:r>
          </w:p>
          <w:p w:rsidR="0092147C" w:rsidRDefault="0092147C" w:rsidP="0092147C">
            <w:pPr>
              <w:pStyle w:val="Default"/>
              <w:spacing w:before="40" w:after="2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Analytické zpracování podle jednotné struktury</w:t>
            </w:r>
          </w:p>
          <w:p w:rsidR="00C669BA" w:rsidRPr="0027349B" w:rsidRDefault="0092147C" w:rsidP="0092147C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Vyhodnocení, optimalizace procesu sběru a zpracování</w:t>
            </w: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Vazba na </w:t>
            </w:r>
            <w:r w:rsidRPr="006906B9">
              <w:rPr>
                <w:bCs/>
                <w:iCs/>
                <w:color w:val="auto"/>
                <w:sz w:val="22"/>
                <w:szCs w:val="22"/>
              </w:rPr>
              <w:t>strategický</w:t>
            </w:r>
            <w:r>
              <w:rPr>
                <w:bCs/>
                <w:iCs/>
                <w:color w:val="auto"/>
                <w:sz w:val="22"/>
                <w:szCs w:val="22"/>
              </w:rPr>
              <w:t>/specifický</w:t>
            </w:r>
            <w:r w:rsidRPr="006906B9">
              <w:rPr>
                <w:bCs/>
                <w:iCs/>
                <w:color w:val="auto"/>
                <w:sz w:val="22"/>
                <w:szCs w:val="22"/>
              </w:rPr>
              <w:t xml:space="preserve"> cíl Národní RIS3 strategie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D83D9F" w:rsidP="00D83D9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Evaluovány budou monitorovací a kontextové indikátory všech strategických, resp. specifických, cílů Národní RIS3 strategie.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 xml:space="preserve">Gestor/zpracovatel, provedení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915908" w:rsidP="008B1C20">
            <w:pPr>
              <w:pStyle w:val="Default"/>
              <w:spacing w:before="40" w:after="20"/>
              <w:ind w:firstLine="3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MPO</w:t>
            </w:r>
            <w:r w:rsidR="00C669BA"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>Sekce technologií 4.0</w:t>
            </w:r>
            <w:r w:rsidR="00C669BA" w:rsidRPr="0027349B">
              <w:rPr>
                <w:color w:val="auto"/>
                <w:sz w:val="22"/>
                <w:szCs w:val="22"/>
              </w:rPr>
              <w:t xml:space="preserve"> </w:t>
            </w:r>
          </w:p>
          <w:p w:rsidR="00C669BA" w:rsidRPr="0027349B" w:rsidRDefault="00E60821" w:rsidP="008B1C20">
            <w:pPr>
              <w:pStyle w:val="Default"/>
              <w:spacing w:before="40" w:after="20"/>
              <w:ind w:firstLine="34"/>
              <w:rPr>
                <w:sz w:val="22"/>
                <w:szCs w:val="22"/>
              </w:rPr>
            </w:pPr>
            <w:r w:rsidRPr="0027349B">
              <w:rPr>
                <w:color w:val="auto"/>
                <w:sz w:val="22"/>
                <w:szCs w:val="22"/>
              </w:rPr>
              <w:t>I</w:t>
            </w:r>
            <w:r w:rsidR="00C669BA" w:rsidRPr="0027349B">
              <w:rPr>
                <w:color w:val="auto"/>
                <w:sz w:val="22"/>
                <w:szCs w:val="22"/>
              </w:rPr>
              <w:t>nterní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 xml:space="preserve">Typ evaluace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6940FC" w:rsidP="00F9760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</w:t>
            </w:r>
            <w:r w:rsidR="00C669BA" w:rsidRPr="0027349B">
              <w:rPr>
                <w:color w:val="auto"/>
                <w:sz w:val="22"/>
                <w:szCs w:val="22"/>
              </w:rPr>
              <w:t>růběžná</w:t>
            </w:r>
            <w:r w:rsidR="00C669BA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="00C669BA">
              <w:rPr>
                <w:color w:val="auto"/>
                <w:sz w:val="22"/>
                <w:szCs w:val="22"/>
              </w:rPr>
              <w:t>ongoing</w:t>
            </w:r>
            <w:proofErr w:type="spellEnd"/>
            <w:r w:rsidR="00C669BA">
              <w:rPr>
                <w:color w:val="auto"/>
                <w:sz w:val="22"/>
                <w:szCs w:val="22"/>
              </w:rPr>
              <w:t>), formativní</w:t>
            </w:r>
            <w:r w:rsidR="00BB3B0D">
              <w:rPr>
                <w:color w:val="auto"/>
                <w:sz w:val="22"/>
                <w:szCs w:val="22"/>
              </w:rPr>
              <w:t>, procesní</w:t>
            </w: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Metody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E6082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komparativní analýza</w:t>
            </w:r>
            <w:r w:rsidR="002B4E67">
              <w:rPr>
                <w:color w:val="auto"/>
                <w:sz w:val="22"/>
                <w:szCs w:val="22"/>
              </w:rPr>
              <w:t>; ověření teorie změny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 xml:space="preserve">Datové požadavky </w:t>
            </w:r>
          </w:p>
        </w:tc>
        <w:tc>
          <w:tcPr>
            <w:tcW w:w="6117" w:type="dxa"/>
            <w:shd w:val="clear" w:color="auto" w:fill="F2DBDB"/>
          </w:tcPr>
          <w:p w:rsidR="00C669BA" w:rsidRDefault="00E60821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</w:t>
            </w:r>
            <w:r w:rsidR="00C669BA" w:rsidRPr="00BF31B2">
              <w:rPr>
                <w:color w:val="auto"/>
                <w:sz w:val="22"/>
                <w:szCs w:val="22"/>
              </w:rPr>
              <w:t>stupní</w:t>
            </w:r>
            <w:r w:rsidR="00C669BA">
              <w:rPr>
                <w:color w:val="auto"/>
                <w:sz w:val="22"/>
                <w:szCs w:val="22"/>
              </w:rPr>
              <w:t xml:space="preserve"> primární</w:t>
            </w:r>
            <w:r w:rsidR="00C669BA" w:rsidRPr="00BF31B2">
              <w:rPr>
                <w:color w:val="auto"/>
                <w:sz w:val="22"/>
                <w:szCs w:val="22"/>
              </w:rPr>
              <w:t xml:space="preserve"> data </w:t>
            </w:r>
            <w:r w:rsidR="009725DB">
              <w:rPr>
                <w:color w:val="auto"/>
                <w:sz w:val="22"/>
                <w:szCs w:val="22"/>
              </w:rPr>
              <w:t>od</w:t>
            </w:r>
            <w:r w:rsidR="00C669BA" w:rsidRPr="00BF31B2">
              <w:rPr>
                <w:color w:val="auto"/>
                <w:sz w:val="22"/>
                <w:szCs w:val="22"/>
              </w:rPr>
              <w:t xml:space="preserve"> ŘO</w:t>
            </w:r>
            <w:r w:rsidR="009725DB">
              <w:rPr>
                <w:color w:val="auto"/>
                <w:sz w:val="22"/>
                <w:szCs w:val="22"/>
              </w:rPr>
              <w:t xml:space="preserve"> a poskytovatelů</w:t>
            </w:r>
            <w:r>
              <w:rPr>
                <w:color w:val="auto"/>
                <w:sz w:val="22"/>
                <w:szCs w:val="22"/>
              </w:rPr>
              <w:t xml:space="preserve"> veřejné </w:t>
            </w:r>
            <w:r>
              <w:rPr>
                <w:color w:val="auto"/>
                <w:sz w:val="22"/>
                <w:szCs w:val="22"/>
              </w:rPr>
              <w:lastRenderedPageBreak/>
              <w:t>podpory</w:t>
            </w:r>
            <w:r w:rsidR="00C669BA">
              <w:rPr>
                <w:color w:val="auto"/>
                <w:sz w:val="22"/>
                <w:szCs w:val="22"/>
              </w:rPr>
              <w:t xml:space="preserve"> (opakované sběry) – instituce zodpovědné za realizaci Národní RIS3 strategie</w:t>
            </w:r>
          </w:p>
          <w:p w:rsidR="009725DB" w:rsidRDefault="009725DB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Další primární data z IS VaVaI </w:t>
            </w:r>
          </w:p>
          <w:p w:rsidR="00C669BA" w:rsidRDefault="00E60821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</w:t>
            </w:r>
            <w:r w:rsidR="00C669BA">
              <w:rPr>
                <w:color w:val="auto"/>
                <w:sz w:val="22"/>
                <w:szCs w:val="22"/>
              </w:rPr>
              <w:t>odnoty monitorovacích indikátorů paralelně těženy z MMR</w:t>
            </w:r>
          </w:p>
          <w:p w:rsidR="00E60821" w:rsidRPr="0027349B" w:rsidRDefault="00E60821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</w:t>
            </w:r>
            <w:r w:rsidR="00C669BA">
              <w:rPr>
                <w:color w:val="auto"/>
                <w:sz w:val="22"/>
                <w:szCs w:val="22"/>
              </w:rPr>
              <w:t>odnoty kontextových indi</w:t>
            </w:r>
            <w:r w:rsidR="009725DB">
              <w:rPr>
                <w:color w:val="auto"/>
                <w:sz w:val="22"/>
                <w:szCs w:val="22"/>
              </w:rPr>
              <w:t>kátorů z externích zdrojů (ČSÚ)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lastRenderedPageBreak/>
              <w:t xml:space="preserve">Spolupráce s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ŘO OP VVV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>ŘO OP PIK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 xml:space="preserve">ŘO OP PPR, </w:t>
            </w:r>
            <w:r w:rsidRPr="0027349B">
              <w:rPr>
                <w:color w:val="auto"/>
                <w:sz w:val="22"/>
                <w:szCs w:val="22"/>
              </w:rPr>
              <w:t>ŘO OPZ</w:t>
            </w:r>
            <w:r>
              <w:rPr>
                <w:color w:val="auto"/>
                <w:sz w:val="22"/>
                <w:szCs w:val="22"/>
              </w:rPr>
              <w:t xml:space="preserve">, </w:t>
            </w:r>
            <w:r w:rsidRPr="0027349B">
              <w:rPr>
                <w:color w:val="auto"/>
                <w:sz w:val="22"/>
                <w:szCs w:val="22"/>
              </w:rPr>
              <w:t>ŘO IROP</w:t>
            </w:r>
            <w:r>
              <w:rPr>
                <w:color w:val="auto"/>
                <w:sz w:val="22"/>
                <w:szCs w:val="22"/>
              </w:rPr>
              <w:t>, MMR (</w:t>
            </w:r>
            <w:r w:rsidRPr="0027349B">
              <w:rPr>
                <w:color w:val="auto"/>
                <w:sz w:val="22"/>
                <w:szCs w:val="22"/>
              </w:rPr>
              <w:t>TAČR</w:t>
            </w:r>
            <w:r>
              <w:rPr>
                <w:color w:val="auto"/>
                <w:sz w:val="22"/>
                <w:szCs w:val="22"/>
              </w:rPr>
              <w:t>, MPO)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 xml:space="preserve">Předpokládaný harmonogram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647A91" w:rsidP="00647A91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leden 2018</w:t>
            </w:r>
            <w:r w:rsidR="00C669BA">
              <w:rPr>
                <w:color w:val="auto"/>
                <w:sz w:val="22"/>
                <w:szCs w:val="22"/>
              </w:rPr>
              <w:t xml:space="preserve"> – </w:t>
            </w:r>
            <w:r>
              <w:rPr>
                <w:color w:val="auto"/>
                <w:sz w:val="22"/>
                <w:szCs w:val="22"/>
              </w:rPr>
              <w:t>2019</w:t>
            </w:r>
          </w:p>
        </w:tc>
      </w:tr>
      <w:tr w:rsidR="00C669BA" w:rsidRPr="0027349B" w:rsidTr="00582981">
        <w:trPr>
          <w:trHeight w:val="209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 xml:space="preserve">Závazný termín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interní termín 31/03/2018 (a dále opakovaně)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>Vazba na nařízení EK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>Výstupy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4B3075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Průběžně + </w:t>
            </w:r>
            <w:r w:rsidR="00C669BA" w:rsidRPr="004B3075">
              <w:rPr>
                <w:b/>
                <w:color w:val="auto"/>
                <w:sz w:val="22"/>
                <w:szCs w:val="22"/>
              </w:rPr>
              <w:t>Evaluační zpráva 2017-2018</w:t>
            </w:r>
            <w:r w:rsidR="00C669BA" w:rsidRPr="0027349B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6906B9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 xml:space="preserve">Finanční rámec </w:t>
            </w:r>
          </w:p>
          <w:p w:rsidR="00C669BA" w:rsidRPr="006906B9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6906B9">
              <w:rPr>
                <w:bCs/>
                <w:iCs/>
                <w:color w:val="auto"/>
                <w:sz w:val="22"/>
                <w:szCs w:val="22"/>
              </w:rPr>
              <w:t>(indikativní, bez DPH)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 w:rsidRPr="0027349B">
              <w:rPr>
                <w:color w:val="auto"/>
                <w:sz w:val="22"/>
                <w:szCs w:val="22"/>
              </w:rPr>
              <w:t>0</w:t>
            </w:r>
          </w:p>
        </w:tc>
      </w:tr>
      <w:tr w:rsidR="00C669BA" w:rsidRPr="009A03F4" w:rsidTr="00582981">
        <w:trPr>
          <w:trHeight w:val="84"/>
        </w:trPr>
        <w:tc>
          <w:tcPr>
            <w:tcW w:w="9060" w:type="dxa"/>
            <w:gridSpan w:val="2"/>
            <w:shd w:val="clear" w:color="auto" w:fill="F2DBDB"/>
          </w:tcPr>
          <w:p w:rsidR="00C669BA" w:rsidRPr="009A03F4" w:rsidRDefault="00C669BA" w:rsidP="008B1C20">
            <w:pPr>
              <w:pStyle w:val="Default"/>
              <w:rPr>
                <w:bCs/>
                <w:iCs/>
                <w:sz w:val="22"/>
                <w:szCs w:val="22"/>
              </w:rPr>
            </w:pPr>
            <w:r w:rsidRPr="009A03F4">
              <w:rPr>
                <w:bCs/>
                <w:iCs/>
                <w:sz w:val="22"/>
                <w:szCs w:val="22"/>
              </w:rPr>
              <w:t xml:space="preserve">Poznámky </w:t>
            </w:r>
          </w:p>
        </w:tc>
      </w:tr>
    </w:tbl>
    <w:p w:rsidR="00C669BA" w:rsidRDefault="00C669BA" w:rsidP="00F47077">
      <w:pPr>
        <w:rPr>
          <w:rFonts w:ascii="Arial" w:eastAsia="Arial" w:hAnsi="Arial" w:cs="Arial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F2DBDB"/>
        <w:tblLayout w:type="fixed"/>
        <w:tblLook w:val="0000" w:firstRow="0" w:lastRow="0" w:firstColumn="0" w:lastColumn="0" w:noHBand="0" w:noVBand="0"/>
      </w:tblPr>
      <w:tblGrid>
        <w:gridCol w:w="2943"/>
        <w:gridCol w:w="6117"/>
      </w:tblGrid>
      <w:tr w:rsidR="004B3075" w:rsidRPr="0027349B" w:rsidTr="00E240AF">
        <w:trPr>
          <w:trHeight w:val="84"/>
          <w:tblHeader/>
        </w:trPr>
        <w:tc>
          <w:tcPr>
            <w:tcW w:w="2943" w:type="dxa"/>
            <w:shd w:val="clear" w:color="auto" w:fill="E5B8B7"/>
          </w:tcPr>
          <w:p w:rsidR="004B3075" w:rsidRPr="00035BD5" w:rsidRDefault="00306AE4" w:rsidP="004B3075">
            <w:pPr>
              <w:pStyle w:val="Default"/>
              <w:spacing w:before="120" w:after="12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</w:rPr>
              <w:t>Číslo a n</w:t>
            </w:r>
            <w:r w:rsidR="009006C4">
              <w:rPr>
                <w:b/>
                <w:bCs/>
                <w:iCs/>
                <w:color w:val="auto"/>
                <w:sz w:val="22"/>
                <w:szCs w:val="22"/>
              </w:rPr>
              <w:t>ázev evaluační aktivity</w:t>
            </w:r>
            <w:r w:rsidR="004B3075" w:rsidRPr="00035BD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   </w:t>
            </w:r>
          </w:p>
        </w:tc>
        <w:tc>
          <w:tcPr>
            <w:tcW w:w="6117" w:type="dxa"/>
            <w:shd w:val="clear" w:color="auto" w:fill="F2DBDB"/>
          </w:tcPr>
          <w:p w:rsidR="004B3075" w:rsidRPr="0027349B" w:rsidRDefault="004B3075" w:rsidP="00306AE4">
            <w:pPr>
              <w:pStyle w:val="Default"/>
              <w:numPr>
                <w:ilvl w:val="0"/>
                <w:numId w:val="5"/>
              </w:numPr>
              <w:spacing w:before="120" w:after="120"/>
              <w:rPr>
                <w:color w:val="FF0000"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Evaluace </w:t>
            </w:r>
            <w:r w:rsidR="006940FC">
              <w:rPr>
                <w:b/>
                <w:bCs/>
                <w:iCs/>
                <w:sz w:val="22"/>
                <w:szCs w:val="22"/>
              </w:rPr>
              <w:t>pokroku</w:t>
            </w:r>
            <w:r w:rsidR="004433EA">
              <w:rPr>
                <w:b/>
                <w:bCs/>
                <w:iCs/>
                <w:sz w:val="22"/>
                <w:szCs w:val="22"/>
              </w:rPr>
              <w:t xml:space="preserve"> v naplňování</w:t>
            </w:r>
            <w:r w:rsidR="006940FC">
              <w:rPr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iCs/>
                <w:sz w:val="22"/>
                <w:szCs w:val="22"/>
              </w:rPr>
              <w:t xml:space="preserve">krajských RIS3 </w:t>
            </w:r>
            <w:r w:rsidR="00D83D9F">
              <w:rPr>
                <w:b/>
                <w:bCs/>
                <w:iCs/>
                <w:sz w:val="22"/>
                <w:szCs w:val="22"/>
              </w:rPr>
              <w:t>strategií</w:t>
            </w: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>Cíl/předmět</w:t>
            </w:r>
          </w:p>
        </w:tc>
        <w:tc>
          <w:tcPr>
            <w:tcW w:w="6117" w:type="dxa"/>
            <w:shd w:val="clear" w:color="auto" w:fill="F2DBDB"/>
          </w:tcPr>
          <w:p w:rsidR="004B3075" w:rsidRDefault="00D15F29" w:rsidP="00E1737B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Souhrnné zhodnocení analytických a evaluačních </w:t>
            </w:r>
            <w:r w:rsidR="00E1737B">
              <w:rPr>
                <w:color w:val="auto"/>
                <w:sz w:val="22"/>
                <w:szCs w:val="22"/>
              </w:rPr>
              <w:t xml:space="preserve">výstupů </w:t>
            </w:r>
            <w:r>
              <w:rPr>
                <w:color w:val="auto"/>
                <w:sz w:val="22"/>
                <w:szCs w:val="22"/>
              </w:rPr>
              <w:t>probíhajících od počátku implementace RIS3 strategie v jednotlivých krajích ČR</w:t>
            </w:r>
            <w:r w:rsidR="00E1737B">
              <w:rPr>
                <w:color w:val="auto"/>
                <w:sz w:val="22"/>
                <w:szCs w:val="22"/>
              </w:rPr>
              <w:t>; ověření nastavení krajsky specifických aplikačních odvětví a souvisejících procesů řízení</w:t>
            </w:r>
          </w:p>
          <w:p w:rsidR="00D15F29" w:rsidRDefault="00D15F29" w:rsidP="004B3075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15F29" w:rsidRDefault="00D15F29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Základní evaluační otázky:</w:t>
            </w:r>
          </w:p>
          <w:p w:rsidR="00D15F29" w:rsidRPr="0027349B" w:rsidRDefault="00D15F29" w:rsidP="004B307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Průběh hodnocení</w:t>
            </w:r>
          </w:p>
        </w:tc>
        <w:tc>
          <w:tcPr>
            <w:tcW w:w="6117" w:type="dxa"/>
            <w:shd w:val="clear" w:color="auto" w:fill="F2DBDB"/>
          </w:tcPr>
          <w:p w:rsidR="004B3075" w:rsidRDefault="00E1737B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Průběžný sběr primárních dat o financování</w:t>
            </w:r>
          </w:p>
          <w:p w:rsidR="00E1737B" w:rsidRDefault="00E1737B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Průběžný sběr sekundárních zdrojů</w:t>
            </w:r>
          </w:p>
          <w:p w:rsidR="00E1737B" w:rsidRDefault="00E1737B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Zpracování, analýza</w:t>
            </w:r>
          </w:p>
          <w:p w:rsidR="00E1737B" w:rsidRDefault="00E1737B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Dotazníková šetření</w:t>
            </w:r>
          </w:p>
          <w:p w:rsidR="00E1737B" w:rsidRPr="0027349B" w:rsidRDefault="00E1737B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Vyhodnocení, doporučení</w:t>
            </w: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Vazba na </w:t>
            </w:r>
            <w:r w:rsidRPr="009A03F4">
              <w:rPr>
                <w:bCs/>
                <w:iCs/>
                <w:color w:val="auto"/>
                <w:sz w:val="22"/>
                <w:szCs w:val="22"/>
              </w:rPr>
              <w:t>strategický cíl Národní RIS3 strategie</w:t>
            </w:r>
          </w:p>
        </w:tc>
        <w:tc>
          <w:tcPr>
            <w:tcW w:w="6117" w:type="dxa"/>
            <w:shd w:val="clear" w:color="auto" w:fill="F2DBDB"/>
          </w:tcPr>
          <w:p w:rsidR="004B3075" w:rsidRPr="0027349B" w:rsidRDefault="00E1737B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Provázání na všechny strategické a specifické cíle Národní RIS3 strategie</w:t>
            </w: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 xml:space="preserve">Gestor/zpracovatel, provedení </w:t>
            </w:r>
          </w:p>
        </w:tc>
        <w:tc>
          <w:tcPr>
            <w:tcW w:w="6117" w:type="dxa"/>
            <w:shd w:val="clear" w:color="auto" w:fill="F2DBDB"/>
          </w:tcPr>
          <w:p w:rsidR="004B3075" w:rsidRDefault="004B3075" w:rsidP="00DA0EA1">
            <w:pPr>
              <w:pStyle w:val="Default"/>
              <w:spacing w:before="40" w:after="20"/>
              <w:ind w:firstLine="3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RIS3 koordinátoři krajů; </w:t>
            </w:r>
            <w:r w:rsidR="00DA0EA1">
              <w:rPr>
                <w:color w:val="auto"/>
                <w:sz w:val="22"/>
                <w:szCs w:val="22"/>
              </w:rPr>
              <w:t>MPO</w:t>
            </w:r>
            <w:r w:rsidR="00DA0EA1" w:rsidRPr="0027349B">
              <w:rPr>
                <w:color w:val="auto"/>
                <w:sz w:val="22"/>
                <w:szCs w:val="22"/>
              </w:rPr>
              <w:t xml:space="preserve">, </w:t>
            </w:r>
            <w:r w:rsidR="00DA0EA1">
              <w:rPr>
                <w:color w:val="auto"/>
                <w:sz w:val="22"/>
                <w:szCs w:val="22"/>
              </w:rPr>
              <w:t>Sekce technologií 4.0</w:t>
            </w:r>
            <w:r>
              <w:rPr>
                <w:color w:val="auto"/>
                <w:sz w:val="22"/>
                <w:szCs w:val="22"/>
              </w:rPr>
              <w:t>, oddělení S3</w:t>
            </w:r>
          </w:p>
          <w:p w:rsidR="004B3075" w:rsidRPr="004B3075" w:rsidRDefault="004B3075" w:rsidP="004B3075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interní</w:t>
            </w:r>
          </w:p>
        </w:tc>
      </w:tr>
      <w:tr w:rsidR="004B3075" w:rsidRPr="0027349B" w:rsidTr="004B3075">
        <w:trPr>
          <w:trHeight w:val="332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 xml:space="preserve">Typ evaluace </w:t>
            </w:r>
          </w:p>
        </w:tc>
        <w:tc>
          <w:tcPr>
            <w:tcW w:w="6117" w:type="dxa"/>
            <w:shd w:val="clear" w:color="auto" w:fill="F2DBDB"/>
          </w:tcPr>
          <w:p w:rsidR="004B3075" w:rsidRPr="0027349B" w:rsidRDefault="00E1737B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Tematická, procesní</w:t>
            </w: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>Metody (metodologická triangulace)</w:t>
            </w:r>
          </w:p>
        </w:tc>
        <w:tc>
          <w:tcPr>
            <w:tcW w:w="6117" w:type="dxa"/>
            <w:shd w:val="clear" w:color="auto" w:fill="F2DBDB"/>
          </w:tcPr>
          <w:p w:rsidR="00E1737B" w:rsidRDefault="00E1737B" w:rsidP="00D15F29">
            <w:pPr>
              <w:pStyle w:val="Default"/>
              <w:ind w:left="318" w:hanging="28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Kvantitativní analýza dat</w:t>
            </w:r>
          </w:p>
          <w:p w:rsidR="004B3075" w:rsidRDefault="00E1737B" w:rsidP="00D15F29">
            <w:pPr>
              <w:pStyle w:val="Default"/>
              <w:ind w:left="318" w:hanging="28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Obsahová a</w:t>
            </w:r>
            <w:r w:rsidR="00D15F29">
              <w:rPr>
                <w:color w:val="auto"/>
                <w:sz w:val="22"/>
                <w:szCs w:val="22"/>
              </w:rPr>
              <w:t>nalýza sekundárních zdrojů</w:t>
            </w:r>
          </w:p>
          <w:p w:rsidR="00E1737B" w:rsidRPr="0027349B" w:rsidRDefault="00E1737B" w:rsidP="00D15F29">
            <w:pPr>
              <w:pStyle w:val="Default"/>
              <w:ind w:left="318" w:hanging="28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Dotazníkové šetření</w:t>
            </w: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 xml:space="preserve">Datové požadavky </w:t>
            </w:r>
          </w:p>
        </w:tc>
        <w:tc>
          <w:tcPr>
            <w:tcW w:w="6117" w:type="dxa"/>
            <w:shd w:val="clear" w:color="auto" w:fill="F2DBDB"/>
          </w:tcPr>
          <w:p w:rsidR="001F3965" w:rsidRDefault="001F3965" w:rsidP="00D83D9F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RIS3 koordinátoři krajů ČR - </w:t>
            </w:r>
            <w:r w:rsidR="00D83D9F">
              <w:rPr>
                <w:color w:val="auto"/>
                <w:sz w:val="22"/>
                <w:szCs w:val="22"/>
              </w:rPr>
              <w:t>Financování RIS3 strategie v</w:t>
            </w:r>
            <w:r w:rsidR="00B5487F">
              <w:rPr>
                <w:color w:val="auto"/>
                <w:sz w:val="22"/>
                <w:szCs w:val="22"/>
              </w:rPr>
              <w:t> </w:t>
            </w:r>
            <w:r w:rsidR="00D83D9F">
              <w:rPr>
                <w:color w:val="auto"/>
                <w:sz w:val="22"/>
                <w:szCs w:val="22"/>
              </w:rPr>
              <w:t>krajích; evaluace krajských RIS3 strategií</w:t>
            </w:r>
            <w:r>
              <w:rPr>
                <w:color w:val="auto"/>
                <w:sz w:val="22"/>
                <w:szCs w:val="22"/>
              </w:rPr>
              <w:t xml:space="preserve"> – analýzy a</w:t>
            </w:r>
            <w:r w:rsidR="00B5487F">
              <w:rPr>
                <w:color w:val="auto"/>
                <w:sz w:val="22"/>
                <w:szCs w:val="22"/>
              </w:rPr>
              <w:t> </w:t>
            </w:r>
            <w:r>
              <w:rPr>
                <w:color w:val="auto"/>
                <w:sz w:val="22"/>
                <w:szCs w:val="22"/>
              </w:rPr>
              <w:t>mapování, souhrnné zprávy</w:t>
            </w:r>
          </w:p>
          <w:p w:rsidR="004B3075" w:rsidRPr="0027349B" w:rsidRDefault="00D83D9F" w:rsidP="00D83D9F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primární data o projektech od ŘO a pos</w:t>
            </w:r>
            <w:r w:rsidR="001F3965">
              <w:rPr>
                <w:color w:val="auto"/>
                <w:sz w:val="22"/>
                <w:szCs w:val="22"/>
              </w:rPr>
              <w:t xml:space="preserve">kytovatelů PP (resp. IS VaVaI) </w:t>
            </w:r>
            <w:r>
              <w:rPr>
                <w:color w:val="auto"/>
                <w:sz w:val="22"/>
                <w:szCs w:val="22"/>
              </w:rPr>
              <w:t>v regionálním členění</w:t>
            </w: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B5487F" w:rsidP="004B3075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lastRenderedPageBreak/>
              <w:t>Spolupráce</w:t>
            </w:r>
            <w:r w:rsidR="004B3075" w:rsidRPr="009A03F4">
              <w:rPr>
                <w:bCs/>
                <w:i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117" w:type="dxa"/>
            <w:shd w:val="clear" w:color="auto" w:fill="F2DBDB"/>
          </w:tcPr>
          <w:p w:rsidR="004B3075" w:rsidRPr="0027349B" w:rsidRDefault="004B3075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RIS3 koordinátoři krajů ČR</w:t>
            </w:r>
          </w:p>
        </w:tc>
      </w:tr>
      <w:tr w:rsidR="004B3075" w:rsidRPr="0027349B" w:rsidTr="004B3075">
        <w:trPr>
          <w:trHeight w:val="209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 xml:space="preserve">Předpokládaný harmonogram </w:t>
            </w:r>
          </w:p>
        </w:tc>
        <w:tc>
          <w:tcPr>
            <w:tcW w:w="6117" w:type="dxa"/>
            <w:shd w:val="clear" w:color="auto" w:fill="F2DBDB"/>
          </w:tcPr>
          <w:p w:rsidR="004B3075" w:rsidRPr="0027349B" w:rsidRDefault="006C0537" w:rsidP="004B3075">
            <w:pPr>
              <w:pStyle w:val="Defaul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2</w:t>
            </w:r>
            <w:r w:rsidR="004B3075">
              <w:rPr>
                <w:color w:val="auto"/>
                <w:sz w:val="22"/>
                <w:szCs w:val="22"/>
              </w:rPr>
              <w:t>.Q – 3.Q 2018</w:t>
            </w:r>
            <w:proofErr w:type="gramEnd"/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Závazný termín </w:t>
            </w:r>
          </w:p>
        </w:tc>
        <w:tc>
          <w:tcPr>
            <w:tcW w:w="6117" w:type="dxa"/>
            <w:shd w:val="clear" w:color="auto" w:fill="F2DBDB"/>
          </w:tcPr>
          <w:p w:rsidR="004B3075" w:rsidRPr="0027349B" w:rsidRDefault="004B3075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30/09/2018 (interní termín)</w:t>
            </w: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>Vazba na nařízení EK</w:t>
            </w:r>
          </w:p>
        </w:tc>
        <w:tc>
          <w:tcPr>
            <w:tcW w:w="6117" w:type="dxa"/>
            <w:shd w:val="clear" w:color="auto" w:fill="F2DBDB"/>
          </w:tcPr>
          <w:p w:rsidR="004B3075" w:rsidRPr="0027349B" w:rsidRDefault="004B3075" w:rsidP="004B307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>Výstupy</w:t>
            </w:r>
          </w:p>
        </w:tc>
        <w:tc>
          <w:tcPr>
            <w:tcW w:w="6117" w:type="dxa"/>
            <w:shd w:val="clear" w:color="auto" w:fill="F2DBDB"/>
          </w:tcPr>
          <w:p w:rsidR="004B3075" w:rsidRPr="001F3965" w:rsidRDefault="008C0E05" w:rsidP="004B307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Výstupní studie + </w:t>
            </w:r>
            <w:r w:rsidR="004B3075" w:rsidRPr="001F3965">
              <w:rPr>
                <w:b/>
                <w:color w:val="auto"/>
                <w:sz w:val="22"/>
                <w:szCs w:val="22"/>
              </w:rPr>
              <w:t>Evaluační zpráva 2017-2018</w:t>
            </w:r>
          </w:p>
        </w:tc>
      </w:tr>
      <w:tr w:rsidR="004B3075" w:rsidRPr="0027349B" w:rsidTr="004B3075">
        <w:trPr>
          <w:trHeight w:val="84"/>
        </w:trPr>
        <w:tc>
          <w:tcPr>
            <w:tcW w:w="2943" w:type="dxa"/>
            <w:shd w:val="clear" w:color="auto" w:fill="E5B8B7"/>
          </w:tcPr>
          <w:p w:rsidR="004B3075" w:rsidRPr="009A03F4" w:rsidRDefault="004B3075" w:rsidP="004B3075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Finanční rámec </w:t>
            </w:r>
          </w:p>
        </w:tc>
        <w:tc>
          <w:tcPr>
            <w:tcW w:w="6117" w:type="dxa"/>
            <w:shd w:val="clear" w:color="auto" w:fill="F2DBDB"/>
          </w:tcPr>
          <w:p w:rsidR="004B3075" w:rsidRPr="0027349B" w:rsidRDefault="004B3075" w:rsidP="004B307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4B3075" w:rsidRPr="0027349B" w:rsidTr="004B3075">
        <w:trPr>
          <w:trHeight w:val="84"/>
        </w:trPr>
        <w:tc>
          <w:tcPr>
            <w:tcW w:w="9060" w:type="dxa"/>
            <w:gridSpan w:val="2"/>
            <w:shd w:val="clear" w:color="auto" w:fill="F2DBDB"/>
          </w:tcPr>
          <w:p w:rsidR="004B3075" w:rsidRPr="00D14FBC" w:rsidRDefault="004B3075" w:rsidP="004B3075">
            <w:pPr>
              <w:pStyle w:val="Default"/>
              <w:rPr>
                <w:bCs/>
                <w:iCs/>
                <w:sz w:val="22"/>
                <w:szCs w:val="22"/>
              </w:rPr>
            </w:pPr>
            <w:r w:rsidRPr="00D14FBC">
              <w:rPr>
                <w:bCs/>
                <w:iCs/>
                <w:sz w:val="22"/>
                <w:szCs w:val="22"/>
              </w:rPr>
              <w:t xml:space="preserve">Poznámky    </w:t>
            </w:r>
          </w:p>
          <w:p w:rsidR="004B3075" w:rsidRPr="0027349B" w:rsidRDefault="004B3075" w:rsidP="004B307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4B3075" w:rsidRDefault="004B3075" w:rsidP="00F47077">
      <w:pPr>
        <w:rPr>
          <w:rFonts w:ascii="Arial" w:eastAsia="Arial" w:hAnsi="Arial" w:cs="Arial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F2DBDB"/>
        <w:tblLayout w:type="fixed"/>
        <w:tblLook w:val="0000" w:firstRow="0" w:lastRow="0" w:firstColumn="0" w:lastColumn="0" w:noHBand="0" w:noVBand="0"/>
      </w:tblPr>
      <w:tblGrid>
        <w:gridCol w:w="2943"/>
        <w:gridCol w:w="6117"/>
      </w:tblGrid>
      <w:tr w:rsidR="00C669BA" w:rsidRPr="0027349B" w:rsidTr="00E240AF">
        <w:trPr>
          <w:trHeight w:val="84"/>
          <w:tblHeader/>
        </w:trPr>
        <w:tc>
          <w:tcPr>
            <w:tcW w:w="2943" w:type="dxa"/>
            <w:shd w:val="clear" w:color="auto" w:fill="E5B8B7"/>
          </w:tcPr>
          <w:p w:rsidR="00C669BA" w:rsidRPr="00035BD5" w:rsidRDefault="00306AE4" w:rsidP="008B1C20">
            <w:pPr>
              <w:pStyle w:val="Default"/>
              <w:spacing w:before="120" w:after="120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</w:rPr>
              <w:t>Číslo a n</w:t>
            </w:r>
            <w:r w:rsidR="009006C4">
              <w:rPr>
                <w:b/>
                <w:bCs/>
                <w:iCs/>
                <w:color w:val="auto"/>
                <w:sz w:val="22"/>
                <w:szCs w:val="22"/>
              </w:rPr>
              <w:t>ázev evaluační aktivity</w:t>
            </w:r>
            <w:r w:rsidR="00C669BA" w:rsidRPr="00035BD5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      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B447C8" w:rsidP="00306AE4">
            <w:pPr>
              <w:pStyle w:val="Default"/>
              <w:numPr>
                <w:ilvl w:val="0"/>
                <w:numId w:val="5"/>
              </w:numPr>
              <w:spacing w:before="120" w:after="120"/>
              <w:rPr>
                <w:color w:val="FF0000"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 xml:space="preserve">Evaluace </w:t>
            </w:r>
            <w:r w:rsidR="00C669BA" w:rsidRPr="006E744C">
              <w:rPr>
                <w:b/>
                <w:bCs/>
                <w:iCs/>
                <w:sz w:val="22"/>
                <w:szCs w:val="22"/>
              </w:rPr>
              <w:t>socioekonomické</w:t>
            </w:r>
            <w:r>
              <w:rPr>
                <w:b/>
                <w:bCs/>
                <w:iCs/>
                <w:sz w:val="22"/>
                <w:szCs w:val="22"/>
              </w:rPr>
              <w:t>ho vývoje</w:t>
            </w:r>
            <w:r w:rsidR="00C669BA" w:rsidRPr="006E744C">
              <w:rPr>
                <w:b/>
                <w:bCs/>
                <w:iCs/>
                <w:sz w:val="22"/>
                <w:szCs w:val="22"/>
              </w:rPr>
              <w:t xml:space="preserve"> a podmínek VaVaI v ČR </w:t>
            </w:r>
            <w:r w:rsidR="006940FC">
              <w:rPr>
                <w:b/>
                <w:bCs/>
                <w:iCs/>
                <w:sz w:val="22"/>
                <w:szCs w:val="22"/>
              </w:rPr>
              <w:t>ve vztahu k Národní RIS 3 strategii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>Cíl/předmět</w:t>
            </w:r>
          </w:p>
        </w:tc>
        <w:tc>
          <w:tcPr>
            <w:tcW w:w="6117" w:type="dxa"/>
            <w:shd w:val="clear" w:color="auto" w:fill="F2DBDB"/>
          </w:tcPr>
          <w:p w:rsidR="00CC31C2" w:rsidRDefault="00CC31C2" w:rsidP="00DA0EA1">
            <w:pPr>
              <w:pStyle w:val="Default"/>
              <w:spacing w:before="40" w:after="20"/>
              <w:ind w:firstLine="3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</w:t>
            </w:r>
            <w:r w:rsidR="004433EA">
              <w:rPr>
                <w:color w:val="auto"/>
                <w:sz w:val="22"/>
                <w:szCs w:val="22"/>
              </w:rPr>
              <w:t>jiš</w:t>
            </w:r>
            <w:r>
              <w:rPr>
                <w:color w:val="auto"/>
                <w:sz w:val="22"/>
                <w:szCs w:val="22"/>
              </w:rPr>
              <w:t>ťování a ověřování</w:t>
            </w:r>
            <w:r w:rsidR="0005367F" w:rsidRPr="0005367F">
              <w:rPr>
                <w:color w:val="auto"/>
                <w:sz w:val="22"/>
                <w:szCs w:val="22"/>
              </w:rPr>
              <w:t xml:space="preserve"> platnost</w:t>
            </w:r>
            <w:r>
              <w:rPr>
                <w:color w:val="auto"/>
                <w:sz w:val="22"/>
                <w:szCs w:val="22"/>
              </w:rPr>
              <w:t>i/relevance</w:t>
            </w:r>
            <w:r w:rsidR="0005367F" w:rsidRPr="0005367F">
              <w:rPr>
                <w:color w:val="auto"/>
                <w:sz w:val="22"/>
                <w:szCs w:val="22"/>
              </w:rPr>
              <w:t xml:space="preserve"> znalostních domén a aplikačních </w:t>
            </w:r>
            <w:r>
              <w:rPr>
                <w:color w:val="auto"/>
                <w:sz w:val="22"/>
                <w:szCs w:val="22"/>
              </w:rPr>
              <w:t xml:space="preserve">odvětví Národní RIS3 strategie; </w:t>
            </w:r>
            <w:r w:rsidR="0005367F" w:rsidRPr="0005367F">
              <w:rPr>
                <w:color w:val="auto"/>
                <w:sz w:val="22"/>
                <w:szCs w:val="22"/>
              </w:rPr>
              <w:t>vydefinování změn rozvojových potřeb v oblasti VaVaI, včetně případného doporučení pro</w:t>
            </w:r>
            <w:r>
              <w:rPr>
                <w:color w:val="auto"/>
                <w:sz w:val="22"/>
                <w:szCs w:val="22"/>
              </w:rPr>
              <w:t xml:space="preserve"> nastavení RIS3 v dalším období; analýza</w:t>
            </w:r>
            <w:r w:rsidR="0005367F" w:rsidRPr="0005367F">
              <w:rPr>
                <w:color w:val="auto"/>
                <w:sz w:val="22"/>
                <w:szCs w:val="22"/>
              </w:rPr>
              <w:t xml:space="preserve"> makroekonomických </w:t>
            </w:r>
            <w:r w:rsidR="009725DB">
              <w:rPr>
                <w:color w:val="auto"/>
                <w:sz w:val="22"/>
                <w:szCs w:val="22"/>
              </w:rPr>
              <w:t xml:space="preserve">a sektorových </w:t>
            </w:r>
            <w:r w:rsidR="0005367F" w:rsidRPr="0005367F">
              <w:rPr>
                <w:color w:val="auto"/>
                <w:sz w:val="22"/>
                <w:szCs w:val="22"/>
              </w:rPr>
              <w:t>charakteristik ČR ve vztahu k průběžným výstupům EDP z</w:t>
            </w:r>
            <w:r>
              <w:rPr>
                <w:color w:val="auto"/>
                <w:sz w:val="22"/>
                <w:szCs w:val="22"/>
              </w:rPr>
              <w:t> </w:t>
            </w:r>
            <w:r w:rsidR="0005367F" w:rsidRPr="0005367F">
              <w:rPr>
                <w:color w:val="auto"/>
                <w:sz w:val="22"/>
                <w:szCs w:val="22"/>
              </w:rPr>
              <w:t>NIP</w:t>
            </w:r>
            <w:r>
              <w:rPr>
                <w:color w:val="auto"/>
                <w:sz w:val="22"/>
                <w:szCs w:val="22"/>
              </w:rPr>
              <w:t xml:space="preserve"> v</w:t>
            </w:r>
            <w:r w:rsidRPr="0005367F">
              <w:rPr>
                <w:color w:val="auto"/>
                <w:sz w:val="22"/>
                <w:szCs w:val="22"/>
              </w:rPr>
              <w:t xml:space="preserve"> kontextu další implementace</w:t>
            </w:r>
            <w:r>
              <w:rPr>
                <w:color w:val="auto"/>
                <w:sz w:val="22"/>
                <w:szCs w:val="22"/>
              </w:rPr>
              <w:t xml:space="preserve"> Národní RIS3 strategie</w:t>
            </w:r>
            <w:r w:rsidR="00C60FF9">
              <w:rPr>
                <w:color w:val="auto"/>
                <w:sz w:val="22"/>
                <w:szCs w:val="22"/>
              </w:rPr>
              <w:t xml:space="preserve">; </w:t>
            </w:r>
            <w:r w:rsidR="009725DB">
              <w:rPr>
                <w:color w:val="auto"/>
                <w:sz w:val="22"/>
                <w:szCs w:val="22"/>
              </w:rPr>
              <w:t>součás</w:t>
            </w:r>
            <w:r w:rsidR="00C60FF9">
              <w:rPr>
                <w:color w:val="auto"/>
                <w:sz w:val="22"/>
                <w:szCs w:val="22"/>
              </w:rPr>
              <w:t>tí může být revize Podkladového analytického materiálu (</w:t>
            </w:r>
            <w:r w:rsidR="00DA0EA1">
              <w:rPr>
                <w:color w:val="auto"/>
                <w:sz w:val="22"/>
                <w:szCs w:val="22"/>
              </w:rPr>
              <w:t>MPO</w:t>
            </w:r>
            <w:r w:rsidR="00DA0EA1" w:rsidRPr="0027349B">
              <w:rPr>
                <w:color w:val="auto"/>
                <w:sz w:val="22"/>
                <w:szCs w:val="22"/>
              </w:rPr>
              <w:t xml:space="preserve">, </w:t>
            </w:r>
            <w:r w:rsidR="00DA0EA1">
              <w:rPr>
                <w:color w:val="auto"/>
                <w:sz w:val="22"/>
                <w:szCs w:val="22"/>
              </w:rPr>
              <w:t>Sekce technologií 4.0</w:t>
            </w:r>
            <w:r w:rsidR="00C60FF9">
              <w:rPr>
                <w:color w:val="auto"/>
                <w:sz w:val="22"/>
                <w:szCs w:val="22"/>
              </w:rPr>
              <w:t>)</w:t>
            </w:r>
          </w:p>
          <w:p w:rsidR="004433EA" w:rsidRDefault="004433EA" w:rsidP="004433E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4433EA" w:rsidRDefault="004433EA" w:rsidP="004433E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Základní evaluační otázky:</w:t>
            </w:r>
          </w:p>
          <w:p w:rsidR="004433EA" w:rsidRPr="0027349B" w:rsidRDefault="004433EA" w:rsidP="004433E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Průběh hodnocení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proofErr w:type="gramStart"/>
            <w:r w:rsidRPr="009A03F4">
              <w:rPr>
                <w:bCs/>
                <w:iCs/>
                <w:color w:val="auto"/>
                <w:sz w:val="22"/>
                <w:szCs w:val="22"/>
              </w:rPr>
              <w:t>Vazba  na</w:t>
            </w:r>
            <w:proofErr w:type="gramEnd"/>
            <w:r w:rsidRPr="009A03F4">
              <w:rPr>
                <w:bCs/>
                <w:iCs/>
                <w:color w:val="auto"/>
                <w:sz w:val="22"/>
                <w:szCs w:val="22"/>
              </w:rPr>
              <w:t xml:space="preserve">  strategický cíl Národní RIS3 strategie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primární kategorizací pro tuto evaluaci je členění podle </w:t>
            </w:r>
            <w:r w:rsidR="009725DB">
              <w:rPr>
                <w:color w:val="auto"/>
                <w:sz w:val="22"/>
                <w:szCs w:val="22"/>
              </w:rPr>
              <w:t xml:space="preserve">aplikačních </w:t>
            </w:r>
            <w:r>
              <w:rPr>
                <w:color w:val="auto"/>
                <w:sz w:val="22"/>
                <w:szCs w:val="22"/>
              </w:rPr>
              <w:t xml:space="preserve">odvětví a </w:t>
            </w:r>
            <w:r w:rsidR="009725DB">
              <w:rPr>
                <w:color w:val="auto"/>
                <w:sz w:val="22"/>
                <w:szCs w:val="22"/>
              </w:rPr>
              <w:t xml:space="preserve">znalostních </w:t>
            </w:r>
            <w:r>
              <w:rPr>
                <w:color w:val="auto"/>
                <w:sz w:val="22"/>
                <w:szCs w:val="22"/>
              </w:rPr>
              <w:t>domén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 xml:space="preserve">Gestor/zpracovatel, provedení </w:t>
            </w:r>
          </w:p>
        </w:tc>
        <w:tc>
          <w:tcPr>
            <w:tcW w:w="6117" w:type="dxa"/>
            <w:shd w:val="clear" w:color="auto" w:fill="F2DBDB"/>
          </w:tcPr>
          <w:p w:rsidR="00C669BA" w:rsidRPr="00467995" w:rsidRDefault="00DA0EA1" w:rsidP="00DA0EA1">
            <w:pPr>
              <w:pStyle w:val="Default"/>
              <w:spacing w:before="40" w:after="20"/>
              <w:ind w:firstLine="3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MPO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>Sekce technologií 4.0</w:t>
            </w:r>
            <w:r w:rsidR="00BB3B0D">
              <w:rPr>
                <w:color w:val="auto"/>
                <w:sz w:val="22"/>
                <w:szCs w:val="22"/>
              </w:rPr>
              <w:t xml:space="preserve">, oddělení S3 + </w:t>
            </w:r>
            <w:r w:rsidR="00BB3B0D" w:rsidRPr="00467995">
              <w:rPr>
                <w:color w:val="auto"/>
                <w:sz w:val="22"/>
                <w:szCs w:val="22"/>
              </w:rPr>
              <w:t>oddělení analýz</w:t>
            </w:r>
            <w:r w:rsidR="009725DB" w:rsidRPr="00467995">
              <w:rPr>
                <w:color w:val="auto"/>
                <w:sz w:val="22"/>
                <w:szCs w:val="22"/>
              </w:rPr>
              <w:t>; popř. externí konzultanti</w:t>
            </w:r>
            <w:r w:rsidR="008C0E05" w:rsidRPr="00467995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="008C0E05" w:rsidRPr="00467995">
              <w:rPr>
                <w:color w:val="auto"/>
                <w:sz w:val="22"/>
                <w:szCs w:val="22"/>
              </w:rPr>
              <w:t>knowledge</w:t>
            </w:r>
            <w:proofErr w:type="spellEnd"/>
            <w:r w:rsidR="008C0E05" w:rsidRPr="0046799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C0E05" w:rsidRPr="00467995">
              <w:rPr>
                <w:color w:val="auto"/>
                <w:sz w:val="22"/>
                <w:szCs w:val="22"/>
              </w:rPr>
              <w:t>brokering</w:t>
            </w:r>
            <w:proofErr w:type="spellEnd"/>
            <w:r w:rsidR="008C0E05" w:rsidRPr="00467995">
              <w:rPr>
                <w:color w:val="auto"/>
                <w:sz w:val="22"/>
                <w:szCs w:val="22"/>
              </w:rPr>
              <w:t>)</w:t>
            </w:r>
          </w:p>
          <w:p w:rsidR="00C669BA" w:rsidRPr="00647A91" w:rsidRDefault="009725DB" w:rsidP="008B1C20">
            <w:pPr>
              <w:pStyle w:val="Default"/>
              <w:rPr>
                <w:color w:val="auto"/>
                <w:sz w:val="22"/>
                <w:szCs w:val="22"/>
              </w:rPr>
            </w:pPr>
            <w:r w:rsidRPr="00467995">
              <w:rPr>
                <w:color w:val="auto"/>
                <w:sz w:val="22"/>
                <w:szCs w:val="22"/>
              </w:rPr>
              <w:t>I</w:t>
            </w:r>
            <w:r w:rsidR="00647A91" w:rsidRPr="00467995">
              <w:rPr>
                <w:color w:val="auto"/>
                <w:sz w:val="22"/>
                <w:szCs w:val="22"/>
              </w:rPr>
              <w:t>nterní</w:t>
            </w:r>
            <w:r w:rsidRPr="00467995">
              <w:rPr>
                <w:color w:val="auto"/>
                <w:sz w:val="22"/>
                <w:szCs w:val="22"/>
              </w:rPr>
              <w:t xml:space="preserve"> / externí</w:t>
            </w:r>
            <w:r w:rsidR="00384088" w:rsidRPr="00467995">
              <w:rPr>
                <w:color w:val="auto"/>
                <w:sz w:val="22"/>
                <w:szCs w:val="22"/>
              </w:rPr>
              <w:t xml:space="preserve"> zadání</w:t>
            </w: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 xml:space="preserve">Typ evaluace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9725DB" w:rsidP="00BB3B0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</w:t>
            </w:r>
            <w:r w:rsidR="00BB3B0D">
              <w:rPr>
                <w:color w:val="auto"/>
                <w:sz w:val="22"/>
                <w:szCs w:val="22"/>
              </w:rPr>
              <w:t>opadová</w:t>
            </w:r>
            <w:r>
              <w:rPr>
                <w:color w:val="auto"/>
                <w:sz w:val="22"/>
                <w:szCs w:val="22"/>
              </w:rPr>
              <w:t>, strategická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>Metody (metodologická triangulace)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C31C2" w:rsidP="0011659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Makroekonomická analýza; analýza evaluačních výstupů Národní RIS3 strategie; </w:t>
            </w:r>
            <w:r w:rsidR="009725DB">
              <w:rPr>
                <w:color w:val="auto"/>
                <w:sz w:val="22"/>
                <w:szCs w:val="22"/>
              </w:rPr>
              <w:t xml:space="preserve">srovnávací </w:t>
            </w:r>
            <w:r w:rsidR="0011659F">
              <w:rPr>
                <w:color w:val="auto"/>
                <w:sz w:val="22"/>
                <w:szCs w:val="22"/>
              </w:rPr>
              <w:t xml:space="preserve">(popř. </w:t>
            </w:r>
            <w:proofErr w:type="spellStart"/>
            <w:r w:rsidR="0011659F">
              <w:rPr>
                <w:color w:val="auto"/>
                <w:sz w:val="22"/>
                <w:szCs w:val="22"/>
              </w:rPr>
              <w:t>kontrafaktuální</w:t>
            </w:r>
            <w:proofErr w:type="spellEnd"/>
            <w:r w:rsidR="0011659F">
              <w:rPr>
                <w:color w:val="auto"/>
                <w:sz w:val="22"/>
                <w:szCs w:val="22"/>
              </w:rPr>
              <w:t xml:space="preserve">) </w:t>
            </w:r>
            <w:r w:rsidR="009725DB">
              <w:rPr>
                <w:color w:val="auto"/>
                <w:sz w:val="22"/>
                <w:szCs w:val="22"/>
              </w:rPr>
              <w:t>analýza; syntéza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B5487F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Spolupráce </w:t>
            </w:r>
            <w:r w:rsidR="00C669BA" w:rsidRPr="009A03F4">
              <w:rPr>
                <w:bCs/>
                <w:i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117" w:type="dxa"/>
            <w:shd w:val="clear" w:color="auto" w:fill="F2DBDB"/>
          </w:tcPr>
          <w:p w:rsidR="00C669BA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ŘO OP VVV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>ŘO OP PIK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 xml:space="preserve">ŘO OP PPR, </w:t>
            </w:r>
            <w:r w:rsidRPr="0027349B">
              <w:rPr>
                <w:color w:val="auto"/>
                <w:sz w:val="22"/>
                <w:szCs w:val="22"/>
              </w:rPr>
              <w:t>ŘO OPZ</w:t>
            </w:r>
            <w:r>
              <w:rPr>
                <w:color w:val="auto"/>
                <w:sz w:val="22"/>
                <w:szCs w:val="22"/>
              </w:rPr>
              <w:t xml:space="preserve">, </w:t>
            </w:r>
            <w:r w:rsidRPr="0027349B">
              <w:rPr>
                <w:color w:val="auto"/>
                <w:sz w:val="22"/>
                <w:szCs w:val="22"/>
              </w:rPr>
              <w:t>ŘO IROP</w:t>
            </w:r>
            <w:r>
              <w:rPr>
                <w:color w:val="auto"/>
                <w:sz w:val="22"/>
                <w:szCs w:val="22"/>
              </w:rPr>
              <w:t>, (</w:t>
            </w:r>
            <w:r w:rsidRPr="0027349B">
              <w:rPr>
                <w:color w:val="auto"/>
                <w:sz w:val="22"/>
                <w:szCs w:val="22"/>
              </w:rPr>
              <w:t>TAČR</w:t>
            </w:r>
            <w:r>
              <w:rPr>
                <w:color w:val="auto"/>
                <w:sz w:val="22"/>
                <w:szCs w:val="22"/>
              </w:rPr>
              <w:t>, MPO)</w:t>
            </w:r>
          </w:p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NIP, KIP</w:t>
            </w:r>
          </w:p>
        </w:tc>
      </w:tr>
      <w:tr w:rsidR="00C669BA" w:rsidRPr="0027349B" w:rsidTr="00582981">
        <w:trPr>
          <w:trHeight w:val="209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 xml:space="preserve">Předpokládaný harmonogram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1.Q – 3.Q 2018</w:t>
            </w:r>
            <w:proofErr w:type="gramEnd"/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Závazný termín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647A91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30</w:t>
            </w:r>
            <w:r w:rsidR="004B3075">
              <w:rPr>
                <w:color w:val="auto"/>
                <w:sz w:val="22"/>
                <w:szCs w:val="22"/>
              </w:rPr>
              <w:t>/12</w:t>
            </w:r>
            <w:r w:rsidR="00C669BA">
              <w:rPr>
                <w:color w:val="auto"/>
                <w:sz w:val="22"/>
                <w:szCs w:val="22"/>
              </w:rPr>
              <w:t>/2018 (interní termín)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t>Vazba na nařízení EK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9A03F4">
              <w:rPr>
                <w:bCs/>
                <w:iCs/>
                <w:color w:val="auto"/>
                <w:sz w:val="22"/>
                <w:szCs w:val="22"/>
              </w:rPr>
              <w:lastRenderedPageBreak/>
              <w:t>Výstupy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8C0E05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Výstupní studie + </w:t>
            </w:r>
            <w:r w:rsidR="00C669BA" w:rsidRPr="004B3075">
              <w:rPr>
                <w:b/>
                <w:color w:val="auto"/>
                <w:sz w:val="22"/>
                <w:szCs w:val="22"/>
              </w:rPr>
              <w:t>Evaluační zpráva 2017-2018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9A03F4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Finanční rámec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0FF9" w:rsidP="008B1C20">
            <w:pPr>
              <w:pStyle w:val="Default"/>
              <w:rPr>
                <w:color w:val="auto"/>
                <w:sz w:val="22"/>
                <w:szCs w:val="22"/>
              </w:rPr>
            </w:pPr>
            <w:r w:rsidRPr="00467995">
              <w:rPr>
                <w:color w:val="auto"/>
                <w:sz w:val="22"/>
                <w:szCs w:val="22"/>
              </w:rPr>
              <w:t>?</w:t>
            </w:r>
          </w:p>
        </w:tc>
      </w:tr>
      <w:tr w:rsidR="00C669BA" w:rsidRPr="0027349B" w:rsidTr="00582981">
        <w:trPr>
          <w:trHeight w:val="84"/>
        </w:trPr>
        <w:tc>
          <w:tcPr>
            <w:tcW w:w="9060" w:type="dxa"/>
            <w:gridSpan w:val="2"/>
            <w:shd w:val="clear" w:color="auto" w:fill="F2DBDB"/>
          </w:tcPr>
          <w:p w:rsidR="00C669BA" w:rsidRPr="00D14FBC" w:rsidRDefault="00C669BA" w:rsidP="008B1C20">
            <w:pPr>
              <w:pStyle w:val="Default"/>
              <w:rPr>
                <w:bCs/>
                <w:iCs/>
                <w:sz w:val="22"/>
                <w:szCs w:val="22"/>
              </w:rPr>
            </w:pPr>
            <w:r w:rsidRPr="00D14FBC">
              <w:rPr>
                <w:bCs/>
                <w:iCs/>
                <w:sz w:val="22"/>
                <w:szCs w:val="22"/>
              </w:rPr>
              <w:t xml:space="preserve">Poznámky    </w:t>
            </w:r>
          </w:p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C669BA" w:rsidRDefault="00C669BA" w:rsidP="00F47077">
      <w:pPr>
        <w:rPr>
          <w:rFonts w:ascii="Arial" w:eastAsia="Arial" w:hAnsi="Arial" w:cs="Arial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clear" w:color="auto" w:fill="F2DBDB"/>
        <w:tblLayout w:type="fixed"/>
        <w:tblLook w:val="0000" w:firstRow="0" w:lastRow="0" w:firstColumn="0" w:lastColumn="0" w:noHBand="0" w:noVBand="0"/>
      </w:tblPr>
      <w:tblGrid>
        <w:gridCol w:w="2943"/>
        <w:gridCol w:w="6117"/>
      </w:tblGrid>
      <w:tr w:rsidR="00C669BA" w:rsidRPr="006E744C" w:rsidTr="00E240AF">
        <w:trPr>
          <w:trHeight w:val="84"/>
          <w:tblHeader/>
        </w:trPr>
        <w:tc>
          <w:tcPr>
            <w:tcW w:w="2943" w:type="dxa"/>
            <w:shd w:val="clear" w:color="auto" w:fill="E5B8B7"/>
          </w:tcPr>
          <w:p w:rsidR="00C669BA" w:rsidRPr="00035BD5" w:rsidRDefault="00306AE4" w:rsidP="008B1C20">
            <w:pPr>
              <w:pStyle w:val="Default"/>
              <w:spacing w:before="120" w:after="120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iCs/>
                <w:color w:val="auto"/>
                <w:sz w:val="22"/>
                <w:szCs w:val="22"/>
              </w:rPr>
              <w:t>Číslo a n</w:t>
            </w:r>
            <w:r w:rsidR="00C669BA" w:rsidRPr="00035BD5">
              <w:rPr>
                <w:b/>
                <w:bCs/>
                <w:iCs/>
                <w:color w:val="auto"/>
                <w:sz w:val="22"/>
                <w:szCs w:val="22"/>
              </w:rPr>
              <w:t xml:space="preserve">ázev evaluace                           </w:t>
            </w:r>
          </w:p>
        </w:tc>
        <w:tc>
          <w:tcPr>
            <w:tcW w:w="6117" w:type="dxa"/>
            <w:shd w:val="clear" w:color="auto" w:fill="F2DBDB"/>
          </w:tcPr>
          <w:p w:rsidR="00C669BA" w:rsidRPr="006E744C" w:rsidRDefault="00E62AFE" w:rsidP="00306AE4">
            <w:pPr>
              <w:pStyle w:val="Default"/>
              <w:numPr>
                <w:ilvl w:val="0"/>
                <w:numId w:val="5"/>
              </w:numPr>
              <w:spacing w:before="120" w:after="120"/>
              <w:rPr>
                <w:b/>
                <w:sz w:val="22"/>
                <w:szCs w:val="22"/>
              </w:rPr>
            </w:pPr>
            <w:proofErr w:type="spellStart"/>
            <w:r>
              <w:rPr>
                <w:rFonts w:eastAsia="Arial"/>
                <w:b/>
                <w:sz w:val="22"/>
                <w:szCs w:val="22"/>
              </w:rPr>
              <w:t>M</w:t>
            </w:r>
            <w:r w:rsidR="00C669BA">
              <w:rPr>
                <w:rFonts w:eastAsia="Arial"/>
                <w:b/>
                <w:sz w:val="22"/>
                <w:szCs w:val="22"/>
              </w:rPr>
              <w:t>id</w:t>
            </w:r>
            <w:proofErr w:type="spellEnd"/>
            <w:r w:rsidR="00C669BA">
              <w:rPr>
                <w:rFonts w:eastAsia="Arial"/>
                <w:b/>
                <w:sz w:val="22"/>
                <w:szCs w:val="22"/>
              </w:rPr>
              <w:t xml:space="preserve">-term </w:t>
            </w:r>
            <w:r w:rsidR="00C669BA" w:rsidRPr="002D2E34">
              <w:rPr>
                <w:rFonts w:eastAsia="Arial"/>
                <w:b/>
                <w:sz w:val="22"/>
                <w:szCs w:val="22"/>
              </w:rPr>
              <w:t>hodnocení</w:t>
            </w:r>
            <w:r w:rsidR="00C669BA">
              <w:rPr>
                <w:rFonts w:eastAsia="Arial"/>
                <w:sz w:val="22"/>
                <w:szCs w:val="22"/>
              </w:rPr>
              <w:t xml:space="preserve"> </w:t>
            </w:r>
            <w:r w:rsidR="00C669BA" w:rsidRPr="004B3075">
              <w:rPr>
                <w:rFonts w:eastAsia="Arial"/>
                <w:b/>
                <w:sz w:val="22"/>
                <w:szCs w:val="22"/>
              </w:rPr>
              <w:t>Národní RIS3 strategie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3F0710">
              <w:rPr>
                <w:bCs/>
                <w:iCs/>
                <w:color w:val="auto"/>
                <w:sz w:val="22"/>
                <w:szCs w:val="22"/>
              </w:rPr>
              <w:t>Cíl/předmět</w:t>
            </w:r>
          </w:p>
        </w:tc>
        <w:tc>
          <w:tcPr>
            <w:tcW w:w="6117" w:type="dxa"/>
            <w:shd w:val="clear" w:color="auto" w:fill="F2DBDB"/>
          </w:tcPr>
          <w:p w:rsidR="00C669BA" w:rsidRDefault="008C0E05" w:rsidP="008C0E05">
            <w:pPr>
              <w:pStyle w:val="Default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Souhrnné p</w:t>
            </w:r>
            <w:r w:rsidR="00C669BA" w:rsidRPr="002D2E34">
              <w:rPr>
                <w:rFonts w:eastAsia="Arial"/>
                <w:sz w:val="22"/>
                <w:szCs w:val="22"/>
              </w:rPr>
              <w:t>osouze</w:t>
            </w:r>
            <w:r w:rsidR="00C669BA">
              <w:rPr>
                <w:rFonts w:eastAsia="Arial"/>
                <w:sz w:val="22"/>
                <w:szCs w:val="22"/>
              </w:rPr>
              <w:t xml:space="preserve">ní </w:t>
            </w:r>
            <w:r>
              <w:rPr>
                <w:rFonts w:eastAsia="Arial"/>
                <w:sz w:val="22"/>
                <w:szCs w:val="22"/>
              </w:rPr>
              <w:t xml:space="preserve">dosavadních </w:t>
            </w:r>
            <w:r w:rsidR="00C669BA">
              <w:rPr>
                <w:rFonts w:eastAsia="Arial"/>
                <w:sz w:val="22"/>
                <w:szCs w:val="22"/>
              </w:rPr>
              <w:t>přínosů a doporučení</w:t>
            </w:r>
            <w:r>
              <w:rPr>
                <w:rFonts w:eastAsia="Arial"/>
                <w:sz w:val="22"/>
                <w:szCs w:val="22"/>
              </w:rPr>
              <w:t xml:space="preserve"> pro druhou polovinu období realizace</w:t>
            </w:r>
          </w:p>
          <w:p w:rsidR="008C0E05" w:rsidRDefault="008C0E05" w:rsidP="008C0E05">
            <w:pPr>
              <w:pStyle w:val="Default"/>
              <w:rPr>
                <w:rFonts w:eastAsia="Arial"/>
                <w:sz w:val="22"/>
                <w:szCs w:val="22"/>
              </w:rPr>
            </w:pPr>
          </w:p>
          <w:p w:rsidR="008C0E05" w:rsidRDefault="008C0E05" w:rsidP="008C0E05">
            <w:pPr>
              <w:pStyle w:val="Default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Základní evaluační otázky:</w:t>
            </w:r>
          </w:p>
          <w:p w:rsidR="008C0E05" w:rsidRPr="0027349B" w:rsidRDefault="008C0E05" w:rsidP="008C0E05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Průběh hodnocení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C0E05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</w:t>
            </w:r>
            <w:r w:rsidR="00BB3B0D">
              <w:rPr>
                <w:color w:val="auto"/>
                <w:sz w:val="22"/>
                <w:szCs w:val="22"/>
              </w:rPr>
              <w:t>hrnutí</w:t>
            </w:r>
            <w:r>
              <w:rPr>
                <w:color w:val="auto"/>
                <w:sz w:val="22"/>
                <w:szCs w:val="22"/>
              </w:rPr>
              <w:t xml:space="preserve"> evaluačních aktivit 2017-2018</w:t>
            </w:r>
            <w:r w:rsidRPr="0027349B">
              <w:rPr>
                <w:color w:val="auto"/>
                <w:sz w:val="22"/>
                <w:szCs w:val="22"/>
              </w:rPr>
              <w:t xml:space="preserve"> Národní RIS3</w:t>
            </w:r>
            <w:r>
              <w:rPr>
                <w:color w:val="auto"/>
                <w:sz w:val="22"/>
                <w:szCs w:val="22"/>
              </w:rPr>
              <w:t xml:space="preserve"> strategie</w:t>
            </w:r>
            <w:r w:rsidR="00BB3B0D">
              <w:rPr>
                <w:color w:val="auto"/>
                <w:sz w:val="22"/>
                <w:szCs w:val="22"/>
              </w:rPr>
              <w:t xml:space="preserve"> (tj. průběžné evaluace </w:t>
            </w:r>
            <w:r w:rsidR="006C0537">
              <w:rPr>
                <w:color w:val="auto"/>
                <w:sz w:val="22"/>
                <w:szCs w:val="22"/>
              </w:rPr>
              <w:t xml:space="preserve">zacílení, věcných indikátorů, </w:t>
            </w:r>
            <w:r w:rsidR="00BB3B0D">
              <w:rPr>
                <w:color w:val="auto"/>
                <w:sz w:val="22"/>
                <w:szCs w:val="22"/>
              </w:rPr>
              <w:t>evaluace socioekonomické situace</w:t>
            </w:r>
            <w:r w:rsidR="006C0537">
              <w:rPr>
                <w:color w:val="auto"/>
                <w:sz w:val="22"/>
                <w:szCs w:val="22"/>
              </w:rPr>
              <w:t xml:space="preserve"> a evaluace přínosu krajských RIS3 strategií</w:t>
            </w:r>
            <w:r w:rsidR="00BB3B0D">
              <w:rPr>
                <w:color w:val="auto"/>
                <w:sz w:val="22"/>
                <w:szCs w:val="22"/>
              </w:rPr>
              <w:t>)</w:t>
            </w:r>
            <w:r w:rsidR="006C0537">
              <w:rPr>
                <w:color w:val="auto"/>
                <w:sz w:val="22"/>
                <w:szCs w:val="22"/>
              </w:rPr>
              <w:t xml:space="preserve">; </w:t>
            </w:r>
            <w:r w:rsidR="008C0E05">
              <w:rPr>
                <w:color w:val="auto"/>
                <w:sz w:val="22"/>
                <w:szCs w:val="22"/>
              </w:rPr>
              <w:t>vy</w:t>
            </w:r>
            <w:r w:rsidR="006C0537">
              <w:rPr>
                <w:color w:val="auto"/>
                <w:sz w:val="22"/>
                <w:szCs w:val="22"/>
              </w:rPr>
              <w:t>hodnocení</w:t>
            </w: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proofErr w:type="gramStart"/>
            <w:r w:rsidRPr="003F0710">
              <w:rPr>
                <w:bCs/>
                <w:iCs/>
                <w:color w:val="auto"/>
                <w:sz w:val="22"/>
                <w:szCs w:val="22"/>
              </w:rPr>
              <w:t>Vazba  na</w:t>
            </w:r>
            <w:proofErr w:type="gramEnd"/>
            <w:r w:rsidRPr="003F0710">
              <w:rPr>
                <w:bCs/>
                <w:iCs/>
                <w:color w:val="auto"/>
                <w:sz w:val="22"/>
                <w:szCs w:val="22"/>
              </w:rPr>
              <w:t xml:space="preserve">  strategický cíl Národní RIS3 strategie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Evaluovány budou všechny strategické, resp. specifické, cíle Národní RI</w:t>
            </w:r>
            <w:r w:rsidR="00BB3B0D">
              <w:rPr>
                <w:color w:val="auto"/>
                <w:sz w:val="22"/>
                <w:szCs w:val="22"/>
              </w:rPr>
              <w:t>S3 strategie</w:t>
            </w:r>
            <w:r>
              <w:rPr>
                <w:color w:val="auto"/>
                <w:sz w:val="22"/>
                <w:szCs w:val="22"/>
              </w:rPr>
              <w:t>.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3F0710">
              <w:rPr>
                <w:bCs/>
                <w:iCs/>
                <w:color w:val="auto"/>
                <w:sz w:val="22"/>
                <w:szCs w:val="22"/>
              </w:rPr>
              <w:t xml:space="preserve">Gestor/zpracovatel, provedení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DA0EA1" w:rsidP="00DA0EA1">
            <w:pPr>
              <w:pStyle w:val="Default"/>
              <w:spacing w:before="40" w:after="20"/>
              <w:ind w:firstLine="3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MPO</w:t>
            </w:r>
            <w:r w:rsidRPr="0027349B">
              <w:rPr>
                <w:color w:val="auto"/>
                <w:sz w:val="22"/>
                <w:szCs w:val="22"/>
              </w:rPr>
              <w:t xml:space="preserve">, </w:t>
            </w:r>
            <w:r>
              <w:rPr>
                <w:color w:val="auto"/>
                <w:sz w:val="22"/>
                <w:szCs w:val="22"/>
              </w:rPr>
              <w:t>Sekce technologií 4.0</w:t>
            </w:r>
            <w:r w:rsidR="006C0537">
              <w:rPr>
                <w:color w:val="auto"/>
                <w:sz w:val="22"/>
                <w:szCs w:val="22"/>
              </w:rPr>
              <w:t>, oddělení S3</w:t>
            </w:r>
          </w:p>
          <w:p w:rsidR="00C669BA" w:rsidRPr="0027349B" w:rsidRDefault="006C0537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I</w:t>
            </w:r>
            <w:r w:rsidR="00C669BA" w:rsidRPr="0027349B">
              <w:rPr>
                <w:color w:val="auto"/>
                <w:sz w:val="22"/>
                <w:szCs w:val="22"/>
              </w:rPr>
              <w:t>nterní</w:t>
            </w:r>
            <w:r w:rsidR="00F118D0">
              <w:rPr>
                <w:color w:val="auto"/>
                <w:sz w:val="22"/>
                <w:szCs w:val="22"/>
              </w:rPr>
              <w:t xml:space="preserve">, </w:t>
            </w:r>
            <w:r w:rsidR="00F118D0" w:rsidRPr="00467995">
              <w:rPr>
                <w:color w:val="auto"/>
                <w:sz w:val="22"/>
                <w:szCs w:val="22"/>
              </w:rPr>
              <w:t>popř. externí konzultanti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3F0710">
              <w:rPr>
                <w:bCs/>
                <w:iCs/>
                <w:color w:val="auto"/>
                <w:sz w:val="22"/>
                <w:szCs w:val="22"/>
              </w:rPr>
              <w:t xml:space="preserve">Typ evaluace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8C0E05" w:rsidP="008B1C20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27349B">
              <w:rPr>
                <w:color w:val="auto"/>
                <w:sz w:val="22"/>
                <w:szCs w:val="22"/>
              </w:rPr>
              <w:t>S</w:t>
            </w:r>
            <w:r w:rsidR="00C669BA" w:rsidRPr="0027349B">
              <w:rPr>
                <w:color w:val="auto"/>
                <w:sz w:val="22"/>
                <w:szCs w:val="22"/>
              </w:rPr>
              <w:t>umativní</w:t>
            </w:r>
            <w:proofErr w:type="spellEnd"/>
            <w:r>
              <w:rPr>
                <w:color w:val="auto"/>
                <w:sz w:val="22"/>
                <w:szCs w:val="22"/>
              </w:rPr>
              <w:t>, strategická</w:t>
            </w:r>
          </w:p>
        </w:tc>
      </w:tr>
      <w:tr w:rsidR="00C669BA" w:rsidRPr="0027349B" w:rsidTr="00582981">
        <w:trPr>
          <w:trHeight w:val="332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3F0710">
              <w:rPr>
                <w:bCs/>
                <w:iCs/>
                <w:color w:val="auto"/>
                <w:sz w:val="22"/>
                <w:szCs w:val="22"/>
              </w:rPr>
              <w:t>Metody (metodologická triangulace)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AB41C8" w:rsidP="00AB41C8">
            <w:pPr>
              <w:pStyle w:val="Defaul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Syntéza 1.-4. evaluační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aktivity Národní RIS3 strategie</w:t>
            </w:r>
            <w:r w:rsidR="00C669BA">
              <w:rPr>
                <w:color w:val="auto"/>
                <w:sz w:val="22"/>
                <w:szCs w:val="22"/>
              </w:rPr>
              <w:t xml:space="preserve">, mapování zainteresovaných </w:t>
            </w:r>
            <w:r>
              <w:rPr>
                <w:color w:val="auto"/>
                <w:sz w:val="22"/>
                <w:szCs w:val="22"/>
              </w:rPr>
              <w:t>stran</w:t>
            </w:r>
            <w:r w:rsidR="009F1E43">
              <w:rPr>
                <w:color w:val="auto"/>
                <w:sz w:val="22"/>
                <w:szCs w:val="22"/>
              </w:rPr>
              <w:t>; analýza výstupů sekundárních zdrojů; případová studie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3F0710">
              <w:rPr>
                <w:bCs/>
                <w:iCs/>
                <w:color w:val="auto"/>
                <w:sz w:val="22"/>
                <w:szCs w:val="22"/>
              </w:rPr>
              <w:t xml:space="preserve">Datové požadavky </w:t>
            </w:r>
          </w:p>
        </w:tc>
        <w:tc>
          <w:tcPr>
            <w:tcW w:w="6117" w:type="dxa"/>
            <w:shd w:val="clear" w:color="auto" w:fill="F2DBDB"/>
          </w:tcPr>
          <w:p w:rsidR="00C669BA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výstupy z předchozích evaluačních aktivit RIS3</w:t>
            </w:r>
          </w:p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sekundá</w:t>
            </w:r>
            <w:r w:rsidR="006C0537">
              <w:rPr>
                <w:color w:val="auto"/>
                <w:sz w:val="22"/>
                <w:szCs w:val="22"/>
              </w:rPr>
              <w:t>r</w:t>
            </w:r>
            <w:r w:rsidR="009F1E43">
              <w:rPr>
                <w:color w:val="auto"/>
                <w:sz w:val="22"/>
                <w:szCs w:val="22"/>
              </w:rPr>
              <w:t>ní zdroje – výstupy ŘO a NOK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F0710" w:rsidRDefault="00B5487F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Spolupráce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AB41C8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color w:val="auto"/>
                <w:sz w:val="22"/>
                <w:szCs w:val="22"/>
              </w:rPr>
            </w:pPr>
            <w:r w:rsidRPr="003F0710">
              <w:rPr>
                <w:bCs/>
                <w:iCs/>
                <w:color w:val="auto"/>
                <w:sz w:val="22"/>
                <w:szCs w:val="22"/>
              </w:rPr>
              <w:t xml:space="preserve">Předpokládaný harmonogram 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6C0537" w:rsidP="008B1C20">
            <w:pPr>
              <w:pStyle w:val="Default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1.Q 2019</w:t>
            </w:r>
            <w:proofErr w:type="gramEnd"/>
            <w:r w:rsidR="00C669BA">
              <w:rPr>
                <w:color w:val="auto"/>
                <w:sz w:val="22"/>
                <w:szCs w:val="22"/>
              </w:rPr>
              <w:t xml:space="preserve"> - 2.Q 2019 </w:t>
            </w:r>
          </w:p>
        </w:tc>
      </w:tr>
      <w:tr w:rsidR="00C669BA" w:rsidRPr="0027349B" w:rsidTr="00582981">
        <w:trPr>
          <w:trHeight w:val="209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>Závazný termín</w:t>
            </w:r>
          </w:p>
        </w:tc>
        <w:tc>
          <w:tcPr>
            <w:tcW w:w="6117" w:type="dxa"/>
            <w:shd w:val="clear" w:color="auto" w:fill="F2DBDB"/>
          </w:tcPr>
          <w:p w:rsidR="00C669BA" w:rsidRDefault="00C669BA" w:rsidP="008B1C2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30. 6. 2019</w:t>
            </w:r>
          </w:p>
          <w:p w:rsidR="00C669BA" w:rsidRPr="0027349B" w:rsidRDefault="00C669BA" w:rsidP="00B5487F">
            <w:pPr>
              <w:pStyle w:val="Default"/>
              <w:rPr>
                <w:color w:val="auto"/>
                <w:sz w:val="22"/>
                <w:szCs w:val="22"/>
              </w:rPr>
            </w:pPr>
            <w:r w:rsidRPr="00D14FBC">
              <w:rPr>
                <w:color w:val="auto"/>
                <w:sz w:val="22"/>
                <w:szCs w:val="22"/>
              </w:rPr>
              <w:t>předložit vládě (info MMR</w:t>
            </w:r>
            <w:r w:rsidR="00AB41C8">
              <w:rPr>
                <w:color w:val="auto"/>
                <w:sz w:val="22"/>
                <w:szCs w:val="22"/>
              </w:rPr>
              <w:t xml:space="preserve"> – podklad pro </w:t>
            </w:r>
            <w:proofErr w:type="spellStart"/>
            <w:r w:rsidR="00AB41C8">
              <w:rPr>
                <w:color w:val="auto"/>
                <w:sz w:val="22"/>
                <w:szCs w:val="22"/>
              </w:rPr>
              <w:t>ZoP</w:t>
            </w:r>
            <w:proofErr w:type="spellEnd"/>
            <w:r w:rsidR="00AB41C8">
              <w:rPr>
                <w:color w:val="auto"/>
                <w:sz w:val="22"/>
                <w:szCs w:val="22"/>
              </w:rPr>
              <w:t xml:space="preserve"> - </w:t>
            </w:r>
            <w:r w:rsidRPr="00D14FBC">
              <w:rPr>
                <w:color w:val="auto"/>
                <w:sz w:val="22"/>
                <w:szCs w:val="22"/>
              </w:rPr>
              <w:t xml:space="preserve"> a EK)</w:t>
            </w:r>
            <w:r w:rsidRPr="0027349B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– oficiální </w:t>
            </w:r>
            <w:r w:rsidRPr="0027349B">
              <w:rPr>
                <w:color w:val="auto"/>
                <w:sz w:val="22"/>
                <w:szCs w:val="22"/>
              </w:rPr>
              <w:t>zpráva, vč. manažerského shrn</w:t>
            </w:r>
            <w:r>
              <w:rPr>
                <w:color w:val="auto"/>
                <w:sz w:val="22"/>
                <w:szCs w:val="22"/>
              </w:rPr>
              <w:t>utí v českém a</w:t>
            </w:r>
            <w:r w:rsidR="00B5487F">
              <w:rPr>
                <w:color w:val="auto"/>
                <w:sz w:val="22"/>
                <w:szCs w:val="22"/>
              </w:rPr>
              <w:t> </w:t>
            </w:r>
            <w:r>
              <w:rPr>
                <w:color w:val="auto"/>
                <w:sz w:val="22"/>
                <w:szCs w:val="22"/>
              </w:rPr>
              <w:t>anglickém jazyce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3F0710">
              <w:rPr>
                <w:bCs/>
                <w:iCs/>
                <w:color w:val="auto"/>
                <w:sz w:val="22"/>
                <w:szCs w:val="22"/>
              </w:rPr>
              <w:t>Vazba na nařízení EK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  <w:r w:rsidRPr="00467995">
              <w:rPr>
                <w:color w:val="auto"/>
                <w:sz w:val="22"/>
                <w:szCs w:val="22"/>
              </w:rPr>
              <w:t>?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3F0710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 w:rsidRPr="003F0710">
              <w:rPr>
                <w:bCs/>
                <w:iCs/>
                <w:color w:val="auto"/>
                <w:sz w:val="22"/>
                <w:szCs w:val="22"/>
              </w:rPr>
              <w:t>Výstupy</w:t>
            </w:r>
          </w:p>
        </w:tc>
        <w:tc>
          <w:tcPr>
            <w:tcW w:w="6117" w:type="dxa"/>
            <w:shd w:val="clear" w:color="auto" w:fill="F2DBDB"/>
          </w:tcPr>
          <w:p w:rsidR="00C669BA" w:rsidRPr="0027349B" w:rsidRDefault="00C669BA" w:rsidP="008B1C20">
            <w:pPr>
              <w:pStyle w:val="Default"/>
              <w:rPr>
                <w:color w:val="FF0000"/>
                <w:sz w:val="22"/>
                <w:szCs w:val="22"/>
              </w:rPr>
            </w:pPr>
            <w:r w:rsidRPr="00D14FBC">
              <w:rPr>
                <w:b/>
                <w:color w:val="auto"/>
                <w:sz w:val="22"/>
                <w:szCs w:val="22"/>
              </w:rPr>
              <w:t>Evaluační zpráva 2017–2018</w:t>
            </w:r>
          </w:p>
        </w:tc>
      </w:tr>
      <w:tr w:rsidR="00C669BA" w:rsidRPr="0027349B" w:rsidTr="00582981">
        <w:trPr>
          <w:trHeight w:val="84"/>
        </w:trPr>
        <w:tc>
          <w:tcPr>
            <w:tcW w:w="2943" w:type="dxa"/>
            <w:shd w:val="clear" w:color="auto" w:fill="E5B8B7"/>
          </w:tcPr>
          <w:p w:rsidR="00C669BA" w:rsidRPr="005B3E31" w:rsidRDefault="00C669BA" w:rsidP="008B1C20">
            <w:pPr>
              <w:pStyle w:val="Default"/>
              <w:spacing w:before="40" w:after="20"/>
              <w:rPr>
                <w:bCs/>
                <w:iCs/>
                <w:color w:val="auto"/>
                <w:sz w:val="22"/>
                <w:szCs w:val="22"/>
              </w:rPr>
            </w:pPr>
            <w:r>
              <w:rPr>
                <w:bCs/>
                <w:iCs/>
                <w:color w:val="auto"/>
                <w:sz w:val="22"/>
                <w:szCs w:val="22"/>
              </w:rPr>
              <w:t xml:space="preserve">Finanční rámec </w:t>
            </w:r>
          </w:p>
        </w:tc>
        <w:tc>
          <w:tcPr>
            <w:tcW w:w="6117" w:type="dxa"/>
            <w:shd w:val="clear" w:color="auto" w:fill="F2DBDB"/>
          </w:tcPr>
          <w:p w:rsidR="00C669BA" w:rsidRPr="00AD7D89" w:rsidRDefault="00C669BA" w:rsidP="008B1C20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669BA" w:rsidRPr="0027349B" w:rsidTr="00582981">
        <w:trPr>
          <w:trHeight w:val="84"/>
        </w:trPr>
        <w:tc>
          <w:tcPr>
            <w:tcW w:w="9060" w:type="dxa"/>
            <w:gridSpan w:val="2"/>
            <w:shd w:val="clear" w:color="auto" w:fill="F2DBDB"/>
          </w:tcPr>
          <w:p w:rsidR="00C669BA" w:rsidRPr="003F0710" w:rsidRDefault="00C669BA" w:rsidP="008B1C20">
            <w:pPr>
              <w:pStyle w:val="Default"/>
              <w:rPr>
                <w:bCs/>
                <w:iCs/>
                <w:sz w:val="22"/>
                <w:szCs w:val="22"/>
              </w:rPr>
            </w:pPr>
            <w:r w:rsidRPr="003F0710">
              <w:rPr>
                <w:bCs/>
                <w:iCs/>
                <w:sz w:val="22"/>
                <w:szCs w:val="22"/>
              </w:rPr>
              <w:t xml:space="preserve">Poznámky </w:t>
            </w:r>
          </w:p>
          <w:p w:rsidR="00C669BA" w:rsidRPr="0027349B" w:rsidRDefault="00C669BA" w:rsidP="008B1C20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</w:tbl>
    <w:p w:rsidR="00C669BA" w:rsidRDefault="00C669BA" w:rsidP="00C669BA">
      <w:pPr>
        <w:spacing w:line="360" w:lineRule="auto"/>
        <w:jc w:val="both"/>
        <w:rPr>
          <w:rFonts w:ascii="Arial" w:eastAsia="Arial" w:hAnsi="Arial" w:cs="Arial"/>
        </w:rPr>
      </w:pPr>
    </w:p>
    <w:p w:rsidR="00B5487F" w:rsidRDefault="00B5487F" w:rsidP="00C669BA">
      <w:pPr>
        <w:spacing w:line="360" w:lineRule="auto"/>
        <w:jc w:val="both"/>
        <w:rPr>
          <w:rFonts w:ascii="Arial" w:eastAsia="Arial" w:hAnsi="Arial" w:cs="Arial"/>
        </w:rPr>
      </w:pPr>
    </w:p>
    <w:p w:rsidR="00C669BA" w:rsidRPr="008F670D" w:rsidRDefault="00C669BA" w:rsidP="00B908C8">
      <w:pPr>
        <w:pStyle w:val="Nadpis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bookmarkStart w:id="10" w:name="_Toc513016653"/>
      <w:r w:rsidRPr="008F670D">
        <w:rPr>
          <w:rFonts w:ascii="Arial" w:hAnsi="Arial" w:cs="Arial"/>
          <w:color w:val="1F497D" w:themeColor="text2"/>
        </w:rPr>
        <w:lastRenderedPageBreak/>
        <w:t>Harmonogram</w:t>
      </w:r>
      <w:bookmarkEnd w:id="10"/>
    </w:p>
    <w:tbl>
      <w:tblPr>
        <w:tblW w:w="3332" w:type="pct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3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 w:rsidR="00C669BA" w:rsidRPr="0027349B" w:rsidTr="00C60FF9">
        <w:trPr>
          <w:trHeight w:val="317"/>
          <w:tblHeader/>
          <w:jc w:val="center"/>
        </w:trPr>
        <w:tc>
          <w:tcPr>
            <w:tcW w:w="1271" w:type="pct"/>
            <w:vMerge w:val="restart"/>
            <w:tcBorders>
              <w:top w:val="doub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C669BA" w:rsidRPr="0027349B" w:rsidRDefault="00306AE4" w:rsidP="003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Evaluace</w:t>
            </w:r>
          </w:p>
        </w:tc>
        <w:tc>
          <w:tcPr>
            <w:tcW w:w="3729" w:type="pct"/>
            <w:gridSpan w:val="12"/>
            <w:tcBorders>
              <w:top w:val="doub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E62AFE" w:rsidRDefault="00E62AFE" w:rsidP="008B1C20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 w:rsidRPr="00E62AFE">
              <w:rPr>
                <w:rFonts w:eastAsia="Times New Roman" w:cs="Arial"/>
                <w:b/>
                <w:bCs/>
                <w:lang w:eastAsia="cs-CZ"/>
              </w:rPr>
              <w:t>Č</w:t>
            </w:r>
            <w:r w:rsidR="00C669BA" w:rsidRPr="00E62AFE">
              <w:rPr>
                <w:rFonts w:eastAsia="Times New Roman" w:cs="Arial"/>
                <w:b/>
                <w:bCs/>
                <w:lang w:eastAsia="cs-CZ"/>
              </w:rPr>
              <w:t>asový harmonogram</w:t>
            </w:r>
          </w:p>
        </w:tc>
      </w:tr>
      <w:tr w:rsidR="00C669BA" w:rsidRPr="0027349B" w:rsidTr="00C60FF9">
        <w:trPr>
          <w:trHeight w:val="376"/>
          <w:tblHeader/>
          <w:jc w:val="center"/>
        </w:trPr>
        <w:tc>
          <w:tcPr>
            <w:tcW w:w="1271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vAlign w:val="center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2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2017</w:t>
            </w:r>
          </w:p>
        </w:tc>
        <w:tc>
          <w:tcPr>
            <w:tcW w:w="12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2018</w:t>
            </w:r>
          </w:p>
        </w:tc>
        <w:tc>
          <w:tcPr>
            <w:tcW w:w="1243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2019</w:t>
            </w:r>
          </w:p>
        </w:tc>
      </w:tr>
      <w:tr w:rsidR="00C669BA" w:rsidRPr="0027349B" w:rsidTr="00C60FF9">
        <w:trPr>
          <w:trHeight w:val="376"/>
          <w:tblHeader/>
          <w:jc w:val="center"/>
        </w:trPr>
        <w:tc>
          <w:tcPr>
            <w:tcW w:w="1271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vAlign w:val="center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1.Q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2.Q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3.Q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4.Q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1.Q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2.Q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3.Q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4.Q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1.Q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2.Q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3.Q</w:t>
            </w:r>
            <w:proofErr w:type="gramEnd"/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gramStart"/>
            <w:r w:rsidRPr="0027349B">
              <w:rPr>
                <w:rFonts w:ascii="Arial" w:eastAsia="Times New Roman" w:hAnsi="Arial" w:cs="Arial"/>
                <w:b/>
                <w:bCs/>
                <w:lang w:eastAsia="cs-CZ"/>
              </w:rPr>
              <w:t>4.Q</w:t>
            </w:r>
            <w:proofErr w:type="gramEnd"/>
          </w:p>
        </w:tc>
      </w:tr>
      <w:tr w:rsidR="00C669BA" w:rsidRPr="0027349B" w:rsidTr="00E62AFE">
        <w:trPr>
          <w:trHeight w:val="626"/>
          <w:jc w:val="center"/>
        </w:trPr>
        <w:tc>
          <w:tcPr>
            <w:tcW w:w="127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vAlign w:val="bottom"/>
            <w:hideMark/>
          </w:tcPr>
          <w:p w:rsidR="00C669BA" w:rsidRPr="0027349B" w:rsidRDefault="00E62AFE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Evaluace</w:t>
            </w:r>
            <w:r w:rsidR="005950DB" w:rsidRPr="005950DB">
              <w:rPr>
                <w:rFonts w:ascii="Arial" w:eastAsia="Times New Roman" w:hAnsi="Arial" w:cs="Arial"/>
                <w:lang w:eastAsia="cs-CZ"/>
              </w:rPr>
              <w:t xml:space="preserve"> zacílení Národní RIS3 strategie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000000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F2DBDB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58298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C669BA" w:rsidRPr="0027349B" w:rsidTr="00E62AFE">
        <w:trPr>
          <w:trHeight w:val="626"/>
          <w:jc w:val="center"/>
        </w:trPr>
        <w:tc>
          <w:tcPr>
            <w:tcW w:w="127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vAlign w:val="bottom"/>
            <w:hideMark/>
          </w:tcPr>
          <w:p w:rsidR="00C669BA" w:rsidRPr="0027349B" w:rsidRDefault="001F3965" w:rsidP="0058298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1F3965">
              <w:rPr>
                <w:rFonts w:ascii="Arial" w:eastAsia="Times New Roman" w:hAnsi="Arial" w:cs="Arial"/>
                <w:lang w:eastAsia="cs-CZ"/>
              </w:rPr>
              <w:t>Evaluace Národní RIS3 strategie podle věcných indikátorů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bottom w:val="single" w:sz="6" w:space="0" w:color="auto"/>
            </w:tcBorders>
            <w:shd w:val="clear" w:color="000000" w:fill="F2DBDB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bottom w:val="single" w:sz="6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bottom w:val="single" w:sz="6" w:space="0" w:color="auto"/>
            </w:tcBorders>
            <w:shd w:val="clear" w:color="000000" w:fill="FFFFFF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4B3075" w:rsidRPr="0027349B" w:rsidTr="006C0537">
        <w:trPr>
          <w:trHeight w:val="664"/>
          <w:jc w:val="center"/>
        </w:trPr>
        <w:tc>
          <w:tcPr>
            <w:tcW w:w="127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vAlign w:val="bottom"/>
          </w:tcPr>
          <w:p w:rsidR="004B3075" w:rsidRDefault="00D83D9F" w:rsidP="00B5487F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Evaluace pokroku v</w:t>
            </w:r>
            <w:r w:rsidR="00B5487F">
              <w:rPr>
                <w:rFonts w:ascii="Arial" w:eastAsia="Times New Roman" w:hAnsi="Arial" w:cs="Arial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lang w:eastAsia="cs-CZ"/>
              </w:rPr>
              <w:t>krajských RIS3 strategiích</w:t>
            </w:r>
          </w:p>
        </w:tc>
        <w:tc>
          <w:tcPr>
            <w:tcW w:w="311" w:type="pct"/>
            <w:shd w:val="clear" w:color="auto" w:fill="auto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auto" w:fill="F2DBDB" w:themeFill="accent2" w:themeFillTint="33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F2DBDB" w:themeFill="accent2" w:themeFillTint="33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000000" w:fill="auto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000000" w:fill="auto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bottom"/>
          </w:tcPr>
          <w:p w:rsidR="004B3075" w:rsidRPr="0027349B" w:rsidRDefault="004B3075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C669BA" w:rsidRPr="0027349B" w:rsidTr="00E62AFE">
        <w:trPr>
          <w:trHeight w:val="664"/>
          <w:jc w:val="center"/>
        </w:trPr>
        <w:tc>
          <w:tcPr>
            <w:tcW w:w="127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B8B7" w:themeFill="accent2" w:themeFillTint="66"/>
            <w:vAlign w:val="bottom"/>
            <w:hideMark/>
          </w:tcPr>
          <w:p w:rsidR="00C669BA" w:rsidRPr="0027349B" w:rsidRDefault="00C669BA" w:rsidP="0058298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Evaluace </w:t>
            </w:r>
            <w:r w:rsidR="00582981">
              <w:rPr>
                <w:rFonts w:ascii="Arial" w:eastAsia="Times New Roman" w:hAnsi="Arial" w:cs="Arial"/>
                <w:lang w:eastAsia="cs-CZ"/>
              </w:rPr>
              <w:t xml:space="preserve">socioekonomického vývoje </w:t>
            </w:r>
            <w:r w:rsidR="006940FC" w:rsidRPr="006940FC">
              <w:rPr>
                <w:rFonts w:ascii="Arial" w:eastAsia="Times New Roman" w:hAnsi="Arial" w:cs="Arial"/>
                <w:lang w:eastAsia="cs-CZ"/>
              </w:rPr>
              <w:t xml:space="preserve">a podmínek VaVaI v ČR </w:t>
            </w:r>
            <w:r w:rsidR="00582981">
              <w:rPr>
                <w:rFonts w:ascii="Arial" w:eastAsia="Times New Roman" w:hAnsi="Arial" w:cs="Arial"/>
                <w:lang w:eastAsia="cs-CZ"/>
              </w:rPr>
              <w:t>ve vztahu k Národní RIS3 strategii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  <w:bottom w:val="single" w:sz="6" w:space="0" w:color="auto"/>
            </w:tcBorders>
            <w:shd w:val="clear" w:color="auto" w:fill="F2DBDB" w:themeFill="accent2" w:themeFillTint="33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FFFFFF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C669BA" w:rsidRPr="0027349B" w:rsidTr="00E62AFE">
        <w:trPr>
          <w:trHeight w:val="639"/>
          <w:jc w:val="center"/>
        </w:trPr>
        <w:tc>
          <w:tcPr>
            <w:tcW w:w="1271" w:type="pct"/>
            <w:tcBorders>
              <w:top w:val="single" w:sz="6" w:space="0" w:color="auto"/>
              <w:bottom w:val="double" w:sz="6" w:space="0" w:color="auto"/>
            </w:tcBorders>
            <w:shd w:val="clear" w:color="auto" w:fill="E5B8B7" w:themeFill="accent2" w:themeFillTint="66"/>
            <w:vAlign w:val="bottom"/>
            <w:hideMark/>
          </w:tcPr>
          <w:p w:rsidR="00C669BA" w:rsidRPr="00CA33D0" w:rsidRDefault="00AA250A" w:rsidP="008B1C20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cs-CZ"/>
              </w:rPr>
              <w:t>M</w:t>
            </w:r>
            <w:r w:rsidR="00C669BA" w:rsidRPr="00CA33D0">
              <w:rPr>
                <w:rFonts w:ascii="Arial" w:eastAsia="Times New Roman" w:hAnsi="Arial" w:cs="Arial"/>
                <w:b/>
                <w:lang w:eastAsia="cs-CZ"/>
              </w:rPr>
              <w:t>id</w:t>
            </w:r>
            <w:proofErr w:type="spellEnd"/>
            <w:r w:rsidR="00C669BA" w:rsidRPr="00CA33D0">
              <w:rPr>
                <w:rFonts w:ascii="Arial" w:eastAsia="Times New Roman" w:hAnsi="Arial" w:cs="Arial"/>
                <w:b/>
                <w:lang w:eastAsia="cs-CZ"/>
              </w:rPr>
              <w:t>-term hodnocení</w:t>
            </w:r>
            <w:r>
              <w:rPr>
                <w:rFonts w:ascii="Arial" w:eastAsia="Times New Roman" w:hAnsi="Arial" w:cs="Arial"/>
                <w:b/>
                <w:lang w:eastAsia="cs-CZ"/>
              </w:rPr>
              <w:t xml:space="preserve"> Národní RIS3 strategie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tcBorders>
              <w:top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F2DBDB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auto" w:fill="F2DBDB"/>
            <w:noWrap/>
            <w:vAlign w:val="bottom"/>
            <w:hideMark/>
          </w:tcPr>
          <w:p w:rsidR="00C669BA" w:rsidRPr="0027349B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27349B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auto"/>
            <w:noWrap/>
            <w:vAlign w:val="bottom"/>
            <w:hideMark/>
          </w:tcPr>
          <w:p w:rsidR="00C669BA" w:rsidRPr="00CA33D0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A33D0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311" w:type="pct"/>
            <w:shd w:val="clear" w:color="000000" w:fill="auto"/>
            <w:noWrap/>
            <w:vAlign w:val="bottom"/>
            <w:hideMark/>
          </w:tcPr>
          <w:p w:rsidR="00C669BA" w:rsidRPr="00CA33D0" w:rsidRDefault="00C669BA" w:rsidP="008B1C2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CA33D0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:rsidR="00C669BA" w:rsidRDefault="00C669BA" w:rsidP="00C669BA"/>
    <w:p w:rsidR="00C669BA" w:rsidRPr="008F670D" w:rsidRDefault="00C669BA" w:rsidP="00B908C8">
      <w:pPr>
        <w:pStyle w:val="Nadpis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bookmarkStart w:id="11" w:name="_Toc513016654"/>
      <w:r w:rsidRPr="008F670D">
        <w:rPr>
          <w:rFonts w:ascii="Arial" w:hAnsi="Arial" w:cs="Arial"/>
          <w:color w:val="1F497D" w:themeColor="text2"/>
        </w:rPr>
        <w:t>Sekundární zdroje</w:t>
      </w:r>
      <w:bookmarkEnd w:id="11"/>
    </w:p>
    <w:p w:rsidR="00C669BA" w:rsidRDefault="00C669BA" w:rsidP="00C669BA">
      <w:pPr>
        <w:rPr>
          <w:rFonts w:ascii="Arial" w:eastAsia="Times New Roman" w:hAnsi="Arial" w:cs="Arial"/>
          <w:bCs/>
        </w:rPr>
      </w:pPr>
      <w:r w:rsidRPr="00A07EFB">
        <w:rPr>
          <w:rFonts w:ascii="Arial" w:hAnsi="Arial" w:cs="Arial"/>
        </w:rPr>
        <w:t xml:space="preserve">Viz </w:t>
      </w:r>
      <w:r w:rsidR="00FE66A7">
        <w:rPr>
          <w:rFonts w:ascii="Arial" w:hAnsi="Arial" w:cs="Arial"/>
        </w:rPr>
        <w:t>P</w:t>
      </w:r>
      <w:r w:rsidRPr="00A07EFB">
        <w:rPr>
          <w:rFonts w:ascii="Arial" w:hAnsi="Arial" w:cs="Arial"/>
        </w:rPr>
        <w:t xml:space="preserve">říloha </w:t>
      </w:r>
      <w:r>
        <w:rPr>
          <w:rFonts w:ascii="Arial" w:hAnsi="Arial" w:cs="Arial"/>
        </w:rPr>
        <w:t>–</w:t>
      </w:r>
      <w:r w:rsidRPr="00A07EFB">
        <w:rPr>
          <w:rFonts w:ascii="Cambria" w:eastAsia="Times New Roman" w:hAnsi="Cambria" w:cs="Times New Roman"/>
          <w:b/>
          <w:bCs/>
          <w:color w:val="4F81BD"/>
          <w:sz w:val="26"/>
          <w:szCs w:val="26"/>
        </w:rPr>
        <w:t xml:space="preserve"> </w:t>
      </w:r>
      <w:r w:rsidRPr="00A07EFB">
        <w:rPr>
          <w:rFonts w:ascii="Arial" w:eastAsia="Times New Roman" w:hAnsi="Arial" w:cs="Arial"/>
          <w:bCs/>
        </w:rPr>
        <w:t>Indikativn</w:t>
      </w:r>
      <w:r w:rsidR="00D638E6">
        <w:rPr>
          <w:rFonts w:ascii="Arial" w:eastAsia="Times New Roman" w:hAnsi="Arial" w:cs="Arial"/>
          <w:bCs/>
        </w:rPr>
        <w:t xml:space="preserve">í seznam evaluačních aktivit ŘO operačních programů </w:t>
      </w:r>
      <w:r w:rsidRPr="00A07EFB">
        <w:rPr>
          <w:rFonts w:ascii="Arial" w:eastAsia="Times New Roman" w:hAnsi="Arial" w:cs="Arial"/>
          <w:bCs/>
        </w:rPr>
        <w:t>se vztahem k Národní RIS3 strategii</w:t>
      </w:r>
    </w:p>
    <w:p w:rsidR="00D638E6" w:rsidRPr="00A07EFB" w:rsidRDefault="00D638E6" w:rsidP="00C669BA">
      <w:pPr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Doplněny budou také relevantní dílčí evaluace národních programů podpory.</w:t>
      </w:r>
    </w:p>
    <w:p w:rsidR="00C669BA" w:rsidRPr="008F670D" w:rsidRDefault="00C669BA" w:rsidP="00B908C8">
      <w:pPr>
        <w:pStyle w:val="Nadpis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bookmarkStart w:id="12" w:name="_Toc513016655"/>
      <w:r w:rsidRPr="008F670D">
        <w:rPr>
          <w:rFonts w:ascii="Arial" w:hAnsi="Arial" w:cs="Arial"/>
          <w:color w:val="1F497D" w:themeColor="text2"/>
        </w:rPr>
        <w:t>Prameny</w:t>
      </w:r>
      <w:bookmarkEnd w:id="12"/>
    </w:p>
    <w:p w:rsidR="00C669BA" w:rsidRPr="002A5149" w:rsidRDefault="00C669BA" w:rsidP="00C669BA">
      <w:pPr>
        <w:pStyle w:val="Textpoznpodarou"/>
        <w:jc w:val="both"/>
        <w:rPr>
          <w:rFonts w:ascii="Arial" w:hAnsi="Arial" w:cs="Arial"/>
          <w:sz w:val="22"/>
          <w:szCs w:val="22"/>
        </w:rPr>
      </w:pPr>
      <w:r w:rsidRPr="002A5149">
        <w:rPr>
          <w:rFonts w:ascii="Arial" w:hAnsi="Arial" w:cs="Arial"/>
          <w:sz w:val="22"/>
          <w:szCs w:val="22"/>
        </w:rPr>
        <w:t xml:space="preserve">Plán </w:t>
      </w:r>
      <w:proofErr w:type="spellStart"/>
      <w:r w:rsidRPr="002A5149">
        <w:rPr>
          <w:rFonts w:ascii="Arial" w:hAnsi="Arial" w:cs="Arial"/>
          <w:sz w:val="22"/>
          <w:szCs w:val="22"/>
        </w:rPr>
        <w:t>implemetace</w:t>
      </w:r>
      <w:proofErr w:type="spellEnd"/>
      <w:r w:rsidRPr="002A5149">
        <w:rPr>
          <w:rFonts w:ascii="Arial" w:hAnsi="Arial" w:cs="Arial"/>
          <w:sz w:val="22"/>
          <w:szCs w:val="22"/>
        </w:rPr>
        <w:t xml:space="preserve"> Strategie (Národní výzkumná a inovační strategie pro inteligentní specializaci ČR na období 2017-2018) – účinnost od </w:t>
      </w:r>
      <w:proofErr w:type="gramStart"/>
      <w:r w:rsidRPr="002A5149">
        <w:rPr>
          <w:rFonts w:ascii="Arial" w:hAnsi="Arial" w:cs="Arial"/>
          <w:sz w:val="22"/>
          <w:szCs w:val="22"/>
        </w:rPr>
        <w:t>9.5.2017</w:t>
      </w:r>
      <w:proofErr w:type="gramEnd"/>
      <w:r w:rsidRPr="002A5149">
        <w:rPr>
          <w:rFonts w:ascii="Arial" w:hAnsi="Arial" w:cs="Arial"/>
          <w:sz w:val="22"/>
          <w:szCs w:val="22"/>
        </w:rPr>
        <w:t xml:space="preserve"> (ÚV ČR)</w:t>
      </w:r>
    </w:p>
    <w:p w:rsidR="00C669BA" w:rsidRPr="002A5149" w:rsidRDefault="00C669BA" w:rsidP="00C669BA">
      <w:pPr>
        <w:pStyle w:val="Textpoznpodarou"/>
        <w:jc w:val="both"/>
        <w:rPr>
          <w:rFonts w:ascii="Arial" w:hAnsi="Arial" w:cs="Arial"/>
          <w:b/>
          <w:sz w:val="22"/>
          <w:szCs w:val="22"/>
        </w:rPr>
      </w:pPr>
      <w:r w:rsidRPr="002A5149">
        <w:rPr>
          <w:rFonts w:ascii="Arial" w:hAnsi="Arial" w:cs="Arial"/>
          <w:i/>
          <w:sz w:val="22"/>
          <w:szCs w:val="22"/>
        </w:rPr>
        <w:t>Národní výzkumná a inovační strategie pro inteligentní specializaci České republiky (Národní RIS3 strategie)</w:t>
      </w:r>
      <w:r w:rsidRPr="002A5149">
        <w:rPr>
          <w:rFonts w:ascii="Arial" w:hAnsi="Arial" w:cs="Arial"/>
          <w:sz w:val="22"/>
          <w:szCs w:val="22"/>
        </w:rPr>
        <w:t xml:space="preserve">, 2016, ÚV ČR, schválená usnesením vlády ČR č. 634 ze dne 11. 7. 2017, popř. </w:t>
      </w:r>
      <w:proofErr w:type="spellStart"/>
      <w:r w:rsidRPr="002A5149">
        <w:rPr>
          <w:rFonts w:ascii="Arial" w:hAnsi="Arial" w:cs="Arial"/>
          <w:i/>
          <w:sz w:val="22"/>
          <w:szCs w:val="22"/>
        </w:rPr>
        <w:t>National</w:t>
      </w:r>
      <w:proofErr w:type="spellEnd"/>
      <w:r w:rsidRPr="002A5149">
        <w:rPr>
          <w:rFonts w:ascii="Arial" w:hAnsi="Arial" w:cs="Arial"/>
          <w:i/>
          <w:sz w:val="22"/>
          <w:szCs w:val="22"/>
        </w:rPr>
        <w:t xml:space="preserve"> Research and </w:t>
      </w:r>
      <w:proofErr w:type="spellStart"/>
      <w:r w:rsidRPr="002A5149">
        <w:rPr>
          <w:rFonts w:ascii="Arial" w:hAnsi="Arial" w:cs="Arial"/>
          <w:i/>
          <w:sz w:val="22"/>
          <w:szCs w:val="22"/>
        </w:rPr>
        <w:t>Innovation</w:t>
      </w:r>
      <w:proofErr w:type="spellEnd"/>
      <w:r w:rsidRPr="002A514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A5149">
        <w:rPr>
          <w:rFonts w:ascii="Arial" w:hAnsi="Arial" w:cs="Arial"/>
          <w:i/>
          <w:sz w:val="22"/>
          <w:szCs w:val="22"/>
        </w:rPr>
        <w:t>Strategy</w:t>
      </w:r>
      <w:proofErr w:type="spellEnd"/>
      <w:r w:rsidRPr="002A514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2A5149">
        <w:rPr>
          <w:rFonts w:ascii="Arial" w:hAnsi="Arial" w:cs="Arial"/>
          <w:i/>
          <w:sz w:val="22"/>
          <w:szCs w:val="22"/>
        </w:rPr>
        <w:t>for</w:t>
      </w:r>
      <w:proofErr w:type="spellEnd"/>
      <w:r w:rsidRPr="002A5149">
        <w:rPr>
          <w:rFonts w:ascii="Arial" w:hAnsi="Arial" w:cs="Arial"/>
          <w:i/>
          <w:sz w:val="22"/>
          <w:szCs w:val="22"/>
        </w:rPr>
        <w:t xml:space="preserve"> Smart </w:t>
      </w:r>
      <w:proofErr w:type="spellStart"/>
      <w:r w:rsidRPr="002A5149">
        <w:rPr>
          <w:rFonts w:ascii="Arial" w:hAnsi="Arial" w:cs="Arial"/>
          <w:i/>
          <w:sz w:val="22"/>
          <w:szCs w:val="22"/>
        </w:rPr>
        <w:t>Specialisation</w:t>
      </w:r>
      <w:proofErr w:type="spellEnd"/>
      <w:r w:rsidRPr="002A5149">
        <w:rPr>
          <w:rFonts w:ascii="Arial" w:hAnsi="Arial" w:cs="Arial"/>
          <w:i/>
          <w:sz w:val="22"/>
          <w:szCs w:val="22"/>
        </w:rPr>
        <w:t xml:space="preserve"> of the Czech Republic (</w:t>
      </w:r>
      <w:proofErr w:type="spellStart"/>
      <w:r w:rsidRPr="002A5149">
        <w:rPr>
          <w:rFonts w:ascii="Arial" w:hAnsi="Arial" w:cs="Arial"/>
          <w:i/>
          <w:sz w:val="22"/>
          <w:szCs w:val="22"/>
        </w:rPr>
        <w:t>National</w:t>
      </w:r>
      <w:proofErr w:type="spellEnd"/>
      <w:r w:rsidRPr="002A5149">
        <w:rPr>
          <w:rFonts w:ascii="Arial" w:hAnsi="Arial" w:cs="Arial"/>
          <w:i/>
          <w:sz w:val="22"/>
          <w:szCs w:val="22"/>
        </w:rPr>
        <w:t xml:space="preserve"> RIS3 </w:t>
      </w:r>
      <w:proofErr w:type="spellStart"/>
      <w:r w:rsidRPr="002A5149">
        <w:rPr>
          <w:rFonts w:ascii="Arial" w:hAnsi="Arial" w:cs="Arial"/>
          <w:i/>
          <w:sz w:val="22"/>
          <w:szCs w:val="22"/>
        </w:rPr>
        <w:t>Strategy</w:t>
      </w:r>
      <w:proofErr w:type="spellEnd"/>
      <w:r w:rsidRPr="002A5149">
        <w:rPr>
          <w:rFonts w:ascii="Arial" w:hAnsi="Arial" w:cs="Arial"/>
          <w:i/>
          <w:sz w:val="22"/>
          <w:szCs w:val="22"/>
        </w:rPr>
        <w:t xml:space="preserve">), </w:t>
      </w:r>
      <w:r w:rsidRPr="002A5149">
        <w:rPr>
          <w:rFonts w:ascii="Arial" w:hAnsi="Arial" w:cs="Arial"/>
          <w:sz w:val="22"/>
          <w:szCs w:val="22"/>
        </w:rPr>
        <w:t xml:space="preserve">schválená EK </w:t>
      </w:r>
      <w:r w:rsidRPr="002A5149">
        <w:rPr>
          <w:rFonts w:ascii="Arial" w:hAnsi="Arial" w:cs="Arial"/>
          <w:b/>
          <w:sz w:val="22"/>
          <w:szCs w:val="22"/>
        </w:rPr>
        <w:t>…</w:t>
      </w:r>
    </w:p>
    <w:p w:rsidR="00C669BA" w:rsidRPr="008F670D" w:rsidRDefault="00C669BA" w:rsidP="00B908C8">
      <w:pPr>
        <w:pStyle w:val="Nadpis1"/>
        <w:numPr>
          <w:ilvl w:val="0"/>
          <w:numId w:val="3"/>
        </w:numPr>
        <w:rPr>
          <w:rFonts w:ascii="Arial" w:hAnsi="Arial" w:cs="Arial"/>
          <w:color w:val="1F497D" w:themeColor="text2"/>
        </w:rPr>
      </w:pPr>
      <w:bookmarkStart w:id="13" w:name="_Toc513016656"/>
      <w:r w:rsidRPr="008F670D">
        <w:rPr>
          <w:rFonts w:ascii="Arial" w:hAnsi="Arial" w:cs="Arial"/>
          <w:color w:val="1F497D" w:themeColor="text2"/>
        </w:rPr>
        <w:t>Literatura</w:t>
      </w:r>
      <w:bookmarkEnd w:id="13"/>
    </w:p>
    <w:p w:rsidR="00487546" w:rsidRDefault="00C669BA" w:rsidP="004875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cs-CZ"/>
        </w:rPr>
      </w:pPr>
      <w:r w:rsidRPr="002A5149">
        <w:rPr>
          <w:rFonts w:ascii="Arial" w:eastAsia="Times New Roman" w:hAnsi="Arial" w:cs="Arial"/>
          <w:lang w:eastAsia="cs-CZ"/>
        </w:rPr>
        <w:t xml:space="preserve">EVALSED. </w:t>
      </w:r>
      <w:proofErr w:type="spellStart"/>
      <w:r w:rsidRPr="002A5149">
        <w:rPr>
          <w:rFonts w:ascii="Arial" w:eastAsia="Times New Roman" w:hAnsi="Arial" w:cs="Arial"/>
          <w:lang w:eastAsia="cs-CZ"/>
        </w:rPr>
        <w:t>An</w:t>
      </w:r>
      <w:proofErr w:type="spellEnd"/>
      <w:r w:rsidRPr="002A5149">
        <w:rPr>
          <w:rFonts w:ascii="Arial" w:eastAsia="Times New Roman" w:hAnsi="Arial" w:cs="Arial"/>
          <w:lang w:eastAsia="cs-CZ"/>
        </w:rPr>
        <w:t xml:space="preserve"> online </w:t>
      </w:r>
      <w:proofErr w:type="spellStart"/>
      <w:r w:rsidRPr="002A5149">
        <w:rPr>
          <w:rFonts w:ascii="Arial" w:eastAsia="Times New Roman" w:hAnsi="Arial" w:cs="Arial"/>
          <w:lang w:eastAsia="cs-CZ"/>
        </w:rPr>
        <w:t>resource</w:t>
      </w:r>
      <w:proofErr w:type="spellEnd"/>
      <w:r w:rsidRPr="002A514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2A5149">
        <w:rPr>
          <w:rFonts w:ascii="Arial" w:eastAsia="Times New Roman" w:hAnsi="Arial" w:cs="Arial"/>
          <w:lang w:eastAsia="cs-CZ"/>
        </w:rPr>
        <w:t>providing</w:t>
      </w:r>
      <w:proofErr w:type="spellEnd"/>
      <w:r w:rsidRPr="002A514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2A5149">
        <w:rPr>
          <w:rFonts w:ascii="Arial" w:eastAsia="Times New Roman" w:hAnsi="Arial" w:cs="Arial"/>
          <w:lang w:eastAsia="cs-CZ"/>
        </w:rPr>
        <w:t>guidance</w:t>
      </w:r>
      <w:proofErr w:type="spellEnd"/>
      <w:r w:rsidRPr="002A5149">
        <w:rPr>
          <w:rFonts w:ascii="Arial" w:eastAsia="Times New Roman" w:hAnsi="Arial" w:cs="Arial"/>
          <w:lang w:eastAsia="cs-CZ"/>
        </w:rPr>
        <w:t xml:space="preserve"> on the </w:t>
      </w:r>
      <w:proofErr w:type="spellStart"/>
      <w:r w:rsidRPr="002A5149">
        <w:rPr>
          <w:rFonts w:ascii="Arial" w:eastAsia="Times New Roman" w:hAnsi="Arial" w:cs="Arial"/>
          <w:lang w:eastAsia="cs-CZ"/>
        </w:rPr>
        <w:t>evaluation</w:t>
      </w:r>
      <w:proofErr w:type="spellEnd"/>
      <w:r w:rsidRPr="002A5149">
        <w:rPr>
          <w:rFonts w:ascii="Arial" w:eastAsia="Times New Roman" w:hAnsi="Arial" w:cs="Arial"/>
          <w:lang w:eastAsia="cs-CZ"/>
        </w:rPr>
        <w:t xml:space="preserve"> of </w:t>
      </w:r>
      <w:proofErr w:type="spellStart"/>
      <w:r w:rsidRPr="002A5149">
        <w:rPr>
          <w:rFonts w:ascii="Arial" w:eastAsia="Times New Roman" w:hAnsi="Arial" w:cs="Arial"/>
          <w:lang w:eastAsia="cs-CZ"/>
        </w:rPr>
        <w:t>socio-economic</w:t>
      </w:r>
      <w:proofErr w:type="spellEnd"/>
      <w:r w:rsidRPr="002A5149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2A5149">
        <w:rPr>
          <w:rFonts w:ascii="Arial" w:eastAsia="Times New Roman" w:hAnsi="Arial" w:cs="Arial"/>
          <w:lang w:eastAsia="cs-CZ"/>
        </w:rPr>
        <w:t>development</w:t>
      </w:r>
      <w:proofErr w:type="spellEnd"/>
      <w:r w:rsidRPr="002A5149">
        <w:rPr>
          <w:rFonts w:ascii="Arial" w:eastAsia="Times New Roman" w:hAnsi="Arial" w:cs="Arial"/>
          <w:lang w:eastAsia="cs-CZ"/>
        </w:rPr>
        <w:t>.</w:t>
      </w:r>
      <w:r w:rsidR="00487546">
        <w:rPr>
          <w:rFonts w:ascii="Arial" w:eastAsia="Times New Roman" w:hAnsi="Arial" w:cs="Arial"/>
          <w:lang w:eastAsia="cs-CZ"/>
        </w:rPr>
        <w:t xml:space="preserve"> (</w:t>
      </w:r>
      <w:r w:rsidR="00487546" w:rsidRPr="002A5149">
        <w:rPr>
          <w:rFonts w:ascii="Arial" w:eastAsia="Times New Roman" w:hAnsi="Arial" w:cs="Arial"/>
          <w:lang w:eastAsia="cs-CZ"/>
        </w:rPr>
        <w:t>The</w:t>
      </w:r>
      <w:r w:rsidR="00487546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487546" w:rsidRPr="002A5149">
        <w:rPr>
          <w:rFonts w:ascii="Arial" w:eastAsia="Times New Roman" w:hAnsi="Arial" w:cs="Arial"/>
          <w:lang w:eastAsia="cs-CZ"/>
        </w:rPr>
        <w:t>Sourcebook</w:t>
      </w:r>
      <w:proofErr w:type="spellEnd"/>
      <w:r w:rsidR="00487546">
        <w:rPr>
          <w:rFonts w:ascii="Arial" w:eastAsia="Times New Roman" w:hAnsi="Arial" w:cs="Arial"/>
          <w:lang w:eastAsia="cs-CZ"/>
        </w:rPr>
        <w:t>,</w:t>
      </w:r>
      <w:r w:rsidR="00487546" w:rsidRPr="00487546">
        <w:rPr>
          <w:rFonts w:ascii="Arial" w:eastAsia="Times New Roman" w:hAnsi="Arial" w:cs="Arial"/>
          <w:lang w:eastAsia="cs-CZ"/>
        </w:rPr>
        <w:t xml:space="preserve"> </w:t>
      </w:r>
      <w:r w:rsidR="00487546">
        <w:rPr>
          <w:rFonts w:ascii="Arial" w:eastAsia="Times New Roman" w:hAnsi="Arial" w:cs="Arial"/>
          <w:lang w:eastAsia="cs-CZ"/>
        </w:rPr>
        <w:t xml:space="preserve">The </w:t>
      </w:r>
      <w:proofErr w:type="spellStart"/>
      <w:r w:rsidR="00487546" w:rsidRPr="002A5149">
        <w:rPr>
          <w:rFonts w:ascii="Arial" w:eastAsia="Times New Roman" w:hAnsi="Arial" w:cs="Arial"/>
          <w:lang w:eastAsia="cs-CZ"/>
        </w:rPr>
        <w:t>Guide</w:t>
      </w:r>
      <w:proofErr w:type="spellEnd"/>
      <w:r w:rsidR="00487546">
        <w:rPr>
          <w:rFonts w:ascii="Arial" w:eastAsia="Times New Roman" w:hAnsi="Arial" w:cs="Arial"/>
          <w:lang w:eastAsia="cs-CZ"/>
        </w:rPr>
        <w:t>)</w:t>
      </w:r>
      <w:r>
        <w:rPr>
          <w:rFonts w:ascii="Arial" w:eastAsia="Times New Roman" w:hAnsi="Arial" w:cs="Arial"/>
          <w:lang w:eastAsia="cs-CZ"/>
        </w:rPr>
        <w:t xml:space="preserve">; </w:t>
      </w:r>
      <w:hyperlink r:id="rId11" w:history="1">
        <w:r w:rsidR="00487546" w:rsidRPr="002E135B">
          <w:rPr>
            <w:rStyle w:val="Hypertextovodkaz"/>
            <w:rFonts w:ascii="Arial" w:eastAsia="Times New Roman" w:hAnsi="Arial" w:cs="Arial"/>
            <w:lang w:eastAsia="cs-CZ"/>
          </w:rPr>
          <w:t>http://ec.europa.eu/regional_policy/sources/docgener/evaluation/guide/evaluation_sourcebook.pdf</w:t>
        </w:r>
      </w:hyperlink>
    </w:p>
    <w:p w:rsidR="00C669BA" w:rsidRDefault="00844F18" w:rsidP="00487546">
      <w:pPr>
        <w:autoSpaceDE w:val="0"/>
        <w:autoSpaceDN w:val="0"/>
        <w:adjustRightInd w:val="0"/>
        <w:spacing w:after="0" w:line="240" w:lineRule="auto"/>
        <w:rPr>
          <w:rStyle w:val="Hypertextovodkaz"/>
          <w:rFonts w:ascii="Arial" w:eastAsia="Times New Roman" w:hAnsi="Arial" w:cs="Arial"/>
          <w:lang w:eastAsia="cs-CZ"/>
        </w:rPr>
      </w:pPr>
      <w:hyperlink r:id="rId12" w:history="1">
        <w:r w:rsidR="00C669BA" w:rsidRPr="002A5149">
          <w:rPr>
            <w:rStyle w:val="Hypertextovodkaz"/>
            <w:rFonts w:ascii="Arial" w:eastAsia="Times New Roman" w:hAnsi="Arial" w:cs="Arial"/>
            <w:lang w:eastAsia="cs-CZ"/>
          </w:rPr>
          <w:t>http://ec.europa.eu/regional_policy/sources/docgener/evaluation/guide/guide_evalsed.pdf</w:t>
        </w:r>
      </w:hyperlink>
    </w:p>
    <w:p w:rsidR="00487546" w:rsidRPr="00487546" w:rsidRDefault="00487546" w:rsidP="004875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C669BA" w:rsidRPr="002A5149" w:rsidRDefault="00C669BA" w:rsidP="00C669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lastRenderedPageBreak/>
        <w:t xml:space="preserve">METODICKÁ </w:t>
      </w:r>
      <w:r w:rsidRPr="002A5149">
        <w:rPr>
          <w:rFonts w:ascii="Arial" w:eastAsia="Times New Roman" w:hAnsi="Arial" w:cs="Arial"/>
          <w:lang w:eastAsia="cs-CZ"/>
        </w:rPr>
        <w:t>příručka MMR ČR, Evaluace socioekonomického</w:t>
      </w:r>
      <w:r w:rsidR="00487546">
        <w:rPr>
          <w:rFonts w:ascii="Arial" w:eastAsia="Times New Roman" w:hAnsi="Arial" w:cs="Arial"/>
          <w:lang w:eastAsia="cs-CZ"/>
        </w:rPr>
        <w:t xml:space="preserve"> rozvoje, MMR 2005;</w:t>
      </w:r>
    </w:p>
    <w:p w:rsidR="00C669BA" w:rsidRPr="002A5149" w:rsidRDefault="00844F18" w:rsidP="00C669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hyperlink r:id="rId13" w:history="1">
        <w:r w:rsidR="00C669BA" w:rsidRPr="002A5149">
          <w:rPr>
            <w:rStyle w:val="Hypertextovodkaz"/>
            <w:rFonts w:ascii="Arial" w:eastAsia="Times New Roman" w:hAnsi="Arial" w:cs="Arial"/>
            <w:lang w:eastAsia="cs-CZ"/>
          </w:rPr>
          <w:t>http://www.inesan.eu/files/mmr_eval-socek-rozvoje_metod.pdf</w:t>
        </w:r>
      </w:hyperlink>
    </w:p>
    <w:p w:rsidR="00C669BA" w:rsidRPr="002A5149" w:rsidRDefault="00C669BA" w:rsidP="00C669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FE66A7" w:rsidRDefault="00C669BA" w:rsidP="00487546">
      <w:pPr>
        <w:jc w:val="both"/>
        <w:rPr>
          <w:rStyle w:val="Hypertextovodkaz"/>
          <w:rFonts w:ascii="Arial" w:hAnsi="Arial" w:cs="Arial"/>
          <w:lang w:eastAsia="hi-IN" w:bidi="hi-IN"/>
        </w:rPr>
      </w:pPr>
      <w:r>
        <w:rPr>
          <w:rFonts w:ascii="Arial" w:hAnsi="Arial" w:cs="Arial"/>
        </w:rPr>
        <w:t>METODICKÝ</w:t>
      </w:r>
      <w:r w:rsidRPr="002A5149">
        <w:rPr>
          <w:rFonts w:ascii="Arial" w:hAnsi="Arial" w:cs="Arial"/>
        </w:rPr>
        <w:t xml:space="preserve"> pokyn pro evaluace programového období 2014-2020 (MMR, březen 2016); </w:t>
      </w:r>
      <w:hyperlink r:id="rId14" w:history="1">
        <w:r w:rsidRPr="002A5149">
          <w:rPr>
            <w:rStyle w:val="Hypertextovodkaz"/>
            <w:rFonts w:ascii="Arial" w:hAnsi="Arial" w:cs="Arial"/>
            <w:lang w:eastAsia="hi-IN" w:bidi="hi-IN"/>
          </w:rPr>
          <w:t>https://www.strukturalni-fondy.cz/getmedia/a1e40780-9529-4464-91e1-d2b60c543bd6/MP-evaluace_v3.pdf?ext=.pdf</w:t>
        </w:r>
      </w:hyperlink>
    </w:p>
    <w:p w:rsidR="00AE294E" w:rsidRDefault="00AE294E" w:rsidP="00FE66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EUROPEAN </w:t>
      </w:r>
      <w:proofErr w:type="spellStart"/>
      <w:r>
        <w:rPr>
          <w:rFonts w:ascii="Arial" w:hAnsi="Arial" w:cs="Arial"/>
        </w:rPr>
        <w:t>Commission</w:t>
      </w:r>
      <w:proofErr w:type="spellEnd"/>
      <w:r>
        <w:rPr>
          <w:rFonts w:ascii="Arial" w:hAnsi="Arial" w:cs="Arial"/>
        </w:rPr>
        <w:t xml:space="preserve">; </w:t>
      </w:r>
      <w:r w:rsidRPr="00AE294E">
        <w:rPr>
          <w:rFonts w:ascii="Arial" w:hAnsi="Arial" w:cs="Arial"/>
        </w:rPr>
        <w:t xml:space="preserve">The </w:t>
      </w:r>
      <w:proofErr w:type="spellStart"/>
      <w:r w:rsidRPr="00AE294E">
        <w:rPr>
          <w:rFonts w:ascii="Arial" w:hAnsi="Arial" w:cs="Arial"/>
        </w:rPr>
        <w:t>Programming</w:t>
      </w:r>
      <w:proofErr w:type="spellEnd"/>
      <w:r w:rsidRPr="00AE294E">
        <w:rPr>
          <w:rFonts w:ascii="Arial" w:hAnsi="Arial" w:cs="Arial"/>
        </w:rPr>
        <w:t xml:space="preserve"> Period 2014-2020: </w:t>
      </w:r>
      <w:proofErr w:type="spellStart"/>
      <w:r w:rsidRPr="00AE294E">
        <w:rPr>
          <w:rFonts w:ascii="Arial" w:hAnsi="Arial" w:cs="Arial"/>
        </w:rPr>
        <w:t>Guidance</w:t>
      </w:r>
      <w:proofErr w:type="spellEnd"/>
      <w:r w:rsidRPr="00AE294E">
        <w:rPr>
          <w:rFonts w:ascii="Arial" w:hAnsi="Arial" w:cs="Arial"/>
        </w:rPr>
        <w:t xml:space="preserve"> </w:t>
      </w:r>
      <w:proofErr w:type="spellStart"/>
      <w:r w:rsidRPr="00AE294E">
        <w:rPr>
          <w:rFonts w:ascii="Arial" w:hAnsi="Arial" w:cs="Arial"/>
        </w:rPr>
        <w:t>document</w:t>
      </w:r>
      <w:proofErr w:type="spellEnd"/>
      <w:r w:rsidRPr="00AE294E">
        <w:rPr>
          <w:rFonts w:ascii="Arial" w:hAnsi="Arial" w:cs="Arial"/>
        </w:rPr>
        <w:t xml:space="preserve"> on monitoring and </w:t>
      </w:r>
      <w:proofErr w:type="spellStart"/>
      <w:r w:rsidRPr="00AE294E">
        <w:rPr>
          <w:rFonts w:ascii="Arial" w:hAnsi="Arial" w:cs="Arial"/>
        </w:rPr>
        <w:t>evaluation</w:t>
      </w:r>
      <w:proofErr w:type="spellEnd"/>
      <w:r w:rsidRPr="00AE294E">
        <w:rPr>
          <w:rFonts w:ascii="Arial" w:hAnsi="Arial" w:cs="Arial"/>
        </w:rPr>
        <w:t xml:space="preserve"> - </w:t>
      </w:r>
      <w:proofErr w:type="spellStart"/>
      <w:r w:rsidRPr="00AE294E">
        <w:rPr>
          <w:rFonts w:ascii="Arial" w:hAnsi="Arial" w:cs="Arial"/>
        </w:rPr>
        <w:t>European</w:t>
      </w:r>
      <w:proofErr w:type="spellEnd"/>
      <w:r w:rsidRPr="00AE294E">
        <w:rPr>
          <w:rFonts w:ascii="Arial" w:hAnsi="Arial" w:cs="Arial"/>
        </w:rPr>
        <w:t xml:space="preserve"> </w:t>
      </w:r>
      <w:proofErr w:type="spellStart"/>
      <w:r w:rsidRPr="00AE294E">
        <w:rPr>
          <w:rFonts w:ascii="Arial" w:hAnsi="Arial" w:cs="Arial"/>
        </w:rPr>
        <w:t>Regional</w:t>
      </w:r>
      <w:proofErr w:type="spellEnd"/>
      <w:r w:rsidRPr="00AE294E">
        <w:rPr>
          <w:rFonts w:ascii="Arial" w:hAnsi="Arial" w:cs="Arial"/>
        </w:rPr>
        <w:t xml:space="preserve"> Development </w:t>
      </w:r>
      <w:proofErr w:type="spellStart"/>
      <w:r w:rsidRPr="00AE294E">
        <w:rPr>
          <w:rFonts w:ascii="Arial" w:hAnsi="Arial" w:cs="Arial"/>
        </w:rPr>
        <w:t>Fund</w:t>
      </w:r>
      <w:proofErr w:type="spellEnd"/>
      <w:r w:rsidRPr="00AE294E">
        <w:rPr>
          <w:rFonts w:ascii="Arial" w:hAnsi="Arial" w:cs="Arial"/>
        </w:rPr>
        <w:t xml:space="preserve"> and </w:t>
      </w:r>
      <w:proofErr w:type="spellStart"/>
      <w:r w:rsidRPr="00AE294E">
        <w:rPr>
          <w:rFonts w:ascii="Arial" w:hAnsi="Arial" w:cs="Arial"/>
        </w:rPr>
        <w:t>Cohesion</w:t>
      </w:r>
      <w:proofErr w:type="spellEnd"/>
      <w:r w:rsidRPr="00AE294E">
        <w:rPr>
          <w:rFonts w:ascii="Arial" w:hAnsi="Arial" w:cs="Arial"/>
        </w:rPr>
        <w:t xml:space="preserve"> </w:t>
      </w:r>
      <w:proofErr w:type="spellStart"/>
      <w:r w:rsidRPr="00AE294E">
        <w:rPr>
          <w:rFonts w:ascii="Arial" w:hAnsi="Arial" w:cs="Arial"/>
        </w:rPr>
        <w:t>Fund</w:t>
      </w:r>
      <w:proofErr w:type="spellEnd"/>
      <w:r>
        <w:rPr>
          <w:rFonts w:ascii="Arial" w:hAnsi="Arial" w:cs="Arial"/>
        </w:rPr>
        <w:t xml:space="preserve">; </w:t>
      </w:r>
      <w:hyperlink r:id="rId15" w:history="1">
        <w:r w:rsidRPr="002E135B">
          <w:rPr>
            <w:rStyle w:val="Hypertextovodkaz"/>
            <w:rFonts w:ascii="Arial" w:hAnsi="Arial" w:cs="Arial"/>
          </w:rPr>
          <w:t>http://ec.europa.eu/regional_policy/sources/docoffic/2014/working/wd_2014_en.pdf</w:t>
        </w:r>
      </w:hyperlink>
    </w:p>
    <w:p w:rsidR="00C669BA" w:rsidRDefault="00C654AF" w:rsidP="00FE66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ETICKÝ kodex evaluátora, Česká evaluační společnost; </w:t>
      </w:r>
      <w:hyperlink r:id="rId16" w:history="1">
        <w:r w:rsidRPr="002E135B">
          <w:rPr>
            <w:rStyle w:val="Hypertextovodkaz"/>
            <w:rFonts w:ascii="Arial" w:hAnsi="Arial" w:cs="Arial"/>
          </w:rPr>
          <w:t>http://www.czecheval.cz/standardy_kodex/ces_eticky_kodex__.pdf</w:t>
        </w:r>
      </w:hyperlink>
    </w:p>
    <w:p w:rsidR="00C654AF" w:rsidRDefault="00C654AF" w:rsidP="00FE66A7">
      <w:pPr>
        <w:rPr>
          <w:rFonts w:ascii="Arial" w:hAnsi="Arial" w:cs="Arial"/>
        </w:rPr>
      </w:pPr>
      <w:r>
        <w:rPr>
          <w:rFonts w:ascii="Arial" w:hAnsi="Arial" w:cs="Arial"/>
        </w:rPr>
        <w:t>FORMÁLNÍ standardy provádění evaluací, Česká evaluační společnost;</w:t>
      </w:r>
      <w:r w:rsidR="009B1B35">
        <w:rPr>
          <w:rFonts w:ascii="Arial" w:hAnsi="Arial" w:cs="Arial"/>
        </w:rPr>
        <w:t xml:space="preserve"> </w:t>
      </w:r>
      <w:hyperlink r:id="rId17" w:history="1">
        <w:r w:rsidR="009B1B35" w:rsidRPr="002E135B">
          <w:rPr>
            <w:rStyle w:val="Hypertextovodkaz"/>
            <w:rFonts w:ascii="Arial" w:hAnsi="Arial" w:cs="Arial"/>
          </w:rPr>
          <w:t>http://www.czecheval.cz/standardy_kodex/ces_formalni_standardy_evaluaci_short_5__.pdf</w:t>
        </w:r>
      </w:hyperlink>
    </w:p>
    <w:p w:rsidR="009B1B35" w:rsidRDefault="00487546" w:rsidP="00487546">
      <w:pPr>
        <w:rPr>
          <w:rFonts w:ascii="Arial" w:hAnsi="Arial" w:cs="Arial"/>
        </w:rPr>
      </w:pPr>
      <w:r w:rsidRPr="00487546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RESEARCH</w:t>
      </w:r>
      <w:r w:rsidRPr="00487546">
        <w:rPr>
          <w:rFonts w:ascii="Arial" w:hAnsi="Arial" w:cs="Arial"/>
        </w:rPr>
        <w:t xml:space="preserve"> </w:t>
      </w:r>
      <w:proofErr w:type="spellStart"/>
      <w:r w:rsidRPr="00487546">
        <w:rPr>
          <w:rFonts w:ascii="Arial" w:hAnsi="Arial" w:cs="Arial"/>
        </w:rPr>
        <w:t>Councils</w:t>
      </w:r>
      <w:proofErr w:type="spellEnd"/>
      <w:r w:rsidRPr="00487546">
        <w:rPr>
          <w:rFonts w:ascii="Arial" w:hAnsi="Arial" w:cs="Arial"/>
        </w:rPr>
        <w:t xml:space="preserve"> UK and The Office of Science and Technology</w:t>
      </w:r>
      <w:r>
        <w:rPr>
          <w:rFonts w:ascii="Arial" w:hAnsi="Arial" w:cs="Arial"/>
        </w:rPr>
        <w:t xml:space="preserve">; </w:t>
      </w:r>
      <w:proofErr w:type="spellStart"/>
      <w:r>
        <w:rPr>
          <w:rFonts w:ascii="Arial" w:hAnsi="Arial" w:cs="Arial"/>
        </w:rPr>
        <w:t>Evaluation</w:t>
      </w:r>
      <w:proofErr w:type="spellEnd"/>
      <w:r>
        <w:rPr>
          <w:rFonts w:ascii="Arial" w:hAnsi="Arial" w:cs="Arial"/>
        </w:rPr>
        <w:t xml:space="preserve">: </w:t>
      </w:r>
      <w:proofErr w:type="spellStart"/>
      <w:r w:rsidRPr="00487546">
        <w:rPr>
          <w:rFonts w:ascii="Arial" w:hAnsi="Arial" w:cs="Arial"/>
        </w:rPr>
        <w:t>Practical</w:t>
      </w:r>
      <w:proofErr w:type="spellEnd"/>
      <w:r w:rsidRPr="00487546">
        <w:rPr>
          <w:rFonts w:ascii="Arial" w:hAnsi="Arial" w:cs="Arial"/>
        </w:rPr>
        <w:t xml:space="preserve"> </w:t>
      </w:r>
      <w:proofErr w:type="spellStart"/>
      <w:r w:rsidRPr="00487546">
        <w:rPr>
          <w:rFonts w:ascii="Arial" w:hAnsi="Arial" w:cs="Arial"/>
        </w:rPr>
        <w:t>Guidelines</w:t>
      </w:r>
      <w:proofErr w:type="spellEnd"/>
      <w:r>
        <w:rPr>
          <w:rFonts w:ascii="Arial" w:hAnsi="Arial" w:cs="Arial"/>
        </w:rPr>
        <w:t xml:space="preserve">; </w:t>
      </w:r>
      <w:hyperlink r:id="rId18" w:history="1">
        <w:r w:rsidRPr="002E135B">
          <w:rPr>
            <w:rStyle w:val="Hypertextovodkaz"/>
            <w:rFonts w:ascii="Arial" w:hAnsi="Arial" w:cs="Arial"/>
          </w:rPr>
          <w:t>http://www.inesan.eu/files/practical-guidelines-evaluation.pdf</w:t>
        </w:r>
      </w:hyperlink>
    </w:p>
    <w:p w:rsidR="00487546" w:rsidRDefault="00C90BE8" w:rsidP="0048754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669BA" w:rsidRPr="00C90BE8" w:rsidRDefault="0009605E" w:rsidP="00B5487F">
      <w:pPr>
        <w:pStyle w:val="Nadpis1"/>
        <w:numPr>
          <w:ilvl w:val="0"/>
          <w:numId w:val="3"/>
        </w:numPr>
        <w:ind w:left="567"/>
        <w:rPr>
          <w:rFonts w:ascii="Arial" w:eastAsia="Arial" w:hAnsi="Arial" w:cs="Arial"/>
          <w:sz w:val="22"/>
          <w:szCs w:val="22"/>
        </w:rPr>
      </w:pPr>
      <w:bookmarkStart w:id="14" w:name="_Toc513016657"/>
      <w:r>
        <w:rPr>
          <w:rFonts w:ascii="Arial" w:hAnsi="Arial" w:cs="Arial"/>
          <w:color w:val="1F497D" w:themeColor="text2"/>
        </w:rPr>
        <w:lastRenderedPageBreak/>
        <w:t xml:space="preserve">Příloha </w:t>
      </w:r>
      <w:r w:rsidR="00FE66A7" w:rsidRPr="008F670D">
        <w:rPr>
          <w:rFonts w:ascii="Arial" w:hAnsi="Arial" w:cs="Arial"/>
          <w:color w:val="1F497D" w:themeColor="text2"/>
        </w:rPr>
        <w:t xml:space="preserve">- </w:t>
      </w:r>
      <w:r w:rsidR="00C7097E">
        <w:rPr>
          <w:rFonts w:ascii="Arial" w:hAnsi="Arial" w:cs="Arial"/>
          <w:color w:val="1F497D" w:themeColor="text2"/>
        </w:rPr>
        <w:t>Seznam</w:t>
      </w:r>
      <w:r w:rsidR="00FE66A7" w:rsidRPr="008F670D">
        <w:rPr>
          <w:rFonts w:ascii="Arial" w:hAnsi="Arial" w:cs="Arial"/>
          <w:color w:val="1F497D" w:themeColor="text2"/>
        </w:rPr>
        <w:t xml:space="preserve"> evaluačních aktivit ŘO se vztahem k</w:t>
      </w:r>
      <w:r w:rsidR="00B5487F">
        <w:rPr>
          <w:rFonts w:ascii="Arial" w:hAnsi="Arial" w:cs="Arial"/>
          <w:color w:val="1F497D" w:themeColor="text2"/>
        </w:rPr>
        <w:t> </w:t>
      </w:r>
      <w:r w:rsidR="00FE66A7" w:rsidRPr="008F670D">
        <w:rPr>
          <w:rFonts w:ascii="Arial" w:hAnsi="Arial" w:cs="Arial"/>
          <w:color w:val="1F497D" w:themeColor="text2"/>
        </w:rPr>
        <w:t>Národní RIS3 strategii</w:t>
      </w:r>
      <w:bookmarkEnd w:id="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227"/>
        <w:gridCol w:w="4013"/>
        <w:gridCol w:w="3136"/>
      </w:tblGrid>
      <w:tr w:rsidR="00C669BA" w:rsidRPr="006660AF" w:rsidTr="00FE66A7">
        <w:trPr>
          <w:trHeight w:val="543"/>
          <w:tblHeader/>
        </w:trPr>
        <w:tc>
          <w:tcPr>
            <w:tcW w:w="454" w:type="pct"/>
            <w:shd w:val="clear" w:color="000000" w:fill="F2DBDB" w:themeFill="accent2" w:themeFillTint="33"/>
            <w:noWrap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  <w:b/>
                <w:bCs/>
              </w:rPr>
            </w:pPr>
            <w:r w:rsidRPr="006660AF">
              <w:rPr>
                <w:rFonts w:eastAsia="Times New Roman" w:cs="Times New Roman"/>
                <w:b/>
                <w:bCs/>
              </w:rPr>
              <w:t>OP</w:t>
            </w:r>
          </w:p>
        </w:tc>
        <w:tc>
          <w:tcPr>
            <w:tcW w:w="666" w:type="pct"/>
            <w:shd w:val="clear" w:color="000000" w:fill="F2DBDB" w:themeFill="accent2" w:themeFillTint="33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  <w:b/>
                <w:bCs/>
              </w:rPr>
            </w:pPr>
            <w:r w:rsidRPr="006660AF">
              <w:rPr>
                <w:rFonts w:eastAsia="Times New Roman" w:cs="Times New Roman"/>
                <w:b/>
                <w:bCs/>
              </w:rPr>
              <w:t xml:space="preserve"> Číslo evaluace</w:t>
            </w:r>
          </w:p>
        </w:tc>
        <w:tc>
          <w:tcPr>
            <w:tcW w:w="2178" w:type="pct"/>
            <w:shd w:val="clear" w:color="000000" w:fill="F2DBDB" w:themeFill="accent2" w:themeFillTint="33"/>
            <w:noWrap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  <w:b/>
                <w:bCs/>
              </w:rPr>
            </w:pPr>
            <w:r w:rsidRPr="006660AF">
              <w:rPr>
                <w:rFonts w:eastAsia="Times New Roman" w:cs="Times New Roman"/>
                <w:b/>
                <w:bCs/>
              </w:rPr>
              <w:t>Název evaluace</w:t>
            </w:r>
          </w:p>
        </w:tc>
        <w:tc>
          <w:tcPr>
            <w:tcW w:w="1702" w:type="pct"/>
            <w:shd w:val="clear" w:color="000000" w:fill="F2DBDB" w:themeFill="accent2" w:themeFillTint="33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  <w:b/>
                <w:bCs/>
              </w:rPr>
            </w:pPr>
            <w:r w:rsidRPr="006660AF">
              <w:rPr>
                <w:rFonts w:eastAsia="Arial" w:cs="Times New Roman"/>
                <w:b/>
                <w:bCs/>
              </w:rPr>
              <w:t>Doba realizace evaluace</w:t>
            </w:r>
          </w:p>
        </w:tc>
      </w:tr>
      <w:tr w:rsidR="00C669BA" w:rsidRPr="006660AF" w:rsidTr="00487546">
        <w:trPr>
          <w:trHeight w:val="272"/>
        </w:trPr>
        <w:tc>
          <w:tcPr>
            <w:tcW w:w="454" w:type="pct"/>
            <w:vMerge w:val="restar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Ex ante hodnocení OP PIK 2014 - 2020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2013 – 2014 - ukončeno</w:t>
            </w:r>
          </w:p>
        </w:tc>
      </w:tr>
      <w:tr w:rsidR="00C669BA" w:rsidRPr="006660AF" w:rsidTr="00487546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3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Analýzy pro ex ante vyhodnocení finančních nástrojů OP PIK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2014 – 4Q 2015 – v realizaci</w:t>
            </w:r>
          </w:p>
        </w:tc>
      </w:tr>
      <w:tr w:rsidR="00C669BA" w:rsidRPr="006660AF" w:rsidTr="00487546">
        <w:trPr>
          <w:trHeight w:val="1087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vMerge w:val="restar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4</w:t>
            </w:r>
          </w:p>
        </w:tc>
        <w:tc>
          <w:tcPr>
            <w:tcW w:w="2178" w:type="pct"/>
            <w:vMerge w:val="restart"/>
            <w:shd w:val="clear" w:color="auto" w:fill="auto"/>
            <w:vAlign w:val="center"/>
            <w:hideMark/>
          </w:tcPr>
          <w:p w:rsidR="00C669BA" w:rsidRPr="006660AF" w:rsidRDefault="00C669BA" w:rsidP="00B5487F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Hodnocení příspěvku programu k plnění cílů Dohody o partnerství včetně hodnocení 3E na úrovni prioritních os a</w:t>
            </w:r>
            <w:r w:rsidR="00B5487F">
              <w:rPr>
                <w:rFonts w:eastAsia="Times New Roman" w:cs="Times New Roman"/>
              </w:rPr>
              <w:t> </w:t>
            </w:r>
            <w:r w:rsidRPr="006660AF">
              <w:rPr>
                <w:rFonts w:eastAsia="Times New Roman" w:cs="Times New Roman"/>
              </w:rPr>
              <w:t xml:space="preserve">celého OP PIK  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 xml:space="preserve">1Q – 4Q </w:t>
            </w:r>
            <w:proofErr w:type="gramStart"/>
            <w:r w:rsidRPr="006660AF">
              <w:rPr>
                <w:rFonts w:eastAsia="Arial" w:cs="Times New Roman"/>
              </w:rPr>
              <w:t>2016 –  I. část</w:t>
            </w:r>
            <w:proofErr w:type="gramEnd"/>
            <w:r w:rsidRPr="006660AF">
              <w:rPr>
                <w:rFonts w:eastAsia="Arial" w:cs="Times New Roman"/>
              </w:rPr>
              <w:t>;</w:t>
            </w:r>
          </w:p>
        </w:tc>
      </w:tr>
      <w:tr w:rsidR="00C669BA" w:rsidRPr="006660AF" w:rsidTr="00487546">
        <w:trPr>
          <w:trHeight w:val="272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2178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2017 – 1Q 2019 – II. část</w:t>
            </w:r>
          </w:p>
        </w:tc>
      </w:tr>
      <w:tr w:rsidR="00C669BA" w:rsidRPr="006660AF" w:rsidTr="00487546">
        <w:trPr>
          <w:trHeight w:val="293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vMerge w:val="restar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5</w:t>
            </w:r>
          </w:p>
        </w:tc>
        <w:tc>
          <w:tcPr>
            <w:tcW w:w="2178" w:type="pct"/>
            <w:vMerge w:val="restart"/>
            <w:shd w:val="clear" w:color="auto" w:fill="auto"/>
            <w:vAlign w:val="center"/>
            <w:hideMark/>
          </w:tcPr>
          <w:p w:rsidR="00C669BA" w:rsidRPr="006660AF" w:rsidRDefault="00C669BA" w:rsidP="00B5487F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Zhodnocení relevance rozvojových potřeb OP PIK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 xml:space="preserve">1Q – 4Q </w:t>
            </w:r>
            <w:proofErr w:type="gramStart"/>
            <w:r w:rsidRPr="006660AF">
              <w:rPr>
                <w:rFonts w:eastAsia="Arial" w:cs="Times New Roman"/>
              </w:rPr>
              <w:t>2016 –  I. část</w:t>
            </w:r>
            <w:proofErr w:type="gramEnd"/>
            <w:r w:rsidRPr="006660AF">
              <w:rPr>
                <w:rFonts w:eastAsia="Arial" w:cs="Times New Roman"/>
              </w:rPr>
              <w:t>;</w:t>
            </w:r>
          </w:p>
        </w:tc>
      </w:tr>
      <w:tr w:rsidR="00C669BA" w:rsidRPr="006660AF" w:rsidTr="00487546">
        <w:trPr>
          <w:trHeight w:val="272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2178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2017 – 1Q 2019 – aktualizace</w:t>
            </w:r>
          </w:p>
        </w:tc>
      </w:tr>
      <w:tr w:rsidR="00C669BA" w:rsidRPr="006660AF" w:rsidTr="00487546">
        <w:trPr>
          <w:trHeight w:val="2173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12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dopadu programu na zvýšení konkurenceschopnosti a internacionalizace podpořených podniků s důrazem na MSP (PO-2, SC 2.1 a 2.2), včetně hodnocení 3E na úrovni jednotlivých výzev, investičních priorit, prioritních os a celého OP PIK i na úrovni vybraných projektů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2Q 2019 – 2Q 2020 (v závislosti na harmonogramu relevantních výzev)</w:t>
            </w:r>
          </w:p>
        </w:tc>
      </w:tr>
      <w:tr w:rsidR="00C669BA" w:rsidRPr="006660AF" w:rsidTr="00487546">
        <w:trPr>
          <w:trHeight w:val="1902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14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dopadu programu na inovační výkonnost a konkurenceschopnost podpořených podniků (PO-1, SC 1.1), včetně hodnocení 3E na úrovni jednotlivých výzev, investičních priorit, prioritních os a celého OP PIK i na úrovni vybraných projektů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2019 – 4Q 2020 (v závislosti na harmonogramu relevantních výzev)</w:t>
            </w:r>
          </w:p>
        </w:tc>
      </w:tr>
      <w:tr w:rsidR="00C669BA" w:rsidRPr="006660AF" w:rsidTr="00487546">
        <w:trPr>
          <w:trHeight w:val="1902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15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dopadu programu na spolupráci podpořených podniků ve VaVaI a na jejich konkurenceschopnost (PO-1, SC 1.2), včetně hodnocení 3E na úrovni jednotlivých výzev, investičních priorit, prioritních os a celého OP PIK i na úrovni vybraných projektů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2019 – 4Q 2020 (v závislosti na harmonogramu relevantních výzev)</w:t>
            </w:r>
          </w:p>
        </w:tc>
      </w:tr>
      <w:tr w:rsidR="00C669BA" w:rsidRPr="006660AF" w:rsidTr="00487546">
        <w:trPr>
          <w:trHeight w:val="2173"/>
        </w:trPr>
        <w:tc>
          <w:tcPr>
            <w:tcW w:w="454" w:type="pct"/>
            <w:vMerge w:val="restar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OP PIK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18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B5487F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dopadu programu na rozsah pokrytí vysokorychlostním přístupem k</w:t>
            </w:r>
            <w:r w:rsidR="00B5487F">
              <w:rPr>
                <w:rFonts w:eastAsia="Times New Roman" w:cs="Times New Roman"/>
              </w:rPr>
              <w:t> </w:t>
            </w:r>
            <w:r w:rsidRPr="006660AF">
              <w:rPr>
                <w:rFonts w:eastAsia="Times New Roman" w:cs="Times New Roman"/>
              </w:rPr>
              <w:t>internetu a zvýšení využití potenciálu ICT sektoru pro konkurenceschopnost ekonomiky (PO-4), včetně hodnocení 3E na úrovni jednotlivých výzev, investičních priorit, prioritních os a celého OP PIK i na úrovni vybraných projektů.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4Q 2019 – 4Q 2020 (v závislosti na harmonogram relevantních výzev)</w:t>
            </w:r>
          </w:p>
        </w:tc>
      </w:tr>
      <w:tr w:rsidR="00C669BA" w:rsidRPr="006660AF" w:rsidTr="00487546">
        <w:trPr>
          <w:trHeight w:val="272"/>
        </w:trPr>
        <w:tc>
          <w:tcPr>
            <w:tcW w:w="454" w:type="pct"/>
            <w:vMerge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č. 19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působení finančních nástrojů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1Q – 4Q 2020</w:t>
            </w:r>
          </w:p>
        </w:tc>
      </w:tr>
      <w:tr w:rsidR="00C669BA" w:rsidRPr="006660AF" w:rsidTr="00487546">
        <w:trPr>
          <w:trHeight w:val="815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D3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Dopad podpory z programu OP PIK na vznik a rozvoj nových podnikatelských subjektů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První analýza  4Q 2017 – 4Q 2018, aktualizace 3Q 2020 -1Q 2121</w:t>
            </w:r>
          </w:p>
        </w:tc>
      </w:tr>
      <w:tr w:rsidR="00C669BA" w:rsidRPr="006660AF" w:rsidTr="00487546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D4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Revize Předběžného posouzení finančních nástrojů OP PIK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2Q 2018 – 4Q 2018</w:t>
            </w:r>
          </w:p>
        </w:tc>
      </w:tr>
      <w:tr w:rsidR="00C669BA" w:rsidRPr="006660AF" w:rsidTr="00487546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D5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B5487F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Analýza regionálních disparit v působení a</w:t>
            </w:r>
            <w:r w:rsidR="00B5487F">
              <w:rPr>
                <w:rFonts w:eastAsia="Times New Roman" w:cs="Times New Roman"/>
              </w:rPr>
              <w:t> </w:t>
            </w:r>
            <w:r w:rsidRPr="006660AF">
              <w:rPr>
                <w:rFonts w:eastAsia="Times New Roman" w:cs="Times New Roman"/>
              </w:rPr>
              <w:t>dopadech programu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1Q 2019 – 4Q 2020</w:t>
            </w:r>
          </w:p>
        </w:tc>
      </w:tr>
      <w:tr w:rsidR="00C669BA" w:rsidRPr="006660AF" w:rsidTr="00487546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PIK D6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Ex post hodnocení OP PIK (podklad pro NOK/EK dle čl. 57 ON)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2Q 2022 – 4Q 2023</w:t>
            </w:r>
          </w:p>
        </w:tc>
      </w:tr>
      <w:tr w:rsidR="00C669BA" w:rsidRPr="006660AF" w:rsidTr="00487546">
        <w:trPr>
          <w:trHeight w:val="815"/>
        </w:trPr>
        <w:tc>
          <w:tcPr>
            <w:tcW w:w="454" w:type="pct"/>
            <w:vMerge w:val="restar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1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Ověřovací studie prostředí pro realizaci intervencí PO 1, PO 2 a PO 3 OP VVV a ověření relevance jejich specifických cílů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2016 – Aktuálně v realizaci</w:t>
            </w:r>
          </w:p>
        </w:tc>
      </w:tr>
      <w:tr w:rsidR="00C669BA" w:rsidRPr="006660AF" w:rsidTr="00487546">
        <w:trPr>
          <w:trHeight w:val="272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2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Průběžná evaluace implementace OP VVV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2016 – 2023 – Aktuálně v realizaci</w:t>
            </w:r>
          </w:p>
        </w:tc>
      </w:tr>
      <w:tr w:rsidR="00C669BA" w:rsidRPr="006660AF" w:rsidTr="00487546">
        <w:trPr>
          <w:trHeight w:val="815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4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Evaluace individuálních projektů systémových a individuálních projektů (</w:t>
            </w:r>
            <w:proofErr w:type="spellStart"/>
            <w:proofErr w:type="gramStart"/>
            <w:r w:rsidRPr="006660AF">
              <w:rPr>
                <w:rFonts w:eastAsia="Times New Roman" w:cs="Times New Roman"/>
              </w:rPr>
              <w:t>IPs</w:t>
            </w:r>
            <w:proofErr w:type="spellEnd"/>
            <w:r w:rsidRPr="006660AF">
              <w:rPr>
                <w:rFonts w:eastAsia="Times New Roman" w:cs="Times New Roman"/>
              </w:rPr>
              <w:t>)  v rámci</w:t>
            </w:r>
            <w:proofErr w:type="gramEnd"/>
            <w:r w:rsidRPr="006660AF">
              <w:rPr>
                <w:rFonts w:eastAsia="Times New Roman" w:cs="Times New Roman"/>
              </w:rPr>
              <w:t xml:space="preserve"> PO1, 2, OP VVV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2016 – 2018</w:t>
            </w:r>
          </w:p>
        </w:tc>
      </w:tr>
      <w:tr w:rsidR="00C669BA" w:rsidRPr="006660AF" w:rsidTr="00487546">
        <w:trPr>
          <w:trHeight w:val="543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6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Ověření relevance programu, posouzení územní dimenze, posouzení S/K vazeb.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3Q 2018 – 4Q 2018</w:t>
            </w:r>
          </w:p>
        </w:tc>
      </w:tr>
      <w:tr w:rsidR="00C669BA" w:rsidRPr="006660AF" w:rsidTr="00487546">
        <w:trPr>
          <w:trHeight w:val="815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VVV č. 7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 xml:space="preserve">Hodnocení posilování kapacit pro kvalitní výzkum, rozvoj VŠ a lidských zdrojů pro </w:t>
            </w:r>
            <w:proofErr w:type="spellStart"/>
            <w:r w:rsidRPr="006660AF">
              <w:rPr>
                <w:rFonts w:eastAsia="Times New Roman" w:cs="Times New Roman"/>
              </w:rPr>
              <w:t>VaV</w:t>
            </w:r>
            <w:proofErr w:type="spellEnd"/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2018 - 2023</w:t>
            </w:r>
          </w:p>
        </w:tc>
      </w:tr>
      <w:tr w:rsidR="00C669BA" w:rsidRPr="006660AF" w:rsidTr="00487546">
        <w:trPr>
          <w:trHeight w:val="272"/>
        </w:trPr>
        <w:tc>
          <w:tcPr>
            <w:tcW w:w="454" w:type="pct"/>
            <w:vMerge w:val="restar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jc w:val="center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PPR</w:t>
            </w: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PPR č. 5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První průběžná evaluace OP PPR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2Q 2016 – 1Q 2017</w:t>
            </w:r>
          </w:p>
        </w:tc>
      </w:tr>
      <w:tr w:rsidR="00C669BA" w:rsidRPr="006660AF" w:rsidTr="00487546">
        <w:trPr>
          <w:trHeight w:val="272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PPR č. 7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Druhá průběžná evaluace OP PPR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3Q 2018 – 2Q 2019</w:t>
            </w:r>
          </w:p>
        </w:tc>
      </w:tr>
      <w:tr w:rsidR="00C669BA" w:rsidRPr="006660AF" w:rsidTr="00487546">
        <w:trPr>
          <w:trHeight w:val="272"/>
        </w:trPr>
        <w:tc>
          <w:tcPr>
            <w:tcW w:w="454" w:type="pct"/>
            <w:vMerge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OP PPR č. 8</w:t>
            </w:r>
          </w:p>
        </w:tc>
        <w:tc>
          <w:tcPr>
            <w:tcW w:w="2178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Times New Roman" w:cs="Times New Roman"/>
              </w:rPr>
              <w:t>Souhrnná závěrečná evaluace OP PPR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C669BA" w:rsidRPr="006660AF" w:rsidRDefault="00C669BA" w:rsidP="00487546">
            <w:pPr>
              <w:spacing w:afterLines="40" w:after="96"/>
              <w:rPr>
                <w:rFonts w:eastAsia="Times New Roman" w:cs="Times New Roman"/>
              </w:rPr>
            </w:pPr>
            <w:r w:rsidRPr="006660AF">
              <w:rPr>
                <w:rFonts w:eastAsia="Arial" w:cs="Times New Roman"/>
              </w:rPr>
              <w:t>3Q 2021 – 4Q 2022</w:t>
            </w:r>
          </w:p>
        </w:tc>
      </w:tr>
    </w:tbl>
    <w:p w:rsidR="00C669BA" w:rsidRDefault="00C669BA" w:rsidP="00C669BA"/>
    <w:p w:rsidR="00487546" w:rsidRDefault="00487546">
      <w:bookmarkStart w:id="15" w:name="_GoBack"/>
      <w:bookmarkEnd w:id="15"/>
    </w:p>
    <w:sectPr w:rsidR="00487546" w:rsidSect="00283FA7">
      <w:footerReference w:type="default" r:id="rId19"/>
      <w:headerReference w:type="first" r:id="rId2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908" w:rsidRDefault="00915908" w:rsidP="00283FA7">
      <w:pPr>
        <w:spacing w:after="0" w:line="240" w:lineRule="auto"/>
      </w:pPr>
      <w:r>
        <w:separator/>
      </w:r>
    </w:p>
  </w:endnote>
  <w:endnote w:type="continuationSeparator" w:id="0">
    <w:p w:rsidR="00915908" w:rsidRDefault="00915908" w:rsidP="00283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725407"/>
      <w:docPartObj>
        <w:docPartGallery w:val="Page Numbers (Bottom of Page)"/>
        <w:docPartUnique/>
      </w:docPartObj>
    </w:sdtPr>
    <w:sdtEndPr/>
    <w:sdtContent>
      <w:p w:rsidR="00915908" w:rsidRDefault="0091590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F18">
          <w:rPr>
            <w:noProof/>
          </w:rPr>
          <w:t>12</w:t>
        </w:r>
        <w:r>
          <w:fldChar w:fldCharType="end"/>
        </w:r>
      </w:p>
    </w:sdtContent>
  </w:sdt>
  <w:p w:rsidR="00915908" w:rsidRDefault="009159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908" w:rsidRDefault="00915908" w:rsidP="00283FA7">
      <w:pPr>
        <w:spacing w:after="0" w:line="240" w:lineRule="auto"/>
      </w:pPr>
      <w:r>
        <w:separator/>
      </w:r>
    </w:p>
  </w:footnote>
  <w:footnote w:type="continuationSeparator" w:id="0">
    <w:p w:rsidR="00915908" w:rsidRDefault="00915908" w:rsidP="00283FA7">
      <w:pPr>
        <w:spacing w:after="0" w:line="240" w:lineRule="auto"/>
      </w:pPr>
      <w:r>
        <w:continuationSeparator/>
      </w:r>
    </w:p>
  </w:footnote>
  <w:footnote w:id="1">
    <w:p w:rsidR="00915908" w:rsidRPr="00EC4DA0" w:rsidRDefault="00915908" w:rsidP="00B5487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345B7">
        <w:rPr>
          <w:i/>
        </w:rPr>
        <w:t>Národní výzkumná a inovační strategie pro inteligentní specializaci České republiky (Národní RIS3 strategie)</w:t>
      </w:r>
      <w:r>
        <w:t xml:space="preserve">, 2016, ÚV ČR, schválená usnesením vlády ČR č. 634 ze dne 11. 7. 2017, popř. </w:t>
      </w:r>
      <w:proofErr w:type="spellStart"/>
      <w:r w:rsidRPr="00EC4DA0">
        <w:rPr>
          <w:i/>
        </w:rPr>
        <w:t>National</w:t>
      </w:r>
      <w:proofErr w:type="spellEnd"/>
      <w:r w:rsidRPr="00EC4DA0">
        <w:rPr>
          <w:i/>
        </w:rPr>
        <w:t xml:space="preserve"> Research and </w:t>
      </w:r>
      <w:proofErr w:type="spellStart"/>
      <w:r w:rsidRPr="00EC4DA0">
        <w:rPr>
          <w:i/>
        </w:rPr>
        <w:t>Innovation</w:t>
      </w:r>
      <w:proofErr w:type="spellEnd"/>
      <w:r w:rsidRPr="00EC4DA0">
        <w:rPr>
          <w:i/>
        </w:rPr>
        <w:t xml:space="preserve"> </w:t>
      </w:r>
      <w:proofErr w:type="spellStart"/>
      <w:r w:rsidRPr="00EC4DA0">
        <w:rPr>
          <w:i/>
        </w:rPr>
        <w:t>Strategy</w:t>
      </w:r>
      <w:proofErr w:type="spellEnd"/>
      <w:r w:rsidRPr="00EC4DA0">
        <w:rPr>
          <w:i/>
        </w:rPr>
        <w:t xml:space="preserve"> </w:t>
      </w:r>
      <w:proofErr w:type="spellStart"/>
      <w:r w:rsidRPr="00EC4DA0">
        <w:rPr>
          <w:i/>
        </w:rPr>
        <w:t>for</w:t>
      </w:r>
      <w:proofErr w:type="spellEnd"/>
      <w:r w:rsidRPr="00EC4DA0">
        <w:rPr>
          <w:i/>
        </w:rPr>
        <w:t xml:space="preserve"> Smart </w:t>
      </w:r>
      <w:proofErr w:type="spellStart"/>
      <w:r w:rsidRPr="00EC4DA0">
        <w:rPr>
          <w:i/>
        </w:rPr>
        <w:t>Specialisation</w:t>
      </w:r>
      <w:proofErr w:type="spellEnd"/>
      <w:r w:rsidRPr="00EC4DA0">
        <w:rPr>
          <w:i/>
        </w:rPr>
        <w:t xml:space="preserve"> of the Czech Republic (</w:t>
      </w:r>
      <w:proofErr w:type="spellStart"/>
      <w:r w:rsidRPr="00EC4DA0">
        <w:rPr>
          <w:i/>
        </w:rPr>
        <w:t>National</w:t>
      </w:r>
      <w:proofErr w:type="spellEnd"/>
      <w:r w:rsidRPr="00EC4DA0">
        <w:rPr>
          <w:i/>
        </w:rPr>
        <w:t xml:space="preserve"> RIS3 </w:t>
      </w:r>
      <w:proofErr w:type="spellStart"/>
      <w:r w:rsidRPr="00EC4DA0">
        <w:rPr>
          <w:i/>
        </w:rPr>
        <w:t>Strategy</w:t>
      </w:r>
      <w:proofErr w:type="spellEnd"/>
      <w:r w:rsidRPr="00EC4DA0">
        <w:rPr>
          <w:i/>
        </w:rPr>
        <w:t>)</w:t>
      </w:r>
      <w:r>
        <w:rPr>
          <w:i/>
        </w:rPr>
        <w:t xml:space="preserve">, </w:t>
      </w:r>
      <w:r>
        <w:t xml:space="preserve">schválená EK </w:t>
      </w:r>
      <w:r w:rsidRPr="00EC4DA0">
        <w:rPr>
          <w:b/>
        </w:rPr>
        <w:t>…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941" w:type="dxa"/>
      <w:tblLook w:val="04A0" w:firstRow="1" w:lastRow="0" w:firstColumn="1" w:lastColumn="0" w:noHBand="0" w:noVBand="1"/>
    </w:tblPr>
    <w:tblGrid>
      <w:gridCol w:w="9464"/>
      <w:gridCol w:w="3477"/>
    </w:tblGrid>
    <w:tr w:rsidR="00844F18" w:rsidTr="00504C7B">
      <w:trPr>
        <w:trHeight w:val="1276"/>
      </w:trPr>
      <w:tc>
        <w:tcPr>
          <w:tcW w:w="9464" w:type="dxa"/>
          <w:shd w:val="clear" w:color="auto" w:fill="auto"/>
        </w:tcPr>
        <w:p w:rsidR="00844F18" w:rsidRDefault="00844F18" w:rsidP="00844F18">
          <w:r w:rsidRPr="00AF55B4">
            <w:t>Příloha 7 – Evaluační plán Národní RIS3 strategie 2017-2019</w:t>
          </w:r>
        </w:p>
      </w:tc>
      <w:tc>
        <w:tcPr>
          <w:tcW w:w="3477" w:type="dxa"/>
          <w:shd w:val="clear" w:color="auto" w:fill="auto"/>
        </w:tcPr>
        <w:p w:rsidR="00844F18" w:rsidRDefault="00844F18" w:rsidP="00844F18"/>
      </w:tc>
    </w:tr>
  </w:tbl>
  <w:p w:rsidR="00915908" w:rsidRDefault="009159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6AF5"/>
    <w:multiLevelType w:val="multilevel"/>
    <w:tmpl w:val="245683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eastAsia="Times New Roman" w:hAnsi="Arial" w:cs="Arial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eastAsia="Times New Roman" w:hAnsi="Arial" w:cs="Aria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Arial" w:eastAsia="Times New Roman" w:hAnsi="Arial" w:cs="Arial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Arial" w:eastAsia="Times New Roman" w:hAnsi="Arial" w:cs="Arial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Arial" w:eastAsia="Times New Roman" w:hAnsi="Arial" w:cs="Arial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Arial" w:eastAsia="Times New Roman" w:hAnsi="Arial" w:cs="Arial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Arial" w:eastAsia="Times New Roman" w:hAnsi="Arial" w:cs="Arial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Arial" w:eastAsia="Times New Roman" w:hAnsi="Arial" w:cs="Arial" w:hint="default"/>
        <w:color w:val="000000"/>
      </w:rPr>
    </w:lvl>
  </w:abstractNum>
  <w:abstractNum w:abstractNumId="1" w15:restartNumberingAfterBreak="0">
    <w:nsid w:val="1509235D"/>
    <w:multiLevelType w:val="hybridMultilevel"/>
    <w:tmpl w:val="C6C87D9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BA2A51"/>
    <w:multiLevelType w:val="multilevel"/>
    <w:tmpl w:val="5F12D102"/>
    <w:lvl w:ilvl="0">
      <w:start w:val="1"/>
      <w:numFmt w:val="bullet"/>
      <w:lvlText w:val="●"/>
      <w:lvlJc w:val="left"/>
      <w:pPr>
        <w:ind w:left="1068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8" w:firstLine="6120"/>
      </w:pPr>
      <w:rPr>
        <w:rFonts w:ascii="Arial" w:eastAsia="Arial" w:hAnsi="Arial" w:cs="Arial"/>
      </w:rPr>
    </w:lvl>
  </w:abstractNum>
  <w:abstractNum w:abstractNumId="3" w15:restartNumberingAfterBreak="0">
    <w:nsid w:val="29525CE2"/>
    <w:multiLevelType w:val="hybridMultilevel"/>
    <w:tmpl w:val="09E4ACD0"/>
    <w:lvl w:ilvl="0" w:tplc="5150E9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06611"/>
    <w:multiLevelType w:val="hybridMultilevel"/>
    <w:tmpl w:val="F64A40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C728B"/>
    <w:multiLevelType w:val="hybridMultilevel"/>
    <w:tmpl w:val="4230A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A7"/>
    <w:rsid w:val="00000DFF"/>
    <w:rsid w:val="00013E32"/>
    <w:rsid w:val="000207A6"/>
    <w:rsid w:val="0005367F"/>
    <w:rsid w:val="000939A3"/>
    <w:rsid w:val="0009605E"/>
    <w:rsid w:val="000A2195"/>
    <w:rsid w:val="0011659F"/>
    <w:rsid w:val="00184A34"/>
    <w:rsid w:val="001B2307"/>
    <w:rsid w:val="001F0274"/>
    <w:rsid w:val="001F099E"/>
    <w:rsid w:val="001F3965"/>
    <w:rsid w:val="00203D61"/>
    <w:rsid w:val="00235FA9"/>
    <w:rsid w:val="00283FA7"/>
    <w:rsid w:val="00290019"/>
    <w:rsid w:val="002B4E67"/>
    <w:rsid w:val="002D1D84"/>
    <w:rsid w:val="002D6651"/>
    <w:rsid w:val="00306AE4"/>
    <w:rsid w:val="00384088"/>
    <w:rsid w:val="004433EA"/>
    <w:rsid w:val="00456FE4"/>
    <w:rsid w:val="00467995"/>
    <w:rsid w:val="0047398B"/>
    <w:rsid w:val="00485627"/>
    <w:rsid w:val="00487546"/>
    <w:rsid w:val="004A01A8"/>
    <w:rsid w:val="004B3075"/>
    <w:rsid w:val="004D3692"/>
    <w:rsid w:val="004F0B5D"/>
    <w:rsid w:val="00504C7B"/>
    <w:rsid w:val="0054075D"/>
    <w:rsid w:val="00582981"/>
    <w:rsid w:val="005950DB"/>
    <w:rsid w:val="005B4844"/>
    <w:rsid w:val="00647A91"/>
    <w:rsid w:val="00655F57"/>
    <w:rsid w:val="006940FC"/>
    <w:rsid w:val="006C0537"/>
    <w:rsid w:val="006D5D27"/>
    <w:rsid w:val="0078411A"/>
    <w:rsid w:val="007F27B9"/>
    <w:rsid w:val="00844F18"/>
    <w:rsid w:val="00861291"/>
    <w:rsid w:val="008B1C20"/>
    <w:rsid w:val="008C0E05"/>
    <w:rsid w:val="008F670D"/>
    <w:rsid w:val="009006C4"/>
    <w:rsid w:val="00915908"/>
    <w:rsid w:val="0092147C"/>
    <w:rsid w:val="009725DB"/>
    <w:rsid w:val="009B1B35"/>
    <w:rsid w:val="009F1E43"/>
    <w:rsid w:val="00A33252"/>
    <w:rsid w:val="00AA250A"/>
    <w:rsid w:val="00AB41C8"/>
    <w:rsid w:val="00AE294E"/>
    <w:rsid w:val="00AF12D4"/>
    <w:rsid w:val="00B447C8"/>
    <w:rsid w:val="00B5487F"/>
    <w:rsid w:val="00B849A0"/>
    <w:rsid w:val="00B908C8"/>
    <w:rsid w:val="00B91D0C"/>
    <w:rsid w:val="00BB3B0D"/>
    <w:rsid w:val="00C60FF9"/>
    <w:rsid w:val="00C654AF"/>
    <w:rsid w:val="00C669BA"/>
    <w:rsid w:val="00C7097E"/>
    <w:rsid w:val="00C76CA4"/>
    <w:rsid w:val="00C90BE8"/>
    <w:rsid w:val="00CC31C2"/>
    <w:rsid w:val="00D15F29"/>
    <w:rsid w:val="00D4658D"/>
    <w:rsid w:val="00D618AA"/>
    <w:rsid w:val="00D638E6"/>
    <w:rsid w:val="00D65B3D"/>
    <w:rsid w:val="00D83D9F"/>
    <w:rsid w:val="00DA0EA1"/>
    <w:rsid w:val="00DD15B0"/>
    <w:rsid w:val="00DD6209"/>
    <w:rsid w:val="00DE0E0D"/>
    <w:rsid w:val="00E1737B"/>
    <w:rsid w:val="00E240AF"/>
    <w:rsid w:val="00E3688A"/>
    <w:rsid w:val="00E40B67"/>
    <w:rsid w:val="00E42816"/>
    <w:rsid w:val="00E60821"/>
    <w:rsid w:val="00E62AFE"/>
    <w:rsid w:val="00E805C4"/>
    <w:rsid w:val="00EF72DD"/>
    <w:rsid w:val="00F1153D"/>
    <w:rsid w:val="00F118D0"/>
    <w:rsid w:val="00F15C95"/>
    <w:rsid w:val="00F247CF"/>
    <w:rsid w:val="00F47077"/>
    <w:rsid w:val="00F70845"/>
    <w:rsid w:val="00F9760F"/>
    <w:rsid w:val="00FE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FC07F7C-4D9F-4C6E-A41C-A11A10E76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669BA"/>
    <w:pPr>
      <w:keepNext/>
      <w:suppressAutoHyphens/>
      <w:spacing w:before="240" w:after="60"/>
      <w:outlineLvl w:val="0"/>
    </w:pPr>
    <w:rPr>
      <w:rFonts w:ascii="Cambria" w:eastAsia="Times New Roman" w:hAnsi="Cambria" w:cs="Mangal"/>
      <w:b/>
      <w:bCs/>
      <w:color w:val="000000"/>
      <w:kern w:val="32"/>
      <w:sz w:val="32"/>
      <w:szCs w:val="29"/>
      <w:lang w:eastAsia="hi-IN" w:bidi="hi-IN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669B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3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FA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669BA"/>
    <w:rPr>
      <w:rFonts w:ascii="Cambria" w:eastAsia="Times New Roman" w:hAnsi="Cambria" w:cs="Mangal"/>
      <w:b/>
      <w:bCs/>
      <w:color w:val="000000"/>
      <w:kern w:val="32"/>
      <w:sz w:val="32"/>
      <w:szCs w:val="29"/>
      <w:lang w:eastAsia="hi-I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C669B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extpoznpodarou">
    <w:name w:val="footnote text"/>
    <w:basedOn w:val="Normln"/>
    <w:link w:val="TextpoznpodarouChar"/>
    <w:uiPriority w:val="99"/>
    <w:unhideWhenUsed/>
    <w:rsid w:val="00C669BA"/>
    <w:pPr>
      <w:suppressAutoHyphens/>
    </w:pPr>
    <w:rPr>
      <w:rFonts w:ascii="Calibri" w:eastAsia="Calibri" w:hAnsi="Calibri" w:cs="Mangal"/>
      <w:color w:val="000000"/>
      <w:kern w:val="1"/>
      <w:sz w:val="20"/>
      <w:szCs w:val="18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69BA"/>
    <w:rPr>
      <w:rFonts w:ascii="Calibri" w:eastAsia="Calibri" w:hAnsi="Calibri" w:cs="Mangal"/>
      <w:color w:val="000000"/>
      <w:kern w:val="1"/>
      <w:sz w:val="20"/>
      <w:szCs w:val="18"/>
      <w:lang w:eastAsia="hi-IN" w:bidi="hi-IN"/>
    </w:rPr>
  </w:style>
  <w:style w:type="character" w:styleId="Znakapoznpodarou">
    <w:name w:val="footnote reference"/>
    <w:uiPriority w:val="99"/>
    <w:semiHidden/>
    <w:unhideWhenUsed/>
    <w:rsid w:val="00C669B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669B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C66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ypertextovodkaz">
    <w:name w:val="Hyperlink"/>
    <w:uiPriority w:val="99"/>
    <w:rsid w:val="00C669BA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FE6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66A7"/>
  </w:style>
  <w:style w:type="paragraph" w:styleId="Zpat">
    <w:name w:val="footer"/>
    <w:basedOn w:val="Normln"/>
    <w:link w:val="ZpatChar"/>
    <w:uiPriority w:val="99"/>
    <w:unhideWhenUsed/>
    <w:rsid w:val="00FE6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66A7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87546"/>
    <w:pPr>
      <w:keepLines/>
      <w:suppressAutoHyphens w:val="0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cs-CZ" w:bidi="ar-SA"/>
    </w:rPr>
  </w:style>
  <w:style w:type="paragraph" w:styleId="Obsah2">
    <w:name w:val="toc 2"/>
    <w:basedOn w:val="Normln"/>
    <w:next w:val="Normln"/>
    <w:autoRedefine/>
    <w:uiPriority w:val="39"/>
    <w:unhideWhenUsed/>
    <w:rsid w:val="0048754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1F027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esan.eu/files/mmr_eval-socek-rozvoje_metod.pdf" TargetMode="External"/><Relationship Id="rId18" Type="http://schemas.openxmlformats.org/officeDocument/2006/relationships/hyperlink" Target="http://www.inesan.eu/files/practical-guidelines-evaluation.pdf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ec.europa.eu/regional_policy/sources/docgener/evaluation/guide/guide_evalsed.pdf" TargetMode="External"/><Relationship Id="rId17" Type="http://schemas.openxmlformats.org/officeDocument/2006/relationships/hyperlink" Target="http://www.czecheval.cz/standardy_kodex/ces_formalni_standardy_evaluaci_short_5__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zecheval.cz/standardy_kodex/ces_eticky_kodex__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c.europa.eu/regional_policy/sources/docgener/evaluation/guide/evaluation_sourcebook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c.europa.eu/regional_policy/sources/docoffic/2014/working/wd_2014_en.pdf" TargetMode="External"/><Relationship Id="rId10" Type="http://schemas.openxmlformats.org/officeDocument/2006/relationships/image" Target="cid:image001.jpg@01D3DC9D.89037E00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strukturalni-fondy.cz/getmedia/a1e40780-9529-4464-91e1-d2b60c543bd6/MP-evaluace_v3.pdf?ext=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47D6E2-90EA-4481-BF2F-ED4ABEA7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F7AA3CF3.dotm</Template>
  <TotalTime>1</TotalTime>
  <Pages>13</Pages>
  <Words>3118</Words>
  <Characters>18401</Characters>
  <Application>Microsoft Office Word</Application>
  <DocSecurity>4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Evaluační plán Národní RIS3 strategie</vt:lpstr>
    </vt:vector>
  </TitlesOfParts>
  <Company>Úřad vlády</Company>
  <LinksUpToDate>false</LinksUpToDate>
  <CharactersWithSpaces>21477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Evaluační plán Národní RIS3 strategie</dc:title>
  <dc:subject>(2017 – 2019</dc:subject>
  <dc:creator>Bilík Jan</dc:creator>
  <cp:lastModifiedBy>Bilík Jan</cp:lastModifiedBy>
  <cp:revision>2</cp:revision>
  <dcterms:created xsi:type="dcterms:W3CDTF">2018-05-04T11:11:00Z</dcterms:created>
  <dcterms:modified xsi:type="dcterms:W3CDTF">2018-05-04T11:11:00Z</dcterms:modified>
</cp:coreProperties>
</file>