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84D" w:rsidRPr="00D04264" w:rsidRDefault="007B28BF" w:rsidP="00D0426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60"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r w:rsidRPr="00D04264">
        <w:rPr>
          <w:rFonts w:ascii="Arial" w:hAnsi="Arial" w:cs="Arial"/>
          <w:b/>
          <w:color w:val="0070C0"/>
          <w:sz w:val="28"/>
          <w:szCs w:val="28"/>
        </w:rPr>
        <w:t xml:space="preserve">Varianta administrace </w:t>
      </w:r>
      <w:bookmarkEnd w:id="0"/>
      <w:r w:rsidRPr="00D04264">
        <w:rPr>
          <w:rFonts w:ascii="Arial" w:hAnsi="Arial" w:cs="Arial"/>
          <w:b/>
          <w:color w:val="0070C0"/>
          <w:sz w:val="28"/>
          <w:szCs w:val="28"/>
        </w:rPr>
        <w:t>programů na TA ČR</w:t>
      </w:r>
    </w:p>
    <w:p w:rsidR="00EF584D" w:rsidRPr="00D04264" w:rsidRDefault="007B28BF">
      <w:pPr>
        <w:jc w:val="both"/>
        <w:rPr>
          <w:rFonts w:ascii="Arial" w:hAnsi="Arial" w:cs="Arial"/>
        </w:rPr>
      </w:pPr>
      <w:r w:rsidRPr="00D04264">
        <w:rPr>
          <w:rFonts w:ascii="Arial" w:hAnsi="Arial" w:cs="Arial"/>
        </w:rPr>
        <w:t>Po dohodě v rámci společných jednání MPO a TA ČR je navrženo následující řešení:</w:t>
      </w:r>
    </w:p>
    <w:p w:rsidR="00D6348D" w:rsidRDefault="00AA7F33" w:rsidP="00D04264">
      <w:pPr>
        <w:pBdr>
          <w:top w:val="nil"/>
          <w:left w:val="nil"/>
          <w:bottom w:val="nil"/>
          <w:right w:val="nil"/>
          <w:between w:val="nil"/>
        </w:pBdr>
        <w:spacing w:after="120"/>
        <w:contextualSpacing/>
        <w:jc w:val="both"/>
        <w:rPr>
          <w:rFonts w:ascii="Arial" w:hAnsi="Arial" w:cs="Arial"/>
          <w:color w:val="000000"/>
        </w:rPr>
      </w:pPr>
      <w:r w:rsidRPr="00D04264">
        <w:rPr>
          <w:rFonts w:ascii="Arial" w:hAnsi="Arial" w:cs="Arial"/>
        </w:rPr>
        <w:t>Preambule</w:t>
      </w:r>
      <w:r w:rsidR="00D24A94" w:rsidRPr="00D04264">
        <w:rPr>
          <w:rFonts w:ascii="Arial" w:hAnsi="Arial" w:cs="Arial"/>
        </w:rPr>
        <w:t>:</w:t>
      </w:r>
      <w:r w:rsidRPr="00D04264">
        <w:rPr>
          <w:rFonts w:ascii="Arial" w:hAnsi="Arial" w:cs="Arial"/>
        </w:rPr>
        <w:t xml:space="preserve"> </w:t>
      </w:r>
      <w:r w:rsidR="00D24A94" w:rsidRPr="00D04264">
        <w:rPr>
          <w:rFonts w:ascii="Arial" w:hAnsi="Arial" w:cs="Arial"/>
          <w:b/>
        </w:rPr>
        <w:t>Cílem změny je, aby po implementaci byl nastavený systém efektivnější</w:t>
      </w:r>
      <w:r w:rsidR="00D6348D" w:rsidRPr="00D04264">
        <w:rPr>
          <w:rFonts w:ascii="Arial" w:hAnsi="Arial" w:cs="Arial"/>
          <w:b/>
        </w:rPr>
        <w:t>, transparentnější a kvalitnější a současně n</w:t>
      </w:r>
      <w:r w:rsidR="00D6348D" w:rsidRPr="00D04264">
        <w:rPr>
          <w:rFonts w:ascii="Arial" w:hAnsi="Arial" w:cs="Arial"/>
          <w:b/>
          <w:color w:val="000000"/>
        </w:rPr>
        <w:t>esmí dojít k  poklesu celkové výše prostředků poskytovaných na podporu aplikovaného výzkumu, experimentálního vývoje a inovací TA</w:t>
      </w:r>
      <w:r w:rsidR="00D04264">
        <w:rPr>
          <w:rFonts w:ascii="Arial" w:hAnsi="Arial" w:cs="Arial"/>
          <w:b/>
          <w:color w:val="000000"/>
        </w:rPr>
        <w:t> </w:t>
      </w:r>
      <w:r w:rsidR="00D6348D" w:rsidRPr="00D04264">
        <w:rPr>
          <w:rFonts w:ascii="Arial" w:hAnsi="Arial" w:cs="Arial"/>
          <w:b/>
          <w:color w:val="000000"/>
        </w:rPr>
        <w:t>ČR a resorty</w:t>
      </w:r>
      <w:r w:rsidR="00D6348D" w:rsidRPr="00D04264">
        <w:rPr>
          <w:rFonts w:ascii="Arial" w:hAnsi="Arial" w:cs="Arial"/>
          <w:color w:val="000000"/>
        </w:rPr>
        <w:t>.</w:t>
      </w:r>
    </w:p>
    <w:p w:rsidR="00D04264" w:rsidRPr="00D04264" w:rsidRDefault="00D04264" w:rsidP="00D04264">
      <w:pPr>
        <w:pBdr>
          <w:top w:val="nil"/>
          <w:left w:val="nil"/>
          <w:bottom w:val="nil"/>
          <w:right w:val="nil"/>
          <w:between w:val="nil"/>
        </w:pBdr>
        <w:spacing w:after="120"/>
        <w:contextualSpacing/>
        <w:jc w:val="both"/>
        <w:rPr>
          <w:rFonts w:ascii="Arial" w:hAnsi="Arial" w:cs="Arial"/>
          <w:sz w:val="12"/>
          <w:szCs w:val="12"/>
        </w:rPr>
      </w:pPr>
    </w:p>
    <w:p w:rsidR="00EF584D" w:rsidRDefault="007B28BF" w:rsidP="00AA7F33">
      <w:p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  <w:b/>
        </w:rPr>
      </w:pPr>
      <w:r w:rsidRPr="00D04264">
        <w:rPr>
          <w:rFonts w:ascii="Arial" w:hAnsi="Arial" w:cs="Arial"/>
          <w:color w:val="000000"/>
        </w:rPr>
        <w:t>TA ČR</w:t>
      </w:r>
      <w:r w:rsidR="00A17627" w:rsidRPr="00D04264">
        <w:rPr>
          <w:rFonts w:ascii="Arial" w:hAnsi="Arial" w:cs="Arial"/>
          <w:color w:val="000000"/>
        </w:rPr>
        <w:t xml:space="preserve"> bude</w:t>
      </w:r>
      <w:r w:rsidRPr="00D04264">
        <w:rPr>
          <w:rFonts w:ascii="Arial" w:hAnsi="Arial" w:cs="Arial"/>
          <w:color w:val="000000"/>
        </w:rPr>
        <w:t xml:space="preserve"> organizační složkou státu k zajištění podpory aplikovaného výzkumu a vývoje, přímo nespadající pod žádné z ministerstev.</w:t>
      </w:r>
      <w:r w:rsidR="00D24A94" w:rsidRPr="00D04264">
        <w:rPr>
          <w:rFonts w:ascii="Arial" w:hAnsi="Arial" w:cs="Arial"/>
          <w:b/>
        </w:rPr>
        <w:t xml:space="preserve"> Jednotlivé rezorty budou zodpovídat</w:t>
      </w:r>
      <w:r w:rsidR="001D6519" w:rsidRPr="00D04264">
        <w:rPr>
          <w:rFonts w:ascii="Arial" w:hAnsi="Arial" w:cs="Arial"/>
          <w:b/>
        </w:rPr>
        <w:t xml:space="preserve"> za koncepci programů, tak aby </w:t>
      </w:r>
      <w:r w:rsidR="00D24A94" w:rsidRPr="00D04264">
        <w:rPr>
          <w:rFonts w:ascii="Arial" w:hAnsi="Arial" w:cs="Arial"/>
          <w:b/>
        </w:rPr>
        <w:t>účelně naplňovaly programové cíle vlády, TA</w:t>
      </w:r>
      <w:r w:rsidR="00D04264">
        <w:rPr>
          <w:rFonts w:ascii="Arial" w:hAnsi="Arial" w:cs="Arial"/>
          <w:b/>
        </w:rPr>
        <w:t xml:space="preserve"> </w:t>
      </w:r>
      <w:r w:rsidR="00D24A94" w:rsidRPr="00D04264">
        <w:rPr>
          <w:rFonts w:ascii="Arial" w:hAnsi="Arial" w:cs="Arial"/>
          <w:b/>
        </w:rPr>
        <w:t>ČR bude zodpovídat za</w:t>
      </w:r>
      <w:r w:rsidR="00D04264">
        <w:rPr>
          <w:rFonts w:ascii="Arial" w:hAnsi="Arial" w:cs="Arial"/>
          <w:b/>
        </w:rPr>
        <w:t> </w:t>
      </w:r>
      <w:r w:rsidR="00D24A94" w:rsidRPr="00D04264">
        <w:rPr>
          <w:rFonts w:ascii="Arial" w:hAnsi="Arial" w:cs="Arial"/>
          <w:b/>
        </w:rPr>
        <w:t>efektivní implementaci těchto programů</w:t>
      </w:r>
      <w:r w:rsidR="00D6348D" w:rsidRPr="00D04264">
        <w:rPr>
          <w:rFonts w:ascii="Arial" w:hAnsi="Arial" w:cs="Arial"/>
          <w:b/>
        </w:rPr>
        <w:t>.</w:t>
      </w:r>
    </w:p>
    <w:p w:rsidR="00D04264" w:rsidRPr="00D04264" w:rsidRDefault="00D04264" w:rsidP="00AA7F33">
      <w:p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  <w:b/>
          <w:sz w:val="12"/>
          <w:szCs w:val="12"/>
        </w:rPr>
      </w:pPr>
    </w:p>
    <w:p w:rsidR="002025D2" w:rsidRPr="00D04264" w:rsidRDefault="002025D2" w:rsidP="00AA7F33">
      <w:p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  <w:b/>
        </w:rPr>
      </w:pPr>
      <w:r w:rsidRPr="00D04264">
        <w:rPr>
          <w:rFonts w:ascii="Arial" w:hAnsi="Arial" w:cs="Arial"/>
          <w:b/>
        </w:rPr>
        <w:t>Níže uvedené principy musí být implementovány jako celek.</w:t>
      </w:r>
    </w:p>
    <w:p w:rsidR="00D24A94" w:rsidRPr="00D04264" w:rsidRDefault="00D24A94" w:rsidP="00AA7F33">
      <w:p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  <w:sz w:val="12"/>
          <w:szCs w:val="12"/>
        </w:rPr>
      </w:pPr>
    </w:p>
    <w:p w:rsidR="00EF584D" w:rsidRPr="00D04264" w:rsidRDefault="007B28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</w:rPr>
      </w:pPr>
      <w:r w:rsidRPr="00D04264">
        <w:rPr>
          <w:rFonts w:ascii="Arial" w:hAnsi="Arial" w:cs="Arial"/>
          <w:color w:val="000000"/>
        </w:rPr>
        <w:t xml:space="preserve">Jednotlivé resorty </w:t>
      </w:r>
      <w:r w:rsidR="00A17627" w:rsidRPr="00D04264">
        <w:rPr>
          <w:rFonts w:ascii="Arial" w:hAnsi="Arial" w:cs="Arial"/>
          <w:b/>
          <w:color w:val="000000"/>
        </w:rPr>
        <w:t>budou</w:t>
      </w:r>
      <w:r w:rsidRPr="00D04264">
        <w:rPr>
          <w:rFonts w:ascii="Arial" w:hAnsi="Arial" w:cs="Arial"/>
          <w:color w:val="000000"/>
        </w:rPr>
        <w:t xml:space="preserve"> využívat TA ČR pro implementaci programů, odpovídajících jejich tematickým cílům (nadále „resortní programy“), pro tento účel budou rozpočtovány odpovídající prostředky, které TA ČR ne</w:t>
      </w:r>
      <w:r w:rsidR="001F00EF" w:rsidRPr="00D04264">
        <w:rPr>
          <w:rFonts w:ascii="Arial" w:hAnsi="Arial" w:cs="Arial"/>
          <w:color w:val="000000"/>
        </w:rPr>
        <w:t xml:space="preserve">bude moci </w:t>
      </w:r>
      <w:r w:rsidRPr="00D04264">
        <w:rPr>
          <w:rFonts w:ascii="Arial" w:hAnsi="Arial" w:cs="Arial"/>
          <w:color w:val="000000"/>
        </w:rPr>
        <w:t>využít pro jiný účel.</w:t>
      </w:r>
    </w:p>
    <w:p w:rsidR="001F00EF" w:rsidRPr="00D04264" w:rsidRDefault="001F00EF" w:rsidP="001F00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  <w:b/>
        </w:rPr>
      </w:pPr>
      <w:r w:rsidRPr="00D04264">
        <w:rPr>
          <w:rFonts w:ascii="Arial" w:hAnsi="Arial" w:cs="Arial"/>
          <w:b/>
        </w:rPr>
        <w:t>Pro průřezové programy a výzvy bude TA</w:t>
      </w:r>
      <w:r w:rsidR="00D04264">
        <w:rPr>
          <w:rFonts w:ascii="Arial" w:hAnsi="Arial" w:cs="Arial"/>
          <w:b/>
        </w:rPr>
        <w:t xml:space="preserve"> </w:t>
      </w:r>
      <w:r w:rsidRPr="00D04264">
        <w:rPr>
          <w:rFonts w:ascii="Arial" w:hAnsi="Arial" w:cs="Arial"/>
          <w:b/>
        </w:rPr>
        <w:t xml:space="preserve">ČR vyhlašovat z financí vlastní kapitoly schválené RVVI a vládou. </w:t>
      </w:r>
    </w:p>
    <w:p w:rsidR="00A17627" w:rsidRPr="00D04264" w:rsidRDefault="00A17627" w:rsidP="001F00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  <w:b/>
        </w:rPr>
      </w:pPr>
      <w:r w:rsidRPr="00D04264">
        <w:rPr>
          <w:rFonts w:ascii="Arial" w:hAnsi="Arial" w:cs="Arial"/>
          <w:b/>
        </w:rPr>
        <w:t>Pro programy definované resorty bude TA</w:t>
      </w:r>
      <w:r w:rsidR="00D04264">
        <w:rPr>
          <w:rFonts w:ascii="Arial" w:hAnsi="Arial" w:cs="Arial"/>
          <w:b/>
        </w:rPr>
        <w:t xml:space="preserve"> </w:t>
      </w:r>
      <w:r w:rsidRPr="00D04264">
        <w:rPr>
          <w:rFonts w:ascii="Arial" w:hAnsi="Arial" w:cs="Arial"/>
          <w:b/>
        </w:rPr>
        <w:t>ČR vyhlašovat programy a výzvy financemi zajištěnými příslušnými resorty</w:t>
      </w:r>
      <w:r w:rsidR="001F00EF" w:rsidRPr="00D04264">
        <w:rPr>
          <w:rFonts w:ascii="Arial" w:hAnsi="Arial" w:cs="Arial"/>
          <w:b/>
        </w:rPr>
        <w:t xml:space="preserve">. </w:t>
      </w:r>
      <w:r w:rsidR="001F00EF" w:rsidRPr="00D04264">
        <w:rPr>
          <w:rFonts w:ascii="Arial" w:hAnsi="Arial" w:cs="Arial"/>
          <w:b/>
          <w:color w:val="000000"/>
        </w:rPr>
        <w:t>K resortním programům se orgány TA</w:t>
      </w:r>
      <w:r w:rsidR="00D04264">
        <w:rPr>
          <w:rFonts w:ascii="Arial" w:hAnsi="Arial" w:cs="Arial"/>
          <w:b/>
          <w:color w:val="000000"/>
        </w:rPr>
        <w:t xml:space="preserve"> </w:t>
      </w:r>
      <w:r w:rsidR="001F00EF" w:rsidRPr="00D04264">
        <w:rPr>
          <w:rFonts w:ascii="Arial" w:hAnsi="Arial" w:cs="Arial"/>
          <w:b/>
          <w:color w:val="000000"/>
        </w:rPr>
        <w:t xml:space="preserve">ČR budou vyjadřovat. </w:t>
      </w:r>
    </w:p>
    <w:p w:rsidR="0033018E" w:rsidRPr="00D04264" w:rsidRDefault="007B28BF" w:rsidP="003301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  <w:b/>
        </w:rPr>
      </w:pPr>
      <w:r w:rsidRPr="00D04264">
        <w:rPr>
          <w:rFonts w:ascii="Arial" w:hAnsi="Arial" w:cs="Arial"/>
          <w:color w:val="000000"/>
        </w:rPr>
        <w:t>Pro zajištění implementace resortních programů dojde k obměně obsazení výzkumné rady TA</w:t>
      </w:r>
      <w:r w:rsidR="00D04264">
        <w:rPr>
          <w:rFonts w:ascii="Arial" w:hAnsi="Arial" w:cs="Arial"/>
          <w:color w:val="000000"/>
        </w:rPr>
        <w:t> </w:t>
      </w:r>
      <w:r w:rsidRPr="00D04264">
        <w:rPr>
          <w:rFonts w:ascii="Arial" w:hAnsi="Arial" w:cs="Arial"/>
          <w:color w:val="000000"/>
        </w:rPr>
        <w:t>Č</w:t>
      </w:r>
      <w:r w:rsidR="00367A2D" w:rsidRPr="00D04264">
        <w:rPr>
          <w:rFonts w:ascii="Arial" w:hAnsi="Arial" w:cs="Arial"/>
          <w:color w:val="000000"/>
        </w:rPr>
        <w:t xml:space="preserve">R tak, aby </w:t>
      </w:r>
      <w:r w:rsidR="00883B21" w:rsidRPr="00D04264">
        <w:rPr>
          <w:rFonts w:ascii="Arial" w:hAnsi="Arial" w:cs="Arial"/>
          <w:color w:val="000000"/>
        </w:rPr>
        <w:t xml:space="preserve">jedna třetina jejich členů byla jmenována </w:t>
      </w:r>
      <w:r w:rsidR="00367A2D" w:rsidRPr="00D04264">
        <w:rPr>
          <w:rFonts w:ascii="Arial" w:hAnsi="Arial" w:cs="Arial"/>
          <w:b/>
          <w:color w:val="000000"/>
        </w:rPr>
        <w:t>na základě návrhu</w:t>
      </w:r>
      <w:r w:rsidR="00367A2D" w:rsidRPr="00D04264">
        <w:rPr>
          <w:rFonts w:ascii="Arial" w:hAnsi="Arial" w:cs="Arial"/>
          <w:color w:val="000000"/>
        </w:rPr>
        <w:t xml:space="preserve"> </w:t>
      </w:r>
      <w:r w:rsidRPr="00D04264">
        <w:rPr>
          <w:rFonts w:ascii="Arial" w:hAnsi="Arial" w:cs="Arial"/>
          <w:color w:val="000000"/>
        </w:rPr>
        <w:t>resort</w:t>
      </w:r>
      <w:r w:rsidR="00367A2D" w:rsidRPr="00D04264">
        <w:rPr>
          <w:rFonts w:ascii="Arial" w:hAnsi="Arial" w:cs="Arial"/>
          <w:color w:val="000000"/>
        </w:rPr>
        <w:t>ů</w:t>
      </w:r>
      <w:r w:rsidR="00883B21" w:rsidRPr="00D04264">
        <w:rPr>
          <w:rFonts w:ascii="Arial" w:hAnsi="Arial" w:cs="Arial"/>
          <w:color w:val="000000"/>
        </w:rPr>
        <w:t xml:space="preserve">, jedna třetina na </w:t>
      </w:r>
      <w:r w:rsidR="00883B21" w:rsidRPr="00D04264">
        <w:rPr>
          <w:rFonts w:ascii="Arial" w:hAnsi="Arial" w:cs="Arial"/>
          <w:b/>
          <w:color w:val="000000"/>
        </w:rPr>
        <w:t>základě návrhu</w:t>
      </w:r>
      <w:r w:rsidR="00883B21" w:rsidRPr="00D04264">
        <w:rPr>
          <w:rFonts w:ascii="Arial" w:hAnsi="Arial" w:cs="Arial"/>
          <w:color w:val="000000"/>
        </w:rPr>
        <w:t xml:space="preserve"> </w:t>
      </w:r>
      <w:r w:rsidRPr="00D04264">
        <w:rPr>
          <w:rFonts w:ascii="Arial" w:hAnsi="Arial" w:cs="Arial"/>
          <w:color w:val="000000"/>
        </w:rPr>
        <w:t>akademick</w:t>
      </w:r>
      <w:r w:rsidR="00367A2D" w:rsidRPr="00D04264">
        <w:rPr>
          <w:rFonts w:ascii="Arial" w:hAnsi="Arial" w:cs="Arial"/>
          <w:color w:val="000000"/>
        </w:rPr>
        <w:t>é</w:t>
      </w:r>
      <w:r w:rsidRPr="00D04264">
        <w:rPr>
          <w:rFonts w:ascii="Arial" w:hAnsi="Arial" w:cs="Arial"/>
          <w:color w:val="000000"/>
        </w:rPr>
        <w:t xml:space="preserve"> sfér</w:t>
      </w:r>
      <w:r w:rsidR="00367A2D" w:rsidRPr="00D04264">
        <w:rPr>
          <w:rFonts w:ascii="Arial" w:hAnsi="Arial" w:cs="Arial"/>
          <w:color w:val="000000"/>
        </w:rPr>
        <w:t>y</w:t>
      </w:r>
      <w:r w:rsidRPr="00D04264">
        <w:rPr>
          <w:rFonts w:ascii="Arial" w:hAnsi="Arial" w:cs="Arial"/>
          <w:color w:val="000000"/>
        </w:rPr>
        <w:t xml:space="preserve">, </w:t>
      </w:r>
      <w:r w:rsidR="00883B21" w:rsidRPr="00D04264">
        <w:rPr>
          <w:rFonts w:ascii="Arial" w:hAnsi="Arial" w:cs="Arial"/>
          <w:color w:val="000000"/>
        </w:rPr>
        <w:t xml:space="preserve">jedna třetina na </w:t>
      </w:r>
      <w:r w:rsidR="00883B21" w:rsidRPr="00D04264">
        <w:rPr>
          <w:rFonts w:ascii="Arial" w:hAnsi="Arial" w:cs="Arial"/>
          <w:b/>
          <w:color w:val="000000"/>
        </w:rPr>
        <w:t>základě návrhu</w:t>
      </w:r>
      <w:r w:rsidR="00883B21" w:rsidRPr="00D04264">
        <w:rPr>
          <w:rFonts w:ascii="Arial" w:hAnsi="Arial" w:cs="Arial"/>
          <w:color w:val="000000"/>
        </w:rPr>
        <w:t xml:space="preserve"> zástupců</w:t>
      </w:r>
      <w:r w:rsidRPr="00D04264">
        <w:rPr>
          <w:rFonts w:ascii="Arial" w:hAnsi="Arial" w:cs="Arial"/>
          <w:color w:val="000000"/>
        </w:rPr>
        <w:t xml:space="preserve"> podnikatelského sektoru.</w:t>
      </w:r>
      <w:r w:rsidR="00A17627" w:rsidRPr="00D04264">
        <w:rPr>
          <w:rFonts w:ascii="Arial" w:hAnsi="Arial" w:cs="Arial"/>
          <w:color w:val="000000"/>
        </w:rPr>
        <w:t xml:space="preserve"> </w:t>
      </w:r>
    </w:p>
    <w:p w:rsidR="0059309D" w:rsidRPr="00D04264" w:rsidRDefault="007B28BF" w:rsidP="005930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</w:rPr>
      </w:pPr>
      <w:r w:rsidRPr="00D04264">
        <w:rPr>
          <w:rFonts w:ascii="Arial" w:hAnsi="Arial" w:cs="Arial"/>
          <w:color w:val="000000"/>
        </w:rPr>
        <w:t>Resort</w:t>
      </w:r>
      <w:r w:rsidR="001D6519" w:rsidRPr="00D04264">
        <w:rPr>
          <w:rFonts w:ascii="Arial" w:hAnsi="Arial" w:cs="Arial"/>
          <w:color w:val="000000"/>
        </w:rPr>
        <w:t xml:space="preserve"> připraví </w:t>
      </w:r>
      <w:r w:rsidR="0059309D" w:rsidRPr="00D04264">
        <w:rPr>
          <w:rFonts w:ascii="Arial" w:hAnsi="Arial" w:cs="Arial"/>
          <w:color w:val="000000"/>
        </w:rPr>
        <w:t>program včetně jeho zacílení</w:t>
      </w:r>
      <w:r w:rsidRPr="00D04264">
        <w:rPr>
          <w:rFonts w:ascii="Arial" w:hAnsi="Arial" w:cs="Arial"/>
          <w:color w:val="000000"/>
        </w:rPr>
        <w:t xml:space="preserve"> ve spolupráci s TA ČR. </w:t>
      </w:r>
      <w:r w:rsidR="00183F2A" w:rsidRPr="00D04264">
        <w:rPr>
          <w:rFonts w:ascii="Arial" w:hAnsi="Arial" w:cs="Arial"/>
          <w:b/>
          <w:color w:val="000000"/>
        </w:rPr>
        <w:t>Stejný postup bude použit při přípravě veřejných soutěží s tím, že technická proveditelnost každé veřejné soutěže musí být odsouhlasena TA</w:t>
      </w:r>
      <w:r w:rsidR="00D04264">
        <w:rPr>
          <w:rFonts w:ascii="Arial" w:hAnsi="Arial" w:cs="Arial"/>
          <w:b/>
          <w:color w:val="000000"/>
        </w:rPr>
        <w:t xml:space="preserve"> </w:t>
      </w:r>
      <w:r w:rsidR="00183F2A" w:rsidRPr="00D04264">
        <w:rPr>
          <w:rFonts w:ascii="Arial" w:hAnsi="Arial" w:cs="Arial"/>
          <w:b/>
          <w:color w:val="000000"/>
        </w:rPr>
        <w:t>ČR</w:t>
      </w:r>
      <w:r w:rsidR="00183F2A" w:rsidRPr="00D04264">
        <w:rPr>
          <w:rFonts w:ascii="Arial" w:hAnsi="Arial" w:cs="Arial"/>
          <w:color w:val="000000"/>
        </w:rPr>
        <w:t>.</w:t>
      </w:r>
      <w:r w:rsidR="0059309D" w:rsidRPr="00D04264">
        <w:rPr>
          <w:rFonts w:ascii="Arial" w:hAnsi="Arial" w:cs="Arial"/>
          <w:color w:val="000000"/>
        </w:rPr>
        <w:t xml:space="preserve"> R</w:t>
      </w:r>
      <w:r w:rsidRPr="00D04264">
        <w:rPr>
          <w:rFonts w:ascii="Arial" w:hAnsi="Arial" w:cs="Arial"/>
          <w:color w:val="000000"/>
        </w:rPr>
        <w:t xml:space="preserve">esort </w:t>
      </w:r>
      <w:r w:rsidR="00114BB0" w:rsidRPr="00D04264">
        <w:rPr>
          <w:rFonts w:ascii="Arial" w:hAnsi="Arial" w:cs="Arial"/>
          <w:b/>
          <w:color w:val="000000"/>
        </w:rPr>
        <w:t>stanoví</w:t>
      </w:r>
      <w:r w:rsidR="00114BB0" w:rsidRPr="00D04264">
        <w:rPr>
          <w:rFonts w:ascii="Arial" w:hAnsi="Arial" w:cs="Arial"/>
          <w:color w:val="000000"/>
        </w:rPr>
        <w:t xml:space="preserve"> </w:t>
      </w:r>
      <w:r w:rsidRPr="00D04264">
        <w:rPr>
          <w:rFonts w:ascii="Arial" w:hAnsi="Arial" w:cs="Arial"/>
          <w:color w:val="000000"/>
        </w:rPr>
        <w:t>hodnotící kritéri</w:t>
      </w:r>
      <w:r w:rsidR="00114BB0" w:rsidRPr="00D04264">
        <w:rPr>
          <w:rFonts w:ascii="Arial" w:hAnsi="Arial" w:cs="Arial"/>
          <w:color w:val="000000"/>
        </w:rPr>
        <w:t>a</w:t>
      </w:r>
      <w:r w:rsidRPr="00D04264">
        <w:rPr>
          <w:rFonts w:ascii="Arial" w:hAnsi="Arial" w:cs="Arial"/>
          <w:color w:val="000000"/>
        </w:rPr>
        <w:t xml:space="preserve"> a způsob hodnocení, jeho úrovních a</w:t>
      </w:r>
      <w:r w:rsidR="0059309D" w:rsidRPr="00D04264">
        <w:rPr>
          <w:rFonts w:ascii="Arial" w:hAnsi="Arial" w:cs="Arial"/>
          <w:color w:val="000000"/>
        </w:rPr>
        <w:t xml:space="preserve"> možnostech jednotlivých úrovní. </w:t>
      </w:r>
    </w:p>
    <w:p w:rsidR="0059309D" w:rsidRPr="00D04264" w:rsidRDefault="007B28BF" w:rsidP="005930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</w:rPr>
      </w:pPr>
      <w:r w:rsidRPr="00D04264">
        <w:rPr>
          <w:rFonts w:ascii="Arial" w:hAnsi="Arial" w:cs="Arial"/>
          <w:color w:val="000000"/>
        </w:rPr>
        <w:t xml:space="preserve">Zástupci </w:t>
      </w:r>
      <w:r w:rsidR="00114BB0" w:rsidRPr="00D04264">
        <w:rPr>
          <w:rFonts w:ascii="Arial" w:hAnsi="Arial" w:cs="Arial"/>
          <w:b/>
          <w:color w:val="000000"/>
        </w:rPr>
        <w:t>navržení</w:t>
      </w:r>
      <w:r w:rsidR="00114BB0" w:rsidRPr="00D04264">
        <w:rPr>
          <w:rFonts w:ascii="Arial" w:hAnsi="Arial" w:cs="Arial"/>
          <w:color w:val="000000"/>
        </w:rPr>
        <w:t xml:space="preserve"> </w:t>
      </w:r>
      <w:r w:rsidRPr="00D04264">
        <w:rPr>
          <w:rFonts w:ascii="Arial" w:hAnsi="Arial" w:cs="Arial"/>
          <w:color w:val="000000"/>
        </w:rPr>
        <w:t>resort</w:t>
      </w:r>
      <w:r w:rsidR="00114BB0" w:rsidRPr="00D04264">
        <w:rPr>
          <w:rFonts w:ascii="Arial" w:hAnsi="Arial" w:cs="Arial"/>
          <w:color w:val="000000"/>
        </w:rPr>
        <w:t>y</w:t>
      </w:r>
      <w:r w:rsidRPr="00D04264">
        <w:rPr>
          <w:rFonts w:ascii="Arial" w:hAnsi="Arial" w:cs="Arial"/>
          <w:color w:val="000000"/>
        </w:rPr>
        <w:t xml:space="preserve"> bud</w:t>
      </w:r>
      <w:r w:rsidR="0059309D" w:rsidRPr="00D04264">
        <w:rPr>
          <w:rFonts w:ascii="Arial" w:hAnsi="Arial" w:cs="Arial"/>
          <w:color w:val="000000"/>
        </w:rPr>
        <w:t>ou součástí hodnotícího procesu.</w:t>
      </w:r>
    </w:p>
    <w:p w:rsidR="00EF584D" w:rsidRPr="00D04264" w:rsidRDefault="007B28BF" w:rsidP="005930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</w:rPr>
      </w:pPr>
      <w:r w:rsidRPr="00D04264">
        <w:rPr>
          <w:rFonts w:ascii="Arial" w:hAnsi="Arial" w:cs="Arial"/>
        </w:rPr>
        <w:t>Zůstane zachována role RVVI a vlády v procesu schvalování programů.</w:t>
      </w:r>
      <w:r w:rsidR="00114BB0" w:rsidRPr="00D04264">
        <w:rPr>
          <w:rFonts w:ascii="Arial" w:hAnsi="Arial" w:cs="Arial"/>
        </w:rPr>
        <w:t xml:space="preserve"> </w:t>
      </w:r>
    </w:p>
    <w:p w:rsidR="00EF584D" w:rsidRPr="00D04264" w:rsidRDefault="007B28BF" w:rsidP="002025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</w:rPr>
      </w:pPr>
      <w:bookmarkStart w:id="1" w:name="_gjdgxs" w:colFirst="0" w:colLast="0"/>
      <w:bookmarkEnd w:id="1"/>
      <w:r w:rsidRPr="00D04264">
        <w:rPr>
          <w:rFonts w:ascii="Arial" w:hAnsi="Arial" w:cs="Arial"/>
        </w:rPr>
        <w:t xml:space="preserve">TA ČR </w:t>
      </w:r>
      <w:r w:rsidRPr="00D04264">
        <w:rPr>
          <w:rFonts w:ascii="Arial" w:hAnsi="Arial" w:cs="Arial"/>
          <w:color w:val="000000"/>
        </w:rPr>
        <w:t>upozorn</w:t>
      </w:r>
      <w:r w:rsidR="002025D2" w:rsidRPr="00D04264">
        <w:rPr>
          <w:rFonts w:ascii="Arial" w:hAnsi="Arial" w:cs="Arial"/>
          <w:color w:val="000000"/>
        </w:rPr>
        <w:t>í</w:t>
      </w:r>
      <w:r w:rsidRPr="00D04264">
        <w:rPr>
          <w:rFonts w:ascii="Arial" w:hAnsi="Arial" w:cs="Arial"/>
          <w:color w:val="000000"/>
        </w:rPr>
        <w:t xml:space="preserve"> RVVI na možnost rizika překryvu s jinými exi</w:t>
      </w:r>
      <w:r w:rsidRPr="00D04264">
        <w:rPr>
          <w:rFonts w:ascii="Arial" w:hAnsi="Arial" w:cs="Arial"/>
        </w:rPr>
        <w:t xml:space="preserve">stujícími nebo připravovanými programy </w:t>
      </w:r>
      <w:r w:rsidRPr="00D04264">
        <w:rPr>
          <w:rFonts w:ascii="Arial" w:hAnsi="Arial" w:cs="Arial"/>
          <w:color w:val="000000"/>
        </w:rPr>
        <w:t>a zároveň předlož</w:t>
      </w:r>
      <w:r w:rsidR="002025D2" w:rsidRPr="00D04264">
        <w:rPr>
          <w:rFonts w:ascii="Arial" w:hAnsi="Arial" w:cs="Arial"/>
          <w:color w:val="000000"/>
        </w:rPr>
        <w:t>í</w:t>
      </w:r>
      <w:r w:rsidRPr="00D04264">
        <w:rPr>
          <w:rFonts w:ascii="Arial" w:hAnsi="Arial" w:cs="Arial"/>
          <w:color w:val="000000"/>
        </w:rPr>
        <w:t xml:space="preserve"> návrh řešení. </w:t>
      </w:r>
      <w:r w:rsidR="002025D2" w:rsidRPr="00D04264">
        <w:rPr>
          <w:rFonts w:ascii="Arial" w:hAnsi="Arial" w:cs="Arial"/>
        </w:rPr>
        <w:t>V případě rozporů navrhne RVVI vládě řešení.</w:t>
      </w:r>
    </w:p>
    <w:p w:rsidR="00EF584D" w:rsidRPr="00D04264" w:rsidRDefault="007B28BF" w:rsidP="007B28BF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</w:rPr>
      </w:pPr>
      <w:r w:rsidRPr="00D04264">
        <w:rPr>
          <w:rFonts w:ascii="Arial" w:hAnsi="Arial" w:cs="Arial"/>
          <w:color w:val="000000"/>
        </w:rPr>
        <w:t>Resorty by měly být zastoupeny v kontrolní radě TA ČR</w:t>
      </w:r>
      <w:r w:rsidR="002025D2" w:rsidRPr="00D04264">
        <w:rPr>
          <w:rFonts w:ascii="Arial" w:hAnsi="Arial" w:cs="Arial"/>
          <w:color w:val="000000"/>
        </w:rPr>
        <w:t xml:space="preserve"> – bude doporučeno PSP ČR.</w:t>
      </w:r>
    </w:p>
    <w:p w:rsidR="00EF584D" w:rsidRPr="00D04264" w:rsidRDefault="007B28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</w:rPr>
      </w:pPr>
      <w:r w:rsidRPr="00D04264">
        <w:rPr>
          <w:rFonts w:ascii="Arial" w:hAnsi="Arial" w:cs="Arial"/>
        </w:rPr>
        <w:t>Resort si pro své programy zajistí prostředky SR na celou dobu trvání programu a jejich převedení do rozpočtu TA ČR.</w:t>
      </w:r>
      <w:r w:rsidRPr="00D04264">
        <w:rPr>
          <w:rFonts w:ascii="Arial" w:hAnsi="Arial" w:cs="Arial"/>
          <w:color w:val="000000"/>
        </w:rPr>
        <w:t xml:space="preserve"> T</w:t>
      </w:r>
      <w:r w:rsidR="002025D2" w:rsidRPr="00D04264">
        <w:rPr>
          <w:rFonts w:ascii="Arial" w:hAnsi="Arial" w:cs="Arial"/>
        </w:rPr>
        <w:t xml:space="preserve">yto účelové prostředky budou </w:t>
      </w:r>
      <w:r w:rsidRPr="00D04264">
        <w:rPr>
          <w:rFonts w:ascii="Arial" w:hAnsi="Arial" w:cs="Arial"/>
        </w:rPr>
        <w:t xml:space="preserve">vázány na daný program. </w:t>
      </w:r>
      <w:r w:rsidRPr="00D04264">
        <w:rPr>
          <w:rFonts w:ascii="Arial" w:hAnsi="Arial" w:cs="Arial"/>
          <w:color w:val="000000"/>
        </w:rPr>
        <w:t xml:space="preserve">Případné nedočerpané peníze </w:t>
      </w:r>
      <w:r w:rsidR="002025D2" w:rsidRPr="00D04264">
        <w:rPr>
          <w:rFonts w:ascii="Arial" w:hAnsi="Arial" w:cs="Arial"/>
          <w:color w:val="000000"/>
        </w:rPr>
        <w:t>nebude možné</w:t>
      </w:r>
      <w:r w:rsidRPr="00D04264">
        <w:rPr>
          <w:rFonts w:ascii="Arial" w:hAnsi="Arial" w:cs="Arial"/>
          <w:color w:val="000000"/>
        </w:rPr>
        <w:t xml:space="preserve"> použít na jiné programy TA</w:t>
      </w:r>
      <w:r w:rsidRPr="00D04264">
        <w:rPr>
          <w:rFonts w:ascii="Arial" w:hAnsi="Arial" w:cs="Arial"/>
        </w:rPr>
        <w:t> </w:t>
      </w:r>
      <w:r w:rsidRPr="00D04264">
        <w:rPr>
          <w:rFonts w:ascii="Arial" w:hAnsi="Arial" w:cs="Arial"/>
          <w:color w:val="000000"/>
        </w:rPr>
        <w:t>ČR.</w:t>
      </w:r>
    </w:p>
    <w:p w:rsidR="00EF584D" w:rsidRPr="00D04264" w:rsidRDefault="007B28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hAnsi="Arial" w:cs="Arial"/>
        </w:rPr>
      </w:pPr>
      <w:r w:rsidRPr="00D04264">
        <w:rPr>
          <w:rFonts w:ascii="Arial" w:hAnsi="Arial" w:cs="Arial"/>
          <w:color w:val="000000"/>
        </w:rPr>
        <w:t xml:space="preserve">Dohodnuté principy budou zapracovány do </w:t>
      </w:r>
      <w:r w:rsidRPr="00D04264">
        <w:rPr>
          <w:rFonts w:ascii="Arial" w:hAnsi="Arial" w:cs="Arial"/>
        </w:rPr>
        <w:t>legislativy</w:t>
      </w:r>
      <w:r w:rsidRPr="00D04264">
        <w:rPr>
          <w:rFonts w:ascii="Arial" w:hAnsi="Arial" w:cs="Arial"/>
          <w:color w:val="000000"/>
        </w:rPr>
        <w:t>.</w:t>
      </w:r>
    </w:p>
    <w:p w:rsidR="00D04264" w:rsidRPr="00D04264" w:rsidRDefault="00D04264" w:rsidP="00D04264">
      <w:pPr>
        <w:pBdr>
          <w:top w:val="nil"/>
          <w:left w:val="nil"/>
          <w:bottom w:val="nil"/>
          <w:right w:val="nil"/>
          <w:between w:val="nil"/>
        </w:pBdr>
        <w:ind w:left="360"/>
        <w:contextualSpacing/>
        <w:jc w:val="both"/>
        <w:rPr>
          <w:rFonts w:ascii="Arial" w:hAnsi="Arial" w:cs="Arial"/>
          <w:sz w:val="12"/>
          <w:szCs w:val="12"/>
        </w:rPr>
      </w:pPr>
    </w:p>
    <w:p w:rsidR="00EF584D" w:rsidRPr="00D04264" w:rsidRDefault="007B28BF" w:rsidP="00D04264">
      <w:pPr>
        <w:spacing w:after="60"/>
        <w:jc w:val="both"/>
        <w:rPr>
          <w:rFonts w:ascii="Arial" w:hAnsi="Arial" w:cs="Arial"/>
        </w:rPr>
      </w:pPr>
      <w:r w:rsidRPr="00D04264">
        <w:rPr>
          <w:rFonts w:ascii="Arial" w:hAnsi="Arial" w:cs="Arial"/>
        </w:rPr>
        <w:t>Přechodná úprava:</w:t>
      </w:r>
    </w:p>
    <w:p w:rsidR="00EF584D" w:rsidRPr="00D04264" w:rsidRDefault="007B28BF" w:rsidP="00F873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</w:rPr>
      </w:pPr>
      <w:r w:rsidRPr="00D04264">
        <w:rPr>
          <w:rFonts w:ascii="Arial" w:hAnsi="Arial" w:cs="Arial"/>
          <w:color w:val="000000"/>
        </w:rPr>
        <w:t xml:space="preserve">V souladu s výše uvedeným by měla RVVI doporučit změnu obsazení </w:t>
      </w:r>
      <w:r w:rsidRPr="00D04264">
        <w:rPr>
          <w:rFonts w:ascii="Arial" w:hAnsi="Arial" w:cs="Arial"/>
        </w:rPr>
        <w:t>v</w:t>
      </w:r>
      <w:r w:rsidRPr="00D04264">
        <w:rPr>
          <w:rFonts w:ascii="Arial" w:hAnsi="Arial" w:cs="Arial"/>
          <w:color w:val="000000"/>
        </w:rPr>
        <w:t>ýzkumné rady (vzhledem ke končícímu mandátu většiny členů ke konci roku 2018) a také doporučit Poslanecké sněmovně jmenovat zástupce resortů do kontrolní rady (cca březen 2019).</w:t>
      </w:r>
    </w:p>
    <w:p w:rsidR="00EF584D" w:rsidRPr="00D04264" w:rsidRDefault="007B28BF" w:rsidP="00F873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</w:rPr>
      </w:pPr>
      <w:r w:rsidRPr="00D04264">
        <w:rPr>
          <w:rFonts w:ascii="Arial" w:hAnsi="Arial" w:cs="Arial"/>
          <w:color w:val="000000"/>
        </w:rPr>
        <w:t>MPO dokončí ve spolupráci s TA ČR přípravu nového národního programu aplikovaného výzkumu a</w:t>
      </w:r>
      <w:r w:rsidRPr="00D04264">
        <w:rPr>
          <w:rFonts w:ascii="Arial" w:hAnsi="Arial" w:cs="Arial"/>
        </w:rPr>
        <w:t> </w:t>
      </w:r>
      <w:r w:rsidRPr="00D04264">
        <w:rPr>
          <w:rFonts w:ascii="Arial" w:hAnsi="Arial" w:cs="Arial"/>
          <w:color w:val="000000"/>
        </w:rPr>
        <w:t xml:space="preserve">vývoje na podporu konkurenceschopnosti ČR s předpokládaným zahájením v r. 2019 a </w:t>
      </w:r>
      <w:r w:rsidR="00F8733A" w:rsidRPr="00D04264">
        <w:rPr>
          <w:rFonts w:ascii="Arial" w:hAnsi="Arial" w:cs="Arial"/>
          <w:color w:val="000000"/>
        </w:rPr>
        <w:t xml:space="preserve">začátkem financování od r. 2020, podle výše uvedených principů. </w:t>
      </w:r>
    </w:p>
    <w:sectPr w:rsidR="00EF584D" w:rsidRPr="00D04264">
      <w:pgSz w:w="11906" w:h="16838"/>
      <w:pgMar w:top="1134" w:right="1134" w:bottom="851" w:left="1134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5141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tin Bunček">
    <w15:presenceInfo w15:providerId="Windows Live" w15:userId="e82a63245660fd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EF584D"/>
    <w:rsid w:val="00114BB0"/>
    <w:rsid w:val="00183F2A"/>
    <w:rsid w:val="001D6519"/>
    <w:rsid w:val="001F00EF"/>
    <w:rsid w:val="002025D2"/>
    <w:rsid w:val="0033018E"/>
    <w:rsid w:val="00367A2D"/>
    <w:rsid w:val="00450A78"/>
    <w:rsid w:val="004A45B4"/>
    <w:rsid w:val="0059309D"/>
    <w:rsid w:val="007B28BF"/>
    <w:rsid w:val="00883B21"/>
    <w:rsid w:val="0093465E"/>
    <w:rsid w:val="009B1C02"/>
    <w:rsid w:val="00A17627"/>
    <w:rsid w:val="00AA7F33"/>
    <w:rsid w:val="00D04264"/>
    <w:rsid w:val="00D24A94"/>
    <w:rsid w:val="00D6348D"/>
    <w:rsid w:val="00EF584D"/>
    <w:rsid w:val="00F8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93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160" w:after="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pPr>
      <w:keepNext/>
      <w:keepLines/>
      <w:spacing w:before="80" w:after="0"/>
      <w:outlineLvl w:val="1"/>
    </w:pPr>
    <w:rPr>
      <w:b/>
      <w:sz w:val="26"/>
      <w:szCs w:val="26"/>
    </w:rPr>
  </w:style>
  <w:style w:type="paragraph" w:styleId="Nadpis3">
    <w:name w:val="heading 3"/>
    <w:basedOn w:val="Normln"/>
    <w:next w:val="Normln"/>
    <w:pPr>
      <w:keepNext/>
      <w:keepLines/>
      <w:spacing w:before="40" w:after="0"/>
      <w:outlineLvl w:val="2"/>
    </w:pPr>
    <w:rPr>
      <w:b/>
      <w:sz w:val="24"/>
      <w:szCs w:val="24"/>
    </w:rPr>
  </w:style>
  <w:style w:type="paragraph" w:styleId="Nadpis4">
    <w:name w:val="heading 4"/>
    <w:basedOn w:val="Normln"/>
    <w:next w:val="Normln"/>
    <w:pPr>
      <w:keepNext/>
      <w:keepLines/>
      <w:spacing w:before="40" w:after="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40" w:after="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0" w:line="240" w:lineRule="auto"/>
      <w:contextualSpacing/>
    </w:pPr>
    <w:rPr>
      <w:sz w:val="48"/>
      <w:szCs w:val="48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2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28BF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76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762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93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160" w:after="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pPr>
      <w:keepNext/>
      <w:keepLines/>
      <w:spacing w:before="80" w:after="0"/>
      <w:outlineLvl w:val="1"/>
    </w:pPr>
    <w:rPr>
      <w:b/>
      <w:sz w:val="26"/>
      <w:szCs w:val="26"/>
    </w:rPr>
  </w:style>
  <w:style w:type="paragraph" w:styleId="Nadpis3">
    <w:name w:val="heading 3"/>
    <w:basedOn w:val="Normln"/>
    <w:next w:val="Normln"/>
    <w:pPr>
      <w:keepNext/>
      <w:keepLines/>
      <w:spacing w:before="40" w:after="0"/>
      <w:outlineLvl w:val="2"/>
    </w:pPr>
    <w:rPr>
      <w:b/>
      <w:sz w:val="24"/>
      <w:szCs w:val="24"/>
    </w:rPr>
  </w:style>
  <w:style w:type="paragraph" w:styleId="Nadpis4">
    <w:name w:val="heading 4"/>
    <w:basedOn w:val="Normln"/>
    <w:next w:val="Normln"/>
    <w:pPr>
      <w:keepNext/>
      <w:keepLines/>
      <w:spacing w:before="40" w:after="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40" w:after="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0" w:line="240" w:lineRule="auto"/>
      <w:contextualSpacing/>
    </w:pPr>
    <w:rPr>
      <w:sz w:val="48"/>
      <w:szCs w:val="48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2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28BF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76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76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442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Přemysl</dc:creator>
  <cp:lastModifiedBy>Bártová Milada</cp:lastModifiedBy>
  <cp:revision>10</cp:revision>
  <dcterms:created xsi:type="dcterms:W3CDTF">2018-04-19T10:55:00Z</dcterms:created>
  <dcterms:modified xsi:type="dcterms:W3CDTF">2018-04-20T11:32:00Z</dcterms:modified>
</cp:coreProperties>
</file>