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Default="007C4399" w:rsidP="00BF1715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k </w:t>
      </w:r>
      <w:r w:rsidR="0089393B">
        <w:rPr>
          <w:rFonts w:ascii="Arial" w:hAnsi="Arial" w:cs="Arial"/>
          <w:b/>
          <w:color w:val="0070C0"/>
          <w:sz w:val="28"/>
          <w:szCs w:val="28"/>
        </w:rPr>
        <w:t>postupu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a průběhu voleb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na</w:t>
      </w:r>
      <w:r w:rsidR="000F31DF">
        <w:rPr>
          <w:rFonts w:ascii="Arial" w:hAnsi="Arial" w:cs="Arial"/>
          <w:b/>
          <w:color w:val="0070C0"/>
          <w:sz w:val="28"/>
          <w:szCs w:val="28"/>
        </w:rPr>
        <w:t xml:space="preserve"> jmenování </w:t>
      </w:r>
      <w:r w:rsidR="00FC78DA">
        <w:rPr>
          <w:rFonts w:ascii="Arial" w:hAnsi="Arial" w:cs="Arial"/>
          <w:b/>
          <w:color w:val="0070C0"/>
          <w:sz w:val="28"/>
          <w:szCs w:val="28"/>
        </w:rPr>
        <w:t xml:space="preserve">1 </w:t>
      </w:r>
      <w:r w:rsidR="005F22C4">
        <w:rPr>
          <w:rFonts w:ascii="Arial" w:hAnsi="Arial" w:cs="Arial"/>
          <w:b/>
          <w:color w:val="0070C0"/>
          <w:sz w:val="28"/>
          <w:szCs w:val="28"/>
        </w:rPr>
        <w:t>člen</w:t>
      </w:r>
      <w:r w:rsidR="00387B59">
        <w:rPr>
          <w:rFonts w:ascii="Arial" w:hAnsi="Arial" w:cs="Arial"/>
          <w:b/>
          <w:color w:val="0070C0"/>
          <w:sz w:val="28"/>
          <w:szCs w:val="28"/>
        </w:rPr>
        <w:t xml:space="preserve">ky </w:t>
      </w:r>
      <w:r w:rsidR="005F006E">
        <w:rPr>
          <w:rFonts w:ascii="Arial" w:hAnsi="Arial" w:cs="Arial"/>
          <w:b/>
          <w:color w:val="0070C0"/>
          <w:sz w:val="28"/>
          <w:szCs w:val="28"/>
        </w:rPr>
        <w:t>/</w:t>
      </w:r>
      <w:r w:rsidR="00387B59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5F006E">
        <w:rPr>
          <w:rFonts w:ascii="Arial" w:hAnsi="Arial" w:cs="Arial"/>
          <w:b/>
          <w:color w:val="0070C0"/>
          <w:sz w:val="28"/>
          <w:szCs w:val="28"/>
        </w:rPr>
        <w:t>členk</w:t>
      </w:r>
      <w:r w:rsidR="00387B59">
        <w:rPr>
          <w:rFonts w:ascii="Arial" w:hAnsi="Arial" w:cs="Arial"/>
          <w:b/>
          <w:color w:val="0070C0"/>
          <w:sz w:val="28"/>
          <w:szCs w:val="28"/>
        </w:rPr>
        <w:t>a</w:t>
      </w:r>
      <w:r w:rsidR="009A2A99" w:rsidRPr="009A2A99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387B59">
        <w:rPr>
          <w:rFonts w:ascii="Arial" w:hAnsi="Arial" w:cs="Arial"/>
          <w:b/>
          <w:color w:val="0070C0"/>
          <w:sz w:val="28"/>
          <w:szCs w:val="28"/>
        </w:rPr>
        <w:t xml:space="preserve">a předsedkyně / předsedy </w:t>
      </w:r>
      <w:r w:rsidR="009A2A99" w:rsidRPr="009A2A99">
        <w:rPr>
          <w:rFonts w:ascii="Arial" w:hAnsi="Arial" w:cs="Arial"/>
          <w:b/>
          <w:color w:val="0070C0"/>
          <w:sz w:val="28"/>
          <w:szCs w:val="28"/>
        </w:rPr>
        <w:t xml:space="preserve">předsednictva </w:t>
      </w:r>
      <w:r w:rsidR="00387B59">
        <w:rPr>
          <w:rFonts w:ascii="Arial" w:hAnsi="Arial" w:cs="Arial"/>
          <w:b/>
          <w:color w:val="0070C0"/>
          <w:sz w:val="28"/>
          <w:szCs w:val="28"/>
        </w:rPr>
        <w:t>Technologické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agentury</w:t>
      </w:r>
      <w:r w:rsidR="009A2A99">
        <w:rPr>
          <w:rFonts w:ascii="Arial" w:hAnsi="Arial" w:cs="Arial"/>
          <w:b/>
          <w:color w:val="0070C0"/>
          <w:sz w:val="28"/>
          <w:szCs w:val="28"/>
        </w:rPr>
        <w:t xml:space="preserve"> ČR</w:t>
      </w:r>
    </w:p>
    <w:p w:rsidR="00387B59" w:rsidRPr="001F7E8B" w:rsidRDefault="00387B59" w:rsidP="00387B5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C4399">
        <w:rPr>
          <w:rFonts w:ascii="Arial" w:hAnsi="Arial" w:cs="Arial"/>
          <w:sz w:val="22"/>
          <w:szCs w:val="22"/>
        </w:rPr>
        <w:t xml:space="preserve">Předsednictvo Technologické agentury ČR </w:t>
      </w:r>
      <w:r>
        <w:rPr>
          <w:rFonts w:ascii="Arial" w:hAnsi="Arial" w:cs="Arial"/>
          <w:sz w:val="22"/>
          <w:szCs w:val="22"/>
        </w:rPr>
        <w:t>(dále jen „</w:t>
      </w:r>
      <w:r w:rsidRPr="001F7E8B">
        <w:rPr>
          <w:rFonts w:ascii="Arial" w:hAnsi="Arial" w:cs="Arial"/>
          <w:sz w:val="22"/>
          <w:szCs w:val="22"/>
        </w:rPr>
        <w:t>TA ČR“)</w:t>
      </w:r>
      <w:r w:rsidRPr="001F7E8B">
        <w:rPr>
          <w:rFonts w:ascii="Arial" w:hAnsi="Arial" w:cs="Arial"/>
          <w:color w:val="333399"/>
          <w:sz w:val="22"/>
          <w:szCs w:val="22"/>
        </w:rPr>
        <w:t xml:space="preserve"> </w:t>
      </w:r>
      <w:r w:rsidRPr="007C4399">
        <w:rPr>
          <w:rFonts w:ascii="Arial" w:hAnsi="Arial" w:cs="Arial"/>
          <w:sz w:val="22"/>
          <w:szCs w:val="22"/>
        </w:rPr>
        <w:t>tvoří</w:t>
      </w:r>
      <w:r w:rsidRPr="001F7E8B">
        <w:rPr>
          <w:rFonts w:ascii="Arial" w:hAnsi="Arial" w:cs="Arial"/>
          <w:sz w:val="22"/>
          <w:szCs w:val="22"/>
        </w:rPr>
        <w:t xml:space="preserve"> v souladu s § 36a odst. 4, 5  a 6 zákona č. 130/2002 Sb., o podpoře výzkumu, experimentálního vývoje a inovací z veřejných prostředků a o změně některých souvisejících zákonů, ve znění pozdějších předpisů (dále jen „zákon o podpoře výzkumu, experimentálního vývoje a inovací“),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5 členů</w:t>
      </w:r>
      <w:r w:rsidRPr="007C4399">
        <w:rPr>
          <w:rFonts w:ascii="Arial" w:hAnsi="Arial" w:cs="Arial"/>
          <w:b/>
          <w:color w:val="333399"/>
          <w:sz w:val="22"/>
          <w:szCs w:val="22"/>
        </w:rPr>
        <w:t xml:space="preserve">,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z nichž jeden má funkci předsedy</w:t>
      </w:r>
      <w:r w:rsidRPr="007C4399">
        <w:rPr>
          <w:rFonts w:ascii="Arial" w:hAnsi="Arial" w:cs="Arial"/>
          <w:color w:val="333399"/>
          <w:sz w:val="22"/>
          <w:szCs w:val="22"/>
        </w:rPr>
        <w:t>.</w:t>
      </w:r>
      <w:r w:rsidRPr="001F7E8B">
        <w:rPr>
          <w:rFonts w:ascii="Arial" w:hAnsi="Arial" w:cs="Arial"/>
          <w:sz w:val="22"/>
          <w:szCs w:val="22"/>
        </w:rPr>
        <w:t xml:space="preserve"> Členy předsednictva TA ČR (dále jen „předsednictvo“) jmenuje a odvolává vláda na návrh Rady pro výzkum, vývoj a inovace (dále jen „Rada“). Předseda a členové </w:t>
      </w:r>
      <w:r w:rsidRPr="007C4399">
        <w:rPr>
          <w:rFonts w:ascii="Arial" w:hAnsi="Arial" w:cs="Arial"/>
          <w:sz w:val="22"/>
          <w:szCs w:val="22"/>
        </w:rPr>
        <w:t>předsednictva</w:t>
      </w:r>
      <w:r w:rsidRPr="001F7E8B">
        <w:rPr>
          <w:rFonts w:ascii="Arial" w:hAnsi="Arial" w:cs="Arial"/>
          <w:sz w:val="22"/>
          <w:szCs w:val="22"/>
        </w:rPr>
        <w:t xml:space="preserve"> vykonávají funkci v pracovním poměru. Platové poměry předsedy a členů předsednictva se řídí právními předpisy upravujícími platové poměry zaměstnanců v orgánech státní správy. </w:t>
      </w:r>
    </w:p>
    <w:p w:rsidR="00387B59" w:rsidRDefault="00387B59" w:rsidP="00387B5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:rsidR="00387B59" w:rsidRDefault="00387B59" w:rsidP="00387B5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  <w:u w:val="single"/>
        </w:rPr>
        <w:t>Organizace voleb</w:t>
      </w:r>
      <w:r w:rsidRPr="007C4399">
        <w:rPr>
          <w:rFonts w:ascii="Arial" w:hAnsi="Arial" w:cs="Arial"/>
          <w:b/>
          <w:color w:val="0070C0"/>
          <w:sz w:val="22"/>
          <w:szCs w:val="22"/>
        </w:rPr>
        <w:t>:</w:t>
      </w:r>
    </w:p>
    <w:p w:rsidR="00387B59" w:rsidRPr="00552141" w:rsidRDefault="00387B59" w:rsidP="00387B5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52141">
        <w:rPr>
          <w:rFonts w:ascii="Arial" w:hAnsi="Arial" w:cs="Arial"/>
          <w:color w:val="000000" w:themeColor="text1"/>
          <w:sz w:val="22"/>
          <w:szCs w:val="22"/>
        </w:rPr>
        <w:t>Před vlastní volbou se otevře diskuse nad koncepcemi jednotlivých kandidátů na člen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ku / člena </w:t>
      </w:r>
      <w:r w:rsidRPr="00552141">
        <w:rPr>
          <w:rFonts w:ascii="Arial" w:hAnsi="Arial" w:cs="Arial"/>
          <w:color w:val="000000" w:themeColor="text1"/>
          <w:sz w:val="22"/>
          <w:szCs w:val="22"/>
        </w:rPr>
        <w:t>předsednictva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(dále jen „</w:t>
      </w:r>
      <w:r w:rsidR="00EC4933">
        <w:rPr>
          <w:rFonts w:ascii="Arial" w:hAnsi="Arial" w:cs="Arial"/>
          <w:color w:val="000000" w:themeColor="text1"/>
          <w:sz w:val="22"/>
          <w:szCs w:val="22"/>
        </w:rPr>
        <w:t xml:space="preserve">kandidát na </w:t>
      </w:r>
      <w:r>
        <w:rPr>
          <w:rFonts w:ascii="Arial" w:hAnsi="Arial" w:cs="Arial"/>
          <w:color w:val="000000" w:themeColor="text1"/>
          <w:sz w:val="22"/>
          <w:szCs w:val="22"/>
        </w:rPr>
        <w:t>člen</w:t>
      </w:r>
      <w:r w:rsidR="00EC4933">
        <w:rPr>
          <w:rFonts w:ascii="Arial" w:hAnsi="Arial" w:cs="Arial"/>
          <w:color w:val="000000" w:themeColor="text1"/>
          <w:sz w:val="22"/>
          <w:szCs w:val="22"/>
        </w:rPr>
        <w:t>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předsednictva“)</w:t>
      </w:r>
      <w:r w:rsidRPr="00552141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387B59" w:rsidRPr="007C4399" w:rsidRDefault="00387B59" w:rsidP="00387B5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:rsidR="00387B59" w:rsidRPr="007C4399" w:rsidRDefault="00387B59" w:rsidP="00387B5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sz w:val="22"/>
          <w:szCs w:val="22"/>
        </w:rPr>
        <w:t xml:space="preserve">Tajná volba se uskuteční v souladu s Přílohou </w:t>
      </w:r>
      <w:proofErr w:type="gramStart"/>
      <w:r w:rsidRPr="007C4399">
        <w:rPr>
          <w:rFonts w:ascii="Arial" w:hAnsi="Arial" w:cs="Arial"/>
          <w:sz w:val="22"/>
          <w:szCs w:val="22"/>
        </w:rPr>
        <w:t>č. 2 Jednacího</w:t>
      </w:r>
      <w:proofErr w:type="gramEnd"/>
      <w:r w:rsidRPr="007C4399">
        <w:rPr>
          <w:rFonts w:ascii="Arial" w:hAnsi="Arial" w:cs="Arial"/>
          <w:sz w:val="22"/>
          <w:szCs w:val="22"/>
        </w:rPr>
        <w:t xml:space="preserve"> řádu Rady.</w:t>
      </w:r>
    </w:p>
    <w:p w:rsidR="00387B59" w:rsidRPr="007C4399" w:rsidRDefault="00387B59" w:rsidP="00387B5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</w:rPr>
        <w:t>Nejprve proběhne volba kandidát</w:t>
      </w:r>
      <w:r>
        <w:rPr>
          <w:rFonts w:ascii="Arial" w:hAnsi="Arial" w:cs="Arial"/>
          <w:b/>
          <w:color w:val="0070C0"/>
          <w:sz w:val="22"/>
          <w:szCs w:val="22"/>
        </w:rPr>
        <w:t>a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 na </w:t>
      </w:r>
      <w:r>
        <w:rPr>
          <w:rFonts w:ascii="Arial" w:hAnsi="Arial" w:cs="Arial"/>
          <w:b/>
          <w:color w:val="0070C0"/>
          <w:sz w:val="22"/>
          <w:szCs w:val="22"/>
        </w:rPr>
        <w:t>člena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 předsednictva</w:t>
      </w:r>
      <w:r w:rsidRPr="007C4399">
        <w:rPr>
          <w:rFonts w:ascii="Arial" w:hAnsi="Arial" w:cs="Arial"/>
          <w:color w:val="333399"/>
          <w:sz w:val="22"/>
          <w:szCs w:val="22"/>
        </w:rPr>
        <w:t xml:space="preserve">, </w:t>
      </w:r>
      <w:r w:rsidRPr="007C4399">
        <w:rPr>
          <w:rFonts w:ascii="Arial" w:hAnsi="Arial" w:cs="Arial"/>
          <w:sz w:val="22"/>
          <w:szCs w:val="22"/>
        </w:rPr>
        <w:t>po</w:t>
      </w:r>
      <w:r>
        <w:rPr>
          <w:rFonts w:ascii="Arial" w:hAnsi="Arial" w:cs="Arial"/>
          <w:sz w:val="22"/>
          <w:szCs w:val="22"/>
        </w:rPr>
        <w:t xml:space="preserve"> vyhlášení výsledků se uskuteční</w:t>
      </w:r>
      <w:r w:rsidRPr="007C4399">
        <w:rPr>
          <w:rFonts w:ascii="Arial" w:hAnsi="Arial" w:cs="Arial"/>
          <w:sz w:val="22"/>
          <w:szCs w:val="22"/>
        </w:rPr>
        <w:t xml:space="preserve">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volba kandidáta na </w:t>
      </w:r>
      <w:r>
        <w:rPr>
          <w:rFonts w:ascii="Arial" w:hAnsi="Arial" w:cs="Arial"/>
          <w:b/>
          <w:color w:val="0070C0"/>
          <w:sz w:val="22"/>
          <w:szCs w:val="22"/>
        </w:rPr>
        <w:t xml:space="preserve">předsedkyni /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předsedu TA ČR</w:t>
      </w:r>
      <w:r w:rsidRPr="007C4399">
        <w:rPr>
          <w:rFonts w:ascii="Arial" w:hAnsi="Arial" w:cs="Arial"/>
          <w:b/>
          <w:color w:val="333399"/>
          <w:sz w:val="22"/>
          <w:szCs w:val="22"/>
        </w:rPr>
        <w:t xml:space="preserve"> </w:t>
      </w:r>
      <w:r w:rsidRPr="007C4399">
        <w:rPr>
          <w:rFonts w:ascii="Arial" w:hAnsi="Arial" w:cs="Arial"/>
          <w:sz w:val="22"/>
          <w:szCs w:val="22"/>
        </w:rPr>
        <w:t>(dále jen „kandidát na předsedu“). Podmínkou nominace kandidáta na předsedu je písemný souhlas nominovaného s kandidaturou.</w:t>
      </w:r>
    </w:p>
    <w:p w:rsidR="00387B59" w:rsidRPr="007C4399" w:rsidRDefault="00387B59" w:rsidP="00387B5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:rsidR="00387B59" w:rsidRPr="001F7E8B" w:rsidRDefault="00387B59" w:rsidP="00387B5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Podle platného Jednacího řádu Rady se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navrhuje následující postup při volbě kandidát</w:t>
      </w:r>
      <w:r>
        <w:rPr>
          <w:rFonts w:ascii="Arial" w:hAnsi="Arial" w:cs="Arial"/>
          <w:b/>
          <w:color w:val="0070C0"/>
          <w:sz w:val="22"/>
          <w:szCs w:val="22"/>
        </w:rPr>
        <w:t>a na člena předsednictva</w:t>
      </w:r>
      <w:r w:rsidRPr="001F7E8B">
        <w:rPr>
          <w:rFonts w:ascii="Arial" w:hAnsi="Arial" w:cs="Arial"/>
          <w:sz w:val="22"/>
          <w:szCs w:val="22"/>
        </w:rPr>
        <w:t>:</w:t>
      </w:r>
    </w:p>
    <w:p w:rsidR="00387B59" w:rsidRPr="001F7E8B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Členům Rady bude na zasedání Rady rozdána volební listina s úplným seznamem nominovaných kandidátů.</w:t>
      </w:r>
    </w:p>
    <w:p w:rsidR="00387B59" w:rsidRPr="001F7E8B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Členové Rady označí ve vol</w:t>
      </w:r>
      <w:r>
        <w:rPr>
          <w:rFonts w:ascii="Arial" w:hAnsi="Arial" w:cs="Arial"/>
          <w:sz w:val="22"/>
          <w:szCs w:val="22"/>
        </w:rPr>
        <w:t>ební listině křížkem maximálně 1 kandidáta</w:t>
      </w:r>
      <w:r w:rsidRPr="001F7E8B">
        <w:rPr>
          <w:rFonts w:ascii="Arial" w:hAnsi="Arial" w:cs="Arial"/>
          <w:sz w:val="22"/>
          <w:szCs w:val="22"/>
        </w:rPr>
        <w:t xml:space="preserve"> ve sloupci „volba“.</w:t>
      </w:r>
    </w:p>
    <w:p w:rsidR="00387B59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Volební li</w:t>
      </w:r>
      <w:r w:rsidR="001054FB">
        <w:rPr>
          <w:rFonts w:ascii="Arial" w:hAnsi="Arial" w:cs="Arial"/>
          <w:sz w:val="22"/>
          <w:szCs w:val="22"/>
        </w:rPr>
        <w:t xml:space="preserve">stina bude neplatná, pokud bude </w:t>
      </w:r>
      <w:proofErr w:type="spellStart"/>
      <w:r w:rsidR="001054FB">
        <w:rPr>
          <w:rFonts w:ascii="Arial" w:hAnsi="Arial" w:cs="Arial"/>
          <w:sz w:val="22"/>
          <w:szCs w:val="22"/>
        </w:rPr>
        <w:t>li</w:t>
      </w:r>
      <w:proofErr w:type="spellEnd"/>
      <w:r w:rsidRPr="001F7E8B">
        <w:rPr>
          <w:rFonts w:ascii="Arial" w:hAnsi="Arial" w:cs="Arial"/>
          <w:sz w:val="22"/>
          <w:szCs w:val="22"/>
        </w:rPr>
        <w:t xml:space="preserve"> na jedné vol</w:t>
      </w:r>
      <w:r>
        <w:rPr>
          <w:rFonts w:ascii="Arial" w:hAnsi="Arial" w:cs="Arial"/>
          <w:sz w:val="22"/>
          <w:szCs w:val="22"/>
        </w:rPr>
        <w:t>ební listině označen více než 1</w:t>
      </w:r>
      <w:r w:rsidRPr="001F7E8B">
        <w:rPr>
          <w:rFonts w:ascii="Arial" w:hAnsi="Arial" w:cs="Arial"/>
          <w:sz w:val="22"/>
          <w:szCs w:val="22"/>
        </w:rPr>
        <w:t xml:space="preserve"> kandidát.</w:t>
      </w:r>
    </w:p>
    <w:p w:rsidR="00387B59" w:rsidRPr="001F7E8B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Po zpracování výsledku hlasování oznámí předseda</w:t>
      </w:r>
      <w:r>
        <w:rPr>
          <w:rFonts w:ascii="Arial" w:hAnsi="Arial" w:cs="Arial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>předsedající Rady výsledky voleb. Zvolen bud</w:t>
      </w:r>
      <w:r>
        <w:rPr>
          <w:rFonts w:ascii="Arial" w:hAnsi="Arial" w:cs="Arial"/>
          <w:sz w:val="22"/>
          <w:szCs w:val="22"/>
        </w:rPr>
        <w:t>e</w:t>
      </w:r>
      <w:r w:rsidRPr="001F7E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kandidát</w:t>
      </w:r>
      <w:r w:rsidRPr="001F7E8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který obdrží nadpoloviční počet hlasů přítomných členů Rady. </w:t>
      </w:r>
      <w:r w:rsidRPr="001F7E8B">
        <w:rPr>
          <w:rFonts w:ascii="Arial" w:hAnsi="Arial" w:cs="Arial"/>
          <w:sz w:val="22"/>
          <w:szCs w:val="22"/>
        </w:rPr>
        <w:t xml:space="preserve">Pokud získá nadpoloviční počet hlasů více kandidátů, než má být </w:t>
      </w:r>
      <w:r>
        <w:rPr>
          <w:rFonts w:ascii="Arial" w:hAnsi="Arial" w:cs="Arial"/>
          <w:sz w:val="22"/>
          <w:szCs w:val="22"/>
        </w:rPr>
        <w:t>volený počet</w:t>
      </w:r>
      <w:r w:rsidRPr="001F7E8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bude</w:t>
      </w:r>
      <w:r w:rsidRPr="001F7E8B">
        <w:rPr>
          <w:rFonts w:ascii="Arial" w:hAnsi="Arial" w:cs="Arial"/>
          <w:sz w:val="22"/>
          <w:szCs w:val="22"/>
        </w:rPr>
        <w:t xml:space="preserve"> zvolen </w:t>
      </w:r>
      <w:r>
        <w:rPr>
          <w:rFonts w:ascii="Arial" w:hAnsi="Arial" w:cs="Arial"/>
          <w:sz w:val="22"/>
          <w:szCs w:val="22"/>
        </w:rPr>
        <w:t>ten, který získal nejvyšší počet hlasů</w:t>
      </w:r>
      <w:r w:rsidRPr="001F7E8B">
        <w:rPr>
          <w:rFonts w:ascii="Arial" w:hAnsi="Arial" w:cs="Arial"/>
          <w:sz w:val="22"/>
          <w:szCs w:val="22"/>
        </w:rPr>
        <w:t xml:space="preserve">. </w:t>
      </w:r>
    </w:p>
    <w:p w:rsidR="00387B59" w:rsidRPr="001F7E8B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kandidátů, kteří získají stejný počet hlasů</w:t>
      </w:r>
      <w:r w:rsidRPr="001F7E8B">
        <w:rPr>
          <w:rFonts w:ascii="Arial" w:hAnsi="Arial" w:cs="Arial"/>
          <w:sz w:val="22"/>
          <w:szCs w:val="22"/>
        </w:rPr>
        <w:t xml:space="preserve">, rozhodne předseda / předsedající Rady. </w:t>
      </w:r>
    </w:p>
    <w:p w:rsidR="00387B59" w:rsidRDefault="00387B59" w:rsidP="00387B59">
      <w:pPr>
        <w:numPr>
          <w:ilvl w:val="0"/>
          <w:numId w:val="17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V případě, že nadpoloviční počet hlasů </w:t>
      </w:r>
      <w:r w:rsidR="005A51E3">
        <w:rPr>
          <w:rFonts w:ascii="Arial" w:hAnsi="Arial" w:cs="Arial"/>
          <w:sz w:val="22"/>
          <w:szCs w:val="22"/>
        </w:rPr>
        <w:t xml:space="preserve">nezíská žádný </w:t>
      </w:r>
      <w:r w:rsidRPr="001F7E8B">
        <w:rPr>
          <w:rFonts w:ascii="Arial" w:hAnsi="Arial" w:cs="Arial"/>
          <w:sz w:val="22"/>
          <w:szCs w:val="22"/>
        </w:rPr>
        <w:t>kandidát, bude provedeno 2. kolo voleb podle čl. 2 odst. 2 písm. d)</w:t>
      </w:r>
      <w:r>
        <w:rPr>
          <w:rFonts w:ascii="Arial" w:hAnsi="Arial" w:cs="Arial"/>
          <w:sz w:val="22"/>
          <w:szCs w:val="22"/>
        </w:rPr>
        <w:t xml:space="preserve"> a e)</w:t>
      </w:r>
      <w:r w:rsidRPr="001F7E8B">
        <w:rPr>
          <w:rFonts w:ascii="Arial" w:hAnsi="Arial" w:cs="Arial"/>
          <w:sz w:val="22"/>
          <w:szCs w:val="22"/>
        </w:rPr>
        <w:t xml:space="preserve"> přílohy 2 Jednacího řádu Rady.</w:t>
      </w:r>
    </w:p>
    <w:p w:rsidR="00387B59" w:rsidRPr="007B47E3" w:rsidRDefault="00387B59" w:rsidP="00387B59">
      <w:pPr>
        <w:spacing w:after="120"/>
        <w:ind w:left="1077"/>
        <w:jc w:val="both"/>
        <w:rPr>
          <w:rFonts w:ascii="Arial" w:hAnsi="Arial" w:cs="Arial"/>
          <w:sz w:val="12"/>
          <w:szCs w:val="12"/>
        </w:rPr>
      </w:pPr>
    </w:p>
    <w:p w:rsidR="00387B59" w:rsidRPr="007C4399" w:rsidRDefault="00387B59" w:rsidP="00387B5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</w:rPr>
        <w:t>Nominace kandidátů na předsedu:</w:t>
      </w:r>
    </w:p>
    <w:p w:rsidR="00387B59" w:rsidRDefault="00387B59" w:rsidP="00387B5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Předsedu</w:t>
      </w:r>
      <w:r w:rsidRPr="001F7E8B">
        <w:rPr>
          <w:rFonts w:ascii="Arial" w:hAnsi="Arial" w:cs="Arial"/>
          <w:sz w:val="22"/>
          <w:szCs w:val="22"/>
        </w:rPr>
        <w:t xml:space="preserve"> TA ČR jmenuje z členů předsednictva </w:t>
      </w:r>
      <w:r>
        <w:rPr>
          <w:rFonts w:ascii="Arial" w:hAnsi="Arial" w:cs="Arial"/>
          <w:sz w:val="22"/>
          <w:szCs w:val="22"/>
        </w:rPr>
        <w:t xml:space="preserve">TA ČR </w:t>
      </w:r>
      <w:r w:rsidRPr="001F7E8B">
        <w:rPr>
          <w:rFonts w:ascii="Arial" w:hAnsi="Arial" w:cs="Arial"/>
          <w:sz w:val="22"/>
          <w:szCs w:val="22"/>
        </w:rPr>
        <w:t xml:space="preserve">a odvolává </w:t>
      </w:r>
      <w:r>
        <w:rPr>
          <w:rFonts w:ascii="Arial" w:hAnsi="Arial" w:cs="Arial"/>
          <w:sz w:val="22"/>
          <w:szCs w:val="22"/>
        </w:rPr>
        <w:t xml:space="preserve">na návrh Rady </w:t>
      </w:r>
      <w:r w:rsidRPr="001F7E8B">
        <w:rPr>
          <w:rFonts w:ascii="Arial" w:hAnsi="Arial" w:cs="Arial"/>
          <w:sz w:val="22"/>
          <w:szCs w:val="22"/>
        </w:rPr>
        <w:t>vláda</w:t>
      </w:r>
      <w:r>
        <w:rPr>
          <w:rFonts w:ascii="Arial" w:hAnsi="Arial" w:cs="Arial"/>
          <w:sz w:val="22"/>
          <w:szCs w:val="22"/>
        </w:rPr>
        <w:t>.</w:t>
      </w:r>
    </w:p>
    <w:p w:rsidR="00387B59" w:rsidRDefault="00387B59" w:rsidP="00387B5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87B59" w:rsidRPr="001F7E8B" w:rsidRDefault="00387B59" w:rsidP="00387B5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A51E3">
        <w:rPr>
          <w:rFonts w:ascii="Arial" w:hAnsi="Arial" w:cs="Arial"/>
          <w:b/>
          <w:color w:val="0070C0"/>
          <w:sz w:val="22"/>
          <w:szCs w:val="22"/>
        </w:rPr>
        <w:t>Kandidát</w:t>
      </w:r>
      <w:r w:rsidR="005A51E3">
        <w:rPr>
          <w:rFonts w:ascii="Arial" w:hAnsi="Arial" w:cs="Arial"/>
          <w:b/>
          <w:color w:val="0070C0"/>
          <w:sz w:val="22"/>
          <w:szCs w:val="22"/>
        </w:rPr>
        <w:t>y</w:t>
      </w:r>
      <w:r w:rsidRPr="005A51E3">
        <w:rPr>
          <w:rFonts w:ascii="Arial" w:hAnsi="Arial" w:cs="Arial"/>
          <w:b/>
          <w:color w:val="0070C0"/>
          <w:sz w:val="22"/>
          <w:szCs w:val="22"/>
        </w:rPr>
        <w:t xml:space="preserve"> na předsedu</w:t>
      </w:r>
      <w:r w:rsidRPr="001F7E8B">
        <w:rPr>
          <w:rFonts w:ascii="Arial" w:hAnsi="Arial" w:cs="Arial"/>
          <w:sz w:val="22"/>
          <w:szCs w:val="22"/>
        </w:rPr>
        <w:t xml:space="preserve"> </w:t>
      </w:r>
      <w:r w:rsidR="005A51E3">
        <w:rPr>
          <w:rFonts w:ascii="Arial" w:hAnsi="Arial" w:cs="Arial"/>
          <w:sz w:val="22"/>
          <w:szCs w:val="22"/>
        </w:rPr>
        <w:t xml:space="preserve">jsou </w:t>
      </w:r>
      <w:r w:rsidRPr="001F7E8B">
        <w:rPr>
          <w:rFonts w:ascii="Arial" w:hAnsi="Arial" w:cs="Arial"/>
          <w:sz w:val="22"/>
          <w:szCs w:val="22"/>
        </w:rPr>
        <w:t>(budou-li zvoleni za člen</w:t>
      </w:r>
      <w:r>
        <w:rPr>
          <w:rFonts w:ascii="Arial" w:hAnsi="Arial" w:cs="Arial"/>
          <w:sz w:val="22"/>
          <w:szCs w:val="22"/>
        </w:rPr>
        <w:t>y</w:t>
      </w:r>
      <w:r w:rsidRPr="001F7E8B">
        <w:rPr>
          <w:rFonts w:ascii="Arial" w:hAnsi="Arial" w:cs="Arial"/>
          <w:sz w:val="22"/>
          <w:szCs w:val="22"/>
        </w:rPr>
        <w:t xml:space="preserve"> předsednictva): </w:t>
      </w:r>
    </w:p>
    <w:p w:rsidR="005E49B4" w:rsidRDefault="00387B59" w:rsidP="00387B59">
      <w:pPr>
        <w:spacing w:after="120"/>
        <w:jc w:val="both"/>
        <w:rPr>
          <w:rFonts w:ascii="Arial" w:hAnsi="Arial" w:cs="Arial"/>
          <w:sz w:val="22"/>
          <w:szCs w:val="22"/>
        </w:rPr>
      </w:pPr>
      <w:proofErr w:type="spellStart"/>
      <w:r w:rsidRPr="00DB165A">
        <w:rPr>
          <w:rFonts w:ascii="Arial" w:hAnsi="Arial" w:cs="Arial"/>
          <w:b/>
          <w:bCs/>
          <w:sz w:val="22"/>
          <w:szCs w:val="22"/>
        </w:rPr>
        <w:t>Bízková</w:t>
      </w:r>
      <w:proofErr w:type="spellEnd"/>
      <w:r w:rsidRPr="00C37A21">
        <w:rPr>
          <w:rFonts w:ascii="Arial" w:hAnsi="Arial" w:cs="Arial"/>
          <w:bCs/>
          <w:sz w:val="22"/>
          <w:szCs w:val="22"/>
        </w:rPr>
        <w:t xml:space="preserve"> Rut, Ing</w:t>
      </w:r>
      <w:r w:rsidR="005E49B4">
        <w:rPr>
          <w:rFonts w:ascii="Arial" w:hAnsi="Arial" w:cs="Arial"/>
          <w:sz w:val="22"/>
          <w:szCs w:val="22"/>
        </w:rPr>
        <w:t>.;</w:t>
      </w:r>
      <w:r>
        <w:rPr>
          <w:rFonts w:ascii="Arial" w:hAnsi="Arial" w:cs="Arial"/>
          <w:sz w:val="22"/>
          <w:szCs w:val="22"/>
        </w:rPr>
        <w:t xml:space="preserve"> </w:t>
      </w:r>
      <w:r w:rsidR="005E49B4" w:rsidRPr="005E49B4">
        <w:rPr>
          <w:rFonts w:ascii="Arial" w:hAnsi="Arial" w:cs="Arial"/>
          <w:b/>
          <w:sz w:val="22"/>
          <w:szCs w:val="22"/>
        </w:rPr>
        <w:t>Konvalinka</w:t>
      </w:r>
      <w:r w:rsidR="005E49B4">
        <w:rPr>
          <w:rFonts w:ascii="Arial" w:hAnsi="Arial" w:cs="Arial"/>
          <w:sz w:val="22"/>
          <w:szCs w:val="22"/>
        </w:rPr>
        <w:t xml:space="preserve"> Petr, prof. Ing., CSc., </w:t>
      </w:r>
      <w:proofErr w:type="spellStart"/>
      <w:r w:rsidR="005E49B4">
        <w:rPr>
          <w:rFonts w:ascii="Arial" w:hAnsi="Arial" w:cs="Arial"/>
          <w:sz w:val="22"/>
          <w:szCs w:val="22"/>
        </w:rPr>
        <w:t>FEng</w:t>
      </w:r>
      <w:proofErr w:type="spellEnd"/>
      <w:r w:rsidR="005E49B4">
        <w:rPr>
          <w:rFonts w:ascii="Arial" w:hAnsi="Arial" w:cs="Arial"/>
          <w:sz w:val="22"/>
          <w:szCs w:val="22"/>
        </w:rPr>
        <w:t xml:space="preserve">.; </w:t>
      </w:r>
      <w:r w:rsidR="005E49B4" w:rsidRPr="005E49B4">
        <w:rPr>
          <w:rFonts w:ascii="Arial" w:hAnsi="Arial" w:cs="Arial"/>
          <w:b/>
          <w:sz w:val="22"/>
          <w:szCs w:val="22"/>
        </w:rPr>
        <w:t>Říha</w:t>
      </w:r>
      <w:r w:rsidR="005E49B4">
        <w:rPr>
          <w:rFonts w:ascii="Arial" w:hAnsi="Arial" w:cs="Arial"/>
          <w:sz w:val="22"/>
          <w:szCs w:val="22"/>
        </w:rPr>
        <w:t xml:space="preserve"> Ivo, Mgr., Ph.D. </w:t>
      </w:r>
    </w:p>
    <w:p w:rsidR="00387B59" w:rsidRDefault="005E49B4" w:rsidP="00387B59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 stávající člen předsednictva TA ČR: </w:t>
      </w:r>
      <w:r w:rsidRPr="005E49B4">
        <w:rPr>
          <w:rFonts w:ascii="Arial" w:hAnsi="Arial" w:cs="Arial"/>
          <w:b/>
          <w:sz w:val="22"/>
          <w:szCs w:val="22"/>
        </w:rPr>
        <w:t>Komárek</w:t>
      </w:r>
      <w:r>
        <w:rPr>
          <w:rFonts w:ascii="Arial" w:hAnsi="Arial" w:cs="Arial"/>
          <w:sz w:val="22"/>
          <w:szCs w:val="22"/>
        </w:rPr>
        <w:t xml:space="preserve"> Pavel, Ing., CSc.</w:t>
      </w:r>
    </w:p>
    <w:p w:rsidR="005A51E3" w:rsidRDefault="005A51E3" w:rsidP="00387B59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87B59" w:rsidRPr="007C4399" w:rsidRDefault="00387B59" w:rsidP="00387B5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</w:rPr>
        <w:t>Organizace voleb kandidátů na předsedu:</w:t>
      </w:r>
    </w:p>
    <w:p w:rsidR="00387B59" w:rsidRPr="001F7E8B" w:rsidRDefault="00387B59" w:rsidP="00387B59">
      <w:pPr>
        <w:numPr>
          <w:ilvl w:val="0"/>
          <w:numId w:val="18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:rsidR="00387B59" w:rsidRPr="001F7E8B" w:rsidRDefault="00387B59" w:rsidP="00387B59">
      <w:pPr>
        <w:numPr>
          <w:ilvl w:val="0"/>
          <w:numId w:val="18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Kandidát na předsedu je podle Přílohy </w:t>
      </w:r>
      <w:proofErr w:type="gramStart"/>
      <w:r w:rsidRPr="001F7E8B">
        <w:rPr>
          <w:rFonts w:ascii="Arial" w:hAnsi="Arial" w:cs="Arial"/>
          <w:sz w:val="22"/>
          <w:szCs w:val="22"/>
        </w:rPr>
        <w:t>č. 2 Jednacího</w:t>
      </w:r>
      <w:proofErr w:type="gramEnd"/>
      <w:r w:rsidRPr="001F7E8B">
        <w:rPr>
          <w:rFonts w:ascii="Arial" w:hAnsi="Arial" w:cs="Arial"/>
          <w:sz w:val="22"/>
          <w:szCs w:val="22"/>
        </w:rPr>
        <w:t xml:space="preserve"> řádu Rady volen tajnou volbou, která se uskuteční na základě volební listiny. </w:t>
      </w:r>
    </w:p>
    <w:p w:rsidR="00387B59" w:rsidRDefault="00387B59" w:rsidP="00387B59">
      <w:pPr>
        <w:numPr>
          <w:ilvl w:val="0"/>
          <w:numId w:val="18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Do seznamu na volební listině j</w:t>
      </w:r>
      <w:r>
        <w:rPr>
          <w:rFonts w:ascii="Arial" w:hAnsi="Arial" w:cs="Arial"/>
          <w:sz w:val="22"/>
          <w:szCs w:val="22"/>
        </w:rPr>
        <w:t>e</w:t>
      </w:r>
      <w:r w:rsidRPr="001F7E8B">
        <w:rPr>
          <w:rFonts w:ascii="Arial" w:hAnsi="Arial" w:cs="Arial"/>
          <w:sz w:val="22"/>
          <w:szCs w:val="22"/>
        </w:rPr>
        <w:t xml:space="preserve"> zařazen 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kandidát na </w:t>
      </w:r>
      <w:r>
        <w:rPr>
          <w:rFonts w:ascii="Arial" w:hAnsi="Arial" w:cs="Arial"/>
          <w:b/>
          <w:color w:val="0070C0"/>
          <w:sz w:val="22"/>
          <w:szCs w:val="22"/>
        </w:rPr>
        <w:t>člena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 předsednictva, kte</w:t>
      </w:r>
      <w:r>
        <w:rPr>
          <w:rFonts w:ascii="Arial" w:hAnsi="Arial" w:cs="Arial"/>
          <w:b/>
          <w:color w:val="0070C0"/>
          <w:sz w:val="22"/>
          <w:szCs w:val="22"/>
        </w:rPr>
        <w:t>rý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 vzeš</w:t>
      </w:r>
      <w:r>
        <w:rPr>
          <w:rFonts w:ascii="Arial" w:hAnsi="Arial" w:cs="Arial"/>
          <w:b/>
          <w:color w:val="0070C0"/>
          <w:sz w:val="22"/>
          <w:szCs w:val="22"/>
        </w:rPr>
        <w:t>el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 z předchozí volby a souhlasí s kandidaturou na </w:t>
      </w:r>
      <w:r w:rsidR="005E49B4">
        <w:rPr>
          <w:rFonts w:ascii="Arial" w:hAnsi="Arial" w:cs="Arial"/>
          <w:b/>
          <w:color w:val="0070C0"/>
          <w:sz w:val="22"/>
          <w:szCs w:val="22"/>
        </w:rPr>
        <w:t>předsedu a </w:t>
      </w:r>
      <w:r>
        <w:rPr>
          <w:rFonts w:ascii="Arial" w:hAnsi="Arial" w:cs="Arial"/>
          <w:b/>
          <w:color w:val="0070C0"/>
          <w:sz w:val="22"/>
          <w:szCs w:val="22"/>
        </w:rPr>
        <w:t>současn</w:t>
      </w:r>
      <w:r w:rsidR="005E49B4">
        <w:rPr>
          <w:rFonts w:ascii="Arial" w:hAnsi="Arial" w:cs="Arial"/>
          <w:b/>
          <w:color w:val="0070C0"/>
          <w:sz w:val="22"/>
          <w:szCs w:val="22"/>
        </w:rPr>
        <w:t>ý</w:t>
      </w:r>
      <w:r>
        <w:rPr>
          <w:rFonts w:ascii="Arial" w:hAnsi="Arial" w:cs="Arial"/>
          <w:b/>
          <w:color w:val="0070C0"/>
          <w:sz w:val="22"/>
          <w:szCs w:val="22"/>
        </w:rPr>
        <w:t xml:space="preserve"> člen předsednictva, kte</w:t>
      </w:r>
      <w:r w:rsidR="005E49B4">
        <w:rPr>
          <w:rFonts w:ascii="Arial" w:hAnsi="Arial" w:cs="Arial"/>
          <w:b/>
          <w:color w:val="0070C0"/>
          <w:sz w:val="22"/>
          <w:szCs w:val="22"/>
        </w:rPr>
        <w:t>rý</w:t>
      </w:r>
      <w:r>
        <w:rPr>
          <w:rFonts w:ascii="Arial" w:hAnsi="Arial" w:cs="Arial"/>
          <w:b/>
          <w:color w:val="0070C0"/>
          <w:sz w:val="22"/>
          <w:szCs w:val="22"/>
        </w:rPr>
        <w:t xml:space="preserve"> písemně zaslal svoji kandidaturu.</w:t>
      </w:r>
      <w:r w:rsidRPr="001F7E8B">
        <w:rPr>
          <w:rFonts w:ascii="Arial" w:hAnsi="Arial" w:cs="Arial"/>
          <w:sz w:val="22"/>
          <w:szCs w:val="22"/>
        </w:rPr>
        <w:t xml:space="preserve"> </w:t>
      </w:r>
    </w:p>
    <w:p w:rsidR="00387B59" w:rsidRPr="001F7E8B" w:rsidRDefault="00387B59" w:rsidP="00387B59">
      <w:pPr>
        <w:spacing w:after="120"/>
        <w:ind w:left="1077"/>
        <w:jc w:val="both"/>
        <w:rPr>
          <w:rFonts w:ascii="Arial" w:hAnsi="Arial" w:cs="Arial"/>
          <w:sz w:val="22"/>
          <w:szCs w:val="22"/>
        </w:rPr>
      </w:pPr>
    </w:p>
    <w:p w:rsidR="00387B59" w:rsidRPr="001F7E8B" w:rsidRDefault="00387B59" w:rsidP="00387B5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Podle platného Jednacího řádu Rady se 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navrhuje následující postup při volbě kandidáta na předsedu </w:t>
      </w:r>
      <w:r w:rsidRPr="001F7E8B">
        <w:rPr>
          <w:rFonts w:ascii="Arial" w:hAnsi="Arial" w:cs="Arial"/>
          <w:sz w:val="22"/>
          <w:szCs w:val="22"/>
        </w:rPr>
        <w:t>(dále jen „kandidát“):</w:t>
      </w:r>
    </w:p>
    <w:p w:rsidR="00387B59" w:rsidRPr="001F7E8B" w:rsidRDefault="00387B59" w:rsidP="00387B5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Členům Rady bude na zasedání Rady rozdána volební listina se seznamem kandidátů.</w:t>
      </w:r>
    </w:p>
    <w:p w:rsidR="00387B59" w:rsidRPr="001F7E8B" w:rsidRDefault="00387B59" w:rsidP="00387B5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Členové Rady označí křížkem 1 kandidáta ve sloupci „volba“.</w:t>
      </w:r>
    </w:p>
    <w:p w:rsidR="00387B59" w:rsidRPr="001F7E8B" w:rsidRDefault="00387B59" w:rsidP="00387B5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Volební listina bude neplatná, pokud bude na jedné volební listině označen více než 1 kandidát.</w:t>
      </w:r>
    </w:p>
    <w:p w:rsidR="00387B59" w:rsidRDefault="00387B59" w:rsidP="00387B5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Po zpracování výsledku hlasování oznámí předseda</w:t>
      </w:r>
      <w:r w:rsidR="00EC4933">
        <w:rPr>
          <w:rFonts w:ascii="Arial" w:hAnsi="Arial" w:cs="Arial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>/</w:t>
      </w:r>
      <w:r w:rsidR="00EC4933">
        <w:rPr>
          <w:rFonts w:ascii="Arial" w:hAnsi="Arial" w:cs="Arial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 xml:space="preserve">předsedající Rady výsledky voleb. </w:t>
      </w:r>
      <w:r>
        <w:rPr>
          <w:rFonts w:ascii="Arial" w:eastAsiaTheme="minorHAnsi" w:hAnsi="Arial" w:cs="Arial"/>
          <w:sz w:val="22"/>
          <w:szCs w:val="22"/>
          <w:lang w:eastAsia="en-US"/>
        </w:rPr>
        <w:t>Předsedou bude zvolen ten navržený kandidát, který získá nadpoloviční počet hlasů přítomných členů Rady.</w:t>
      </w:r>
      <w:r w:rsidRPr="001F7E8B">
        <w:rPr>
          <w:rFonts w:ascii="Arial" w:hAnsi="Arial" w:cs="Arial"/>
          <w:sz w:val="22"/>
          <w:szCs w:val="22"/>
        </w:rPr>
        <w:t xml:space="preserve"> </w:t>
      </w:r>
    </w:p>
    <w:p w:rsidR="00387B59" w:rsidRPr="001F7E8B" w:rsidRDefault="00387B59" w:rsidP="00387B59">
      <w:pPr>
        <w:numPr>
          <w:ilvl w:val="0"/>
          <w:numId w:val="19"/>
        </w:numPr>
        <w:tabs>
          <w:tab w:val="clear" w:pos="144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Pokud kandidáti obdrží stejný počet hlasů, rozhodne předseda / předsedající Rady. </w:t>
      </w:r>
    </w:p>
    <w:p w:rsidR="00387B59" w:rsidRDefault="00387B59" w:rsidP="00387B59">
      <w:pPr>
        <w:numPr>
          <w:ilvl w:val="0"/>
          <w:numId w:val="17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7597F">
        <w:rPr>
          <w:rFonts w:ascii="Arial" w:hAnsi="Arial" w:cs="Arial"/>
          <w:sz w:val="22"/>
          <w:szCs w:val="22"/>
        </w:rPr>
        <w:t xml:space="preserve">V případě, </w:t>
      </w:r>
      <w:r>
        <w:rPr>
          <w:rFonts w:ascii="Arial" w:eastAsiaTheme="minorHAnsi" w:hAnsi="Arial" w:cs="Arial"/>
          <w:sz w:val="22"/>
          <w:szCs w:val="22"/>
          <w:lang w:eastAsia="en-US"/>
        </w:rPr>
        <w:t>že v 1. kole volby žádný kandidát nezíská nadpoloviční většinu hlasů</w:t>
      </w:r>
      <w:r w:rsidRPr="001F7E8B">
        <w:rPr>
          <w:rFonts w:ascii="Arial" w:hAnsi="Arial" w:cs="Arial"/>
          <w:sz w:val="22"/>
          <w:szCs w:val="22"/>
        </w:rPr>
        <w:t xml:space="preserve">, bude provedeno 2. kolo voleb podle čl. 2 odst. </w:t>
      </w:r>
      <w:r>
        <w:rPr>
          <w:rFonts w:ascii="Arial" w:hAnsi="Arial" w:cs="Arial"/>
          <w:sz w:val="22"/>
          <w:szCs w:val="22"/>
        </w:rPr>
        <w:t>3</w:t>
      </w:r>
      <w:r w:rsidRPr="001F7E8B">
        <w:rPr>
          <w:rFonts w:ascii="Arial" w:hAnsi="Arial" w:cs="Arial"/>
          <w:sz w:val="22"/>
          <w:szCs w:val="22"/>
        </w:rPr>
        <w:t xml:space="preserve"> písm. </w:t>
      </w:r>
      <w:r>
        <w:rPr>
          <w:rFonts w:ascii="Arial" w:hAnsi="Arial" w:cs="Arial"/>
          <w:sz w:val="22"/>
          <w:szCs w:val="22"/>
        </w:rPr>
        <w:t>c</w:t>
      </w:r>
      <w:r w:rsidRPr="001F7E8B">
        <w:rPr>
          <w:rFonts w:ascii="Arial" w:hAnsi="Arial" w:cs="Arial"/>
          <w:sz w:val="22"/>
          <w:szCs w:val="22"/>
        </w:rPr>
        <w:t>) přílohy 2 Jednacího řádu Rady.</w:t>
      </w:r>
    </w:p>
    <w:p w:rsidR="00387B59" w:rsidRPr="0007597F" w:rsidRDefault="00387B59" w:rsidP="00387B5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7597F">
        <w:rPr>
          <w:rFonts w:ascii="Arial" w:hAnsi="Arial" w:cs="Arial"/>
          <w:sz w:val="22"/>
          <w:szCs w:val="22"/>
        </w:rPr>
        <w:t>Volby organizačně zabezpečuje Odbor Rady pro výzkum, vývoj a inovace. Připraví volební listinu a zpracuje výsledky voleb formou protokolu, který předá předsedovi</w:t>
      </w:r>
      <w:r>
        <w:rPr>
          <w:rFonts w:ascii="Arial" w:hAnsi="Arial" w:cs="Arial"/>
          <w:sz w:val="22"/>
          <w:szCs w:val="22"/>
        </w:rPr>
        <w:t xml:space="preserve"> </w:t>
      </w:r>
      <w:r w:rsidRPr="0007597F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 </w:t>
      </w:r>
      <w:r w:rsidRPr="0007597F">
        <w:rPr>
          <w:rFonts w:ascii="Arial" w:hAnsi="Arial" w:cs="Arial"/>
          <w:sz w:val="22"/>
          <w:szCs w:val="22"/>
        </w:rPr>
        <w:t>předsedajícímu Rady.</w:t>
      </w:r>
    </w:p>
    <w:p w:rsidR="00387B59" w:rsidRDefault="00387B59" w:rsidP="00387B5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sectPr w:rsidR="007C4399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9EA" w:rsidRDefault="00E739EA" w:rsidP="008F77F6">
      <w:r>
        <w:separator/>
      </w:r>
    </w:p>
  </w:endnote>
  <w:endnote w:type="continuationSeparator" w:id="0">
    <w:p w:rsidR="00E739EA" w:rsidRDefault="00E739E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D24" w:rsidRDefault="00FB2D2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64497484"/>
      <w:docPartObj>
        <w:docPartGallery w:val="Page Numbers (Bottom of Page)"/>
        <w:docPartUnique/>
      </w:docPartObj>
    </w:sdtPr>
    <w:sdtEndPr/>
    <w:sdtContent>
      <w:p w:rsidR="005E49B4" w:rsidRPr="00CC370F" w:rsidRDefault="005E49B4" w:rsidP="00FB2D24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Zpracovala: Libuše Stachovská, 22. 8. 2018</w:t>
        </w:r>
        <w:r>
          <w:rPr>
            <w:rFonts w:ascii="Arial" w:hAnsi="Arial" w:cs="Arial"/>
            <w:sz w:val="18"/>
            <w:szCs w:val="18"/>
          </w:rPr>
          <w:tab/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37881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37881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C370F" w:rsidRPr="005E49B4" w:rsidRDefault="00CC370F" w:rsidP="005E49B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9039DE" w:rsidP="0049213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Zpracovala: L</w:t>
        </w:r>
        <w:r w:rsidR="00387B59">
          <w:rPr>
            <w:rFonts w:ascii="Arial" w:hAnsi="Arial" w:cs="Arial"/>
            <w:sz w:val="18"/>
            <w:szCs w:val="18"/>
          </w:rPr>
          <w:t>ibuše Stachovská,</w:t>
        </w:r>
        <w:r w:rsidR="00C20C43">
          <w:rPr>
            <w:rFonts w:ascii="Arial" w:hAnsi="Arial" w:cs="Arial"/>
            <w:sz w:val="18"/>
            <w:szCs w:val="18"/>
          </w:rPr>
          <w:t xml:space="preserve"> </w:t>
        </w:r>
        <w:r w:rsidR="005E49B4">
          <w:rPr>
            <w:rFonts w:ascii="Arial" w:hAnsi="Arial" w:cs="Arial"/>
            <w:sz w:val="18"/>
            <w:szCs w:val="18"/>
          </w:rPr>
          <w:t>22. 8. 2018</w:t>
        </w:r>
        <w:r w:rsidR="00EE4843"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37881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37881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9EA" w:rsidRDefault="00E739EA" w:rsidP="008F77F6">
      <w:r>
        <w:separator/>
      </w:r>
    </w:p>
  </w:footnote>
  <w:footnote w:type="continuationSeparator" w:id="0">
    <w:p w:rsidR="00E739EA" w:rsidRDefault="00E739E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D24" w:rsidRDefault="00FB2D2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7B1D2F6" wp14:editId="4BF6E12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F85" w:rsidRPr="003C2A8E" w:rsidRDefault="00F03F85" w:rsidP="00C91D88">
    <w:pPr>
      <w:pStyle w:val="Zhlav"/>
      <w:tabs>
        <w:tab w:val="clear" w:pos="4536"/>
        <w:tab w:val="clear" w:pos="9072"/>
        <w:tab w:val="center" w:pos="8941"/>
      </w:tabs>
      <w:ind w:left="753"/>
      <w:rPr>
        <w:rFonts w:ascii="Arial" w:hAnsi="Arial" w:cs="Arial"/>
        <w:b/>
        <w:color w:val="0070C0"/>
        <w:sz w:val="28"/>
        <w:szCs w:val="28"/>
      </w:rPr>
    </w:pPr>
    <w:r w:rsidRPr="009758E5">
      <w:rPr>
        <w:rFonts w:ascii="Arial" w:hAnsi="Arial" w:cs="Arial"/>
        <w:b/>
        <w:color w:val="0B38B5"/>
      </w:rPr>
      <w:tab/>
    </w:r>
    <w:r>
      <w:rPr>
        <w:rFonts w:ascii="Arial" w:hAnsi="Arial" w:cs="Arial"/>
        <w:b/>
        <w:color w:val="0B38B5"/>
      </w:rPr>
      <w:t xml:space="preserve">Příloha č. </w:t>
    </w:r>
    <w:r>
      <w:rPr>
        <w:rFonts w:ascii="Arial" w:hAnsi="Arial" w:cs="Arial"/>
        <w:b/>
        <w:color w:val="0B38B5"/>
      </w:rPr>
      <w:t xml:space="preserve">2 k bodu </w:t>
    </w:r>
    <w:r w:rsidR="00800BC3">
      <w:rPr>
        <w:rFonts w:ascii="Arial" w:hAnsi="Arial" w:cs="Arial"/>
        <w:b/>
        <w:color w:val="0B38B5"/>
      </w:rPr>
      <w:t>A</w:t>
    </w:r>
    <w:r w:rsidR="00837881">
      <w:rPr>
        <w:rFonts w:ascii="Arial" w:hAnsi="Arial" w:cs="Arial"/>
        <w:b/>
        <w:color w:val="0B38B5"/>
      </w:rPr>
      <w:t>3</w:t>
    </w:r>
    <w:bookmarkStart w:id="0" w:name="_GoBack"/>
    <w:bookmarkEnd w:id="0"/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>
    <w:nsid w:val="318214BF"/>
    <w:multiLevelType w:val="hybridMultilevel"/>
    <w:tmpl w:val="A9F47A24"/>
    <w:lvl w:ilvl="0" w:tplc="2530F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36895E53"/>
    <w:multiLevelType w:val="hybridMultilevel"/>
    <w:tmpl w:val="A4224776"/>
    <w:lvl w:ilvl="0" w:tplc="040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52DE6255"/>
    <w:multiLevelType w:val="hybridMultilevel"/>
    <w:tmpl w:val="4B72B4E6"/>
    <w:lvl w:ilvl="0" w:tplc="A600C56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6"/>
  </w:num>
  <w:num w:numId="7">
    <w:abstractNumId w:val="4"/>
  </w:num>
  <w:num w:numId="8">
    <w:abstractNumId w:val="8"/>
  </w:num>
  <w:num w:numId="9">
    <w:abstractNumId w:val="15"/>
  </w:num>
  <w:num w:numId="10">
    <w:abstractNumId w:val="14"/>
  </w:num>
  <w:num w:numId="11">
    <w:abstractNumId w:val="17"/>
  </w:num>
  <w:num w:numId="12">
    <w:abstractNumId w:val="5"/>
  </w:num>
  <w:num w:numId="13">
    <w:abstractNumId w:val="3"/>
  </w:num>
  <w:num w:numId="14">
    <w:abstractNumId w:val="2"/>
  </w:num>
  <w:num w:numId="15">
    <w:abstractNumId w:val="10"/>
  </w:num>
  <w:num w:numId="16">
    <w:abstractNumId w:val="7"/>
  </w:num>
  <w:num w:numId="17">
    <w:abstractNumId w:val="1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1AC"/>
    <w:rsid w:val="00017DD9"/>
    <w:rsid w:val="000253F9"/>
    <w:rsid w:val="00027A0F"/>
    <w:rsid w:val="0004601D"/>
    <w:rsid w:val="00057A10"/>
    <w:rsid w:val="0007597F"/>
    <w:rsid w:val="000C4A33"/>
    <w:rsid w:val="000F31DF"/>
    <w:rsid w:val="001054FB"/>
    <w:rsid w:val="00116145"/>
    <w:rsid w:val="00154A10"/>
    <w:rsid w:val="0016183E"/>
    <w:rsid w:val="00196A4C"/>
    <w:rsid w:val="001B0562"/>
    <w:rsid w:val="001C1BCA"/>
    <w:rsid w:val="001C70C2"/>
    <w:rsid w:val="001D278E"/>
    <w:rsid w:val="001E518C"/>
    <w:rsid w:val="00201426"/>
    <w:rsid w:val="002109AB"/>
    <w:rsid w:val="00232F21"/>
    <w:rsid w:val="00237006"/>
    <w:rsid w:val="00265A36"/>
    <w:rsid w:val="00276AB9"/>
    <w:rsid w:val="00296CCF"/>
    <w:rsid w:val="002A1361"/>
    <w:rsid w:val="002E2591"/>
    <w:rsid w:val="00317CFF"/>
    <w:rsid w:val="00324CD0"/>
    <w:rsid w:val="00360293"/>
    <w:rsid w:val="00367FC4"/>
    <w:rsid w:val="00372FD6"/>
    <w:rsid w:val="00377535"/>
    <w:rsid w:val="00381214"/>
    <w:rsid w:val="00386056"/>
    <w:rsid w:val="00387B05"/>
    <w:rsid w:val="00387B59"/>
    <w:rsid w:val="003954B6"/>
    <w:rsid w:val="003C2A8E"/>
    <w:rsid w:val="003C40FE"/>
    <w:rsid w:val="003F2EE0"/>
    <w:rsid w:val="003F4029"/>
    <w:rsid w:val="0040468E"/>
    <w:rsid w:val="0041319A"/>
    <w:rsid w:val="00426530"/>
    <w:rsid w:val="00444AA1"/>
    <w:rsid w:val="00482602"/>
    <w:rsid w:val="00492137"/>
    <w:rsid w:val="00492346"/>
    <w:rsid w:val="00497C75"/>
    <w:rsid w:val="004A5EA6"/>
    <w:rsid w:val="004A704C"/>
    <w:rsid w:val="004B3886"/>
    <w:rsid w:val="004D2D6C"/>
    <w:rsid w:val="00503FF7"/>
    <w:rsid w:val="00505092"/>
    <w:rsid w:val="00552141"/>
    <w:rsid w:val="00560CF5"/>
    <w:rsid w:val="00571676"/>
    <w:rsid w:val="005A51E3"/>
    <w:rsid w:val="005E43C2"/>
    <w:rsid w:val="005E49B4"/>
    <w:rsid w:val="005F006E"/>
    <w:rsid w:val="005F22C4"/>
    <w:rsid w:val="00610729"/>
    <w:rsid w:val="00612EE3"/>
    <w:rsid w:val="00616978"/>
    <w:rsid w:val="006173B4"/>
    <w:rsid w:val="0062447C"/>
    <w:rsid w:val="00631A2E"/>
    <w:rsid w:val="006347EC"/>
    <w:rsid w:val="00645780"/>
    <w:rsid w:val="006522CE"/>
    <w:rsid w:val="00667219"/>
    <w:rsid w:val="00675B5C"/>
    <w:rsid w:val="006942B5"/>
    <w:rsid w:val="006B31DD"/>
    <w:rsid w:val="006D3311"/>
    <w:rsid w:val="006E40D8"/>
    <w:rsid w:val="006F43DD"/>
    <w:rsid w:val="006F561C"/>
    <w:rsid w:val="00715F0F"/>
    <w:rsid w:val="00720790"/>
    <w:rsid w:val="00724F0A"/>
    <w:rsid w:val="00762EA5"/>
    <w:rsid w:val="007639F4"/>
    <w:rsid w:val="007A11AB"/>
    <w:rsid w:val="007A63CD"/>
    <w:rsid w:val="007B47E3"/>
    <w:rsid w:val="007B7185"/>
    <w:rsid w:val="007C4399"/>
    <w:rsid w:val="007D0393"/>
    <w:rsid w:val="007D64A5"/>
    <w:rsid w:val="007E259A"/>
    <w:rsid w:val="007E65F4"/>
    <w:rsid w:val="00800BC3"/>
    <w:rsid w:val="00810AA0"/>
    <w:rsid w:val="00815253"/>
    <w:rsid w:val="008349FB"/>
    <w:rsid w:val="00837881"/>
    <w:rsid w:val="00843F86"/>
    <w:rsid w:val="00876F98"/>
    <w:rsid w:val="0089393B"/>
    <w:rsid w:val="0089630C"/>
    <w:rsid w:val="008D0383"/>
    <w:rsid w:val="008F2B28"/>
    <w:rsid w:val="008F5806"/>
    <w:rsid w:val="008F765E"/>
    <w:rsid w:val="008F77F6"/>
    <w:rsid w:val="009035D5"/>
    <w:rsid w:val="009039DE"/>
    <w:rsid w:val="009215CE"/>
    <w:rsid w:val="00950E9C"/>
    <w:rsid w:val="0095777C"/>
    <w:rsid w:val="009758E5"/>
    <w:rsid w:val="009A2A99"/>
    <w:rsid w:val="009B16B2"/>
    <w:rsid w:val="009E044C"/>
    <w:rsid w:val="00A279E4"/>
    <w:rsid w:val="00A77EEE"/>
    <w:rsid w:val="00A8233C"/>
    <w:rsid w:val="00A92BF6"/>
    <w:rsid w:val="00A97A8C"/>
    <w:rsid w:val="00AA27E0"/>
    <w:rsid w:val="00AA6A69"/>
    <w:rsid w:val="00AD5458"/>
    <w:rsid w:val="00AD6543"/>
    <w:rsid w:val="00AD68D5"/>
    <w:rsid w:val="00AE1164"/>
    <w:rsid w:val="00AE772A"/>
    <w:rsid w:val="00B16526"/>
    <w:rsid w:val="00B26656"/>
    <w:rsid w:val="00B96973"/>
    <w:rsid w:val="00BA1FCC"/>
    <w:rsid w:val="00BA6EE3"/>
    <w:rsid w:val="00BF1715"/>
    <w:rsid w:val="00C20C43"/>
    <w:rsid w:val="00C37A21"/>
    <w:rsid w:val="00C50430"/>
    <w:rsid w:val="00C53C14"/>
    <w:rsid w:val="00C91D88"/>
    <w:rsid w:val="00CB2C95"/>
    <w:rsid w:val="00CC370F"/>
    <w:rsid w:val="00CD72F6"/>
    <w:rsid w:val="00CF0116"/>
    <w:rsid w:val="00CF4C80"/>
    <w:rsid w:val="00D22837"/>
    <w:rsid w:val="00D34C62"/>
    <w:rsid w:val="00D430FC"/>
    <w:rsid w:val="00D47D7F"/>
    <w:rsid w:val="00DA7523"/>
    <w:rsid w:val="00DB165A"/>
    <w:rsid w:val="00DC5FE9"/>
    <w:rsid w:val="00DD21D4"/>
    <w:rsid w:val="00DF5D03"/>
    <w:rsid w:val="00E430E7"/>
    <w:rsid w:val="00E46CD1"/>
    <w:rsid w:val="00E64C60"/>
    <w:rsid w:val="00E739EA"/>
    <w:rsid w:val="00E7659E"/>
    <w:rsid w:val="00E82C93"/>
    <w:rsid w:val="00E83712"/>
    <w:rsid w:val="00E90863"/>
    <w:rsid w:val="00EC4933"/>
    <w:rsid w:val="00EE3D77"/>
    <w:rsid w:val="00EE4843"/>
    <w:rsid w:val="00EE6075"/>
    <w:rsid w:val="00F03F85"/>
    <w:rsid w:val="00F250BE"/>
    <w:rsid w:val="00F4222F"/>
    <w:rsid w:val="00F50113"/>
    <w:rsid w:val="00F643B7"/>
    <w:rsid w:val="00F85F64"/>
    <w:rsid w:val="00F96CDB"/>
    <w:rsid w:val="00FB2D24"/>
    <w:rsid w:val="00FB4178"/>
    <w:rsid w:val="00FC78DA"/>
    <w:rsid w:val="00FD3F99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CB962-812E-4E53-9F6B-C52BB9FEF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5</cp:revision>
  <cp:lastPrinted>2018-04-13T08:18:00Z</cp:lastPrinted>
  <dcterms:created xsi:type="dcterms:W3CDTF">2018-08-23T07:23:00Z</dcterms:created>
  <dcterms:modified xsi:type="dcterms:W3CDTF">2018-08-24T08:18:00Z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