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43259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541E35" w:rsidRDefault="009A7050" w:rsidP="009A705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533E7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k Závěrečnému hodnocení programu aplikovaného výzkumu a vývoje národní a kulturní identity (NAKI)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C77C42" w:rsidP="008D29A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337/A5</w:t>
            </w:r>
          </w:p>
        </w:tc>
      </w:tr>
      <w:tr w:rsidR="008F77F6" w:rsidRPr="00DE2BC0" w:rsidTr="00323CE9">
        <w:trPr>
          <w:trHeight w:val="539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705112" w:rsidRPr="009A7050" w:rsidRDefault="00705112" w:rsidP="0070511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050">
              <w:rPr>
                <w:rFonts w:ascii="Arial" w:hAnsi="Arial" w:cs="Arial"/>
                <w:sz w:val="22"/>
                <w:szCs w:val="22"/>
              </w:rPr>
              <w:t>Ministerstvo kultury předložilo dopisem ze dne 26. 6. 2018 Radě pro výzkum, vývoj a inovace (dále jen „Rada“) Závěrečné hodnocení programu aplikovaného výzkumu a vývoje národní  kulturní identity (NAKI) s žádostí o stanovisko Rady.</w:t>
            </w:r>
          </w:p>
          <w:p w:rsidR="00705112" w:rsidRPr="009A7050" w:rsidRDefault="00705112" w:rsidP="00705112">
            <w:pPr>
              <w:pStyle w:val="Zhlav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050">
              <w:rPr>
                <w:rFonts w:ascii="Arial" w:hAnsi="Arial" w:cs="Arial"/>
                <w:sz w:val="22"/>
                <w:szCs w:val="22"/>
              </w:rPr>
              <w:t>Program NAKI byl schválen usnesením vlády ze dne ze dne 13. července 2009 č. 880 a jeho hlavním cílem bylo přispět k tomu, aby veřejné prostředky investované do aplikovaného výzkumu a vývoje v oblasti národní a kulturní identity přinášely konkrétní ekonomický či jiný společenský přínos z jejich realizace.</w:t>
            </w:r>
          </w:p>
          <w:p w:rsidR="00705112" w:rsidRPr="009A7050" w:rsidRDefault="00705112" w:rsidP="00705112">
            <w:pPr>
              <w:pStyle w:val="Zhlav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050">
              <w:rPr>
                <w:rFonts w:ascii="Arial" w:hAnsi="Arial" w:cs="Arial"/>
                <w:sz w:val="22"/>
                <w:szCs w:val="22"/>
              </w:rPr>
              <w:t xml:space="preserve">Doba trvání Programu byla </w:t>
            </w:r>
            <w:r w:rsidR="00137AF2" w:rsidRPr="009A7050">
              <w:rPr>
                <w:rFonts w:ascii="Arial" w:hAnsi="Arial" w:cs="Arial"/>
                <w:sz w:val="22"/>
                <w:szCs w:val="22"/>
              </w:rPr>
              <w:t>vymezena</w:t>
            </w:r>
            <w:r w:rsidRPr="009A7050">
              <w:rPr>
                <w:rFonts w:ascii="Arial" w:hAnsi="Arial" w:cs="Arial"/>
                <w:sz w:val="22"/>
                <w:szCs w:val="22"/>
              </w:rPr>
              <w:t xml:space="preserve"> od 1. 1. 2011 do 31. 12. 2017, tj. na </w:t>
            </w:r>
            <w:r w:rsidR="003958AC" w:rsidRPr="009A7050">
              <w:rPr>
                <w:rFonts w:ascii="Arial" w:hAnsi="Arial" w:cs="Arial"/>
                <w:sz w:val="22"/>
                <w:szCs w:val="22"/>
              </w:rPr>
              <w:t>7</w:t>
            </w:r>
            <w:r w:rsidRPr="009A7050">
              <w:rPr>
                <w:rFonts w:ascii="Arial" w:hAnsi="Arial" w:cs="Arial"/>
                <w:sz w:val="22"/>
                <w:szCs w:val="22"/>
              </w:rPr>
              <w:t xml:space="preserve"> let.  </w:t>
            </w:r>
          </w:p>
          <w:p w:rsidR="00705112" w:rsidRPr="009A7050" w:rsidRDefault="00206B48" w:rsidP="0070511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7050">
              <w:rPr>
                <w:rFonts w:ascii="Arial" w:hAnsi="Arial" w:cs="Arial"/>
                <w:sz w:val="22"/>
                <w:szCs w:val="22"/>
              </w:rPr>
              <w:t>Rozpočet programu byl původně stanoven na</w:t>
            </w:r>
            <w:r w:rsidR="00705112" w:rsidRPr="009A7050">
              <w:rPr>
                <w:rFonts w:ascii="Arial" w:hAnsi="Arial" w:cs="Arial"/>
                <w:sz w:val="22"/>
                <w:szCs w:val="22"/>
              </w:rPr>
              <w:t xml:space="preserve"> 2 125 000 tis. Kč</w:t>
            </w:r>
            <w:r w:rsidRPr="009A7050">
              <w:rPr>
                <w:rFonts w:ascii="Arial" w:hAnsi="Arial" w:cs="Arial"/>
                <w:sz w:val="22"/>
                <w:szCs w:val="22"/>
              </w:rPr>
              <w:t>, ale v průběhu trvání programu byl snížen na 1 743 800 tis. Kč</w:t>
            </w:r>
          </w:p>
          <w:p w:rsidR="00323CE9" w:rsidRPr="00323CE9" w:rsidRDefault="00206B48" w:rsidP="00323CE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3CE9">
              <w:rPr>
                <w:rFonts w:ascii="Arial" w:hAnsi="Arial" w:cs="Arial"/>
                <w:sz w:val="22"/>
                <w:szCs w:val="22"/>
              </w:rPr>
              <w:t xml:space="preserve">V závěru Stanoviska Rada ocenila kvalitu zpracování dokumentu i skutečnost, že program byl i přes snížení výdajů ze státního rozpočtu v době jeho realizace efektivní a byl uskutečňován v souladu s cíli a </w:t>
            </w:r>
            <w:r w:rsidR="00323CE9" w:rsidRPr="00323CE9">
              <w:rPr>
                <w:rFonts w:ascii="Arial" w:hAnsi="Arial" w:cs="Arial"/>
                <w:sz w:val="22"/>
                <w:szCs w:val="22"/>
              </w:rPr>
              <w:t>žádá, aby M</w:t>
            </w:r>
            <w:r w:rsidR="00323CE9" w:rsidRPr="00323CE9">
              <w:rPr>
                <w:rFonts w:ascii="Arial" w:hAnsi="Arial" w:cs="Arial"/>
                <w:sz w:val="22"/>
                <w:szCs w:val="22"/>
              </w:rPr>
              <w:t>inisterstvo kultury</w:t>
            </w:r>
            <w:r w:rsidR="00323CE9" w:rsidRPr="00323CE9">
              <w:rPr>
                <w:rFonts w:ascii="Arial" w:hAnsi="Arial" w:cs="Arial"/>
                <w:sz w:val="22"/>
                <w:szCs w:val="22"/>
              </w:rPr>
              <w:t xml:space="preserve"> při přípravě nového programu výzkumu a vývoje </w:t>
            </w:r>
            <w:bookmarkStart w:id="0" w:name="_GoBack"/>
            <w:bookmarkEnd w:id="0"/>
            <w:r w:rsidR="00323CE9" w:rsidRPr="00323CE9">
              <w:rPr>
                <w:rFonts w:ascii="Arial" w:hAnsi="Arial" w:cs="Arial"/>
                <w:sz w:val="22"/>
                <w:szCs w:val="22"/>
              </w:rPr>
              <w:t xml:space="preserve">kladlo důraz na stanovení konkrétních indikátorů (například pomocí dotazníkového šetření u potenciálních zájemců průzkumem zájmu příjemců podpory) tak, aby jejich plnění odpovídalo cílům </w:t>
            </w:r>
            <w:r w:rsidR="00323CE9">
              <w:rPr>
                <w:rFonts w:ascii="Arial" w:hAnsi="Arial" w:cs="Arial"/>
                <w:sz w:val="22"/>
                <w:szCs w:val="22"/>
              </w:rPr>
              <w:t>programu.</w:t>
            </w:r>
          </w:p>
          <w:p w:rsidR="00DC5FE9" w:rsidRPr="00206B48" w:rsidRDefault="00323CE9" w:rsidP="00323CE9">
            <w:pPr>
              <w:autoSpaceDE w:val="0"/>
              <w:autoSpaceDN w:val="0"/>
              <w:adjustRightInd w:val="0"/>
              <w:spacing w:after="240"/>
              <w:jc w:val="both"/>
              <w:rPr>
                <w:rFonts w:eastAsia="Calibri"/>
              </w:rPr>
            </w:pP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400C89">
        <w:trPr>
          <w:trHeight w:val="884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Default="00137AF2" w:rsidP="009A7050">
            <w:pPr>
              <w:pStyle w:val="Odstavecseseznamem"/>
              <w:numPr>
                <w:ilvl w:val="0"/>
                <w:numId w:val="8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362C">
              <w:rPr>
                <w:rFonts w:ascii="Arial" w:hAnsi="Arial" w:cs="Arial"/>
                <w:sz w:val="22"/>
                <w:szCs w:val="22"/>
              </w:rPr>
              <w:t>Stanovisko Rady pro výzkum, vývoj a inovace k Závěrečnému hodnocení programu aplikovaného výzkumu a vývoje nár</w:t>
            </w:r>
            <w:r w:rsidR="009A7050">
              <w:rPr>
                <w:rFonts w:ascii="Arial" w:hAnsi="Arial" w:cs="Arial"/>
                <w:sz w:val="22"/>
                <w:szCs w:val="22"/>
              </w:rPr>
              <w:t>odní a kulturní identity (NAKI)</w:t>
            </w:r>
          </w:p>
          <w:p w:rsidR="009A7050" w:rsidRPr="009A7050" w:rsidRDefault="009A7050" w:rsidP="009A7050">
            <w:pPr>
              <w:pStyle w:val="Odstavecseseznamem"/>
              <w:spacing w:before="120" w:after="120"/>
              <w:ind w:left="714"/>
              <w:jc w:val="both"/>
              <w:rPr>
                <w:rFonts w:ascii="Arial" w:hAnsi="Arial" w:cs="Arial"/>
                <w:sz w:val="6"/>
                <w:szCs w:val="6"/>
              </w:rPr>
            </w:pPr>
          </w:p>
          <w:p w:rsidR="00B6362C" w:rsidRDefault="00B6362C" w:rsidP="009A7050">
            <w:pPr>
              <w:pStyle w:val="Odstavecseseznamem"/>
              <w:numPr>
                <w:ilvl w:val="0"/>
                <w:numId w:val="8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Dopis ministra kultury s žádos</w:t>
            </w:r>
            <w:r w:rsidR="009A7050">
              <w:rPr>
                <w:rFonts w:ascii="Arial" w:hAnsi="Arial" w:cs="Arial"/>
                <w:sz w:val="22"/>
                <w:szCs w:val="22"/>
              </w:rPr>
              <w:t>tí o stanovisko k programu NAKI</w:t>
            </w:r>
          </w:p>
          <w:p w:rsidR="009A7050" w:rsidRPr="009A7050" w:rsidRDefault="009A7050" w:rsidP="009A7050">
            <w:pPr>
              <w:pStyle w:val="Odstavecseseznamem"/>
              <w:rPr>
                <w:rFonts w:ascii="Arial" w:hAnsi="Arial" w:cs="Arial"/>
                <w:sz w:val="6"/>
                <w:szCs w:val="6"/>
              </w:rPr>
            </w:pPr>
          </w:p>
          <w:p w:rsidR="00137AF2" w:rsidRDefault="00B6362C" w:rsidP="009A7050">
            <w:pPr>
              <w:pStyle w:val="Odstavecseseznamem"/>
              <w:numPr>
                <w:ilvl w:val="0"/>
                <w:numId w:val="8"/>
              </w:numPr>
              <w:spacing w:before="120"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362C">
              <w:rPr>
                <w:rFonts w:ascii="Arial" w:hAnsi="Arial" w:cs="Arial"/>
                <w:sz w:val="22"/>
                <w:szCs w:val="22"/>
              </w:rPr>
              <w:t>Závě</w:t>
            </w:r>
            <w:r w:rsidR="00137AF2" w:rsidRPr="00B6362C">
              <w:rPr>
                <w:rFonts w:ascii="Arial" w:hAnsi="Arial" w:cs="Arial"/>
                <w:sz w:val="22"/>
                <w:szCs w:val="22"/>
              </w:rPr>
              <w:t>rečné hodnocení programu NA</w:t>
            </w:r>
            <w:r w:rsidR="009A7050">
              <w:rPr>
                <w:rFonts w:ascii="Arial" w:hAnsi="Arial" w:cs="Arial"/>
                <w:sz w:val="22"/>
                <w:szCs w:val="22"/>
              </w:rPr>
              <w:t>KI poskytovatelem včetně příloh</w:t>
            </w:r>
          </w:p>
          <w:p w:rsidR="009A7050" w:rsidRPr="009A7050" w:rsidRDefault="009A7050" w:rsidP="009A7050">
            <w:pPr>
              <w:pStyle w:val="Odstavecseseznamem"/>
              <w:rPr>
                <w:rFonts w:ascii="Arial" w:hAnsi="Arial" w:cs="Arial"/>
                <w:sz w:val="6"/>
                <w:szCs w:val="6"/>
              </w:rPr>
            </w:pPr>
          </w:p>
          <w:p w:rsidR="00B6362C" w:rsidRPr="00DC5FE9" w:rsidRDefault="009A7050" w:rsidP="00B6362C">
            <w:pPr>
              <w:pStyle w:val="Odstavecseseznamem"/>
              <w:numPr>
                <w:ilvl w:val="0"/>
                <w:numId w:val="8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 NAKI schválený vládou</w:t>
            </w:r>
          </w:p>
        </w:tc>
      </w:tr>
    </w:tbl>
    <w:p w:rsidR="00F86D54" w:rsidRDefault="007413EC" w:rsidP="00F01FD4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3EC" w:rsidRDefault="007413EC" w:rsidP="008F77F6">
      <w:r>
        <w:separator/>
      </w:r>
    </w:p>
  </w:endnote>
  <w:endnote w:type="continuationSeparator" w:id="0">
    <w:p w:rsidR="007413EC" w:rsidRDefault="007413E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3EC" w:rsidRDefault="007413EC" w:rsidP="008F77F6">
      <w:r>
        <w:separator/>
      </w:r>
    </w:p>
  </w:footnote>
  <w:footnote w:type="continuationSeparator" w:id="0">
    <w:p w:rsidR="007413EC" w:rsidRDefault="007413E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23F9"/>
    <w:multiLevelType w:val="hybridMultilevel"/>
    <w:tmpl w:val="3CA05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A5060A"/>
    <w:multiLevelType w:val="hybridMultilevel"/>
    <w:tmpl w:val="2FCCFE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16654F"/>
    <w:multiLevelType w:val="hybridMultilevel"/>
    <w:tmpl w:val="A72011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6416F"/>
    <w:multiLevelType w:val="hybridMultilevel"/>
    <w:tmpl w:val="F88A53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A024A4"/>
    <w:multiLevelType w:val="multilevel"/>
    <w:tmpl w:val="5B54F8EC"/>
    <w:lvl w:ilvl="0">
      <w:start w:val="7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4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83"/>
    <w:rsid w:val="00050A57"/>
    <w:rsid w:val="00072432"/>
    <w:rsid w:val="00087A4A"/>
    <w:rsid w:val="00090811"/>
    <w:rsid w:val="00095B2C"/>
    <w:rsid w:val="000C4A33"/>
    <w:rsid w:val="000D2850"/>
    <w:rsid w:val="000D6C28"/>
    <w:rsid w:val="00115DD5"/>
    <w:rsid w:val="00137AF2"/>
    <w:rsid w:val="001407D5"/>
    <w:rsid w:val="001C58D6"/>
    <w:rsid w:val="001E4E0C"/>
    <w:rsid w:val="00206B48"/>
    <w:rsid w:val="00237006"/>
    <w:rsid w:val="00277396"/>
    <w:rsid w:val="002815A5"/>
    <w:rsid w:val="002A18DA"/>
    <w:rsid w:val="002E273C"/>
    <w:rsid w:val="002F01DD"/>
    <w:rsid w:val="0031020D"/>
    <w:rsid w:val="0031583D"/>
    <w:rsid w:val="00323CE9"/>
    <w:rsid w:val="00360293"/>
    <w:rsid w:val="00387B05"/>
    <w:rsid w:val="003958AC"/>
    <w:rsid w:val="003D1715"/>
    <w:rsid w:val="00400A2B"/>
    <w:rsid w:val="00400C89"/>
    <w:rsid w:val="0043251C"/>
    <w:rsid w:val="00444757"/>
    <w:rsid w:val="00494A1F"/>
    <w:rsid w:val="004B5CCD"/>
    <w:rsid w:val="004B5E64"/>
    <w:rsid w:val="004C58AE"/>
    <w:rsid w:val="004D2B1E"/>
    <w:rsid w:val="00533E76"/>
    <w:rsid w:val="00541E35"/>
    <w:rsid w:val="00574246"/>
    <w:rsid w:val="005B0DB6"/>
    <w:rsid w:val="005B3637"/>
    <w:rsid w:val="005E706C"/>
    <w:rsid w:val="005F6B92"/>
    <w:rsid w:val="00646D8B"/>
    <w:rsid w:val="00660AAF"/>
    <w:rsid w:val="006622A6"/>
    <w:rsid w:val="00672C43"/>
    <w:rsid w:val="00681D93"/>
    <w:rsid w:val="0069383F"/>
    <w:rsid w:val="006D6961"/>
    <w:rsid w:val="006D7480"/>
    <w:rsid w:val="006E7E85"/>
    <w:rsid w:val="00705112"/>
    <w:rsid w:val="00713180"/>
    <w:rsid w:val="0071745A"/>
    <w:rsid w:val="007413EC"/>
    <w:rsid w:val="007455B4"/>
    <w:rsid w:val="00792804"/>
    <w:rsid w:val="007E13CB"/>
    <w:rsid w:val="00810AA0"/>
    <w:rsid w:val="00873921"/>
    <w:rsid w:val="008C67D3"/>
    <w:rsid w:val="008D29A9"/>
    <w:rsid w:val="008F35D6"/>
    <w:rsid w:val="008F77F6"/>
    <w:rsid w:val="009026A2"/>
    <w:rsid w:val="0090389E"/>
    <w:rsid w:val="00925EA0"/>
    <w:rsid w:val="00943773"/>
    <w:rsid w:val="009704D2"/>
    <w:rsid w:val="009870E8"/>
    <w:rsid w:val="009A7050"/>
    <w:rsid w:val="009E39E6"/>
    <w:rsid w:val="00A22AFE"/>
    <w:rsid w:val="00A51417"/>
    <w:rsid w:val="00AA1B8F"/>
    <w:rsid w:val="00AA49E4"/>
    <w:rsid w:val="00AA51BE"/>
    <w:rsid w:val="00AA7217"/>
    <w:rsid w:val="00AE7D40"/>
    <w:rsid w:val="00B476E7"/>
    <w:rsid w:val="00B50180"/>
    <w:rsid w:val="00B6362C"/>
    <w:rsid w:val="00B64821"/>
    <w:rsid w:val="00B66F88"/>
    <w:rsid w:val="00BA148D"/>
    <w:rsid w:val="00BF6952"/>
    <w:rsid w:val="00C20639"/>
    <w:rsid w:val="00C77C42"/>
    <w:rsid w:val="00CC15B1"/>
    <w:rsid w:val="00D27C56"/>
    <w:rsid w:val="00D43259"/>
    <w:rsid w:val="00D65AC1"/>
    <w:rsid w:val="00D74B95"/>
    <w:rsid w:val="00D95B44"/>
    <w:rsid w:val="00D97CBD"/>
    <w:rsid w:val="00DC5FE9"/>
    <w:rsid w:val="00DE067D"/>
    <w:rsid w:val="00DF7409"/>
    <w:rsid w:val="00E034F3"/>
    <w:rsid w:val="00E433EE"/>
    <w:rsid w:val="00E434CE"/>
    <w:rsid w:val="00E52D50"/>
    <w:rsid w:val="00EA4FEF"/>
    <w:rsid w:val="00EB71E0"/>
    <w:rsid w:val="00EC70A1"/>
    <w:rsid w:val="00F01FD4"/>
    <w:rsid w:val="00F057E2"/>
    <w:rsid w:val="00F24D60"/>
    <w:rsid w:val="00F337FF"/>
    <w:rsid w:val="00F445A7"/>
    <w:rsid w:val="00F655C5"/>
    <w:rsid w:val="00FA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99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D65A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AC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A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D65A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Obsah1"/>
    <w:next w:val="Normln"/>
    <w:link w:val="Nadpis3Char"/>
    <w:qFormat/>
    <w:rsid w:val="00705112"/>
    <w:pPr>
      <w:keepNext/>
      <w:keepLines/>
      <w:spacing w:before="200" w:after="0" w:line="276" w:lineRule="auto"/>
      <w:outlineLvl w:val="2"/>
    </w:pPr>
    <w:rPr>
      <w:rFonts w:ascii="Arial" w:eastAsiaTheme="majorEastAsia" w:hAnsi="Arial" w:cstheme="majorBidi"/>
      <w:b/>
      <w:bCs/>
      <w:color w:val="4F81BD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99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05112"/>
    <w:rPr>
      <w:rFonts w:ascii="Arial" w:eastAsiaTheme="majorEastAsia" w:hAnsi="Arial" w:cstheme="majorBidi"/>
      <w:b/>
      <w:bCs/>
      <w:color w:val="4F81BD"/>
      <w:sz w:val="24"/>
      <w:lang w:eastAsia="cs-CZ"/>
    </w:rPr>
  </w:style>
  <w:style w:type="paragraph" w:customStyle="1" w:styleId="Default">
    <w:name w:val="Default"/>
    <w:rsid w:val="00705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705112"/>
    <w:pPr>
      <w:spacing w:after="100"/>
    </w:pPr>
  </w:style>
  <w:style w:type="character" w:styleId="Odkaznakoment">
    <w:name w:val="annotation reference"/>
    <w:basedOn w:val="Standardnpsmoodstavce"/>
    <w:uiPriority w:val="99"/>
    <w:semiHidden/>
    <w:unhideWhenUsed/>
    <w:rsid w:val="00D65A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AC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A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D65A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EB49E-FF2A-4AB5-A204-F8B6A306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6</cp:revision>
  <cp:lastPrinted>2018-06-22T10:15:00Z</cp:lastPrinted>
  <dcterms:created xsi:type="dcterms:W3CDTF">2018-11-08T07:34:00Z</dcterms:created>
  <dcterms:modified xsi:type="dcterms:W3CDTF">2018-11-08T08:24:00Z</dcterms:modified>
</cp:coreProperties>
</file>