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BD" w:rsidRPr="007456EF" w:rsidRDefault="00CA52BD" w:rsidP="00CC3000">
      <w:pPr>
        <w:jc w:val="both"/>
        <w:rPr>
          <w:rFonts w:ascii="Arial" w:hAnsi="Arial" w:cs="Arial"/>
          <w:sz w:val="12"/>
          <w:szCs w:val="12"/>
        </w:rPr>
      </w:pPr>
    </w:p>
    <w:p w:rsidR="00CA52BD" w:rsidRDefault="00EB3F1A" w:rsidP="00CA52B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A52BD">
        <w:rPr>
          <w:rFonts w:ascii="Arial" w:hAnsi="Arial" w:cs="Arial"/>
          <w:b/>
          <w:color w:val="0070C0"/>
          <w:sz w:val="28"/>
          <w:szCs w:val="28"/>
        </w:rPr>
        <w:t>Návrh účasti Rady</w:t>
      </w:r>
      <w:r w:rsidR="00CA52BD">
        <w:rPr>
          <w:rFonts w:ascii="Arial" w:hAnsi="Arial" w:cs="Arial"/>
          <w:b/>
          <w:color w:val="0070C0"/>
          <w:sz w:val="28"/>
          <w:szCs w:val="28"/>
        </w:rPr>
        <w:t xml:space="preserve"> pro výzkum, vývoj a inovace</w:t>
      </w:r>
      <w:r w:rsidRPr="00CA52BD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:rsidR="00721154" w:rsidRDefault="00EB3F1A" w:rsidP="00CA52B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A52BD">
        <w:rPr>
          <w:rFonts w:ascii="Arial" w:hAnsi="Arial" w:cs="Arial"/>
          <w:b/>
          <w:color w:val="0070C0"/>
          <w:sz w:val="28"/>
          <w:szCs w:val="28"/>
        </w:rPr>
        <w:t xml:space="preserve">na pořádání </w:t>
      </w:r>
      <w:r w:rsidR="007456EF">
        <w:rPr>
          <w:rFonts w:ascii="Arial" w:hAnsi="Arial" w:cs="Arial"/>
          <w:b/>
          <w:color w:val="0070C0"/>
          <w:sz w:val="28"/>
          <w:szCs w:val="28"/>
        </w:rPr>
        <w:t>Č</w:t>
      </w:r>
      <w:r w:rsidR="00054E5E">
        <w:rPr>
          <w:rFonts w:ascii="Arial" w:hAnsi="Arial" w:cs="Arial"/>
          <w:b/>
          <w:color w:val="0070C0"/>
          <w:sz w:val="28"/>
          <w:szCs w:val="28"/>
        </w:rPr>
        <w:t>esko-německého d</w:t>
      </w:r>
      <w:r w:rsidRPr="00CA52BD">
        <w:rPr>
          <w:rFonts w:ascii="Arial" w:hAnsi="Arial" w:cs="Arial"/>
          <w:b/>
          <w:color w:val="0070C0"/>
          <w:sz w:val="28"/>
          <w:szCs w:val="28"/>
        </w:rPr>
        <w:t>ne aplikovaného výzkumu</w:t>
      </w:r>
    </w:p>
    <w:p w:rsidR="00CA52BD" w:rsidRPr="00CA52BD" w:rsidRDefault="00CA52BD" w:rsidP="00CA52B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B3F1A" w:rsidRPr="00CC3000" w:rsidRDefault="00EB3F1A" w:rsidP="00CA52BD">
      <w:pPr>
        <w:spacing w:after="120"/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>Odbor Rady pro výzkum, vývoj a inovace byl osloven Velvyslanectvím Německé spolkové republiky v Praze s návrhem uspořádat v rámci Česko-německého strategického dialogu Česko-německý den aplikovaného výzkumu (dále jen „DTTAF“).</w:t>
      </w:r>
    </w:p>
    <w:p w:rsidR="00EB3F1A" w:rsidRPr="00CC3000" w:rsidRDefault="00EB3F1A" w:rsidP="00CA52BD">
      <w:pPr>
        <w:spacing w:after="120"/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>Oba úřady připravily společně návrh programu</w:t>
      </w:r>
      <w:r w:rsidR="005C36FA" w:rsidRPr="00CC3000">
        <w:rPr>
          <w:rFonts w:ascii="Arial" w:hAnsi="Arial" w:cs="Arial"/>
        </w:rPr>
        <w:t>, který se dále zpřesňuje,</w:t>
      </w:r>
      <w:r w:rsidRPr="00CC3000">
        <w:rPr>
          <w:rFonts w:ascii="Arial" w:hAnsi="Arial" w:cs="Arial"/>
        </w:rPr>
        <w:t xml:space="preserve"> a dohodly se na tom, že DTTAF bude uspořádán v Lichtenštejnském paláci dne 5. února 2019</w:t>
      </w:r>
      <w:r w:rsidR="005C36FA" w:rsidRPr="00CC3000">
        <w:rPr>
          <w:rFonts w:ascii="Arial" w:hAnsi="Arial" w:cs="Arial"/>
        </w:rPr>
        <w:t xml:space="preserve"> z důvodu stavebních prací v objektu velvyslanectví</w:t>
      </w:r>
      <w:r w:rsidRPr="00CC3000">
        <w:rPr>
          <w:rFonts w:ascii="Arial" w:hAnsi="Arial" w:cs="Arial"/>
        </w:rPr>
        <w:t xml:space="preserve">. </w:t>
      </w:r>
    </w:p>
    <w:p w:rsidR="00EB3F1A" w:rsidRPr="00CA52BD" w:rsidRDefault="00287EA5" w:rsidP="00CA52BD">
      <w:pPr>
        <w:spacing w:after="120"/>
        <w:jc w:val="both"/>
        <w:rPr>
          <w:rFonts w:ascii="Arial" w:hAnsi="Arial" w:cs="Arial"/>
          <w:b/>
          <w:color w:val="0070C0"/>
        </w:rPr>
      </w:pPr>
      <w:r w:rsidRPr="00CA52BD">
        <w:rPr>
          <w:rFonts w:ascii="Arial" w:hAnsi="Arial" w:cs="Arial"/>
          <w:b/>
          <w:color w:val="0070C0"/>
        </w:rPr>
        <w:t>Základní údaje</w:t>
      </w:r>
      <w:r w:rsidR="00CA52BD">
        <w:rPr>
          <w:rFonts w:ascii="Arial" w:hAnsi="Arial" w:cs="Arial"/>
          <w:b/>
          <w:color w:val="0070C0"/>
        </w:rPr>
        <w:t>:</w:t>
      </w:r>
    </w:p>
    <w:p w:rsidR="00287EA5" w:rsidRPr="00CC3000" w:rsidRDefault="00287EA5" w:rsidP="00CA52BD">
      <w:pPr>
        <w:spacing w:after="120"/>
        <w:jc w:val="both"/>
        <w:rPr>
          <w:rFonts w:ascii="Arial" w:hAnsi="Arial" w:cs="Arial"/>
          <w:b/>
        </w:rPr>
      </w:pPr>
      <w:r w:rsidRPr="00CC3000">
        <w:rPr>
          <w:rFonts w:ascii="Arial" w:hAnsi="Arial" w:cs="Arial"/>
        </w:rPr>
        <w:t>Datum:</w:t>
      </w:r>
      <w:r w:rsidR="006840CC">
        <w:rPr>
          <w:rFonts w:ascii="Arial" w:hAnsi="Arial" w:cs="Arial"/>
        </w:rPr>
        <w:t xml:space="preserve"> </w:t>
      </w:r>
      <w:r w:rsidRPr="00CC3000">
        <w:rPr>
          <w:rFonts w:ascii="Arial" w:hAnsi="Arial" w:cs="Arial"/>
          <w:b/>
        </w:rPr>
        <w:t xml:space="preserve">5. únor 2019 </w:t>
      </w:r>
    </w:p>
    <w:p w:rsidR="00287EA5" w:rsidRPr="00CC3000" w:rsidRDefault="00287EA5" w:rsidP="00CA52BD">
      <w:pPr>
        <w:spacing w:after="120"/>
        <w:jc w:val="both"/>
        <w:rPr>
          <w:rFonts w:ascii="Arial" w:hAnsi="Arial" w:cs="Arial"/>
        </w:rPr>
      </w:pPr>
      <w:r w:rsidRPr="00CC3000">
        <w:rPr>
          <w:rFonts w:ascii="Arial" w:hAnsi="Arial" w:cs="Arial"/>
          <w:u w:val="single"/>
        </w:rPr>
        <w:t>Místo</w:t>
      </w:r>
      <w:r w:rsidR="00CA52BD">
        <w:rPr>
          <w:rFonts w:ascii="Arial" w:hAnsi="Arial" w:cs="Arial"/>
        </w:rPr>
        <w:t>: Lichtenštej</w:t>
      </w:r>
      <w:r w:rsidRPr="00CC3000">
        <w:rPr>
          <w:rFonts w:ascii="Arial" w:hAnsi="Arial" w:cs="Arial"/>
        </w:rPr>
        <w:t>nský palác</w:t>
      </w:r>
    </w:p>
    <w:p w:rsidR="00287EA5" w:rsidRPr="00CC3000" w:rsidRDefault="00287EA5" w:rsidP="00CA52BD">
      <w:pPr>
        <w:spacing w:after="120"/>
        <w:jc w:val="both"/>
        <w:rPr>
          <w:rFonts w:ascii="Arial" w:hAnsi="Arial" w:cs="Arial"/>
        </w:rPr>
      </w:pPr>
      <w:r w:rsidRPr="00CC3000">
        <w:rPr>
          <w:rFonts w:ascii="Arial" w:hAnsi="Arial" w:cs="Arial"/>
          <w:u w:val="single"/>
        </w:rPr>
        <w:t>Pořadatelé</w:t>
      </w:r>
      <w:r w:rsidRPr="00CC3000">
        <w:rPr>
          <w:rFonts w:ascii="Arial" w:hAnsi="Arial" w:cs="Arial"/>
          <w:b/>
        </w:rPr>
        <w:t>:</w:t>
      </w:r>
      <w:r w:rsidRPr="00CC3000">
        <w:rPr>
          <w:rFonts w:ascii="Arial" w:hAnsi="Arial" w:cs="Arial"/>
        </w:rPr>
        <w:t xml:space="preserve"> R</w:t>
      </w:r>
      <w:r w:rsidR="00CA52BD">
        <w:rPr>
          <w:rFonts w:ascii="Arial" w:hAnsi="Arial" w:cs="Arial"/>
        </w:rPr>
        <w:t>ada pro výzkum, vývoj a inovace</w:t>
      </w:r>
      <w:r w:rsidRPr="00CC3000">
        <w:rPr>
          <w:rFonts w:ascii="Arial" w:hAnsi="Arial" w:cs="Arial"/>
        </w:rPr>
        <w:t xml:space="preserve"> a Velvyslanectví Spolkové republiky Německo v Praze</w:t>
      </w:r>
    </w:p>
    <w:p w:rsidR="00287EA5" w:rsidRDefault="00287EA5" w:rsidP="00CA52BD">
      <w:pPr>
        <w:spacing w:after="120"/>
        <w:jc w:val="both"/>
        <w:rPr>
          <w:rFonts w:ascii="Arial" w:hAnsi="Arial" w:cs="Arial"/>
        </w:rPr>
      </w:pPr>
      <w:r w:rsidRPr="00CC3000">
        <w:rPr>
          <w:rFonts w:ascii="Arial" w:hAnsi="Arial" w:cs="Arial"/>
          <w:u w:val="single"/>
        </w:rPr>
        <w:t>Počet účastníků</w:t>
      </w:r>
      <w:r w:rsidRPr="00CC3000">
        <w:rPr>
          <w:rFonts w:ascii="Arial" w:hAnsi="Arial" w:cs="Arial"/>
        </w:rPr>
        <w:t>: 80</w:t>
      </w:r>
      <w:r w:rsidR="00CA52BD">
        <w:rPr>
          <w:rFonts w:ascii="Arial" w:hAnsi="Arial" w:cs="Arial"/>
        </w:rPr>
        <w:t xml:space="preserve"> </w:t>
      </w:r>
      <w:r w:rsidRPr="00CC3000">
        <w:rPr>
          <w:rFonts w:ascii="Arial" w:hAnsi="Arial" w:cs="Arial"/>
        </w:rPr>
        <w:t>-</w:t>
      </w:r>
      <w:r w:rsidR="00CA52BD">
        <w:rPr>
          <w:rFonts w:ascii="Arial" w:hAnsi="Arial" w:cs="Arial"/>
        </w:rPr>
        <w:t xml:space="preserve"> </w:t>
      </w:r>
      <w:r w:rsidRPr="00CC3000">
        <w:rPr>
          <w:rFonts w:ascii="Arial" w:hAnsi="Arial" w:cs="Arial"/>
        </w:rPr>
        <w:t>100 osob</w:t>
      </w:r>
    </w:p>
    <w:p w:rsidR="00CA52BD" w:rsidRPr="009E7B7E" w:rsidRDefault="00CA52BD" w:rsidP="00CA52BD">
      <w:pPr>
        <w:spacing w:after="120"/>
        <w:jc w:val="both"/>
        <w:rPr>
          <w:rFonts w:ascii="Arial" w:hAnsi="Arial" w:cs="Arial"/>
          <w:sz w:val="12"/>
          <w:szCs w:val="12"/>
        </w:rPr>
      </w:pPr>
    </w:p>
    <w:p w:rsidR="00287EA5" w:rsidRPr="00CC3000" w:rsidRDefault="00287EA5" w:rsidP="00CA52BD">
      <w:pPr>
        <w:spacing w:after="120"/>
        <w:jc w:val="both"/>
        <w:rPr>
          <w:rFonts w:ascii="Arial" w:hAnsi="Arial" w:cs="Arial"/>
          <w:b/>
          <w:u w:val="single"/>
        </w:rPr>
      </w:pPr>
      <w:r w:rsidRPr="00CC3000">
        <w:rPr>
          <w:rFonts w:ascii="Arial" w:hAnsi="Arial" w:cs="Arial"/>
          <w:b/>
          <w:u w:val="single"/>
        </w:rPr>
        <w:t xml:space="preserve">Cíle:  </w:t>
      </w:r>
    </w:p>
    <w:p w:rsidR="00287EA5" w:rsidRDefault="00287EA5" w:rsidP="00CA52BD">
      <w:pPr>
        <w:pStyle w:val="Odstavecseseznamem"/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>Představení nástrojů podpory aplikovaného výzkumu v České republice a</w:t>
      </w:r>
      <w:r w:rsidR="00CA52BD">
        <w:rPr>
          <w:rFonts w:ascii="Arial" w:hAnsi="Arial" w:cs="Arial"/>
        </w:rPr>
        <w:t> </w:t>
      </w:r>
      <w:r w:rsidRPr="00CC3000">
        <w:rPr>
          <w:rFonts w:ascii="Arial" w:hAnsi="Arial" w:cs="Arial"/>
        </w:rPr>
        <w:t>v Německu, včetně nást</w:t>
      </w:r>
      <w:r w:rsidR="00CA52BD">
        <w:rPr>
          <w:rFonts w:ascii="Arial" w:hAnsi="Arial" w:cs="Arial"/>
        </w:rPr>
        <w:t>rojů</w:t>
      </w:r>
      <w:r w:rsidRPr="00CC3000">
        <w:rPr>
          <w:rFonts w:ascii="Arial" w:hAnsi="Arial" w:cs="Arial"/>
        </w:rPr>
        <w:t xml:space="preserve"> pro přeshraniční spolupráci</w:t>
      </w:r>
    </w:p>
    <w:p w:rsidR="00CA52BD" w:rsidRPr="00CA52BD" w:rsidRDefault="00CA52BD" w:rsidP="00CA52BD">
      <w:pPr>
        <w:pStyle w:val="Odstavecseseznamem"/>
        <w:spacing w:after="240"/>
        <w:ind w:left="714"/>
        <w:jc w:val="both"/>
        <w:rPr>
          <w:rFonts w:ascii="Arial" w:hAnsi="Arial" w:cs="Arial"/>
          <w:sz w:val="12"/>
          <w:szCs w:val="12"/>
        </w:rPr>
      </w:pPr>
    </w:p>
    <w:p w:rsidR="00287EA5" w:rsidRDefault="00287EA5" w:rsidP="00CA52BD">
      <w:pPr>
        <w:pStyle w:val="Odstavecseseznamem"/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>Výměna zkušeností z využívání jednotlivých programů podpory</w:t>
      </w:r>
    </w:p>
    <w:p w:rsidR="00CA52BD" w:rsidRPr="00CA52BD" w:rsidRDefault="00CA52BD" w:rsidP="00CA52BD">
      <w:pPr>
        <w:pStyle w:val="Odstavecseseznamem"/>
        <w:rPr>
          <w:rFonts w:ascii="Arial" w:hAnsi="Arial" w:cs="Arial"/>
          <w:sz w:val="12"/>
          <w:szCs w:val="12"/>
        </w:rPr>
      </w:pPr>
    </w:p>
    <w:p w:rsidR="00287EA5" w:rsidRPr="00CC3000" w:rsidRDefault="00287EA5" w:rsidP="00CA52BD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>Podpora vzájemných kontaktů výzkumných zařízení a podnikatelů</w:t>
      </w:r>
    </w:p>
    <w:p w:rsidR="00287EA5" w:rsidRPr="009E7B7E" w:rsidRDefault="00287EA5" w:rsidP="00CC3000">
      <w:pPr>
        <w:jc w:val="both"/>
        <w:rPr>
          <w:rFonts w:ascii="Arial" w:hAnsi="Arial" w:cs="Arial"/>
          <w:b/>
          <w:sz w:val="12"/>
          <w:szCs w:val="12"/>
        </w:rPr>
      </w:pPr>
    </w:p>
    <w:p w:rsidR="00287EA5" w:rsidRDefault="00287EA5" w:rsidP="00CC3000">
      <w:pPr>
        <w:jc w:val="both"/>
        <w:rPr>
          <w:rFonts w:ascii="Arial" w:hAnsi="Arial" w:cs="Arial"/>
          <w:b/>
        </w:rPr>
      </w:pPr>
      <w:r w:rsidRPr="00CC3000">
        <w:rPr>
          <w:rFonts w:ascii="Arial" w:hAnsi="Arial" w:cs="Arial"/>
          <w:b/>
          <w:u w:val="single"/>
        </w:rPr>
        <w:t>Účastníci / cílová skupina</w:t>
      </w:r>
      <w:r w:rsidRPr="00CC3000">
        <w:rPr>
          <w:rFonts w:ascii="Arial" w:hAnsi="Arial" w:cs="Arial"/>
          <w:b/>
        </w:rPr>
        <w:t xml:space="preserve">:  </w:t>
      </w:r>
    </w:p>
    <w:p w:rsidR="00CA52BD" w:rsidRPr="009E7B7E" w:rsidRDefault="00CA52BD" w:rsidP="00CC3000">
      <w:pPr>
        <w:jc w:val="both"/>
        <w:rPr>
          <w:rFonts w:ascii="Arial" w:hAnsi="Arial" w:cs="Arial"/>
          <w:b/>
          <w:sz w:val="12"/>
          <w:szCs w:val="12"/>
        </w:rPr>
      </w:pPr>
    </w:p>
    <w:p w:rsidR="00287EA5" w:rsidRDefault="00287EA5" w:rsidP="00CC3000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 xml:space="preserve">Proděkani pro mezinárodní spolupráci, pro výzkum a vývoj, zástupci transferových center, projektových oddělení na vysokých školách, vedoucí výzkumných center a výzkumných infrastruktur v ČR </w:t>
      </w:r>
    </w:p>
    <w:p w:rsidR="00CA52BD" w:rsidRPr="00CA52BD" w:rsidRDefault="00CA52BD" w:rsidP="00CA52BD">
      <w:pPr>
        <w:pStyle w:val="Odstavecseseznamem"/>
        <w:spacing w:after="200" w:line="276" w:lineRule="auto"/>
        <w:jc w:val="both"/>
        <w:rPr>
          <w:rFonts w:ascii="Arial" w:hAnsi="Arial" w:cs="Arial"/>
          <w:sz w:val="12"/>
          <w:szCs w:val="12"/>
        </w:rPr>
      </w:pPr>
    </w:p>
    <w:p w:rsidR="00287EA5" w:rsidRDefault="00287EA5" w:rsidP="00CC3000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>Multiplikátory pro ekonomiku (</w:t>
      </w:r>
      <w:proofErr w:type="spellStart"/>
      <w:r w:rsidRPr="00CC3000">
        <w:rPr>
          <w:rFonts w:ascii="Arial" w:hAnsi="Arial" w:cs="Arial"/>
        </w:rPr>
        <w:t>CzechInvest</w:t>
      </w:r>
      <w:proofErr w:type="spellEnd"/>
      <w:r w:rsidRPr="00CC3000">
        <w:rPr>
          <w:rFonts w:ascii="Arial" w:hAnsi="Arial" w:cs="Arial"/>
        </w:rPr>
        <w:t>, TA ČR, regionální inovační centra, DTIHK, IHK)</w:t>
      </w:r>
    </w:p>
    <w:p w:rsidR="00CA52BD" w:rsidRPr="00CA52BD" w:rsidRDefault="00CA52BD" w:rsidP="00CA52BD">
      <w:pPr>
        <w:pStyle w:val="Odstavecseseznamem"/>
        <w:rPr>
          <w:rFonts w:ascii="Arial" w:hAnsi="Arial" w:cs="Arial"/>
          <w:sz w:val="12"/>
          <w:szCs w:val="12"/>
        </w:rPr>
      </w:pPr>
    </w:p>
    <w:p w:rsidR="00287EA5" w:rsidRDefault="00287EA5" w:rsidP="00CC3000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 xml:space="preserve">Zástupci ministerstev z ČR a Německa s působností v oblasti </w:t>
      </w:r>
      <w:proofErr w:type="spellStart"/>
      <w:r w:rsidRPr="00CC3000">
        <w:rPr>
          <w:rFonts w:ascii="Arial" w:hAnsi="Arial" w:cs="Arial"/>
        </w:rPr>
        <w:t>VaV</w:t>
      </w:r>
      <w:r w:rsidR="00CA52BD">
        <w:rPr>
          <w:rFonts w:ascii="Arial" w:hAnsi="Arial" w:cs="Arial"/>
        </w:rPr>
        <w:t>aI</w:t>
      </w:r>
      <w:proofErr w:type="spellEnd"/>
      <w:r w:rsidRPr="00CC3000">
        <w:rPr>
          <w:rFonts w:ascii="Arial" w:hAnsi="Arial" w:cs="Arial"/>
        </w:rPr>
        <w:t xml:space="preserve"> (MŠMT, MPO, BMBF, BMZ</w:t>
      </w:r>
      <w:r w:rsidR="00CC3000">
        <w:rPr>
          <w:rFonts w:ascii="Arial" w:hAnsi="Arial" w:cs="Arial"/>
        </w:rPr>
        <w:t>)</w:t>
      </w:r>
    </w:p>
    <w:p w:rsidR="00CA52BD" w:rsidRPr="00CA52BD" w:rsidRDefault="00CA52BD" w:rsidP="00CA52BD">
      <w:pPr>
        <w:pStyle w:val="Odstavecseseznamem"/>
        <w:rPr>
          <w:rFonts w:ascii="Arial" w:hAnsi="Arial" w:cs="Arial"/>
          <w:sz w:val="12"/>
          <w:szCs w:val="12"/>
        </w:rPr>
      </w:pPr>
    </w:p>
    <w:p w:rsidR="00287EA5" w:rsidRPr="00CC3000" w:rsidRDefault="00287EA5" w:rsidP="00CC3000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>Zainteresovaní podnikatelé</w:t>
      </w:r>
    </w:p>
    <w:p w:rsidR="00287EA5" w:rsidRDefault="00CC3000" w:rsidP="00CC3000">
      <w:pPr>
        <w:jc w:val="both"/>
        <w:rPr>
          <w:rFonts w:ascii="Arial" w:hAnsi="Arial" w:cs="Arial"/>
        </w:rPr>
      </w:pPr>
      <w:r w:rsidRPr="00CC3000">
        <w:rPr>
          <w:rFonts w:ascii="Arial" w:hAnsi="Arial" w:cs="Arial"/>
        </w:rPr>
        <w:t>Navrhuje se, aby hostitelkou byla R</w:t>
      </w:r>
      <w:r w:rsidR="00CA52BD">
        <w:rPr>
          <w:rFonts w:ascii="Arial" w:hAnsi="Arial" w:cs="Arial"/>
        </w:rPr>
        <w:t>ada pro výzkum, vývoj a inovace</w:t>
      </w:r>
      <w:r w:rsidRPr="00CC3000">
        <w:rPr>
          <w:rFonts w:ascii="Arial" w:hAnsi="Arial" w:cs="Arial"/>
        </w:rPr>
        <w:t>, z jejíhož rozpočtu budou uhrazeny náklady spojené s</w:t>
      </w:r>
      <w:r w:rsidR="00CA52BD">
        <w:rPr>
          <w:rFonts w:ascii="Arial" w:hAnsi="Arial" w:cs="Arial"/>
        </w:rPr>
        <w:t> touto akcí.</w:t>
      </w:r>
    </w:p>
    <w:p w:rsidR="00CA52BD" w:rsidRDefault="00CA52BD" w:rsidP="00CC3000">
      <w:pPr>
        <w:jc w:val="both"/>
        <w:rPr>
          <w:rFonts w:ascii="Arial" w:hAnsi="Arial" w:cs="Arial"/>
        </w:rPr>
      </w:pPr>
    </w:p>
    <w:p w:rsidR="00CA52BD" w:rsidRPr="00CA52BD" w:rsidRDefault="00CA52BD" w:rsidP="00CC3000">
      <w:pPr>
        <w:jc w:val="both"/>
        <w:rPr>
          <w:rFonts w:ascii="Arial" w:hAnsi="Arial" w:cs="Arial"/>
          <w:b/>
        </w:rPr>
      </w:pPr>
      <w:r w:rsidRPr="00CA52BD">
        <w:rPr>
          <w:rFonts w:ascii="Arial" w:hAnsi="Arial" w:cs="Arial"/>
          <w:b/>
        </w:rPr>
        <w:t>Návrh usnesení:</w:t>
      </w:r>
    </w:p>
    <w:p w:rsidR="00CA52BD" w:rsidRPr="00054E5E" w:rsidRDefault="00CA52BD" w:rsidP="00CC3000">
      <w:pPr>
        <w:jc w:val="both"/>
        <w:rPr>
          <w:rFonts w:ascii="Arial" w:hAnsi="Arial" w:cs="Arial"/>
          <w:sz w:val="12"/>
          <w:szCs w:val="12"/>
        </w:rPr>
      </w:pPr>
    </w:p>
    <w:p w:rsidR="00CA52BD" w:rsidRPr="00CC3000" w:rsidRDefault="00CA52BD" w:rsidP="00CC3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schvaluje </w:t>
      </w:r>
      <w:r w:rsidR="009E7B7E">
        <w:rPr>
          <w:rFonts w:ascii="Arial" w:hAnsi="Arial" w:cs="Arial"/>
        </w:rPr>
        <w:t>ú</w:t>
      </w:r>
      <w:r w:rsidR="006840CC">
        <w:rPr>
          <w:rFonts w:ascii="Arial" w:hAnsi="Arial" w:cs="Arial"/>
        </w:rPr>
        <w:t>čast</w:t>
      </w:r>
      <w:r>
        <w:rPr>
          <w:rFonts w:ascii="Arial" w:hAnsi="Arial" w:cs="Arial"/>
        </w:rPr>
        <w:t xml:space="preserve"> Rady na pořádání </w:t>
      </w:r>
      <w:r w:rsidR="009E7B7E">
        <w:rPr>
          <w:rFonts w:ascii="Arial" w:hAnsi="Arial" w:cs="Arial"/>
        </w:rPr>
        <w:t>Česko-německého d</w:t>
      </w:r>
      <w:r>
        <w:rPr>
          <w:rFonts w:ascii="Arial" w:hAnsi="Arial" w:cs="Arial"/>
        </w:rPr>
        <w:t xml:space="preserve">ne aplikovaného výzkumu. </w:t>
      </w:r>
    </w:p>
    <w:sectPr w:rsidR="00CA52BD" w:rsidRPr="00CC3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BD" w:rsidRDefault="00CA52BD" w:rsidP="00CA52BD">
      <w:r>
        <w:separator/>
      </w:r>
    </w:p>
  </w:endnote>
  <w:endnote w:type="continuationSeparator" w:id="0">
    <w:p w:rsidR="00CA52BD" w:rsidRDefault="00CA52BD" w:rsidP="00CA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24" w:rsidRDefault="009A2A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24" w:rsidRDefault="009A2A2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24" w:rsidRDefault="009A2A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BD" w:rsidRDefault="00CA52BD" w:rsidP="00CA52BD">
      <w:r>
        <w:separator/>
      </w:r>
    </w:p>
  </w:footnote>
  <w:footnote w:type="continuationSeparator" w:id="0">
    <w:p w:rsidR="00CA52BD" w:rsidRDefault="00CA52BD" w:rsidP="00CA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24" w:rsidRDefault="009A2A2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CA52BD" w:rsidRPr="004671AE" w:rsidTr="00E83F9F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CA52BD" w:rsidRPr="004671AE" w:rsidRDefault="00CA52BD" w:rsidP="00E83F9F">
          <w:pPr>
            <w:pStyle w:val="Zhlav"/>
            <w:rPr>
              <w:rFonts w:cs="Arial"/>
              <w:b/>
              <w:color w:val="0B38B5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34D253DB" wp14:editId="03E7BE8C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cs="Arial"/>
              <w:b/>
            </w:rPr>
            <w:t>9</w:t>
          </w:r>
          <w:r w:rsidRPr="004671AE">
            <w:rPr>
              <w:rFonts w:cs="Arial"/>
              <w:b/>
            </w:rPr>
            <w:t xml:space="preserve">           </w:t>
          </w:r>
          <w:r>
            <w:rPr>
              <w:rFonts w:cs="Arial"/>
              <w:b/>
            </w:rPr>
            <w:t xml:space="preserve">            </w:t>
          </w:r>
          <w:r w:rsidRPr="00CA52BD">
            <w:rPr>
              <w:rFonts w:ascii="Arial" w:hAnsi="Arial" w:cs="Arial"/>
              <w:b/>
            </w:rPr>
            <w:t>Rada</w:t>
          </w:r>
          <w:proofErr w:type="gramEnd"/>
          <w:r w:rsidRPr="00CA52BD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CA52BD" w:rsidRPr="00CA52BD" w:rsidRDefault="00CA52BD" w:rsidP="00E83F9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CA52BD">
            <w:rPr>
              <w:rFonts w:ascii="Arial" w:hAnsi="Arial" w:cs="Arial"/>
              <w:b/>
              <w:color w:val="0070C0"/>
              <w:sz w:val="28"/>
              <w:szCs w:val="28"/>
            </w:rPr>
            <w:t>341/</w:t>
          </w:r>
          <w:r w:rsidR="009A2A24">
            <w:rPr>
              <w:rFonts w:ascii="Arial" w:hAnsi="Arial" w:cs="Arial"/>
              <w:b/>
              <w:color w:val="0070C0"/>
              <w:sz w:val="28"/>
              <w:szCs w:val="28"/>
            </w:rPr>
            <w:t>B7</w:t>
          </w:r>
          <w:bookmarkStart w:id="0" w:name="_GoBack"/>
          <w:bookmarkEnd w:id="0"/>
        </w:p>
      </w:tc>
    </w:tr>
  </w:tbl>
  <w:p w:rsidR="00CA52BD" w:rsidRDefault="00CA52B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24" w:rsidRDefault="009A2A2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31845"/>
    <w:multiLevelType w:val="hybridMultilevel"/>
    <w:tmpl w:val="5314A49C"/>
    <w:lvl w:ilvl="0" w:tplc="0832A278">
      <w:start w:val="1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D8"/>
    <w:rsid w:val="00054E5E"/>
    <w:rsid w:val="0020656B"/>
    <w:rsid w:val="00287EA5"/>
    <w:rsid w:val="00443CD8"/>
    <w:rsid w:val="005C36FA"/>
    <w:rsid w:val="00675B0A"/>
    <w:rsid w:val="006840CC"/>
    <w:rsid w:val="00721154"/>
    <w:rsid w:val="007456EF"/>
    <w:rsid w:val="009A2A24"/>
    <w:rsid w:val="009E7B7E"/>
    <w:rsid w:val="00CA52BD"/>
    <w:rsid w:val="00CC3000"/>
    <w:rsid w:val="00E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56B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06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56B"/>
    <w:rPr>
      <w:rFonts w:asciiTheme="majorHAnsi" w:eastAsiaTheme="majorEastAsia" w:hAnsiTheme="majorHAnsi" w:cstheme="majorBidi"/>
      <w:b/>
      <w:bCs/>
      <w:color w:val="365F91" w:themeColor="accent1" w:themeShade="BF"/>
      <w:spacing w:val="4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0656B"/>
    <w:pPr>
      <w:ind w:left="720"/>
      <w:contextualSpacing/>
    </w:pPr>
    <w:rPr>
      <w:rFonts w:eastAsia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CA52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52BD"/>
  </w:style>
  <w:style w:type="paragraph" w:styleId="Zpat">
    <w:name w:val="footer"/>
    <w:basedOn w:val="Normln"/>
    <w:link w:val="ZpatChar"/>
    <w:uiPriority w:val="99"/>
    <w:unhideWhenUsed/>
    <w:rsid w:val="00CA52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5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56B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06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56B"/>
    <w:rPr>
      <w:rFonts w:asciiTheme="majorHAnsi" w:eastAsiaTheme="majorEastAsia" w:hAnsiTheme="majorHAnsi" w:cstheme="majorBidi"/>
      <w:b/>
      <w:bCs/>
      <w:color w:val="365F91" w:themeColor="accent1" w:themeShade="BF"/>
      <w:spacing w:val="4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0656B"/>
    <w:pPr>
      <w:ind w:left="720"/>
      <w:contextualSpacing/>
    </w:pPr>
    <w:rPr>
      <w:rFonts w:eastAsia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CA52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52BD"/>
  </w:style>
  <w:style w:type="paragraph" w:styleId="Zpat">
    <w:name w:val="footer"/>
    <w:basedOn w:val="Normln"/>
    <w:link w:val="ZpatChar"/>
    <w:uiPriority w:val="99"/>
    <w:unhideWhenUsed/>
    <w:rsid w:val="00CA52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Bártová Milada</cp:lastModifiedBy>
  <cp:revision>9</cp:revision>
  <cp:lastPrinted>2018-12-07T09:32:00Z</cp:lastPrinted>
  <dcterms:created xsi:type="dcterms:W3CDTF">2018-12-06T13:36:00Z</dcterms:created>
  <dcterms:modified xsi:type="dcterms:W3CDTF">2018-12-17T08:16:00Z</dcterms:modified>
</cp:coreProperties>
</file>