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4E6F4E" w:rsidP="008770A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Zpráva o hodnocení plnění opatření </w:t>
            </w:r>
            <w:r w:rsidR="001B4DA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NP </w:t>
            </w:r>
            <w:proofErr w:type="spellStart"/>
            <w:r w:rsidR="001B4DAB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240A5" w:rsidP="00186FB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341/</w:t>
            </w:r>
            <w:r w:rsidR="00186FB7">
              <w:rPr>
                <w:rFonts w:ascii="Arial" w:hAnsi="Arial" w:cs="Arial"/>
                <w:b/>
                <w:color w:val="0070C0"/>
                <w:sz w:val="28"/>
                <w:szCs w:val="28"/>
              </w:rPr>
              <w:t>A8</w:t>
            </w:r>
          </w:p>
        </w:tc>
      </w:tr>
      <w:tr w:rsidR="008F77F6" w:rsidRPr="00DE2BC0" w:rsidTr="00667CA5">
        <w:trPr>
          <w:trHeight w:val="4467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82FF4" w:rsidRPr="00DB5DE5" w:rsidRDefault="007A6307" w:rsidP="00DB5DE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B5DE5">
              <w:rPr>
                <w:rFonts w:ascii="Arial" w:eastAsia="Calibri" w:hAnsi="Arial" w:cs="Arial"/>
                <w:sz w:val="22"/>
                <w:szCs w:val="22"/>
              </w:rPr>
              <w:t xml:space="preserve">Radě pro výzkum, vývoj </w:t>
            </w:r>
            <w:r w:rsidR="001B4DAB" w:rsidRPr="00DB5DE5">
              <w:rPr>
                <w:rFonts w:ascii="Arial" w:eastAsia="Calibri" w:hAnsi="Arial" w:cs="Arial"/>
                <w:sz w:val="22"/>
                <w:szCs w:val="22"/>
              </w:rPr>
              <w:t>a inovace (dále jen „Rada“) je předklá</w:t>
            </w:r>
            <w:r w:rsidR="00DB5DE5" w:rsidRPr="00DB5DE5">
              <w:rPr>
                <w:rFonts w:ascii="Arial" w:eastAsia="Calibri" w:hAnsi="Arial" w:cs="Arial"/>
                <w:sz w:val="22"/>
                <w:szCs w:val="22"/>
              </w:rPr>
              <w:t>dána Zpráva</w:t>
            </w:r>
            <w:r w:rsidRPr="00DB5DE5">
              <w:rPr>
                <w:rFonts w:ascii="Arial" w:eastAsia="Calibri" w:hAnsi="Arial" w:cs="Arial"/>
                <w:sz w:val="22"/>
                <w:szCs w:val="22"/>
              </w:rPr>
              <w:t xml:space="preserve"> o hodnocení plnění opatření Národní politiky výzkumu, vývoje a inovací České republiky na léta 2016 – 2020 (dále jen „Zpráva“)</w:t>
            </w:r>
            <w:r w:rsidR="00DB5DE5" w:rsidRPr="00DB5DE5">
              <w:rPr>
                <w:rFonts w:ascii="Arial" w:eastAsia="Calibri" w:hAnsi="Arial" w:cs="Arial"/>
                <w:sz w:val="22"/>
                <w:szCs w:val="22"/>
              </w:rPr>
              <w:t xml:space="preserve">, jejíž </w:t>
            </w:r>
            <w:r w:rsidR="009426E6">
              <w:rPr>
                <w:rFonts w:ascii="Arial" w:eastAsia="Calibri" w:hAnsi="Arial" w:cs="Arial"/>
                <w:sz w:val="22"/>
                <w:szCs w:val="22"/>
              </w:rPr>
              <w:t xml:space="preserve">součástí je aktualizace Národní politiky výzkumu vývoje a inovací ČR na léta 2016 – 2020 (dále jen „aktualizace NP </w:t>
            </w:r>
            <w:proofErr w:type="spellStart"/>
            <w:r w:rsidR="009426E6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9426E6">
              <w:rPr>
                <w:rFonts w:ascii="Arial" w:eastAsia="Calibri" w:hAnsi="Arial" w:cs="Arial"/>
                <w:sz w:val="22"/>
                <w:szCs w:val="22"/>
              </w:rPr>
              <w:t>“)</w:t>
            </w:r>
            <w:r w:rsidR="00DB5DE5" w:rsidRPr="00DB5DE5">
              <w:rPr>
                <w:rFonts w:ascii="Arial" w:eastAsia="Calibri" w:hAnsi="Arial" w:cs="Arial"/>
                <w:sz w:val="22"/>
                <w:szCs w:val="22"/>
              </w:rPr>
              <w:t xml:space="preserve"> na období 2019 – 2020</w:t>
            </w:r>
            <w:r w:rsidR="00782FF4" w:rsidRPr="00DB5DE5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DB5DE5" w:rsidRPr="00DB5DE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782FF4" w:rsidRPr="0034348B" w:rsidRDefault="00782FF4" w:rsidP="00782FF4">
            <w:pPr>
              <w:pStyle w:val="Odstavecseseznamem"/>
              <w:ind w:left="360"/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762AAE" w:rsidRDefault="00062E6C" w:rsidP="00762AAE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Zpráva je výsledkem spolupráce členů pracovní skupiny k aktualizaci NP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762AAE">
              <w:rPr>
                <w:rFonts w:ascii="Arial" w:eastAsia="Calibri" w:hAnsi="Arial" w:cs="Arial"/>
                <w:sz w:val="22"/>
                <w:szCs w:val="22"/>
              </w:rPr>
              <w:t>, jejímiž členy jsou zástupci Rady, Odboru Rady, Odboru poradců a analýz, MŠMT a MPO.</w:t>
            </w:r>
          </w:p>
          <w:p w:rsidR="00530BF7" w:rsidRPr="00530BF7" w:rsidRDefault="00530BF7" w:rsidP="00530BF7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30BF7">
              <w:rPr>
                <w:rFonts w:ascii="Arial" w:eastAsia="Calibri" w:hAnsi="Arial" w:cs="Arial"/>
                <w:sz w:val="22"/>
                <w:szCs w:val="22"/>
              </w:rPr>
              <w:t>Zpráva byla rozeslána d</w:t>
            </w:r>
            <w:r>
              <w:rPr>
                <w:rFonts w:ascii="Arial" w:eastAsia="Calibri" w:hAnsi="Arial" w:cs="Arial"/>
                <w:sz w:val="22"/>
                <w:szCs w:val="22"/>
              </w:rPr>
              <w:t>o mezirezortního připomínkového</w:t>
            </w:r>
            <w:r w:rsidRPr="00530BF7">
              <w:rPr>
                <w:rFonts w:ascii="Arial" w:eastAsia="Calibri" w:hAnsi="Arial" w:cs="Arial"/>
                <w:sz w:val="22"/>
                <w:szCs w:val="22"/>
              </w:rPr>
              <w:t xml:space="preserve"> řízení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(dále jen „MPŘ“) </w:t>
            </w:r>
            <w:r w:rsidRPr="00530BF7">
              <w:rPr>
                <w:rFonts w:ascii="Arial" w:eastAsia="Calibri" w:hAnsi="Arial" w:cs="Arial"/>
                <w:sz w:val="22"/>
                <w:szCs w:val="22"/>
              </w:rPr>
              <w:t xml:space="preserve">dne 26. 10. 2018 s termínem zaslání připomínek do 9. 11. 2018. </w:t>
            </w:r>
          </w:p>
          <w:p w:rsidR="00530BF7" w:rsidRPr="00530BF7" w:rsidRDefault="00530BF7" w:rsidP="00530BF7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30BF7">
              <w:rPr>
                <w:rFonts w:ascii="Arial" w:eastAsia="Calibri" w:hAnsi="Arial" w:cs="Arial"/>
                <w:sz w:val="22"/>
                <w:szCs w:val="22"/>
              </w:rPr>
              <w:t>V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 MPŘ </w:t>
            </w:r>
            <w:r w:rsidRPr="00530BF7">
              <w:rPr>
                <w:rFonts w:ascii="Arial" w:eastAsia="Calibri" w:hAnsi="Arial" w:cs="Arial"/>
                <w:sz w:val="22"/>
                <w:szCs w:val="22"/>
              </w:rPr>
              <w:t>se k materiálu vyjádřilo 19 připomínkových míst. Zásadní připomínky uplatnilo 8</w:t>
            </w:r>
            <w:r w:rsidR="00F55E20">
              <w:rPr>
                <w:rFonts w:ascii="Arial" w:eastAsia="Calibri" w:hAnsi="Arial" w:cs="Arial"/>
                <w:sz w:val="22"/>
                <w:szCs w:val="22"/>
              </w:rPr>
              <w:t> </w:t>
            </w:r>
            <w:bookmarkStart w:id="0" w:name="_GoBack"/>
            <w:bookmarkEnd w:id="0"/>
            <w:r w:rsidRPr="00530BF7">
              <w:rPr>
                <w:rFonts w:ascii="Arial" w:eastAsia="Calibri" w:hAnsi="Arial" w:cs="Arial"/>
                <w:sz w:val="22"/>
                <w:szCs w:val="22"/>
              </w:rPr>
              <w:t xml:space="preserve">připomínkových míst (ÚV ČR – VÚV, SP ČR, MZE, MV, MŠMT, MPO, MK, MF). </w:t>
            </w:r>
          </w:p>
          <w:p w:rsidR="00530BF7" w:rsidRPr="00530BF7" w:rsidRDefault="00530BF7" w:rsidP="00530BF7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30BF7">
              <w:rPr>
                <w:rFonts w:ascii="Arial" w:eastAsia="Calibri" w:hAnsi="Arial" w:cs="Arial"/>
                <w:sz w:val="22"/>
                <w:szCs w:val="22"/>
              </w:rPr>
              <w:t xml:space="preserve">Návrh vypořádání připomínek byl projednán a následně schválen na jednání Pracovní skupiny k aktualizaci NP </w:t>
            </w:r>
            <w:proofErr w:type="spellStart"/>
            <w:r w:rsidRPr="00530BF7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530BF7">
              <w:rPr>
                <w:rFonts w:ascii="Arial" w:eastAsia="Calibri" w:hAnsi="Arial" w:cs="Arial"/>
                <w:sz w:val="22"/>
                <w:szCs w:val="22"/>
              </w:rPr>
              <w:t xml:space="preserve"> dne 19. 11. 2018. </w:t>
            </w:r>
          </w:p>
          <w:p w:rsidR="00530BF7" w:rsidRDefault="00530BF7" w:rsidP="00530BF7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30BF7">
              <w:rPr>
                <w:rFonts w:ascii="Arial" w:eastAsia="Calibri" w:hAnsi="Arial" w:cs="Arial"/>
                <w:sz w:val="22"/>
                <w:szCs w:val="22"/>
              </w:rPr>
              <w:t xml:space="preserve">Dne 28. 11. 2018 byl návrh vypořádání rozeslán všem připomínkovým místům, které uplatnily zásadní i doporučující připomínky. </w:t>
            </w:r>
          </w:p>
          <w:p w:rsidR="00786478" w:rsidRPr="00530BF7" w:rsidRDefault="00786478" w:rsidP="00530BF7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Zpráva je předkládána Radě ve verzi ze dne 28</w:t>
            </w:r>
            <w:r w:rsidR="008A088A">
              <w:rPr>
                <w:rFonts w:ascii="Arial" w:eastAsia="Calibri" w:hAnsi="Arial" w:cs="Arial"/>
                <w:sz w:val="22"/>
                <w:szCs w:val="22"/>
              </w:rPr>
              <w:t xml:space="preserve">. 11. 2018 odeslané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připomínkovým místům k vyjádření. </w:t>
            </w:r>
          </w:p>
          <w:p w:rsidR="00530BF7" w:rsidRPr="00530BF7" w:rsidRDefault="00530BF7" w:rsidP="00530BF7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Ke dni 3. 12</w:t>
            </w:r>
            <w:r w:rsidRPr="00530BF7">
              <w:rPr>
                <w:rFonts w:ascii="Arial" w:eastAsia="Calibri" w:hAnsi="Arial" w:cs="Arial"/>
                <w:sz w:val="22"/>
                <w:szCs w:val="22"/>
              </w:rPr>
              <w:t>. 2018 disponuje Odbor Rady pro výzkum, vývoj a inovace ak</w:t>
            </w:r>
            <w:r w:rsidR="00F44CF0">
              <w:rPr>
                <w:rFonts w:ascii="Arial" w:eastAsia="Calibri" w:hAnsi="Arial" w:cs="Arial"/>
                <w:sz w:val="22"/>
                <w:szCs w:val="22"/>
              </w:rPr>
              <w:t>ceptací návrhu vypořádání od MMR</w:t>
            </w:r>
            <w:r w:rsidRPr="00530BF7">
              <w:rPr>
                <w:rFonts w:ascii="Arial" w:eastAsia="Calibri" w:hAnsi="Arial" w:cs="Arial"/>
                <w:sz w:val="22"/>
                <w:szCs w:val="22"/>
              </w:rPr>
              <w:t xml:space="preserve"> a TA ČR. </w:t>
            </w:r>
          </w:p>
          <w:p w:rsidR="00530BF7" w:rsidRPr="00530BF7" w:rsidRDefault="00530BF7" w:rsidP="00530BF7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30BF7">
              <w:rPr>
                <w:rFonts w:ascii="Arial" w:eastAsia="Calibri" w:hAnsi="Arial" w:cs="Arial"/>
                <w:sz w:val="22"/>
                <w:szCs w:val="22"/>
              </w:rPr>
              <w:t>Vypořádání připomínek b</w:t>
            </w:r>
            <w:r w:rsidR="00F55E20">
              <w:rPr>
                <w:rFonts w:ascii="Arial" w:eastAsia="Calibri" w:hAnsi="Arial" w:cs="Arial"/>
                <w:sz w:val="22"/>
                <w:szCs w:val="22"/>
              </w:rPr>
              <w:t>ylo</w:t>
            </w:r>
            <w:r w:rsidRPr="00530BF7">
              <w:rPr>
                <w:rFonts w:ascii="Arial" w:eastAsia="Calibri" w:hAnsi="Arial" w:cs="Arial"/>
                <w:sz w:val="22"/>
                <w:szCs w:val="22"/>
              </w:rPr>
              <w:t xml:space="preserve"> jedním z bodů setkání poskytovatelů se zástupci Rady pro</w:t>
            </w:r>
            <w:r w:rsidR="00F55E20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530BF7">
              <w:rPr>
                <w:rFonts w:ascii="Arial" w:eastAsia="Calibri" w:hAnsi="Arial" w:cs="Arial"/>
                <w:sz w:val="22"/>
                <w:szCs w:val="22"/>
              </w:rPr>
              <w:t xml:space="preserve"> výzkum, vývoj a inovace, které proběh</w:t>
            </w:r>
            <w:r w:rsidR="00F55E20">
              <w:rPr>
                <w:rFonts w:ascii="Arial" w:eastAsia="Calibri" w:hAnsi="Arial" w:cs="Arial"/>
                <w:sz w:val="22"/>
                <w:szCs w:val="22"/>
              </w:rPr>
              <w:t>lo</w:t>
            </w:r>
            <w:r w:rsidRPr="00530BF7">
              <w:rPr>
                <w:rFonts w:ascii="Arial" w:eastAsia="Calibri" w:hAnsi="Arial" w:cs="Arial"/>
                <w:sz w:val="22"/>
                <w:szCs w:val="22"/>
              </w:rPr>
              <w:t xml:space="preserve"> dne 11. prosince 2018 na ÚV ČR.</w:t>
            </w:r>
          </w:p>
          <w:p w:rsidR="00EF6D83" w:rsidRPr="00C421B5" w:rsidRDefault="00530BF7" w:rsidP="00530BF7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30BF7">
              <w:rPr>
                <w:rFonts w:ascii="Arial" w:eastAsia="Calibri" w:hAnsi="Arial" w:cs="Arial"/>
                <w:sz w:val="22"/>
                <w:szCs w:val="22"/>
              </w:rPr>
              <w:t xml:space="preserve">Poté bude materiál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finalizován a </w:t>
            </w:r>
            <w:r w:rsidRPr="00530BF7">
              <w:rPr>
                <w:rFonts w:ascii="Arial" w:eastAsia="Calibri" w:hAnsi="Arial" w:cs="Arial"/>
                <w:sz w:val="22"/>
                <w:szCs w:val="22"/>
              </w:rPr>
              <w:t>předložen na jednání vlády.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AB52A3" w:rsidRPr="00DB5DE5" w:rsidRDefault="00DB5DE5" w:rsidP="00DB5DE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B5DE5">
              <w:rPr>
                <w:rFonts w:ascii="Arial" w:eastAsia="Calibri" w:hAnsi="Arial" w:cs="Arial"/>
                <w:sz w:val="22"/>
                <w:szCs w:val="22"/>
              </w:rPr>
              <w:t>Zpráva</w:t>
            </w:r>
            <w:r w:rsidR="00C81447" w:rsidRPr="00DB5DE5">
              <w:rPr>
                <w:rFonts w:ascii="Arial" w:eastAsia="Calibri" w:hAnsi="Arial" w:cs="Arial"/>
                <w:sz w:val="22"/>
                <w:szCs w:val="22"/>
              </w:rPr>
              <w:t xml:space="preserve"> o hodnocení plnění opatření Národní politiky výzkumu, vývoje a inovací České republiky na léta 2016 – 2020</w:t>
            </w:r>
          </w:p>
        </w:tc>
      </w:tr>
    </w:tbl>
    <w:p w:rsidR="00F86D54" w:rsidRDefault="00CD2D79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D79" w:rsidRDefault="00CD2D79" w:rsidP="008F77F6">
      <w:r>
        <w:separator/>
      </w:r>
    </w:p>
  </w:endnote>
  <w:endnote w:type="continuationSeparator" w:id="0">
    <w:p w:rsidR="00CD2D79" w:rsidRDefault="00CD2D7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D79" w:rsidRDefault="00CD2D79" w:rsidP="008F77F6">
      <w:r>
        <w:separator/>
      </w:r>
    </w:p>
  </w:footnote>
  <w:footnote w:type="continuationSeparator" w:id="0">
    <w:p w:rsidR="00CD2D79" w:rsidRDefault="00CD2D7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CE2591A"/>
    <w:multiLevelType w:val="hybridMultilevel"/>
    <w:tmpl w:val="E320F01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5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>
    <w:nsid w:val="75E763AD"/>
    <w:multiLevelType w:val="hybridMultilevel"/>
    <w:tmpl w:val="6BC605F0"/>
    <w:lvl w:ilvl="0" w:tplc="47FE3234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2926E2"/>
    <w:multiLevelType w:val="hybridMultilevel"/>
    <w:tmpl w:val="A7F4B6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6"/>
  </w:num>
  <w:num w:numId="5">
    <w:abstractNumId w:val="9"/>
  </w:num>
  <w:num w:numId="6">
    <w:abstractNumId w:val="2"/>
  </w:num>
  <w:num w:numId="7">
    <w:abstractNumId w:val="11"/>
  </w:num>
  <w:num w:numId="8">
    <w:abstractNumId w:val="7"/>
  </w:num>
  <w:num w:numId="9">
    <w:abstractNumId w:val="12"/>
  </w:num>
  <w:num w:numId="10">
    <w:abstractNumId w:val="5"/>
  </w:num>
  <w:num w:numId="11">
    <w:abstractNumId w:val="14"/>
  </w:num>
  <w:num w:numId="12">
    <w:abstractNumId w:val="15"/>
  </w:num>
  <w:num w:numId="13">
    <w:abstractNumId w:val="13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8"/>
  </w:num>
  <w:num w:numId="19">
    <w:abstractNumId w:val="16"/>
  </w:num>
  <w:num w:numId="20">
    <w:abstractNumId w:val="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24376"/>
    <w:rsid w:val="00024674"/>
    <w:rsid w:val="000255F5"/>
    <w:rsid w:val="00027ECD"/>
    <w:rsid w:val="00043668"/>
    <w:rsid w:val="000607ED"/>
    <w:rsid w:val="00062E6C"/>
    <w:rsid w:val="000849D5"/>
    <w:rsid w:val="00095B2C"/>
    <w:rsid w:val="000A2A11"/>
    <w:rsid w:val="000B7D0E"/>
    <w:rsid w:val="000C4A33"/>
    <w:rsid w:val="000D6C28"/>
    <w:rsid w:val="00115DD5"/>
    <w:rsid w:val="00121AF3"/>
    <w:rsid w:val="00127410"/>
    <w:rsid w:val="00141492"/>
    <w:rsid w:val="00154AA2"/>
    <w:rsid w:val="00162A6B"/>
    <w:rsid w:val="00167EB1"/>
    <w:rsid w:val="0017784E"/>
    <w:rsid w:val="0018147B"/>
    <w:rsid w:val="001829AF"/>
    <w:rsid w:val="00184328"/>
    <w:rsid w:val="00186FB7"/>
    <w:rsid w:val="001A1063"/>
    <w:rsid w:val="001B4771"/>
    <w:rsid w:val="001B4DAB"/>
    <w:rsid w:val="001C617F"/>
    <w:rsid w:val="001D15F9"/>
    <w:rsid w:val="001D30EF"/>
    <w:rsid w:val="001E1776"/>
    <w:rsid w:val="001E3E68"/>
    <w:rsid w:val="001E6E69"/>
    <w:rsid w:val="001E7EAC"/>
    <w:rsid w:val="00206877"/>
    <w:rsid w:val="00237006"/>
    <w:rsid w:val="00246F78"/>
    <w:rsid w:val="00254A52"/>
    <w:rsid w:val="002728BB"/>
    <w:rsid w:val="002A1720"/>
    <w:rsid w:val="002A18DA"/>
    <w:rsid w:val="002B4C9D"/>
    <w:rsid w:val="002F01DD"/>
    <w:rsid w:val="002F611A"/>
    <w:rsid w:val="0031020D"/>
    <w:rsid w:val="0031750C"/>
    <w:rsid w:val="00336C8B"/>
    <w:rsid w:val="00340B79"/>
    <w:rsid w:val="00342085"/>
    <w:rsid w:val="0034348B"/>
    <w:rsid w:val="00344B1A"/>
    <w:rsid w:val="00345A0C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4064D0"/>
    <w:rsid w:val="00431947"/>
    <w:rsid w:val="0043590B"/>
    <w:rsid w:val="00457D6D"/>
    <w:rsid w:val="00461A40"/>
    <w:rsid w:val="00465AC7"/>
    <w:rsid w:val="00494A1F"/>
    <w:rsid w:val="00495E87"/>
    <w:rsid w:val="004A757F"/>
    <w:rsid w:val="004E013D"/>
    <w:rsid w:val="004E6F4E"/>
    <w:rsid w:val="004F33C9"/>
    <w:rsid w:val="004F4F6A"/>
    <w:rsid w:val="00516F19"/>
    <w:rsid w:val="00530BF7"/>
    <w:rsid w:val="00533D24"/>
    <w:rsid w:val="00553E0C"/>
    <w:rsid w:val="0055683A"/>
    <w:rsid w:val="00560239"/>
    <w:rsid w:val="005655FC"/>
    <w:rsid w:val="00582B31"/>
    <w:rsid w:val="005934EE"/>
    <w:rsid w:val="00597D2A"/>
    <w:rsid w:val="005A52A4"/>
    <w:rsid w:val="005E4611"/>
    <w:rsid w:val="005F4CC0"/>
    <w:rsid w:val="005F4EE1"/>
    <w:rsid w:val="006006CA"/>
    <w:rsid w:val="00624B53"/>
    <w:rsid w:val="00630101"/>
    <w:rsid w:val="00634307"/>
    <w:rsid w:val="00646D8B"/>
    <w:rsid w:val="00647EFE"/>
    <w:rsid w:val="00660AAF"/>
    <w:rsid w:val="0066164C"/>
    <w:rsid w:val="00667CA5"/>
    <w:rsid w:val="00681D93"/>
    <w:rsid w:val="006A3417"/>
    <w:rsid w:val="006C4FEA"/>
    <w:rsid w:val="007039F9"/>
    <w:rsid w:val="00713180"/>
    <w:rsid w:val="0071524F"/>
    <w:rsid w:val="00720FE2"/>
    <w:rsid w:val="00731B10"/>
    <w:rsid w:val="00735ABA"/>
    <w:rsid w:val="00754FD6"/>
    <w:rsid w:val="007621DC"/>
    <w:rsid w:val="00762A4B"/>
    <w:rsid w:val="00762AAE"/>
    <w:rsid w:val="00767BEA"/>
    <w:rsid w:val="00782FF4"/>
    <w:rsid w:val="00786478"/>
    <w:rsid w:val="00791664"/>
    <w:rsid w:val="007A6307"/>
    <w:rsid w:val="007B4EA4"/>
    <w:rsid w:val="007B56E5"/>
    <w:rsid w:val="007C208A"/>
    <w:rsid w:val="007D1B21"/>
    <w:rsid w:val="007D445A"/>
    <w:rsid w:val="007D5B9F"/>
    <w:rsid w:val="007E3BC5"/>
    <w:rsid w:val="007F1F37"/>
    <w:rsid w:val="007F3FEE"/>
    <w:rsid w:val="008031FA"/>
    <w:rsid w:val="00810AA0"/>
    <w:rsid w:val="00816061"/>
    <w:rsid w:val="00816D69"/>
    <w:rsid w:val="0081779E"/>
    <w:rsid w:val="00821E36"/>
    <w:rsid w:val="008240A5"/>
    <w:rsid w:val="008642EB"/>
    <w:rsid w:val="00870E72"/>
    <w:rsid w:val="008770A0"/>
    <w:rsid w:val="00883CF4"/>
    <w:rsid w:val="00891735"/>
    <w:rsid w:val="008A088A"/>
    <w:rsid w:val="008A7A2D"/>
    <w:rsid w:val="008C4325"/>
    <w:rsid w:val="008C7F2E"/>
    <w:rsid w:val="008F35D6"/>
    <w:rsid w:val="008F5980"/>
    <w:rsid w:val="008F77F6"/>
    <w:rsid w:val="00900D95"/>
    <w:rsid w:val="009156DC"/>
    <w:rsid w:val="00925EA0"/>
    <w:rsid w:val="009426E6"/>
    <w:rsid w:val="009704D2"/>
    <w:rsid w:val="009870E8"/>
    <w:rsid w:val="00996128"/>
    <w:rsid w:val="00996672"/>
    <w:rsid w:val="009B25FF"/>
    <w:rsid w:val="009B3AB0"/>
    <w:rsid w:val="009B7476"/>
    <w:rsid w:val="009C1F93"/>
    <w:rsid w:val="00A21F6C"/>
    <w:rsid w:val="00A346DA"/>
    <w:rsid w:val="00A41366"/>
    <w:rsid w:val="00A510E8"/>
    <w:rsid w:val="00A51417"/>
    <w:rsid w:val="00A51D40"/>
    <w:rsid w:val="00A549F1"/>
    <w:rsid w:val="00A60A40"/>
    <w:rsid w:val="00A83D19"/>
    <w:rsid w:val="00A84014"/>
    <w:rsid w:val="00A96B82"/>
    <w:rsid w:val="00AA1B8F"/>
    <w:rsid w:val="00AA277C"/>
    <w:rsid w:val="00AA51BE"/>
    <w:rsid w:val="00AA5BDD"/>
    <w:rsid w:val="00AA7217"/>
    <w:rsid w:val="00AB52A3"/>
    <w:rsid w:val="00AB6973"/>
    <w:rsid w:val="00AD58A8"/>
    <w:rsid w:val="00AD696B"/>
    <w:rsid w:val="00AE7D40"/>
    <w:rsid w:val="00AF4FCB"/>
    <w:rsid w:val="00B1095E"/>
    <w:rsid w:val="00B2119B"/>
    <w:rsid w:val="00B25016"/>
    <w:rsid w:val="00B37DB8"/>
    <w:rsid w:val="00B437E0"/>
    <w:rsid w:val="00B476E7"/>
    <w:rsid w:val="00B72578"/>
    <w:rsid w:val="00B84CA2"/>
    <w:rsid w:val="00BA148D"/>
    <w:rsid w:val="00BA54FD"/>
    <w:rsid w:val="00BB0768"/>
    <w:rsid w:val="00C03CA1"/>
    <w:rsid w:val="00C20639"/>
    <w:rsid w:val="00C37EEB"/>
    <w:rsid w:val="00C421B5"/>
    <w:rsid w:val="00C6294E"/>
    <w:rsid w:val="00C81447"/>
    <w:rsid w:val="00CA0698"/>
    <w:rsid w:val="00CC11C6"/>
    <w:rsid w:val="00CC3195"/>
    <w:rsid w:val="00CD2D79"/>
    <w:rsid w:val="00CD54DB"/>
    <w:rsid w:val="00CE22B7"/>
    <w:rsid w:val="00CE4261"/>
    <w:rsid w:val="00CE7143"/>
    <w:rsid w:val="00CF1D9F"/>
    <w:rsid w:val="00D10E9A"/>
    <w:rsid w:val="00D13C18"/>
    <w:rsid w:val="00D16938"/>
    <w:rsid w:val="00D27C56"/>
    <w:rsid w:val="00D35DDA"/>
    <w:rsid w:val="00D50564"/>
    <w:rsid w:val="00D5171E"/>
    <w:rsid w:val="00D8180F"/>
    <w:rsid w:val="00D85836"/>
    <w:rsid w:val="00D96DE7"/>
    <w:rsid w:val="00DA042B"/>
    <w:rsid w:val="00DB1A95"/>
    <w:rsid w:val="00DB3C64"/>
    <w:rsid w:val="00DB5DE5"/>
    <w:rsid w:val="00DC5FE9"/>
    <w:rsid w:val="00DD1E38"/>
    <w:rsid w:val="00DD4323"/>
    <w:rsid w:val="00DD4FF7"/>
    <w:rsid w:val="00DF1CA4"/>
    <w:rsid w:val="00E0075D"/>
    <w:rsid w:val="00E245B6"/>
    <w:rsid w:val="00E261AC"/>
    <w:rsid w:val="00E52D50"/>
    <w:rsid w:val="00E56FD8"/>
    <w:rsid w:val="00E64CA1"/>
    <w:rsid w:val="00E770D4"/>
    <w:rsid w:val="00E84184"/>
    <w:rsid w:val="00EA63D9"/>
    <w:rsid w:val="00EC5543"/>
    <w:rsid w:val="00EC70A1"/>
    <w:rsid w:val="00EE3E85"/>
    <w:rsid w:val="00EE7DAB"/>
    <w:rsid w:val="00EF3114"/>
    <w:rsid w:val="00EF597D"/>
    <w:rsid w:val="00EF6D83"/>
    <w:rsid w:val="00F00E78"/>
    <w:rsid w:val="00F24D60"/>
    <w:rsid w:val="00F25066"/>
    <w:rsid w:val="00F3227C"/>
    <w:rsid w:val="00F36FE0"/>
    <w:rsid w:val="00F44CF0"/>
    <w:rsid w:val="00F52322"/>
    <w:rsid w:val="00F5508B"/>
    <w:rsid w:val="00F55E20"/>
    <w:rsid w:val="00F670FF"/>
    <w:rsid w:val="00F81EBC"/>
    <w:rsid w:val="00F848B5"/>
    <w:rsid w:val="00FA489B"/>
    <w:rsid w:val="00FA4AB8"/>
    <w:rsid w:val="00FC2A1E"/>
    <w:rsid w:val="00FC602C"/>
    <w:rsid w:val="00FD0BAB"/>
    <w:rsid w:val="00FD797F"/>
    <w:rsid w:val="00FD7ADB"/>
    <w:rsid w:val="00FE75EF"/>
    <w:rsid w:val="00FF01ED"/>
    <w:rsid w:val="00FF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23</cp:revision>
  <cp:lastPrinted>2016-10-11T12:12:00Z</cp:lastPrinted>
  <dcterms:created xsi:type="dcterms:W3CDTF">2018-11-30T13:23:00Z</dcterms:created>
  <dcterms:modified xsi:type="dcterms:W3CDTF">2018-12-19T08:13:00Z</dcterms:modified>
</cp:coreProperties>
</file>