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19"/>
      </w:tblGrid>
      <w:tr w:rsidR="008F77F6" w:rsidRPr="00DE2BC0" w:rsidTr="00727C3D">
        <w:trPr>
          <w:trHeight w:val="828"/>
        </w:trPr>
        <w:tc>
          <w:tcPr>
            <w:tcW w:w="626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8058C" w:rsidRPr="009870E8" w:rsidRDefault="00AE47DC" w:rsidP="00BF28B2">
            <w:pPr>
              <w:tabs>
                <w:tab w:val="left" w:pos="-26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Mezinárodní rada</w:t>
            </w:r>
            <w:r w:rsidR="00992D8F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(květen 2019)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261CA9" w:rsidRDefault="006643E9" w:rsidP="00261CA9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34</w:t>
            </w:r>
            <w:r w:rsidR="00AE47DC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  <w:r w:rsidR="00F57FCE" w:rsidRPr="00261CA9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8E2C32">
              <w:rPr>
                <w:rFonts w:ascii="Arial" w:hAnsi="Arial" w:cs="Arial"/>
                <w:b/>
                <w:color w:val="0070C0"/>
                <w:sz w:val="28"/>
                <w:szCs w:val="28"/>
              </w:rPr>
              <w:t>B6</w:t>
            </w:r>
          </w:p>
        </w:tc>
      </w:tr>
      <w:tr w:rsidR="008F77F6" w:rsidRPr="00DE2BC0" w:rsidTr="00F62A53">
        <w:trPr>
          <w:trHeight w:val="4316"/>
        </w:trPr>
        <w:tc>
          <w:tcPr>
            <w:tcW w:w="92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40291" w:rsidRDefault="00440291" w:rsidP="00287B02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 w:rsidRPr="00440291">
              <w:rPr>
                <w:rFonts w:ascii="Arial" w:eastAsia="Calibri" w:hAnsi="Arial" w:cs="Arial"/>
                <w:sz w:val="22"/>
                <w:szCs w:val="22"/>
              </w:rPr>
              <w:t>Na základě usnesení k bodu 325/B4 z 325. výjezdního zasedání Rady pro výzkum, vývoj a inovace (dále jen „Rada“) byl na 326. zasedání Rady dne 26. května 2017 nově zřízen mezinárodní poradní orgán Rady (dále jen „mezinárodní Rada“).</w:t>
            </w:r>
          </w:p>
          <w:p w:rsidR="00F93BA3" w:rsidRPr="008368BE" w:rsidRDefault="00825428" w:rsidP="006643E9">
            <w:pPr>
              <w:rPr>
                <w:rFonts w:ascii="Arial" w:eastAsia="Calibri" w:hAnsi="Arial" w:cs="Arial"/>
              </w:rPr>
            </w:pPr>
            <w:r w:rsidRPr="00825428">
              <w:rPr>
                <w:rFonts w:ascii="Arial" w:eastAsia="Calibri" w:hAnsi="Arial" w:cs="Arial"/>
                <w:sz w:val="22"/>
                <w:szCs w:val="22"/>
              </w:rPr>
              <w:t xml:space="preserve">Jedno z hlavních témat společného </w:t>
            </w:r>
            <w:r w:rsidR="00F93BA3">
              <w:rPr>
                <w:rFonts w:ascii="Arial" w:eastAsia="Calibri" w:hAnsi="Arial" w:cs="Arial"/>
                <w:sz w:val="22"/>
                <w:szCs w:val="22"/>
              </w:rPr>
              <w:t>zasedání</w:t>
            </w:r>
            <w:r w:rsidRPr="00825428">
              <w:rPr>
                <w:rFonts w:ascii="Arial" w:eastAsia="Calibri" w:hAnsi="Arial" w:cs="Arial"/>
                <w:sz w:val="22"/>
                <w:szCs w:val="22"/>
              </w:rPr>
              <w:t xml:space="preserve"> bude představení </w:t>
            </w:r>
            <w:r w:rsidR="00F93BA3">
              <w:rPr>
                <w:rFonts w:ascii="Arial" w:eastAsia="Calibri" w:hAnsi="Arial" w:cs="Arial"/>
                <w:sz w:val="22"/>
                <w:szCs w:val="22"/>
              </w:rPr>
              <w:t xml:space="preserve">nového </w:t>
            </w:r>
            <w:r w:rsidRPr="00825428">
              <w:rPr>
                <w:rFonts w:ascii="Arial" w:eastAsia="Calibri" w:hAnsi="Arial" w:cs="Arial"/>
                <w:sz w:val="22"/>
                <w:szCs w:val="22"/>
              </w:rPr>
              <w:t>dokumentu „Inovační strategie ČR 2019-2020</w:t>
            </w:r>
            <w:r>
              <w:rPr>
                <w:rFonts w:ascii="Arial" w:eastAsia="Calibri" w:hAnsi="Arial" w:cs="Arial"/>
                <w:sz w:val="22"/>
                <w:szCs w:val="22"/>
              </w:rPr>
              <w:t>“</w:t>
            </w:r>
            <w:r w:rsidRPr="00825428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F93BA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F93BA3" w:rsidRPr="00125E98" w:rsidRDefault="00F93BA3" w:rsidP="006643E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:rsidR="00F93BA3" w:rsidRDefault="00F93BA3" w:rsidP="006643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Další témata:</w:t>
            </w:r>
          </w:p>
          <w:p w:rsidR="006643E9" w:rsidRDefault="00F93BA3" w:rsidP="00F93BA3">
            <w:pPr>
              <w:pStyle w:val="Odstavecseseznamem"/>
              <w:numPr>
                <w:ilvl w:val="0"/>
                <w:numId w:val="13"/>
              </w:numPr>
              <w:rPr>
                <w:rFonts w:ascii="Arial" w:eastAsia="Calibri" w:hAnsi="Arial" w:cs="Arial"/>
              </w:rPr>
            </w:pPr>
            <w:r w:rsidRPr="00F93BA3">
              <w:rPr>
                <w:rFonts w:ascii="Arial" w:eastAsia="Calibri" w:hAnsi="Arial" w:cs="Arial"/>
                <w:sz w:val="22"/>
                <w:szCs w:val="22"/>
              </w:rPr>
              <w:t>Metodika 2017+, stanovisko ke konečné verzi materiálu a jeho doporučení k mezinárodnímu srovnání</w:t>
            </w:r>
            <w:r w:rsidR="00A10637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A10637" w:rsidRPr="002A3AF8" w:rsidRDefault="00F93BA3" w:rsidP="00125E98">
            <w:pPr>
              <w:pStyle w:val="Odstavecseseznamem"/>
              <w:numPr>
                <w:ilvl w:val="0"/>
                <w:numId w:val="13"/>
              </w:numPr>
              <w:spacing w:after="120"/>
              <w:ind w:left="419" w:hanging="35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Informace GA ČR a TA ČR o průběhu zapracování doporučení ze strany Mezinárodní rady </w:t>
            </w:r>
            <w:r w:rsidR="00A10637">
              <w:rPr>
                <w:rFonts w:ascii="Arial" w:eastAsia="Calibri" w:hAnsi="Arial" w:cs="Arial"/>
                <w:sz w:val="22"/>
                <w:szCs w:val="22"/>
              </w:rPr>
              <w:t>(nominace zahraničních členů do vrcholných orgánů těchto organizací).</w:t>
            </w:r>
          </w:p>
          <w:p w:rsidR="00440291" w:rsidRPr="00440291" w:rsidRDefault="002A3AF8" w:rsidP="00287B02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Ke dni </w:t>
            </w:r>
            <w:r w:rsidR="00FD3CD0">
              <w:rPr>
                <w:rFonts w:ascii="Arial" w:eastAsia="Calibri" w:hAnsi="Arial" w:cs="Arial"/>
                <w:sz w:val="22"/>
                <w:szCs w:val="22"/>
              </w:rPr>
              <w:t>11. dubna 2019</w:t>
            </w:r>
            <w:r w:rsidR="000F0E7D">
              <w:rPr>
                <w:rFonts w:ascii="Arial" w:eastAsia="Calibri" w:hAnsi="Arial" w:cs="Arial"/>
                <w:sz w:val="22"/>
                <w:szCs w:val="22"/>
              </w:rPr>
              <w:t xml:space="preserve"> s</w:t>
            </w:r>
            <w:r w:rsidR="00440291" w:rsidRPr="00440291">
              <w:rPr>
                <w:rFonts w:ascii="Arial" w:eastAsia="Calibri" w:hAnsi="Arial" w:cs="Arial"/>
                <w:sz w:val="22"/>
                <w:szCs w:val="22"/>
              </w:rPr>
              <w:t xml:space="preserve">vou účast </w:t>
            </w:r>
            <w:r w:rsidR="005929A2">
              <w:rPr>
                <w:rFonts w:ascii="Arial" w:eastAsia="Calibri" w:hAnsi="Arial" w:cs="Arial"/>
                <w:sz w:val="22"/>
                <w:szCs w:val="22"/>
              </w:rPr>
              <w:t xml:space="preserve">na jednání potvrdilo </w:t>
            </w:r>
            <w:r w:rsidR="00825428">
              <w:rPr>
                <w:rFonts w:ascii="Arial" w:eastAsia="Calibri" w:hAnsi="Arial" w:cs="Arial"/>
                <w:sz w:val="22"/>
                <w:szCs w:val="22"/>
              </w:rPr>
              <w:t>9</w:t>
            </w:r>
            <w:r w:rsidR="00440291" w:rsidRPr="00440291">
              <w:rPr>
                <w:rFonts w:ascii="Arial" w:eastAsia="Calibri" w:hAnsi="Arial" w:cs="Arial"/>
                <w:sz w:val="22"/>
                <w:szCs w:val="22"/>
              </w:rPr>
              <w:t> členů mezinárodní Rady:</w:t>
            </w:r>
          </w:p>
          <w:p w:rsidR="001D2544" w:rsidRPr="000A42DA" w:rsidRDefault="00825428" w:rsidP="00825428">
            <w:pPr>
              <w:spacing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Jiřičný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Pr="00440291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440291" w:rsidRPr="00440291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prof.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Kastl, doc. Kolařík, prof.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Mauermann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>, prof. Michl</w:t>
            </w:r>
            <w:r w:rsidR="000F0E7D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dr. Pacák,</w:t>
            </w:r>
            <w:r w:rsidR="00F93BA3">
              <w:rPr>
                <w:rFonts w:ascii="Arial" w:eastAsia="Calibri" w:hAnsi="Arial" w:cs="Arial"/>
                <w:b/>
                <w:sz w:val="22"/>
                <w:szCs w:val="22"/>
              </w:rPr>
              <w:t xml:space="preserve"> prof. </w:t>
            </w:r>
            <w:proofErr w:type="spellStart"/>
            <w:proofErr w:type="gram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Sacco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>,  prof.</w:t>
            </w:r>
            <w:proofErr w:type="gram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Sameš</w:t>
            </w:r>
            <w:proofErr w:type="spellEnd"/>
            <w:r w:rsidR="0002255E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231023">
              <w:rPr>
                <w:rFonts w:ascii="Arial" w:eastAsia="Calibri" w:hAnsi="Arial" w:cs="Arial"/>
                <w:b/>
                <w:sz w:val="22"/>
                <w:szCs w:val="22"/>
              </w:rPr>
              <w:t xml:space="preserve">a prof. </w:t>
            </w:r>
            <w:proofErr w:type="spellStart"/>
            <w:r w:rsidR="00231023">
              <w:rPr>
                <w:rFonts w:ascii="Arial" w:eastAsia="Calibri" w:hAnsi="Arial" w:cs="Arial"/>
                <w:b/>
                <w:sz w:val="22"/>
                <w:szCs w:val="22"/>
              </w:rPr>
              <w:t>Wang</w:t>
            </w:r>
            <w:proofErr w:type="spellEnd"/>
            <w:r w:rsidR="00F93BA3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</w:tr>
    </w:tbl>
    <w:p w:rsidR="00F86D54" w:rsidRDefault="00106A1B" w:rsidP="008F77F6">
      <w:bookmarkStart w:id="0" w:name="_GoBack"/>
      <w:bookmarkEnd w:id="0"/>
    </w:p>
    <w:sectPr w:rsidR="00F86D54" w:rsidSect="001959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1B" w:rsidRDefault="00106A1B" w:rsidP="008F77F6">
      <w:r>
        <w:separator/>
      </w:r>
    </w:p>
  </w:endnote>
  <w:endnote w:type="continuationSeparator" w:id="0">
    <w:p w:rsidR="00106A1B" w:rsidRDefault="00106A1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1B" w:rsidRDefault="00106A1B" w:rsidP="008F77F6">
      <w:r>
        <w:separator/>
      </w:r>
    </w:p>
  </w:footnote>
  <w:footnote w:type="continuationSeparator" w:id="0">
    <w:p w:rsidR="00106A1B" w:rsidRDefault="00106A1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309E"/>
    <w:multiLevelType w:val="hybridMultilevel"/>
    <w:tmpl w:val="5FD25546"/>
    <w:lvl w:ilvl="0" w:tplc="BCFE0BAC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8A9881E8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F5846FC"/>
    <w:multiLevelType w:val="hybridMultilevel"/>
    <w:tmpl w:val="FA3EE612"/>
    <w:lvl w:ilvl="0" w:tplc="0FA8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7317D"/>
    <w:multiLevelType w:val="hybridMultilevel"/>
    <w:tmpl w:val="16C4A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657F"/>
    <w:multiLevelType w:val="hybridMultilevel"/>
    <w:tmpl w:val="8FDC76B2"/>
    <w:lvl w:ilvl="0" w:tplc="2A86C1F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50463C"/>
    <w:multiLevelType w:val="hybridMultilevel"/>
    <w:tmpl w:val="79842AD0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6D37DF5"/>
    <w:multiLevelType w:val="hybridMultilevel"/>
    <w:tmpl w:val="74D68F5E"/>
    <w:lvl w:ilvl="0" w:tplc="87483F9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0D130BA"/>
    <w:multiLevelType w:val="hybridMultilevel"/>
    <w:tmpl w:val="8EF25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96767"/>
    <w:multiLevelType w:val="hybridMultilevel"/>
    <w:tmpl w:val="F8B867BC"/>
    <w:lvl w:ilvl="0" w:tplc="37FE83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8234C"/>
    <w:multiLevelType w:val="hybridMultilevel"/>
    <w:tmpl w:val="90A6A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0753A"/>
    <w:multiLevelType w:val="hybridMultilevel"/>
    <w:tmpl w:val="12128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14F11"/>
    <w:multiLevelType w:val="hybridMultilevel"/>
    <w:tmpl w:val="26B8A474"/>
    <w:lvl w:ilvl="0" w:tplc="7E8C4932">
      <w:start w:val="1"/>
      <w:numFmt w:val="decimal"/>
      <w:lvlText w:val="B%1)"/>
      <w:lvlJc w:val="left"/>
      <w:pPr>
        <w:ind w:left="1332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1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F6"/>
    <w:rsid w:val="00002DD2"/>
    <w:rsid w:val="0000645E"/>
    <w:rsid w:val="00011811"/>
    <w:rsid w:val="0002255E"/>
    <w:rsid w:val="0004328D"/>
    <w:rsid w:val="000570B7"/>
    <w:rsid w:val="0006033E"/>
    <w:rsid w:val="00062903"/>
    <w:rsid w:val="00065868"/>
    <w:rsid w:val="00075E9B"/>
    <w:rsid w:val="00085455"/>
    <w:rsid w:val="0008741E"/>
    <w:rsid w:val="00095B2C"/>
    <w:rsid w:val="000A42DA"/>
    <w:rsid w:val="000C4A33"/>
    <w:rsid w:val="000C71E9"/>
    <w:rsid w:val="000D6C28"/>
    <w:rsid w:val="000F0E7D"/>
    <w:rsid w:val="00100B24"/>
    <w:rsid w:val="00106A1B"/>
    <w:rsid w:val="001133E2"/>
    <w:rsid w:val="00115DD5"/>
    <w:rsid w:val="0012038A"/>
    <w:rsid w:val="00125E98"/>
    <w:rsid w:val="00160FC5"/>
    <w:rsid w:val="00164E56"/>
    <w:rsid w:val="001959B4"/>
    <w:rsid w:val="001A5183"/>
    <w:rsid w:val="001D2544"/>
    <w:rsid w:val="001F1972"/>
    <w:rsid w:val="00231023"/>
    <w:rsid w:val="00237006"/>
    <w:rsid w:val="00240478"/>
    <w:rsid w:val="00240CAC"/>
    <w:rsid w:val="00250305"/>
    <w:rsid w:val="00260B64"/>
    <w:rsid w:val="00261679"/>
    <w:rsid w:val="00261CA9"/>
    <w:rsid w:val="00277A26"/>
    <w:rsid w:val="00287B02"/>
    <w:rsid w:val="0029059A"/>
    <w:rsid w:val="002A18DA"/>
    <w:rsid w:val="002A3AF8"/>
    <w:rsid w:val="002F01DD"/>
    <w:rsid w:val="002F2A73"/>
    <w:rsid w:val="0031020D"/>
    <w:rsid w:val="00347B9E"/>
    <w:rsid w:val="00350132"/>
    <w:rsid w:val="00360293"/>
    <w:rsid w:val="00363A61"/>
    <w:rsid w:val="003675E0"/>
    <w:rsid w:val="00371FC5"/>
    <w:rsid w:val="003740C3"/>
    <w:rsid w:val="00387B05"/>
    <w:rsid w:val="003A2B81"/>
    <w:rsid w:val="003B6921"/>
    <w:rsid w:val="003D2679"/>
    <w:rsid w:val="003E5E8A"/>
    <w:rsid w:val="003E6766"/>
    <w:rsid w:val="004012E1"/>
    <w:rsid w:val="00425F47"/>
    <w:rsid w:val="00440291"/>
    <w:rsid w:val="0044660E"/>
    <w:rsid w:val="00494A1F"/>
    <w:rsid w:val="004A3847"/>
    <w:rsid w:val="004B1A52"/>
    <w:rsid w:val="004B7A40"/>
    <w:rsid w:val="004F3AD7"/>
    <w:rsid w:val="004F5461"/>
    <w:rsid w:val="00533F37"/>
    <w:rsid w:val="00555478"/>
    <w:rsid w:val="005724A3"/>
    <w:rsid w:val="005929A2"/>
    <w:rsid w:val="005B254C"/>
    <w:rsid w:val="005D2231"/>
    <w:rsid w:val="005F409D"/>
    <w:rsid w:val="00605841"/>
    <w:rsid w:val="006152F9"/>
    <w:rsid w:val="00620B47"/>
    <w:rsid w:val="00637BDE"/>
    <w:rsid w:val="00645B68"/>
    <w:rsid w:val="00646D8B"/>
    <w:rsid w:val="00660AAF"/>
    <w:rsid w:val="006643E9"/>
    <w:rsid w:val="00681D93"/>
    <w:rsid w:val="006B0272"/>
    <w:rsid w:val="00713180"/>
    <w:rsid w:val="00727C3D"/>
    <w:rsid w:val="0074638B"/>
    <w:rsid w:val="00747670"/>
    <w:rsid w:val="007909DF"/>
    <w:rsid w:val="00795C2F"/>
    <w:rsid w:val="007B05FD"/>
    <w:rsid w:val="007C5C2C"/>
    <w:rsid w:val="00810AA0"/>
    <w:rsid w:val="00825428"/>
    <w:rsid w:val="008368BE"/>
    <w:rsid w:val="00837F3A"/>
    <w:rsid w:val="00862497"/>
    <w:rsid w:val="008E2C32"/>
    <w:rsid w:val="008F35D6"/>
    <w:rsid w:val="008F65A5"/>
    <w:rsid w:val="008F77F6"/>
    <w:rsid w:val="00910390"/>
    <w:rsid w:val="0092005B"/>
    <w:rsid w:val="00925EA0"/>
    <w:rsid w:val="00957BED"/>
    <w:rsid w:val="009636E2"/>
    <w:rsid w:val="00965480"/>
    <w:rsid w:val="009704D2"/>
    <w:rsid w:val="009870E8"/>
    <w:rsid w:val="00992D8F"/>
    <w:rsid w:val="00994C44"/>
    <w:rsid w:val="00996672"/>
    <w:rsid w:val="009A5752"/>
    <w:rsid w:val="009A5D62"/>
    <w:rsid w:val="009A6898"/>
    <w:rsid w:val="009A7E73"/>
    <w:rsid w:val="009C7921"/>
    <w:rsid w:val="009C7C3F"/>
    <w:rsid w:val="009E1BA9"/>
    <w:rsid w:val="00A07180"/>
    <w:rsid w:val="00A10637"/>
    <w:rsid w:val="00A40522"/>
    <w:rsid w:val="00A446FB"/>
    <w:rsid w:val="00A51417"/>
    <w:rsid w:val="00A56291"/>
    <w:rsid w:val="00A61032"/>
    <w:rsid w:val="00A7474D"/>
    <w:rsid w:val="00AA1B8F"/>
    <w:rsid w:val="00AA51BE"/>
    <w:rsid w:val="00AA7217"/>
    <w:rsid w:val="00AB2E37"/>
    <w:rsid w:val="00AE0E3F"/>
    <w:rsid w:val="00AE47DC"/>
    <w:rsid w:val="00AE7D40"/>
    <w:rsid w:val="00AF27B5"/>
    <w:rsid w:val="00AF6198"/>
    <w:rsid w:val="00B1189D"/>
    <w:rsid w:val="00B255F8"/>
    <w:rsid w:val="00B42BE1"/>
    <w:rsid w:val="00B476E7"/>
    <w:rsid w:val="00B53578"/>
    <w:rsid w:val="00B6347D"/>
    <w:rsid w:val="00B76744"/>
    <w:rsid w:val="00B8596A"/>
    <w:rsid w:val="00BA148D"/>
    <w:rsid w:val="00BB0768"/>
    <w:rsid w:val="00BD6615"/>
    <w:rsid w:val="00BE0412"/>
    <w:rsid w:val="00BF28B2"/>
    <w:rsid w:val="00BF3BC9"/>
    <w:rsid w:val="00BF5659"/>
    <w:rsid w:val="00C03504"/>
    <w:rsid w:val="00C14F85"/>
    <w:rsid w:val="00C20639"/>
    <w:rsid w:val="00C24C8E"/>
    <w:rsid w:val="00CA579E"/>
    <w:rsid w:val="00CB594F"/>
    <w:rsid w:val="00CE5227"/>
    <w:rsid w:val="00D07C55"/>
    <w:rsid w:val="00D27C56"/>
    <w:rsid w:val="00D37156"/>
    <w:rsid w:val="00D51FCD"/>
    <w:rsid w:val="00D8058C"/>
    <w:rsid w:val="00D8096A"/>
    <w:rsid w:val="00DC38E1"/>
    <w:rsid w:val="00DC5FE9"/>
    <w:rsid w:val="00DD007C"/>
    <w:rsid w:val="00E01284"/>
    <w:rsid w:val="00E074BC"/>
    <w:rsid w:val="00E521EF"/>
    <w:rsid w:val="00E52D50"/>
    <w:rsid w:val="00E6264A"/>
    <w:rsid w:val="00E900B5"/>
    <w:rsid w:val="00E9050A"/>
    <w:rsid w:val="00EA38A7"/>
    <w:rsid w:val="00EB4D12"/>
    <w:rsid w:val="00EC70A1"/>
    <w:rsid w:val="00ED57A5"/>
    <w:rsid w:val="00EE065A"/>
    <w:rsid w:val="00F01519"/>
    <w:rsid w:val="00F17EFF"/>
    <w:rsid w:val="00F24D60"/>
    <w:rsid w:val="00F37D65"/>
    <w:rsid w:val="00F57FCE"/>
    <w:rsid w:val="00F62A53"/>
    <w:rsid w:val="00F7508E"/>
    <w:rsid w:val="00F82835"/>
    <w:rsid w:val="00F84427"/>
    <w:rsid w:val="00F93BA3"/>
    <w:rsid w:val="00F94099"/>
    <w:rsid w:val="00FA18E2"/>
    <w:rsid w:val="00FA2CAC"/>
    <w:rsid w:val="00FB7979"/>
    <w:rsid w:val="00FD3CD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3D2679"/>
    <w:pPr>
      <w:ind w:left="720"/>
      <w:contextualSpacing/>
    </w:pPr>
  </w:style>
  <w:style w:type="paragraph" w:customStyle="1" w:styleId="Char6">
    <w:name w:val="Char6"/>
    <w:basedOn w:val="Normln"/>
    <w:rsid w:val="00E012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01284"/>
    <w:pPr>
      <w:keepNext/>
      <w:keepLines/>
      <w:spacing w:before="360" w:after="24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0128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1284"/>
    <w:rPr>
      <w:rFonts w:ascii="Calibri" w:eastAsia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C5C2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67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3D2679"/>
    <w:pPr>
      <w:ind w:left="720"/>
      <w:contextualSpacing/>
    </w:pPr>
  </w:style>
  <w:style w:type="paragraph" w:customStyle="1" w:styleId="Char6">
    <w:name w:val="Char6"/>
    <w:basedOn w:val="Normln"/>
    <w:rsid w:val="00E012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01284"/>
    <w:pPr>
      <w:keepNext/>
      <w:keepLines/>
      <w:spacing w:before="360" w:after="24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0128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1284"/>
    <w:rPr>
      <w:rFonts w:ascii="Calibri" w:eastAsia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C5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76A6-FD06-490A-9825-E48C3DE4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48</cp:revision>
  <cp:lastPrinted>2018-02-09T13:57:00Z</cp:lastPrinted>
  <dcterms:created xsi:type="dcterms:W3CDTF">2018-02-01T11:30:00Z</dcterms:created>
  <dcterms:modified xsi:type="dcterms:W3CDTF">2019-05-02T07:59:00Z</dcterms:modified>
</cp:coreProperties>
</file>