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551"/>
      </w:tblGrid>
      <w:tr w:rsidR="008F77F6" w:rsidRPr="00DE2BC0" w:rsidTr="009955D5">
        <w:trPr>
          <w:trHeight w:val="1388"/>
        </w:trPr>
        <w:tc>
          <w:tcPr>
            <w:tcW w:w="6771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458A4" w:rsidRDefault="00D01D92" w:rsidP="002458A4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</w:t>
            </w:r>
            <w:r w:rsidR="002458A4" w:rsidRPr="002458A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ostup </w:t>
            </w:r>
            <w:r w:rsidR="00193B4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Rady </w:t>
            </w:r>
            <w:r w:rsidR="002458A4" w:rsidRPr="002458A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při hodnocení návrhů programů účelové podpory a skupin grantových projektů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193B4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17A97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FC20FC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193B4C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940F73">
        <w:trPr>
          <w:trHeight w:val="1633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D47FA3" w:rsidRDefault="008F77F6" w:rsidP="0056525D">
            <w:pPr>
              <w:spacing w:before="120"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7FA3">
              <w:rPr>
                <w:rFonts w:ascii="Arial" w:hAnsi="Arial" w:cs="Arial"/>
                <w:i/>
                <w:sz w:val="22"/>
                <w:szCs w:val="22"/>
              </w:rPr>
              <w:t>Souhrn</w:t>
            </w:r>
          </w:p>
          <w:p w:rsidR="007A51A1" w:rsidRPr="00D47FA3" w:rsidRDefault="00275958" w:rsidP="0056525D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47FA3">
              <w:rPr>
                <w:rFonts w:ascii="Arial" w:hAnsi="Arial" w:cs="Arial"/>
                <w:bCs/>
                <w:sz w:val="22"/>
                <w:szCs w:val="22"/>
              </w:rPr>
              <w:t>Rada pro výzkum, vývoj a inovac</w:t>
            </w:r>
            <w:r w:rsidR="00FA5762" w:rsidRPr="00D47FA3">
              <w:rPr>
                <w:rFonts w:ascii="Arial" w:hAnsi="Arial" w:cs="Arial"/>
                <w:bCs/>
                <w:sz w:val="22"/>
                <w:szCs w:val="22"/>
              </w:rPr>
              <w:t>e (Rada) předkládá k projednání materiál „</w:t>
            </w:r>
            <w:r w:rsidR="00D01D92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FA5762" w:rsidRPr="00D47FA3">
              <w:rPr>
                <w:rFonts w:ascii="Arial" w:hAnsi="Arial" w:cs="Arial"/>
                <w:bCs/>
                <w:sz w:val="22"/>
                <w:szCs w:val="22"/>
              </w:rPr>
              <w:t xml:space="preserve">ostup </w:t>
            </w:r>
            <w:r w:rsidR="00722AF9">
              <w:rPr>
                <w:rFonts w:ascii="Arial" w:hAnsi="Arial" w:cs="Arial"/>
                <w:bCs/>
                <w:sz w:val="22"/>
                <w:szCs w:val="22"/>
              </w:rPr>
              <w:t xml:space="preserve">Rady </w:t>
            </w:r>
            <w:r w:rsidR="00FA5762" w:rsidRPr="00D47FA3">
              <w:rPr>
                <w:rFonts w:ascii="Arial" w:hAnsi="Arial" w:cs="Arial"/>
                <w:bCs/>
                <w:sz w:val="22"/>
                <w:szCs w:val="22"/>
              </w:rPr>
              <w:t>při hodnocení návrhů programů účelové podpory a skupin grantových projektů“.</w:t>
            </w:r>
          </w:p>
          <w:p w:rsidR="00FA5762" w:rsidRDefault="00FA5762" w:rsidP="0056525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7FA3">
              <w:rPr>
                <w:rFonts w:ascii="Arial" w:hAnsi="Arial" w:cs="Arial"/>
                <w:sz w:val="22"/>
                <w:szCs w:val="22"/>
              </w:rPr>
              <w:t xml:space="preserve">Předložený materiál </w:t>
            </w:r>
            <w:r w:rsidR="00B9697C">
              <w:rPr>
                <w:rFonts w:ascii="Arial" w:hAnsi="Arial" w:cs="Arial"/>
                <w:sz w:val="22"/>
                <w:szCs w:val="22"/>
              </w:rPr>
              <w:t xml:space="preserve">navazuje na </w:t>
            </w:r>
            <w:r w:rsidR="00B9697C" w:rsidRPr="00D47FA3">
              <w:rPr>
                <w:rFonts w:ascii="Arial" w:hAnsi="Arial" w:cs="Arial"/>
                <w:sz w:val="22"/>
                <w:szCs w:val="22"/>
              </w:rPr>
              <w:t>„Metodik</w:t>
            </w:r>
            <w:r w:rsidR="00B9697C">
              <w:rPr>
                <w:rFonts w:ascii="Arial" w:hAnsi="Arial" w:cs="Arial"/>
                <w:sz w:val="22"/>
                <w:szCs w:val="22"/>
              </w:rPr>
              <w:t>u</w:t>
            </w:r>
            <w:r w:rsidR="00B9697C" w:rsidRPr="00D47FA3">
              <w:rPr>
                <w:rFonts w:ascii="Arial" w:hAnsi="Arial" w:cs="Arial"/>
                <w:sz w:val="22"/>
                <w:szCs w:val="22"/>
              </w:rPr>
              <w:t xml:space="preserve"> hodnocení výzkumných organizací a hodnocení programů účelové podpory výzkumu, vývoje a inovací“ schválenou usnesením vlády ze dne 8. 2. 2017 č. 107 </w:t>
            </w:r>
            <w:r w:rsidR="00B9697C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D47FA3">
              <w:rPr>
                <w:rFonts w:ascii="Arial" w:hAnsi="Arial" w:cs="Arial"/>
                <w:sz w:val="22"/>
                <w:szCs w:val="22"/>
              </w:rPr>
              <w:t xml:space="preserve">představuje </w:t>
            </w:r>
            <w:r w:rsidRPr="00B92CD8">
              <w:rPr>
                <w:rFonts w:ascii="Arial" w:hAnsi="Arial" w:cs="Arial"/>
                <w:b/>
                <w:sz w:val="22"/>
                <w:szCs w:val="22"/>
              </w:rPr>
              <w:t>doporučovaný postup</w:t>
            </w:r>
            <w:r w:rsidRPr="00D47FA3">
              <w:rPr>
                <w:rFonts w:ascii="Arial" w:hAnsi="Arial" w:cs="Arial"/>
                <w:sz w:val="22"/>
                <w:szCs w:val="22"/>
              </w:rPr>
              <w:t xml:space="preserve"> při zpracování návrhů nových programů účelové podpory a skupin grantových projektů a jejich posuzování Radou před jejich předložením vládě ke schválení. R</w:t>
            </w:r>
            <w:r w:rsidR="009F2882" w:rsidRPr="00D47FA3">
              <w:rPr>
                <w:rFonts w:ascii="Arial" w:hAnsi="Arial" w:cs="Arial"/>
                <w:sz w:val="22"/>
                <w:szCs w:val="22"/>
              </w:rPr>
              <w:t>ada</w:t>
            </w:r>
            <w:r w:rsidRPr="00D47FA3">
              <w:rPr>
                <w:rFonts w:ascii="Arial" w:hAnsi="Arial" w:cs="Arial"/>
                <w:sz w:val="22"/>
                <w:szCs w:val="22"/>
              </w:rPr>
              <w:t xml:space="preserve"> posuzuje podle § 5 odst. 2 zákona č. 130/2002 Sb., o podpoře výzkumu, experimentálního vývoje a inovací z veřejných prostředků a o změně některých souvisejících zákonů, ve znění pozdějších předpisů (dále jen </w:t>
            </w:r>
            <w:r w:rsidR="009F2882" w:rsidRPr="00D47FA3">
              <w:rPr>
                <w:rFonts w:ascii="Arial" w:hAnsi="Arial" w:cs="Arial"/>
                <w:sz w:val="22"/>
                <w:szCs w:val="22"/>
              </w:rPr>
              <w:t>z</w:t>
            </w:r>
            <w:r w:rsidRPr="00D47FA3">
              <w:rPr>
                <w:rFonts w:ascii="Arial" w:hAnsi="Arial" w:cs="Arial"/>
                <w:sz w:val="22"/>
                <w:szCs w:val="22"/>
              </w:rPr>
              <w:t>ákon</w:t>
            </w:r>
            <w:r w:rsidR="009F2882" w:rsidRPr="00D47FA3">
              <w:rPr>
                <w:rFonts w:ascii="Arial" w:hAnsi="Arial" w:cs="Arial"/>
                <w:sz w:val="22"/>
                <w:szCs w:val="22"/>
              </w:rPr>
              <w:t xml:space="preserve"> č. 130/2002 Sb.</w:t>
            </w:r>
            <w:r w:rsidRPr="00D47FA3">
              <w:rPr>
                <w:rFonts w:ascii="Arial" w:hAnsi="Arial" w:cs="Arial"/>
                <w:sz w:val="22"/>
                <w:szCs w:val="22"/>
              </w:rPr>
              <w:t>) návrhy nových programů účelové podpory a skupin grantových projektů a vydává k nim své stanovisko, které je součástí podkladů předkládaných vládě při schvalování nového programu.</w:t>
            </w:r>
          </w:p>
          <w:p w:rsidR="003D381D" w:rsidRPr="00D47FA3" w:rsidRDefault="003D381D" w:rsidP="0056525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Připomínky poskytovatelů k materiálu byly vypořádány na setkání poskytovatelů se zástupci Rady dne 18. 9. 2019.</w:t>
            </w:r>
          </w:p>
          <w:p w:rsidR="00FA5762" w:rsidRPr="00D47FA3" w:rsidRDefault="00FA5762" w:rsidP="00B9697C">
            <w:p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B9697C" w:rsidRPr="00B9697C" w:rsidRDefault="00B9697C" w:rsidP="002458A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Postup Rady při hodnocení návrhů programů účelové podpory a skupin grantových projektů (vč. příloh)</w:t>
            </w:r>
          </w:p>
          <w:p w:rsidR="00B9697C" w:rsidRDefault="00B9697C" w:rsidP="00B9697C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Vypořádání připomínek poskytovatelů</w:t>
            </w:r>
          </w:p>
          <w:p w:rsidR="00B9697C" w:rsidRPr="00B9697C" w:rsidRDefault="00B9697C" w:rsidP="00B9697C">
            <w:pPr>
              <w:spacing w:before="120" w:after="120"/>
              <w:ind w:left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Default="003319E8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9E8" w:rsidRDefault="003319E8" w:rsidP="008F77F6">
      <w:r>
        <w:separator/>
      </w:r>
    </w:p>
  </w:endnote>
  <w:endnote w:type="continuationSeparator" w:id="0">
    <w:p w:rsidR="003319E8" w:rsidRDefault="003319E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9E8" w:rsidRDefault="003319E8" w:rsidP="008F77F6">
      <w:r>
        <w:separator/>
      </w:r>
    </w:p>
  </w:footnote>
  <w:footnote w:type="continuationSeparator" w:id="0">
    <w:p w:rsidR="003319E8" w:rsidRDefault="003319E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A694EB2E"/>
    <w:lvl w:ilvl="0" w:tplc="069AAB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858EE"/>
    <w:rsid w:val="00095B2C"/>
    <w:rsid w:val="000B5FAA"/>
    <w:rsid w:val="000B7D0E"/>
    <w:rsid w:val="000C4A33"/>
    <w:rsid w:val="000D6C28"/>
    <w:rsid w:val="00115DD5"/>
    <w:rsid w:val="00121AF3"/>
    <w:rsid w:val="00124930"/>
    <w:rsid w:val="00127410"/>
    <w:rsid w:val="00141492"/>
    <w:rsid w:val="00154AA2"/>
    <w:rsid w:val="0017784E"/>
    <w:rsid w:val="001829AF"/>
    <w:rsid w:val="00193B4C"/>
    <w:rsid w:val="001A1063"/>
    <w:rsid w:val="001D15F9"/>
    <w:rsid w:val="001D6DAE"/>
    <w:rsid w:val="001D7437"/>
    <w:rsid w:val="001E6E69"/>
    <w:rsid w:val="001E7EAC"/>
    <w:rsid w:val="001F34CA"/>
    <w:rsid w:val="00206877"/>
    <w:rsid w:val="0021423F"/>
    <w:rsid w:val="00222DA2"/>
    <w:rsid w:val="00237006"/>
    <w:rsid w:val="002458A4"/>
    <w:rsid w:val="00246F78"/>
    <w:rsid w:val="00254A52"/>
    <w:rsid w:val="00260C0F"/>
    <w:rsid w:val="002722AF"/>
    <w:rsid w:val="002728BB"/>
    <w:rsid w:val="0027442F"/>
    <w:rsid w:val="00275958"/>
    <w:rsid w:val="002A18DA"/>
    <w:rsid w:val="002A77A5"/>
    <w:rsid w:val="002B4C9D"/>
    <w:rsid w:val="002F01DD"/>
    <w:rsid w:val="002F0A5C"/>
    <w:rsid w:val="002F2693"/>
    <w:rsid w:val="002F611A"/>
    <w:rsid w:val="00302468"/>
    <w:rsid w:val="0031020D"/>
    <w:rsid w:val="00313BD4"/>
    <w:rsid w:val="0031750C"/>
    <w:rsid w:val="003319E8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D381D"/>
    <w:rsid w:val="003D40C2"/>
    <w:rsid w:val="003E51D9"/>
    <w:rsid w:val="003E7039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5757"/>
    <w:rsid w:val="00516F19"/>
    <w:rsid w:val="00533D24"/>
    <w:rsid w:val="00553E0C"/>
    <w:rsid w:val="0055683A"/>
    <w:rsid w:val="00560239"/>
    <w:rsid w:val="0056525D"/>
    <w:rsid w:val="005655FC"/>
    <w:rsid w:val="00566A92"/>
    <w:rsid w:val="0057301A"/>
    <w:rsid w:val="005742E8"/>
    <w:rsid w:val="00582B31"/>
    <w:rsid w:val="005934EE"/>
    <w:rsid w:val="00597D2A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530F6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C6645"/>
    <w:rsid w:val="006D098A"/>
    <w:rsid w:val="006F4B0B"/>
    <w:rsid w:val="007039F9"/>
    <w:rsid w:val="00713180"/>
    <w:rsid w:val="0071524F"/>
    <w:rsid w:val="00722AF9"/>
    <w:rsid w:val="00731B10"/>
    <w:rsid w:val="00746D9F"/>
    <w:rsid w:val="00754FD6"/>
    <w:rsid w:val="007621DC"/>
    <w:rsid w:val="00762A4B"/>
    <w:rsid w:val="007633F1"/>
    <w:rsid w:val="00763A51"/>
    <w:rsid w:val="00763D84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E157E"/>
    <w:rsid w:val="007F1F37"/>
    <w:rsid w:val="007F7561"/>
    <w:rsid w:val="0080230C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642EB"/>
    <w:rsid w:val="008652A1"/>
    <w:rsid w:val="00871D16"/>
    <w:rsid w:val="008770A0"/>
    <w:rsid w:val="00883CF4"/>
    <w:rsid w:val="008A6A8F"/>
    <w:rsid w:val="008B7337"/>
    <w:rsid w:val="008C4325"/>
    <w:rsid w:val="008C7F2E"/>
    <w:rsid w:val="008F3497"/>
    <w:rsid w:val="008F35D6"/>
    <w:rsid w:val="008F5980"/>
    <w:rsid w:val="008F77F6"/>
    <w:rsid w:val="00900D95"/>
    <w:rsid w:val="009227E4"/>
    <w:rsid w:val="00925EA0"/>
    <w:rsid w:val="00940F73"/>
    <w:rsid w:val="00942A5D"/>
    <w:rsid w:val="00967B71"/>
    <w:rsid w:val="009704D2"/>
    <w:rsid w:val="009870E8"/>
    <w:rsid w:val="009955D5"/>
    <w:rsid w:val="00996128"/>
    <w:rsid w:val="00996672"/>
    <w:rsid w:val="00997AA0"/>
    <w:rsid w:val="009A0091"/>
    <w:rsid w:val="009A20E2"/>
    <w:rsid w:val="009B214E"/>
    <w:rsid w:val="009B25FF"/>
    <w:rsid w:val="009B2D7F"/>
    <w:rsid w:val="009B3AB0"/>
    <w:rsid w:val="009C1281"/>
    <w:rsid w:val="009C1F93"/>
    <w:rsid w:val="009E4631"/>
    <w:rsid w:val="009F2882"/>
    <w:rsid w:val="00A21F6C"/>
    <w:rsid w:val="00A259DA"/>
    <w:rsid w:val="00A346DA"/>
    <w:rsid w:val="00A4086D"/>
    <w:rsid w:val="00A41366"/>
    <w:rsid w:val="00A510E8"/>
    <w:rsid w:val="00A51417"/>
    <w:rsid w:val="00A51D40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F4FCB"/>
    <w:rsid w:val="00B13753"/>
    <w:rsid w:val="00B1666D"/>
    <w:rsid w:val="00B2119B"/>
    <w:rsid w:val="00B21855"/>
    <w:rsid w:val="00B25016"/>
    <w:rsid w:val="00B326DE"/>
    <w:rsid w:val="00B437E0"/>
    <w:rsid w:val="00B476E7"/>
    <w:rsid w:val="00B52606"/>
    <w:rsid w:val="00B72578"/>
    <w:rsid w:val="00B80B94"/>
    <w:rsid w:val="00B92CD8"/>
    <w:rsid w:val="00B92CFA"/>
    <w:rsid w:val="00B9697C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27B2B"/>
    <w:rsid w:val="00C4228E"/>
    <w:rsid w:val="00C51585"/>
    <w:rsid w:val="00C51BF6"/>
    <w:rsid w:val="00C70BB9"/>
    <w:rsid w:val="00C76EEC"/>
    <w:rsid w:val="00C81447"/>
    <w:rsid w:val="00C914CB"/>
    <w:rsid w:val="00CC3195"/>
    <w:rsid w:val="00CD54DB"/>
    <w:rsid w:val="00CD59A9"/>
    <w:rsid w:val="00CE2280"/>
    <w:rsid w:val="00CE22B7"/>
    <w:rsid w:val="00CE6262"/>
    <w:rsid w:val="00CE7143"/>
    <w:rsid w:val="00CF1D9F"/>
    <w:rsid w:val="00D01D92"/>
    <w:rsid w:val="00D10E9A"/>
    <w:rsid w:val="00D11E57"/>
    <w:rsid w:val="00D13C18"/>
    <w:rsid w:val="00D17A97"/>
    <w:rsid w:val="00D27C56"/>
    <w:rsid w:val="00D35DDA"/>
    <w:rsid w:val="00D47FA3"/>
    <w:rsid w:val="00D50564"/>
    <w:rsid w:val="00D85836"/>
    <w:rsid w:val="00D96DE7"/>
    <w:rsid w:val="00DA042B"/>
    <w:rsid w:val="00DA2D96"/>
    <w:rsid w:val="00DB1A95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245B6"/>
    <w:rsid w:val="00E345E6"/>
    <w:rsid w:val="00E37300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A489B"/>
    <w:rsid w:val="00FA5762"/>
    <w:rsid w:val="00FB0BA2"/>
    <w:rsid w:val="00FC20FC"/>
    <w:rsid w:val="00FD0BAB"/>
    <w:rsid w:val="00FD797F"/>
    <w:rsid w:val="00FD7ADB"/>
    <w:rsid w:val="00FE13A8"/>
    <w:rsid w:val="00FE7431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C5C39-1B6C-4CC6-84A9-F13FE134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16</cp:revision>
  <cp:lastPrinted>2018-11-15T14:12:00Z</cp:lastPrinted>
  <dcterms:created xsi:type="dcterms:W3CDTF">2019-10-23T13:43:00Z</dcterms:created>
  <dcterms:modified xsi:type="dcterms:W3CDTF">2019-12-04T08:04:00Z</dcterms:modified>
</cp:coreProperties>
</file>