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A6589E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8B4A7D" w:rsidRDefault="00E64098" w:rsidP="002E7045">
            <w:pPr>
              <w:spacing w:before="120" w:after="120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 w:rsidRP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k podávání návrhů kandidátů na</w:t>
            </w:r>
            <w:r w:rsidR="009B7A9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92683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členky</w:t>
            </w:r>
            <w:r w:rsidR="002E704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/členy </w:t>
            </w:r>
            <w:r w:rsidRP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vědecké rady Grantové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0607ED" w:rsidP="001A380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A380B">
              <w:rPr>
                <w:rFonts w:ascii="Arial" w:hAnsi="Arial" w:cs="Arial"/>
                <w:b/>
                <w:color w:val="0070C0"/>
                <w:sz w:val="28"/>
                <w:szCs w:val="28"/>
              </w:rPr>
              <w:t>59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567D7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A380B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EC714F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C714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E7045" w:rsidP="002E704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Odbor RVV</w:t>
            </w:r>
            <w:r w:rsidR="009E1EC3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16.7.2020</w:t>
            </w:r>
            <w:proofErr w:type="gramEnd"/>
            <w:r w:rsidR="004B048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B0485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4B0485">
              <w:rPr>
                <w:rFonts w:ascii="Arial" w:hAnsi="Arial" w:cs="Arial"/>
                <w:i/>
                <w:sz w:val="22"/>
                <w:szCs w:val="22"/>
              </w:rPr>
              <w:t>. 28.8. Moravcová</w:t>
            </w:r>
          </w:p>
        </w:tc>
      </w:tr>
      <w:tr w:rsidR="008F77F6" w:rsidRPr="00DE2BC0" w:rsidTr="00B67892">
        <w:trPr>
          <w:trHeight w:val="347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64098" w:rsidRDefault="00E64098" w:rsidP="008B4A7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Podle § 36 odst. 6 zákona č. 130/2002 Sb., o podpoře výzkumu, experimentálního vývoje a inovací z veřejných prostředků a o změně některých souvisejících zákonů (zákon o podpoře výzkumu, experimentálního vývoje a inovací), ve znění pozdějších předpisů, je vědecká rada </w:t>
            </w:r>
            <w:r w:rsidR="008B4A7D">
              <w:rPr>
                <w:rFonts w:ascii="Arial" w:eastAsia="Calibri" w:hAnsi="Arial" w:cs="Arial"/>
                <w:sz w:val="22"/>
                <w:szCs w:val="22"/>
              </w:rPr>
              <w:t>Grantové agentury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ČR</w:t>
            </w:r>
            <w:r w:rsidR="008B4A7D">
              <w:rPr>
                <w:rFonts w:ascii="Arial" w:eastAsia="Calibri" w:hAnsi="Arial" w:cs="Arial"/>
                <w:sz w:val="22"/>
                <w:szCs w:val="22"/>
              </w:rPr>
              <w:t xml:space="preserve"> (dále jen „</w:t>
            </w:r>
            <w:r w:rsidR="00B67892">
              <w:rPr>
                <w:rFonts w:ascii="Arial" w:eastAsia="Calibri" w:hAnsi="Arial" w:cs="Arial"/>
                <w:sz w:val="22"/>
                <w:szCs w:val="22"/>
              </w:rPr>
              <w:t xml:space="preserve">VR </w:t>
            </w:r>
            <w:r w:rsidR="008B4A7D">
              <w:rPr>
                <w:rFonts w:ascii="Arial" w:eastAsia="Calibri" w:hAnsi="Arial" w:cs="Arial"/>
                <w:sz w:val="22"/>
                <w:szCs w:val="22"/>
              </w:rPr>
              <w:t>GA ČR“)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koncepčním orgánem. Má 12 členů včetně předsedy, které z řad odborníků 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>jmenuje a odvolává vláda na návrh Rady pro</w:t>
            </w:r>
            <w:r w:rsidR="005F2A8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 xml:space="preserve">výzkum, vývoj a inovace 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(dále jen „Rada“). </w:t>
            </w:r>
          </w:p>
          <w:p w:rsidR="001F606C" w:rsidRPr="001F606C" w:rsidRDefault="001F606C" w:rsidP="001F606C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606C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VR GA ČR je čtyřleté s možností jmenování nejvýše na 2 období po sobě následující. </w:t>
            </w:r>
          </w:p>
          <w:p w:rsidR="00BF17E7" w:rsidRPr="00BF17E7" w:rsidRDefault="00BF17E7" w:rsidP="00BF17E7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>Dle „Statutu a jednacího řádu oborových komisí a hodnotících panelů GA ČR“ (Článek 3 Oborové komise bod (1)) jsou zastoupeny obory z oblastí věd technických, o neživé přírodě, lékařských, biologických, společenských, humanitních, zemědělských a biologicko-environmentálních.</w:t>
            </w:r>
          </w:p>
          <w:p w:rsidR="00EF24DB" w:rsidRPr="00676BEA" w:rsidRDefault="00BF17E7" w:rsidP="004B0485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Dva členové, kteří odstoupili, zastupovali obory </w:t>
            </w:r>
            <w:r w:rsidR="004B0485">
              <w:rPr>
                <w:rFonts w:ascii="Arial" w:hAnsi="Arial" w:cs="Arial"/>
                <w:b/>
                <w:color w:val="000000"/>
                <w:sz w:val="22"/>
                <w:szCs w:val="22"/>
              </w:rPr>
              <w:t>z oblasti věd o neživé přírodě a humanitních věd</w:t>
            </w: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 xml:space="preserve"> Z tohoto důvodu je třeba doplnit VR GA ČR na zákonem stanovený počet členů, </w:t>
            </w:r>
            <w:r w:rsidRPr="00BF17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 přihlédnutím k zastoupeným oborům.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FD7AD4" w:rsidRDefault="00FD7AD4" w:rsidP="00926837">
            <w:pPr>
              <w:pStyle w:val="Odstavecseseznamem"/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5F2A87">
              <w:rPr>
                <w:rFonts w:ascii="Arial" w:hAnsi="Arial" w:cs="Arial"/>
                <w:bCs/>
                <w:sz w:val="22"/>
                <w:szCs w:val="22"/>
              </w:rPr>
              <w:t>členk</w:t>
            </w:r>
            <w:r w:rsidR="00926837">
              <w:rPr>
                <w:rFonts w:ascii="Arial" w:hAnsi="Arial" w:cs="Arial"/>
                <w:bCs/>
                <w:sz w:val="22"/>
                <w:szCs w:val="22"/>
              </w:rPr>
              <w:t>y/</w:t>
            </w:r>
            <w:r w:rsidR="005F2A87">
              <w:rPr>
                <w:rFonts w:ascii="Arial" w:hAnsi="Arial" w:cs="Arial"/>
                <w:bCs/>
                <w:sz w:val="22"/>
                <w:szCs w:val="22"/>
              </w:rPr>
              <w:t>členy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26837">
              <w:rPr>
                <w:rFonts w:ascii="Arial" w:hAnsi="Arial" w:cs="Arial"/>
                <w:bCs/>
                <w:sz w:val="22"/>
                <w:szCs w:val="22"/>
              </w:rPr>
              <w:t xml:space="preserve">vědecké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GA </w:t>
            </w:r>
            <w:r w:rsidR="00676BEA">
              <w:rPr>
                <w:rFonts w:ascii="Arial" w:eastAsia="Calibri" w:hAnsi="Arial" w:cs="Arial"/>
                <w:sz w:val="22"/>
                <w:szCs w:val="22"/>
              </w:rPr>
              <w:t>ČR</w:t>
            </w:r>
            <w:r w:rsidR="002217B3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A45F1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8B" w:rsidRDefault="00EB168B" w:rsidP="008F77F6">
      <w:r>
        <w:separator/>
      </w:r>
    </w:p>
  </w:endnote>
  <w:endnote w:type="continuationSeparator" w:id="0">
    <w:p w:rsidR="00EB168B" w:rsidRDefault="00EB16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8B" w:rsidRDefault="00EB168B" w:rsidP="008F77F6">
      <w:r>
        <w:separator/>
      </w:r>
    </w:p>
  </w:footnote>
  <w:footnote w:type="continuationSeparator" w:id="0">
    <w:p w:rsidR="00EB168B" w:rsidRDefault="00EB16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607ED"/>
    <w:rsid w:val="00095B2C"/>
    <w:rsid w:val="000B4BF9"/>
    <w:rsid w:val="000B7D0E"/>
    <w:rsid w:val="000C4A33"/>
    <w:rsid w:val="000D6C28"/>
    <w:rsid w:val="00115DD5"/>
    <w:rsid w:val="00127410"/>
    <w:rsid w:val="00130109"/>
    <w:rsid w:val="00141492"/>
    <w:rsid w:val="00154AA2"/>
    <w:rsid w:val="001829AF"/>
    <w:rsid w:val="001A380B"/>
    <w:rsid w:val="001B019F"/>
    <w:rsid w:val="001D15F9"/>
    <w:rsid w:val="001F29B8"/>
    <w:rsid w:val="001F606C"/>
    <w:rsid w:val="002217B3"/>
    <w:rsid w:val="00237006"/>
    <w:rsid w:val="00280B76"/>
    <w:rsid w:val="0028692B"/>
    <w:rsid w:val="002A18DA"/>
    <w:rsid w:val="002E7045"/>
    <w:rsid w:val="002F01DD"/>
    <w:rsid w:val="0031020D"/>
    <w:rsid w:val="00332BC5"/>
    <w:rsid w:val="0033437D"/>
    <w:rsid w:val="00340B79"/>
    <w:rsid w:val="00356727"/>
    <w:rsid w:val="00360293"/>
    <w:rsid w:val="00370AAB"/>
    <w:rsid w:val="00376D0F"/>
    <w:rsid w:val="00387B05"/>
    <w:rsid w:val="003C1580"/>
    <w:rsid w:val="003C6480"/>
    <w:rsid w:val="00461A40"/>
    <w:rsid w:val="00494A1F"/>
    <w:rsid w:val="00495E87"/>
    <w:rsid w:val="004B0485"/>
    <w:rsid w:val="00516F19"/>
    <w:rsid w:val="00533D24"/>
    <w:rsid w:val="00553E0C"/>
    <w:rsid w:val="0055683A"/>
    <w:rsid w:val="0058179A"/>
    <w:rsid w:val="00582B31"/>
    <w:rsid w:val="005B4296"/>
    <w:rsid w:val="005F2A87"/>
    <w:rsid w:val="00631750"/>
    <w:rsid w:val="00646D8B"/>
    <w:rsid w:val="00660AAF"/>
    <w:rsid w:val="00676BEA"/>
    <w:rsid w:val="00681D93"/>
    <w:rsid w:val="00684820"/>
    <w:rsid w:val="006C4FEA"/>
    <w:rsid w:val="007039F9"/>
    <w:rsid w:val="00710ABB"/>
    <w:rsid w:val="00713180"/>
    <w:rsid w:val="00731B10"/>
    <w:rsid w:val="007B26BF"/>
    <w:rsid w:val="007C2B70"/>
    <w:rsid w:val="00810AA0"/>
    <w:rsid w:val="00821E36"/>
    <w:rsid w:val="00845B07"/>
    <w:rsid w:val="008B4A7D"/>
    <w:rsid w:val="008C7F2E"/>
    <w:rsid w:val="008D6012"/>
    <w:rsid w:val="008F35D6"/>
    <w:rsid w:val="008F77F6"/>
    <w:rsid w:val="00925EA0"/>
    <w:rsid w:val="00926837"/>
    <w:rsid w:val="00937C64"/>
    <w:rsid w:val="009704D2"/>
    <w:rsid w:val="00981B55"/>
    <w:rsid w:val="009870E8"/>
    <w:rsid w:val="00996672"/>
    <w:rsid w:val="009A54B3"/>
    <w:rsid w:val="009B7A9C"/>
    <w:rsid w:val="009E1EC3"/>
    <w:rsid w:val="009E651F"/>
    <w:rsid w:val="00A21F6C"/>
    <w:rsid w:val="00A45F1C"/>
    <w:rsid w:val="00A51417"/>
    <w:rsid w:val="00A51D40"/>
    <w:rsid w:val="00A549F1"/>
    <w:rsid w:val="00A6589E"/>
    <w:rsid w:val="00AA1B8F"/>
    <w:rsid w:val="00AA51BE"/>
    <w:rsid w:val="00AA7217"/>
    <w:rsid w:val="00AB6973"/>
    <w:rsid w:val="00AD58A8"/>
    <w:rsid w:val="00AE7D40"/>
    <w:rsid w:val="00B024E6"/>
    <w:rsid w:val="00B25016"/>
    <w:rsid w:val="00B476E7"/>
    <w:rsid w:val="00B67892"/>
    <w:rsid w:val="00BA148D"/>
    <w:rsid w:val="00BA54FD"/>
    <w:rsid w:val="00BB0768"/>
    <w:rsid w:val="00BF17E7"/>
    <w:rsid w:val="00C20639"/>
    <w:rsid w:val="00CE00F9"/>
    <w:rsid w:val="00CF1D9F"/>
    <w:rsid w:val="00D10E9A"/>
    <w:rsid w:val="00D27C56"/>
    <w:rsid w:val="00D567D7"/>
    <w:rsid w:val="00D96DE7"/>
    <w:rsid w:val="00DB3C64"/>
    <w:rsid w:val="00DC5FE9"/>
    <w:rsid w:val="00DE0575"/>
    <w:rsid w:val="00DF7667"/>
    <w:rsid w:val="00E44D37"/>
    <w:rsid w:val="00E52D50"/>
    <w:rsid w:val="00E64098"/>
    <w:rsid w:val="00E729BD"/>
    <w:rsid w:val="00E84184"/>
    <w:rsid w:val="00EA63D9"/>
    <w:rsid w:val="00EB168B"/>
    <w:rsid w:val="00EC70A1"/>
    <w:rsid w:val="00EC714F"/>
    <w:rsid w:val="00EF24DB"/>
    <w:rsid w:val="00EF3114"/>
    <w:rsid w:val="00F24D60"/>
    <w:rsid w:val="00F52322"/>
    <w:rsid w:val="00F5508B"/>
    <w:rsid w:val="00FD0BAB"/>
    <w:rsid w:val="00FD7AD4"/>
    <w:rsid w:val="00FF01ED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29</cp:revision>
  <cp:lastPrinted>2015-04-08T11:50:00Z</cp:lastPrinted>
  <dcterms:created xsi:type="dcterms:W3CDTF">2017-04-11T06:32:00Z</dcterms:created>
  <dcterms:modified xsi:type="dcterms:W3CDTF">2020-09-09T06:36:00Z</dcterms:modified>
</cp:coreProperties>
</file>